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33" w:rsidRDefault="0000556F">
      <w:pPr>
        <w:pStyle w:val="Pavadinimas"/>
      </w:pPr>
      <w:r>
        <w:rPr>
          <w:noProof/>
          <w:lang w:val="lt-LT" w:eastAsia="lt-LT"/>
        </w:rPr>
        <w:drawing>
          <wp:inline distT="0" distB="0" distL="0" distR="0">
            <wp:extent cx="638175" cy="73342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7D3BE4" w:rsidRPr="007D3BE4" w:rsidRDefault="007D3BE4" w:rsidP="007D3BE4">
      <w:pPr>
        <w:pStyle w:val="Paantrat"/>
        <w:rPr>
          <w:lang w:val="en-US"/>
        </w:rPr>
      </w:pPr>
    </w:p>
    <w:p w:rsidR="00A92F33" w:rsidRDefault="00A92F33">
      <w:pPr>
        <w:pStyle w:val="Porat"/>
        <w:tabs>
          <w:tab w:val="clear" w:pos="4320"/>
          <w:tab w:val="clear" w:pos="8640"/>
        </w:tabs>
        <w:jc w:val="center"/>
        <w:rPr>
          <w:b/>
        </w:rPr>
      </w:pPr>
      <w:r>
        <w:rPr>
          <w:b/>
          <w:bCs/>
          <w:sz w:val="28"/>
          <w:szCs w:val="28"/>
        </w:rPr>
        <w:t>KAIŠIADORIŲ RAJONO SAVIVALDYBĖS ADMINISTRACIJA</w:t>
      </w:r>
      <w:r>
        <w:rPr>
          <w:b/>
          <w:i/>
        </w:rPr>
        <w:t xml:space="preserve"> </w:t>
      </w:r>
    </w:p>
    <w:p w:rsidR="00A92F33" w:rsidRDefault="00A92F33">
      <w:pPr>
        <w:jc w:val="center"/>
        <w:rPr>
          <w:sz w:val="16"/>
          <w:szCs w:val="16"/>
        </w:rPr>
      </w:pPr>
      <w:r>
        <w:rPr>
          <w:sz w:val="16"/>
          <w:szCs w:val="16"/>
        </w:rPr>
        <w:t xml:space="preserve">Biudžetinė įstaiga, </w:t>
      </w:r>
      <w:r w:rsidR="007D3BE4">
        <w:rPr>
          <w:sz w:val="16"/>
          <w:szCs w:val="16"/>
        </w:rPr>
        <w:t>Katedros</w:t>
      </w:r>
      <w:r>
        <w:rPr>
          <w:sz w:val="16"/>
          <w:szCs w:val="16"/>
        </w:rPr>
        <w:t xml:space="preserve"> g. 4, LT-56121 Kaišiadorys, tel. (8 346)  20 450, faks. (8 346)  51 244,</w:t>
      </w:r>
    </w:p>
    <w:p w:rsidR="00A92F33" w:rsidRDefault="00A92F33">
      <w:pPr>
        <w:jc w:val="center"/>
        <w:rPr>
          <w:sz w:val="16"/>
          <w:szCs w:val="16"/>
        </w:rPr>
      </w:pPr>
      <w:r>
        <w:rPr>
          <w:sz w:val="16"/>
          <w:szCs w:val="16"/>
        </w:rPr>
        <w:t xml:space="preserve">el. p. </w:t>
      </w:r>
      <w:hyperlink r:id="rId8" w:history="1">
        <w:r>
          <w:rPr>
            <w:rStyle w:val="Hipersaitas"/>
            <w:sz w:val="16"/>
            <w:szCs w:val="16"/>
          </w:rPr>
          <w:t>direktorius@kaisiadorys.lt</w:t>
        </w:r>
      </w:hyperlink>
      <w:r>
        <w:rPr>
          <w:sz w:val="16"/>
          <w:szCs w:val="16"/>
        </w:rPr>
        <w:t xml:space="preserve"> , </w:t>
      </w:r>
      <w:hyperlink r:id="rId9" w:history="1">
        <w:r>
          <w:rPr>
            <w:rStyle w:val="Hipersaitas"/>
            <w:sz w:val="16"/>
            <w:szCs w:val="16"/>
          </w:rPr>
          <w:t>dokumentai@kaisiadorys.lt</w:t>
        </w:r>
      </w:hyperlink>
      <w:r>
        <w:rPr>
          <w:sz w:val="16"/>
          <w:szCs w:val="16"/>
        </w:rPr>
        <w:t>.</w:t>
      </w:r>
    </w:p>
    <w:p w:rsidR="00A92F33" w:rsidRDefault="00A92F33">
      <w:pPr>
        <w:jc w:val="center"/>
        <w:rPr>
          <w:sz w:val="16"/>
          <w:szCs w:val="16"/>
        </w:rPr>
      </w:pPr>
      <w:r>
        <w:rPr>
          <w:sz w:val="16"/>
          <w:szCs w:val="16"/>
        </w:rPr>
        <w:t>Duomenys kaupiami ir saugomi Juridinių asmenų registre, kodas 188773916.</w:t>
      </w:r>
    </w:p>
    <w:p w:rsidR="00A92F33" w:rsidRDefault="00A92F33">
      <w:pPr>
        <w:jc w:val="center"/>
        <w:rPr>
          <w:sz w:val="16"/>
          <w:szCs w:val="16"/>
        </w:rPr>
      </w:pPr>
      <w:r>
        <w:rPr>
          <w:sz w:val="16"/>
          <w:szCs w:val="16"/>
        </w:rPr>
        <w:t>________________</w:t>
      </w:r>
      <w:r>
        <w:rPr>
          <w:sz w:val="16"/>
          <w:szCs w:val="16"/>
          <w:u w:val="single"/>
        </w:rPr>
        <w:t xml:space="preserve"> </w:t>
      </w:r>
      <w:r>
        <w:rPr>
          <w:sz w:val="16"/>
          <w:szCs w:val="16"/>
        </w:rPr>
        <w:t>_______________________________________________________________________________________________________</w:t>
      </w:r>
    </w:p>
    <w:p w:rsidR="00A92F33" w:rsidRDefault="00A92F33">
      <w:pPr>
        <w:rPr>
          <w:sz w:val="16"/>
          <w:szCs w:val="16"/>
        </w:rPr>
      </w:pPr>
    </w:p>
    <w:p w:rsidR="00A92F33" w:rsidRDefault="00A92F33"/>
    <w:p w:rsidR="005E52C1" w:rsidRDefault="007D6FE0">
      <w:r w:rsidRPr="000A3192">
        <w:rPr>
          <w:i/>
        </w:rPr>
        <w:t>(duomenys nuasmeninti)</w:t>
      </w:r>
      <w:r w:rsidR="00F04B55">
        <w:t xml:space="preserve">   </w:t>
      </w:r>
      <w:r w:rsidR="00F04B55">
        <w:tab/>
      </w:r>
      <w:r w:rsidR="00B36F8F">
        <w:tab/>
      </w:r>
      <w:r w:rsidR="00B36F8F">
        <w:tab/>
      </w:r>
      <w:r>
        <w:tab/>
      </w:r>
      <w:r>
        <w:tab/>
      </w:r>
      <w:r>
        <w:tab/>
      </w:r>
      <w:r w:rsidR="00F04B55">
        <w:t>20</w:t>
      </w:r>
      <w:r w:rsidR="008E217A">
        <w:t>20</w:t>
      </w:r>
      <w:r w:rsidR="00F04B55">
        <w:t>-0</w:t>
      </w:r>
      <w:r w:rsidR="00054D1C">
        <w:t>6</w:t>
      </w:r>
      <w:r w:rsidR="00F04B55">
        <w:t>-</w:t>
      </w:r>
      <w:r w:rsidR="00054D1C">
        <w:t>1</w:t>
      </w:r>
      <w:r w:rsidR="007E28C8">
        <w:t>2</w:t>
      </w:r>
      <w:r w:rsidR="00F04B55">
        <w:t xml:space="preserve"> Nr. </w:t>
      </w:r>
      <w:r w:rsidR="00B36F8F">
        <w:t>(</w:t>
      </w:r>
      <w:r w:rsidR="005909B8">
        <w:t>3</w:t>
      </w:r>
      <w:r w:rsidR="00D137E0">
        <w:t>.1</w:t>
      </w:r>
      <w:r w:rsidR="00CC3BCE">
        <w:t>6</w:t>
      </w:r>
      <w:r w:rsidR="00D137E0">
        <w:t>)</w:t>
      </w:r>
      <w:r w:rsidR="005909B8">
        <w:t>V11-</w:t>
      </w:r>
      <w:r w:rsidR="005E52C1">
        <w:t>513</w:t>
      </w:r>
    </w:p>
    <w:p w:rsidR="00970AF2" w:rsidRDefault="007D3BE4">
      <w:r>
        <w:tab/>
      </w:r>
      <w:r>
        <w:tab/>
      </w:r>
      <w:r>
        <w:tab/>
      </w:r>
      <w:r>
        <w:tab/>
        <w:t xml:space="preserve">          </w:t>
      </w:r>
    </w:p>
    <w:p w:rsidR="00763CB9" w:rsidRDefault="00763CB9"/>
    <w:p w:rsidR="00312B88" w:rsidRPr="00BC0575" w:rsidRDefault="00312B88" w:rsidP="00312B88">
      <w:pPr>
        <w:pStyle w:val="Antrat1"/>
        <w:jc w:val="both"/>
      </w:pPr>
      <w:r w:rsidRPr="00BC0575">
        <w:t xml:space="preserve">DĖL ĮSPĖJIMO </w:t>
      </w:r>
      <w:r w:rsidR="007D6FE0" w:rsidRPr="000A3192">
        <w:rPr>
          <w:i/>
        </w:rPr>
        <w:t>(DUOMENYS NUASMENINTI)</w:t>
      </w:r>
      <w:hyperlink r:id="rId10" w:tooltip="Iškelkite įmonę sąrašuose" w:history="1"/>
      <w:hyperlink r:id="rId11" w:tooltip="Papildykite savo įmonės informaciją, patikslinkite rekvizitus, įkelkite logotipą ir būkite matomi internete nemokamai!" w:history="1"/>
      <w:hyperlink r:id="rId12" w:tgtFrame="_blank" w:tooltip="Žemėlapis (Google Maps)" w:history="1"/>
      <w:hyperlink r:id="rId13" w:tgtFrame="_blank" w:tooltip="Spausdinti" w:history="1"/>
    </w:p>
    <w:p w:rsidR="00970AF2" w:rsidRDefault="00312B88" w:rsidP="007E28C8">
      <w:pPr>
        <w:jc w:val="both"/>
      </w:pPr>
      <w:r>
        <w:t xml:space="preserve">           </w:t>
      </w:r>
    </w:p>
    <w:p w:rsidR="003268C7" w:rsidRDefault="003268C7" w:rsidP="00006F2E">
      <w:pPr>
        <w:pStyle w:val="Pagrindinistekstas"/>
        <w:spacing w:after="0" w:line="360" w:lineRule="auto"/>
        <w:ind w:firstLine="720"/>
        <w:jc w:val="both"/>
      </w:pPr>
      <w:r w:rsidRPr="00937253">
        <w:t xml:space="preserve">Kontrolės ir audito tarnybos patikrinimo 2020 m. </w:t>
      </w:r>
      <w:r>
        <w:t>kovo 31</w:t>
      </w:r>
      <w:r w:rsidRPr="00937253">
        <w:t xml:space="preserve"> d. ataskait</w:t>
      </w:r>
      <w:r>
        <w:t>oje</w:t>
      </w:r>
      <w:r w:rsidRPr="00937253">
        <w:t xml:space="preserve"> Nr. AK-0</w:t>
      </w:r>
      <w:r>
        <w:t>3</w:t>
      </w:r>
      <w:r w:rsidRPr="00937253">
        <w:t xml:space="preserve"> </w:t>
      </w:r>
      <w:r w:rsidR="007D6FE0" w:rsidRPr="007D6FE0">
        <w:rPr>
          <w:i/>
        </w:rPr>
        <w:t xml:space="preserve"> </w:t>
      </w:r>
      <w:r w:rsidR="007D6FE0">
        <w:rPr>
          <w:i/>
        </w:rPr>
        <w:t>,,</w:t>
      </w:r>
      <w:r w:rsidR="007D6FE0" w:rsidRPr="000A3192">
        <w:rPr>
          <w:i/>
        </w:rPr>
        <w:t>(duomenys nuasmeninti)</w:t>
      </w:r>
      <w:r w:rsidR="007D6FE0">
        <w:rPr>
          <w:i/>
        </w:rPr>
        <w:t xml:space="preserve"> </w:t>
      </w:r>
      <w:r>
        <w:t xml:space="preserve">seniūnijos mažos vertės pirkimų vertinimas“ (toliau – Audito ataskaita) buvo nustatyta, jog </w:t>
      </w:r>
      <w:r w:rsidR="007D6FE0" w:rsidRPr="000A3192">
        <w:rPr>
          <w:i/>
        </w:rPr>
        <w:t>(duomenys nuasmeninti)</w:t>
      </w:r>
      <w:r w:rsidR="007D6FE0">
        <w:rPr>
          <w:i/>
        </w:rPr>
        <w:t xml:space="preserve"> </w:t>
      </w:r>
      <w:r>
        <w:t>seniūnijoje ne visais atvejais mažos vertės pirkimų procedūros ir parengti pirkimo dokumentai atitinka viešųjų pirkimų procedūras reglamentuojančių teisės aktų reikalavimus. Audito ataskaitos išvadų pagrindu buvo atliktas vieno iš atsakingų asmenų tarnybinio nusižengi</w:t>
      </w:r>
      <w:bookmarkStart w:id="0" w:name="_GoBack"/>
      <w:bookmarkEnd w:id="0"/>
      <w:r>
        <w:t xml:space="preserve">mo tyrimas, kurio metu Komisija, </w:t>
      </w:r>
      <w:r w:rsidRPr="004D0708">
        <w:t>sudaryt</w:t>
      </w:r>
      <w:r>
        <w:t>a</w:t>
      </w:r>
      <w:r w:rsidRPr="004D0708">
        <w:t xml:space="preserve"> Kaišiadorių rajono savivaldybės administracijos direktoriaus 2020 m. balandžio 8 d. įsakymu Nr. V1E-349</w:t>
      </w:r>
      <w:r>
        <w:t>, 2020 m. gegužės 13 d.  motyvuotoje išvadoje Nr. V7-423 konstatavo, kad vykdant v</w:t>
      </w:r>
      <w:r w:rsidRPr="00584889">
        <w:t xml:space="preserve">iešuosius pirkimus </w:t>
      </w:r>
      <w:r>
        <w:t>buvo pažeisti</w:t>
      </w:r>
      <w:r w:rsidRPr="00584889">
        <w:t xml:space="preserve"> viešuosius pirkimus </w:t>
      </w:r>
      <w:r>
        <w:t>reglamentuojantys teisės aktai, n</w:t>
      </w:r>
      <w:r w:rsidRPr="00584889">
        <w:t>eužtikri</w:t>
      </w:r>
      <w:r>
        <w:t>nta</w:t>
      </w:r>
      <w:r w:rsidRPr="00584889">
        <w:t xml:space="preserve">, </w:t>
      </w:r>
      <w:r w:rsidRPr="00584889">
        <w:rPr>
          <w:lang w:eastAsia="lt-LT"/>
        </w:rPr>
        <w:t>kad vykdant pirkimus būtų laikomasi lygiateisiškumo, nediskriminavimo, abipusio pripažinimo, proporcingumo, skaidrumo principų</w:t>
      </w:r>
      <w:r>
        <w:rPr>
          <w:lang w:eastAsia="lt-LT"/>
        </w:rPr>
        <w:t xml:space="preserve"> bei netinkamai rengiami dokumentai.</w:t>
      </w:r>
    </w:p>
    <w:p w:rsidR="00381ED3" w:rsidRDefault="003268C7" w:rsidP="00006F2E">
      <w:pPr>
        <w:pStyle w:val="Pagrindinistekstas"/>
        <w:spacing w:after="0" w:line="360" w:lineRule="auto"/>
        <w:ind w:firstLine="720"/>
        <w:jc w:val="both"/>
      </w:pPr>
      <w:r>
        <w:t>Įvertinus</w:t>
      </w:r>
      <w:r w:rsidR="00410B3B">
        <w:t xml:space="preserve"> tai, kad </w:t>
      </w:r>
      <w:r w:rsidR="007459E9" w:rsidRPr="004D0708">
        <w:t xml:space="preserve">pažeidimas </w:t>
      </w:r>
      <w:r w:rsidR="00410B3B">
        <w:t xml:space="preserve">atliekant </w:t>
      </w:r>
      <w:r w:rsidR="004D0708" w:rsidRPr="004D0708">
        <w:t>vieš</w:t>
      </w:r>
      <w:r w:rsidR="00410B3B">
        <w:t xml:space="preserve">uosius </w:t>
      </w:r>
      <w:r w:rsidR="004D0708" w:rsidRPr="004D0708">
        <w:t>pirkim</w:t>
      </w:r>
      <w:r w:rsidR="00410B3B">
        <w:t>us</w:t>
      </w:r>
      <w:r w:rsidR="004D0708" w:rsidRPr="004D0708">
        <w:t xml:space="preserve"> </w:t>
      </w:r>
      <w:r w:rsidR="007D6FE0" w:rsidRPr="000A3192">
        <w:rPr>
          <w:i/>
        </w:rPr>
        <w:t>(duomenys nuasmeninti)</w:t>
      </w:r>
      <w:r>
        <w:t xml:space="preserve"> seniūnijoje </w:t>
      </w:r>
      <w:r w:rsidR="007459E9" w:rsidRPr="004D0708">
        <w:t xml:space="preserve">paaiškėjo </w:t>
      </w:r>
      <w:r w:rsidR="004D0708" w:rsidRPr="004D0708">
        <w:t xml:space="preserve">2020 m. gegužės 13 d., </w:t>
      </w:r>
      <w:r w:rsidR="00381ED3">
        <w:t>bei  pirmiau nurodytas aplinkybes ir</w:t>
      </w:r>
      <w:r w:rsidR="00DE502F">
        <w:t xml:space="preserve"> atsižvelgiant į</w:t>
      </w:r>
      <w:r w:rsidR="005909B8">
        <w:t xml:space="preserve"> </w:t>
      </w:r>
      <w:r w:rsidR="004B660A">
        <w:t>Jūsų 2020 m. balandžio 21 d. paaiškinim</w:t>
      </w:r>
      <w:r w:rsidR="00381ED3">
        <w:t>ą</w:t>
      </w:r>
      <w:r w:rsidR="00054D1C">
        <w:t>,</w:t>
      </w:r>
      <w:r w:rsidR="00410B3B">
        <w:t xml:space="preserve"> </w:t>
      </w:r>
      <w:r w:rsidR="00054D1C">
        <w:t>nustatyta,</w:t>
      </w:r>
      <w:r w:rsidR="005909B8">
        <w:t xml:space="preserve"> kad</w:t>
      </w:r>
      <w:r w:rsidR="00054D1C">
        <w:t xml:space="preserve"> Jūs</w:t>
      </w:r>
      <w:r w:rsidR="00381ED3">
        <w:t>:</w:t>
      </w:r>
    </w:p>
    <w:p w:rsidR="00381ED3" w:rsidRDefault="00381ED3" w:rsidP="00006F2E">
      <w:pPr>
        <w:pStyle w:val="Pagrindinistekstas"/>
        <w:spacing w:after="0" w:line="360" w:lineRule="auto"/>
        <w:ind w:firstLine="720"/>
        <w:jc w:val="both"/>
      </w:pPr>
      <w:r>
        <w:t>-</w:t>
      </w:r>
      <w:r w:rsidR="005909B8">
        <w:t xml:space="preserve"> būdama atsakinga už prekių, paslaugų ir darbų, kurių vertė neviršija 10000 </w:t>
      </w:r>
      <w:proofErr w:type="spellStart"/>
      <w:r w:rsidR="005909B8">
        <w:t>Eur</w:t>
      </w:r>
      <w:proofErr w:type="spellEnd"/>
      <w:r w:rsidR="005909B8">
        <w:t xml:space="preserve"> (be PVM) pirkimų organizavimą </w:t>
      </w:r>
      <w:r w:rsidR="007D6FE0" w:rsidRPr="000A3192">
        <w:rPr>
          <w:i/>
        </w:rPr>
        <w:t>(duomenys nuasmeninti)</w:t>
      </w:r>
      <w:r w:rsidR="007B1058">
        <w:t xml:space="preserve"> seniūnijoje</w:t>
      </w:r>
      <w:r w:rsidR="00410B3B">
        <w:t xml:space="preserve">, </w:t>
      </w:r>
      <w:r w:rsidR="00054D1C">
        <w:t xml:space="preserve">netinkamai organizavote mažos vertės pirkimus </w:t>
      </w:r>
      <w:r w:rsidR="007D6FE0" w:rsidRPr="000A3192">
        <w:rPr>
          <w:i/>
        </w:rPr>
        <w:t>(duomenys nuasmeninti)</w:t>
      </w:r>
      <w:r w:rsidR="00054D1C">
        <w:t xml:space="preserve"> seniūni</w:t>
      </w:r>
      <w:r w:rsidR="00E63232">
        <w:t>joje</w:t>
      </w:r>
      <w:r>
        <w:t>:</w:t>
      </w:r>
      <w:r w:rsidR="00DE502F">
        <w:t xml:space="preserve"> iš 20 patikrintų mažos vertės pirkimų </w:t>
      </w:r>
      <w:r w:rsidR="009533E7">
        <w:t>11 mažos vertės pirkimų procedūrų eiliškumas neatitinka pagal dokumentų datas</w:t>
      </w:r>
      <w:r w:rsidR="004630BB">
        <w:t xml:space="preserve"> – </w:t>
      </w:r>
      <w:r w:rsidR="004630BB" w:rsidRPr="004630BB">
        <w:t>kvietimus pateikti pasiūlymus išsiuntėte anksčiau, nei parengėte paraiškas; informavote apklausos dalyvius apie pirkimo rezultatus anksčiau nei parengtos pirkimo paraiškos;</w:t>
      </w:r>
      <w:r>
        <w:t xml:space="preserve"> </w:t>
      </w:r>
      <w:r w:rsidR="009533E7">
        <w:t>2 pirkimų tiekėjai nepateikė kvalifikaciją įrodančių dokumentų</w:t>
      </w:r>
      <w:r w:rsidR="00277C3A">
        <w:t xml:space="preserve"> – </w:t>
      </w:r>
      <w:r w:rsidR="00277C3A" w:rsidRPr="00277C3A">
        <w:t xml:space="preserve">netikrinote tiekėjų kvalifikacijos; </w:t>
      </w:r>
      <w:r w:rsidR="009533E7">
        <w:t xml:space="preserve">17 </w:t>
      </w:r>
      <w:r w:rsidR="00434B85">
        <w:t xml:space="preserve">pirkimų </w:t>
      </w:r>
      <w:r w:rsidR="009533E7">
        <w:t>netinkamai atlikote rinkos tyrimą;</w:t>
      </w:r>
      <w:r>
        <w:t xml:space="preserve"> </w:t>
      </w:r>
      <w:r w:rsidR="007B1058" w:rsidRPr="004630BB">
        <w:t>techniniuose reikalavimuose ir pirkimo paraiškoje nurodėte skirtingus duomenis</w:t>
      </w:r>
      <w:r w:rsidR="00434B85" w:rsidRPr="004630BB">
        <w:t>;</w:t>
      </w:r>
      <w:r>
        <w:t xml:space="preserve"> </w:t>
      </w:r>
      <w:r w:rsidR="00434B85">
        <w:t xml:space="preserve">neregistravote </w:t>
      </w:r>
      <w:r w:rsidR="00277C3A">
        <w:t>viešųjų pirkimų dokument</w:t>
      </w:r>
      <w:r w:rsidR="00434B85">
        <w:t>ų –</w:t>
      </w:r>
      <w:r w:rsidR="00277C3A">
        <w:t xml:space="preserve"> be registracijos numerių (rinkos tyrimas, pirkimo apklausos sąlygos, pasiūlymas, siunčiamas pa</w:t>
      </w:r>
      <w:r w:rsidR="00690C11">
        <w:t>rdavėjui ar paslaugos tiekėjui);</w:t>
      </w:r>
      <w:r>
        <w:t xml:space="preserve"> </w:t>
      </w:r>
    </w:p>
    <w:p w:rsidR="00381ED3" w:rsidRDefault="00381ED3" w:rsidP="00381ED3">
      <w:pPr>
        <w:pStyle w:val="Pagrindinistekstas"/>
        <w:spacing w:after="0" w:line="360" w:lineRule="auto"/>
        <w:ind w:firstLine="720"/>
        <w:jc w:val="both"/>
      </w:pPr>
      <w:r>
        <w:lastRenderedPageBreak/>
        <w:t xml:space="preserve">- netinkamai įforminote siunčiamuosius ir kitus rengiamus dokumentus: rengėte </w:t>
      </w:r>
      <w:r w:rsidR="00690C11">
        <w:t>k</w:t>
      </w:r>
      <w:r w:rsidR="00277C3A">
        <w:t>vietim</w:t>
      </w:r>
      <w:r w:rsidR="00690C11">
        <w:t>us</w:t>
      </w:r>
      <w:r w:rsidR="00277C3A">
        <w:t xml:space="preserve"> pateikti pasiūlymą </w:t>
      </w:r>
      <w:r w:rsidR="00337F10">
        <w:t xml:space="preserve">ir </w:t>
      </w:r>
      <w:r w:rsidR="00277C3A">
        <w:t>visais atvejais adres</w:t>
      </w:r>
      <w:r w:rsidR="00690C11">
        <w:t>avote</w:t>
      </w:r>
      <w:r w:rsidR="00277C3A">
        <w:t xml:space="preserve"> ,,Apklausos dalyviui“, </w:t>
      </w:r>
      <w:r>
        <w:t>nenurodant</w:t>
      </w:r>
      <w:r w:rsidR="00277C3A">
        <w:t xml:space="preserve"> </w:t>
      </w:r>
      <w:r w:rsidR="00337F10">
        <w:t>gavėjo</w:t>
      </w:r>
      <w:r w:rsidR="00DE502F">
        <w:t xml:space="preserve"> (</w:t>
      </w:r>
      <w:r w:rsidR="00B206A2">
        <w:t xml:space="preserve">redakcija galiojusi </w:t>
      </w:r>
      <w:r w:rsidR="00337F10">
        <w:t>iki 2020 m. sausio 1 d. – adresat</w:t>
      </w:r>
      <w:r w:rsidR="00D455A1">
        <w:t>as</w:t>
      </w:r>
      <w:r w:rsidR="00337F10">
        <w:t>)</w:t>
      </w:r>
      <w:r w:rsidR="00277C3A">
        <w:t xml:space="preserve"> pavadinimo, </w:t>
      </w:r>
      <w:r w:rsidR="00337F10">
        <w:t xml:space="preserve">kaip to reikalauja Dokumentų rengimo taisyklėse, patvirtintose Lietuvos vyriausiojo archyvaro 2011 m. liepos 4 d. įsakymu Nr. V-117, </w:t>
      </w:r>
      <w:r w:rsidR="00277C3A">
        <w:t>net ir tuomet, kai siun</w:t>
      </w:r>
      <w:r w:rsidR="00690C11">
        <w:t>tėte</w:t>
      </w:r>
      <w:r w:rsidR="00277C3A">
        <w:t xml:space="preserve"> tik vienam </w:t>
      </w:r>
      <w:r w:rsidR="00337F10">
        <w:t>gavėjui</w:t>
      </w:r>
      <w:r w:rsidR="00690C11">
        <w:t>;</w:t>
      </w:r>
      <w:r>
        <w:t xml:space="preserve"> </w:t>
      </w:r>
      <w:r w:rsidR="00690C11">
        <w:t>i</w:t>
      </w:r>
      <w:r w:rsidR="00277C3A">
        <w:t>nforma</w:t>
      </w:r>
      <w:r w:rsidR="00690C11">
        <w:t>ciją</w:t>
      </w:r>
      <w:r w:rsidR="00277C3A">
        <w:t xml:space="preserve"> apie pirkimo procedūr</w:t>
      </w:r>
      <w:r w:rsidR="004630BB">
        <w:t>ų</w:t>
      </w:r>
      <w:r w:rsidR="00277C3A">
        <w:t xml:space="preserve"> rezultatus adres</w:t>
      </w:r>
      <w:r w:rsidR="00690C11">
        <w:t>avote</w:t>
      </w:r>
      <w:r w:rsidR="004630BB">
        <w:t xml:space="preserve"> </w:t>
      </w:r>
      <w:r w:rsidR="00690C11">
        <w:t xml:space="preserve">,,Apklausos dalyviui“, nenurodėte </w:t>
      </w:r>
      <w:r w:rsidR="00337F10">
        <w:t>gavėjo, kuriam dokumentas skirtas,</w:t>
      </w:r>
      <w:r w:rsidR="00277C3A">
        <w:t xml:space="preserve"> pavadinimo</w:t>
      </w:r>
      <w:r w:rsidR="00054D1C">
        <w:t>,</w:t>
      </w:r>
    </w:p>
    <w:p w:rsidR="00277C3A" w:rsidRDefault="00381ED3" w:rsidP="00381ED3">
      <w:pPr>
        <w:pStyle w:val="Pagrindinistekstas"/>
        <w:spacing w:after="0" w:line="360" w:lineRule="auto"/>
        <w:ind w:firstLine="720"/>
        <w:jc w:val="both"/>
      </w:pPr>
      <w:r>
        <w:t xml:space="preserve">šiais savo veiksmais </w:t>
      </w:r>
      <w:r w:rsidR="00054D1C">
        <w:t>pažeidėte Mažos vertės pirkimų tvarkos apraš</w:t>
      </w:r>
      <w:r w:rsidR="00B206A2">
        <w:t>o</w:t>
      </w:r>
      <w:r w:rsidR="00054D1C">
        <w:t>, patvirtinto Viešųjų pirkimų tarnybos direktoriaus 2017 m. birželio 28 d. įsakymu Nr. 1S-97</w:t>
      </w:r>
      <w:r w:rsidR="00B206A2">
        <w:t>, nuostatas</w:t>
      </w:r>
      <w:r w:rsidR="00054D1C">
        <w:t xml:space="preserve"> ir </w:t>
      </w:r>
      <w:r w:rsidR="00054D1C" w:rsidRPr="00937253">
        <w:t>Kaišiadorių rajono savivaldybės administracijos viešųjų pirkimų organizavimo taisyklių, patvirtintų Kaišiadorių rajon savivaldybės administracijos direktoriaus 2019 m. vasario 26 d. įsakymu Nr. V1E-188</w:t>
      </w:r>
      <w:r w:rsidR="00B206A2">
        <w:t xml:space="preserve"> </w:t>
      </w:r>
      <w:r w:rsidR="00B206A2" w:rsidRPr="00BE6C71">
        <w:t xml:space="preserve">(redakcija galiojusi </w:t>
      </w:r>
      <w:r w:rsidR="00B206A2">
        <w:t>s</w:t>
      </w:r>
      <w:r w:rsidR="00B206A2" w:rsidRPr="00BE6C71">
        <w:t>eniūnijos vykdytų viešųjų pirkimų metu</w:t>
      </w:r>
      <w:r w:rsidR="00B206A2">
        <w:t>)</w:t>
      </w:r>
      <w:r w:rsidR="00337F10">
        <w:t>, 15.2, 15.3, 15.4 papunkčių</w:t>
      </w:r>
      <w:r w:rsidR="00054D1C">
        <w:t xml:space="preserve"> nuostatas</w:t>
      </w:r>
      <w:r w:rsidR="00337F10">
        <w:t>, Dokumentų rengimo taisyklių, patvirtintų Lietuvos vyriausiojo archyvaro 2011 m. liepos 4 d. įsakymu Nr. V-117, nuostatas</w:t>
      </w:r>
      <w:r w:rsidR="007E28C8">
        <w:t>, Kaišiadorių rajono savivaldybės administracijos darbo tvarkos taisyklių, patvirtintų Kaišiadorių rajono savivaldybės administracijos direktoriaus 2004 m. kovo 9 d. įsakymu Nr. 127 (kartu su 2016 m. birželio 30 d. įsakymu Nr. V1-710), 34 punktą</w:t>
      </w:r>
      <w:r w:rsidR="00054D1C">
        <w:t>.</w:t>
      </w:r>
    </w:p>
    <w:p w:rsidR="004630BB" w:rsidRDefault="00381ED3" w:rsidP="00381ED3">
      <w:pPr>
        <w:pStyle w:val="Pagrindinistekstas"/>
        <w:spacing w:after="0" w:line="360" w:lineRule="auto"/>
        <w:ind w:firstLine="720"/>
        <w:jc w:val="both"/>
      </w:pPr>
      <w:r>
        <w:t>Atkreipiame dėmesį į tai, kad Jūs savo paaiškiname nurodote klaidinančią informaciją apie mokymus viešųjų pirkimų klausimais. Pažymime, jog Jūs</w:t>
      </w:r>
      <w:r w:rsidR="00006F2E">
        <w:t xml:space="preserve"> kėlėte </w:t>
      </w:r>
      <w:r w:rsidR="004630BB">
        <w:t>kvalifikaciją</w:t>
      </w:r>
      <w:r w:rsidR="00006F2E">
        <w:t xml:space="preserve"> </w:t>
      </w:r>
      <w:r>
        <w:t>šiose</w:t>
      </w:r>
      <w:r w:rsidR="00006F2E">
        <w:t xml:space="preserve"> </w:t>
      </w:r>
      <w:r>
        <w:t>srityse</w:t>
      </w:r>
      <w:r w:rsidR="004630BB">
        <w:t>:</w:t>
      </w:r>
    </w:p>
    <w:p w:rsidR="004630BB" w:rsidRDefault="004630BB" w:rsidP="00381ED3">
      <w:pPr>
        <w:pStyle w:val="Pagrindinistekstas"/>
        <w:spacing w:after="0" w:line="360" w:lineRule="auto"/>
        <w:ind w:firstLine="720"/>
        <w:jc w:val="both"/>
      </w:pPr>
      <w:r>
        <w:t>2018 met</w:t>
      </w:r>
      <w:r w:rsidR="00006F2E">
        <w:t>ų pabaigoje dalyvavote</w:t>
      </w:r>
      <w:r>
        <w:t xml:space="preserve"> se</w:t>
      </w:r>
      <w:r w:rsidR="00006F2E">
        <w:t>min</w:t>
      </w:r>
      <w:r>
        <w:t>are ,,Dalykinių kompetencijų vystymas“</w:t>
      </w:r>
      <w:r w:rsidR="00006F2E">
        <w:t xml:space="preserve"> –</w:t>
      </w:r>
      <w:r>
        <w:t xml:space="preserve"> viena iš seminaro temų </w:t>
      </w:r>
      <w:r w:rsidR="00006F2E">
        <w:t>–,,</w:t>
      </w:r>
      <w:r>
        <w:t>Mažos vertės pirkimai. Dokumentų valdymas</w:t>
      </w:r>
      <w:r w:rsidR="00006F2E">
        <w:t>“;</w:t>
      </w:r>
    </w:p>
    <w:p w:rsidR="00006F2E" w:rsidRDefault="00006F2E" w:rsidP="00381ED3">
      <w:pPr>
        <w:pStyle w:val="Pagrindinistekstas"/>
        <w:spacing w:after="0" w:line="360" w:lineRule="auto"/>
        <w:ind w:firstLine="720"/>
        <w:jc w:val="both"/>
      </w:pPr>
      <w:r>
        <w:t>2019 metais – Savivaldybės Administracijos organizuojamuose vieno dienos mokymuose ,,Efektyvus mažos vertės viešųjų pirkimų vykdymas“;</w:t>
      </w:r>
    </w:p>
    <w:p w:rsidR="00006F2E" w:rsidRDefault="00337F10" w:rsidP="00381ED3">
      <w:pPr>
        <w:pStyle w:val="Pagrindinistekstas"/>
        <w:spacing w:after="0" w:line="360" w:lineRule="auto"/>
        <w:ind w:firstLine="720"/>
        <w:jc w:val="both"/>
        <w:rPr>
          <w:b/>
        </w:rPr>
      </w:pPr>
      <w:r>
        <w:t>t</w:t>
      </w:r>
      <w:r w:rsidR="00381ED3">
        <w:t xml:space="preserve">aip pat akcentuojame, jog turite </w:t>
      </w:r>
      <w:r w:rsidR="00006F2E">
        <w:t xml:space="preserve">galimybę nuolat konsultuotis su Viešųjų pirkimų skyriaus </w:t>
      </w:r>
      <w:r>
        <w:t>darbuotojais</w:t>
      </w:r>
      <w:r w:rsidR="00006F2E">
        <w:t>.</w:t>
      </w:r>
    </w:p>
    <w:p w:rsidR="00312B88" w:rsidRDefault="007B1058" w:rsidP="00054D1C">
      <w:pPr>
        <w:pStyle w:val="Pagrindinistekstas"/>
        <w:spacing w:after="0" w:line="360" w:lineRule="auto"/>
        <w:ind w:firstLine="720"/>
        <w:jc w:val="both"/>
      </w:pPr>
      <w:r>
        <w:rPr>
          <w:b/>
        </w:rPr>
        <w:t xml:space="preserve"> </w:t>
      </w:r>
      <w:r w:rsidR="00312B88">
        <w:t>Už aukščiau nurodyt</w:t>
      </w:r>
      <w:r w:rsidR="008E217A">
        <w:t>us</w:t>
      </w:r>
      <w:r w:rsidR="00312B88">
        <w:t xml:space="preserve"> pažeidim</w:t>
      </w:r>
      <w:r w:rsidR="008E217A">
        <w:t>us</w:t>
      </w:r>
      <w:r w:rsidR="00312B88">
        <w:t xml:space="preserve"> Jūs </w:t>
      </w:r>
      <w:r w:rsidR="00312B88" w:rsidRPr="00B13562">
        <w:rPr>
          <w:b/>
        </w:rPr>
        <w:t>įspėjama</w:t>
      </w:r>
      <w:r w:rsidR="00312B88">
        <w:t xml:space="preserve"> dėl darbo pareigų pažeidimo.</w:t>
      </w:r>
    </w:p>
    <w:p w:rsidR="00312B88" w:rsidRPr="003B01E9" w:rsidRDefault="00312B88" w:rsidP="00006F2E">
      <w:pPr>
        <w:pStyle w:val="Sraopastraipa1"/>
        <w:spacing w:line="360" w:lineRule="auto"/>
        <w:ind w:left="0" w:firstLine="709"/>
        <w:jc w:val="both"/>
        <w:rPr>
          <w:lang w:val="lt-LT"/>
        </w:rPr>
      </w:pPr>
      <w:r>
        <w:rPr>
          <w:lang w:val="lt-LT"/>
        </w:rPr>
        <w:t>Įspėjame, kad už per paskutinius dvylika mėnesių padarytą antrą tokį patį darbo pareigų pažeidimą, su Jumis sudaryta darbo sutartis gali būti nutraukta Lietuvos Respublikos darbo kodekso 58 straipsnyje nustatyta tvarka ir pagrindu.</w:t>
      </w:r>
    </w:p>
    <w:p w:rsidR="004D0708" w:rsidRDefault="004D0708" w:rsidP="00006F2E">
      <w:pPr>
        <w:spacing w:line="360" w:lineRule="auto"/>
      </w:pPr>
    </w:p>
    <w:p w:rsidR="004D0708" w:rsidRDefault="004D0708" w:rsidP="00006F2E">
      <w:pPr>
        <w:spacing w:line="360" w:lineRule="auto"/>
      </w:pPr>
    </w:p>
    <w:p w:rsidR="004D0708" w:rsidRDefault="004D0708" w:rsidP="005909B8"/>
    <w:p w:rsidR="00970AF2" w:rsidRDefault="00B9773A" w:rsidP="007E28C8">
      <w:pPr>
        <w:rPr>
          <w:sz w:val="22"/>
          <w:szCs w:val="22"/>
        </w:rPr>
      </w:pPr>
      <w:r>
        <w:t>A</w:t>
      </w:r>
      <w:r w:rsidR="00B36F8F" w:rsidRPr="00704F21">
        <w:t>dministracijos direktorius</w:t>
      </w:r>
      <w:r w:rsidR="007D3BE4">
        <w:tab/>
      </w:r>
      <w:r w:rsidR="007D3BE4">
        <w:tab/>
      </w:r>
      <w:r w:rsidR="007D3BE4">
        <w:tab/>
      </w:r>
      <w:r w:rsidR="007D3BE4">
        <w:tab/>
      </w:r>
      <w:r w:rsidR="007D3BE4">
        <w:tab/>
      </w:r>
      <w:r w:rsidR="007D3BE4">
        <w:tab/>
      </w:r>
      <w:r w:rsidR="007D3BE4">
        <w:tab/>
      </w:r>
      <w:r w:rsidR="005909B8">
        <w:t>Mindaugas Nasevičius</w:t>
      </w:r>
    </w:p>
    <w:p w:rsidR="00610F5B" w:rsidRDefault="00610F5B">
      <w:pPr>
        <w:spacing w:line="360" w:lineRule="auto"/>
        <w:jc w:val="both"/>
        <w:rPr>
          <w:sz w:val="22"/>
          <w:szCs w:val="22"/>
        </w:rPr>
      </w:pPr>
    </w:p>
    <w:p w:rsidR="005909B8" w:rsidRDefault="005909B8">
      <w:pPr>
        <w:spacing w:line="360" w:lineRule="auto"/>
        <w:jc w:val="both"/>
        <w:rPr>
          <w:sz w:val="22"/>
          <w:szCs w:val="22"/>
        </w:rPr>
      </w:pPr>
    </w:p>
    <w:p w:rsidR="005909B8" w:rsidRDefault="005909B8">
      <w:pPr>
        <w:spacing w:line="360" w:lineRule="auto"/>
        <w:jc w:val="both"/>
        <w:rPr>
          <w:sz w:val="22"/>
          <w:szCs w:val="22"/>
        </w:rPr>
      </w:pPr>
    </w:p>
    <w:sectPr w:rsidR="005909B8" w:rsidSect="008E217A">
      <w:headerReference w:type="even" r:id="rId14"/>
      <w:headerReference w:type="default" r:id="rId15"/>
      <w:headerReference w:type="firs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A3" w:rsidRDefault="005460A3">
      <w:pPr>
        <w:pStyle w:val="Pavadinimas"/>
      </w:pPr>
      <w:r>
        <w:separator/>
      </w:r>
    </w:p>
  </w:endnote>
  <w:endnote w:type="continuationSeparator" w:id="0">
    <w:p w:rsidR="005460A3" w:rsidRDefault="005460A3">
      <w:pPr>
        <w:pStyle w:val="Pavadinima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A3" w:rsidRDefault="005460A3">
      <w:pPr>
        <w:pStyle w:val="Pavadinimas"/>
      </w:pPr>
      <w:r>
        <w:separator/>
      </w:r>
    </w:p>
  </w:footnote>
  <w:footnote w:type="continuationSeparator" w:id="0">
    <w:p w:rsidR="005460A3" w:rsidRDefault="005460A3">
      <w:pPr>
        <w:pStyle w:val="Pavadinima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F51" w:rsidRDefault="00CB4F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B4F51" w:rsidRDefault="00CB4F5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86934"/>
      <w:docPartObj>
        <w:docPartGallery w:val="Page Numbers (Top of Page)"/>
        <w:docPartUnique/>
      </w:docPartObj>
    </w:sdtPr>
    <w:sdtEndPr/>
    <w:sdtContent>
      <w:p w:rsidR="008E217A" w:rsidRDefault="008E217A">
        <w:pPr>
          <w:pStyle w:val="Antrats"/>
          <w:jc w:val="center"/>
        </w:pPr>
        <w:r>
          <w:fldChar w:fldCharType="begin"/>
        </w:r>
        <w:r>
          <w:instrText>PAGE   \* MERGEFORMAT</w:instrText>
        </w:r>
        <w:r>
          <w:fldChar w:fldCharType="separate"/>
        </w:r>
        <w:r w:rsidR="007D6FE0">
          <w:rPr>
            <w:noProof/>
          </w:rPr>
          <w:t>2</w:t>
        </w:r>
        <w:r>
          <w:fldChar w:fldCharType="end"/>
        </w:r>
      </w:p>
    </w:sdtContent>
  </w:sdt>
  <w:p w:rsidR="00CB4F51" w:rsidRDefault="00CB4F5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261288"/>
      <w:docPartObj>
        <w:docPartGallery w:val="Page Numbers (Top of Page)"/>
        <w:docPartUnique/>
      </w:docPartObj>
    </w:sdtPr>
    <w:sdtEndPr/>
    <w:sdtContent>
      <w:p w:rsidR="008E217A" w:rsidRDefault="005460A3">
        <w:pPr>
          <w:pStyle w:val="Antrats"/>
          <w:jc w:val="center"/>
        </w:pPr>
      </w:p>
    </w:sdtContent>
  </w:sdt>
  <w:p w:rsidR="008E217A" w:rsidRDefault="008E217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1EEA"/>
    <w:multiLevelType w:val="hybridMultilevel"/>
    <w:tmpl w:val="E488E1C4"/>
    <w:lvl w:ilvl="0" w:tplc="43EAC68E">
      <w:start w:val="1"/>
      <w:numFmt w:val="upperLetter"/>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3F1F50C6"/>
    <w:multiLevelType w:val="hybridMultilevel"/>
    <w:tmpl w:val="4BFA08A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48F05216"/>
    <w:multiLevelType w:val="hybridMultilevel"/>
    <w:tmpl w:val="94CCEDCC"/>
    <w:lvl w:ilvl="0" w:tplc="263414C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51B41A03"/>
    <w:multiLevelType w:val="multilevel"/>
    <w:tmpl w:val="C50E5C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56732EEF"/>
    <w:multiLevelType w:val="hybridMultilevel"/>
    <w:tmpl w:val="6F9AE498"/>
    <w:lvl w:ilvl="0" w:tplc="1E5C3408">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D2"/>
    <w:rsid w:val="0000556F"/>
    <w:rsid w:val="00006F2E"/>
    <w:rsid w:val="00054D1C"/>
    <w:rsid w:val="000559A2"/>
    <w:rsid w:val="000601DF"/>
    <w:rsid w:val="0006746F"/>
    <w:rsid w:val="000730E5"/>
    <w:rsid w:val="00074B33"/>
    <w:rsid w:val="00083B6D"/>
    <w:rsid w:val="00092660"/>
    <w:rsid w:val="00094A46"/>
    <w:rsid w:val="000B7E5B"/>
    <w:rsid w:val="000C7038"/>
    <w:rsid w:val="00103B04"/>
    <w:rsid w:val="00117F34"/>
    <w:rsid w:val="00120C07"/>
    <w:rsid w:val="00147A59"/>
    <w:rsid w:val="00191B3C"/>
    <w:rsid w:val="001D095D"/>
    <w:rsid w:val="001D4067"/>
    <w:rsid w:val="002334C4"/>
    <w:rsid w:val="002415C1"/>
    <w:rsid w:val="002726BC"/>
    <w:rsid w:val="00277C3A"/>
    <w:rsid w:val="002A10CF"/>
    <w:rsid w:val="002B36BB"/>
    <w:rsid w:val="00312B88"/>
    <w:rsid w:val="00312F6A"/>
    <w:rsid w:val="003268C7"/>
    <w:rsid w:val="00337F10"/>
    <w:rsid w:val="00381ED3"/>
    <w:rsid w:val="003901CF"/>
    <w:rsid w:val="003B559D"/>
    <w:rsid w:val="00404613"/>
    <w:rsid w:val="00410B3B"/>
    <w:rsid w:val="00434B85"/>
    <w:rsid w:val="004630BB"/>
    <w:rsid w:val="0047647F"/>
    <w:rsid w:val="004A14BC"/>
    <w:rsid w:val="004B660A"/>
    <w:rsid w:val="004D0708"/>
    <w:rsid w:val="005460A3"/>
    <w:rsid w:val="00553687"/>
    <w:rsid w:val="00575B73"/>
    <w:rsid w:val="005909B8"/>
    <w:rsid w:val="00596DA5"/>
    <w:rsid w:val="005A6121"/>
    <w:rsid w:val="005C4F7C"/>
    <w:rsid w:val="005E52C1"/>
    <w:rsid w:val="00610F5B"/>
    <w:rsid w:val="006149F5"/>
    <w:rsid w:val="00636DB3"/>
    <w:rsid w:val="00641C98"/>
    <w:rsid w:val="00690C11"/>
    <w:rsid w:val="006E1048"/>
    <w:rsid w:val="00702971"/>
    <w:rsid w:val="0072313A"/>
    <w:rsid w:val="00724A94"/>
    <w:rsid w:val="007356E2"/>
    <w:rsid w:val="007459E9"/>
    <w:rsid w:val="007544FD"/>
    <w:rsid w:val="00763CB9"/>
    <w:rsid w:val="00784ABF"/>
    <w:rsid w:val="007A1169"/>
    <w:rsid w:val="007B1058"/>
    <w:rsid w:val="007B3645"/>
    <w:rsid w:val="007D3BE4"/>
    <w:rsid w:val="007D6FE0"/>
    <w:rsid w:val="007E28C8"/>
    <w:rsid w:val="00806B12"/>
    <w:rsid w:val="008317CC"/>
    <w:rsid w:val="00881A70"/>
    <w:rsid w:val="008A6823"/>
    <w:rsid w:val="008B41B9"/>
    <w:rsid w:val="008E217A"/>
    <w:rsid w:val="00903455"/>
    <w:rsid w:val="00915A4C"/>
    <w:rsid w:val="00947F9D"/>
    <w:rsid w:val="009533E7"/>
    <w:rsid w:val="00970658"/>
    <w:rsid w:val="00970AF2"/>
    <w:rsid w:val="009C40C7"/>
    <w:rsid w:val="009D4FC5"/>
    <w:rsid w:val="009D6625"/>
    <w:rsid w:val="00A13D36"/>
    <w:rsid w:val="00A4219A"/>
    <w:rsid w:val="00A9220E"/>
    <w:rsid w:val="00A92F33"/>
    <w:rsid w:val="00A93268"/>
    <w:rsid w:val="00AB57C2"/>
    <w:rsid w:val="00AE1357"/>
    <w:rsid w:val="00AF0C50"/>
    <w:rsid w:val="00B206A2"/>
    <w:rsid w:val="00B253C9"/>
    <w:rsid w:val="00B36F8F"/>
    <w:rsid w:val="00B731F8"/>
    <w:rsid w:val="00B8548D"/>
    <w:rsid w:val="00B9773A"/>
    <w:rsid w:val="00BB1935"/>
    <w:rsid w:val="00BC0575"/>
    <w:rsid w:val="00C36CD2"/>
    <w:rsid w:val="00C420A4"/>
    <w:rsid w:val="00C60D77"/>
    <w:rsid w:val="00C6598E"/>
    <w:rsid w:val="00C72F31"/>
    <w:rsid w:val="00C853B4"/>
    <w:rsid w:val="00CB4F51"/>
    <w:rsid w:val="00CC3BCE"/>
    <w:rsid w:val="00CD22D1"/>
    <w:rsid w:val="00CD6AC3"/>
    <w:rsid w:val="00CD6B4C"/>
    <w:rsid w:val="00CE176F"/>
    <w:rsid w:val="00D1299D"/>
    <w:rsid w:val="00D137E0"/>
    <w:rsid w:val="00D25B68"/>
    <w:rsid w:val="00D32150"/>
    <w:rsid w:val="00D455A1"/>
    <w:rsid w:val="00D623D8"/>
    <w:rsid w:val="00D63A8B"/>
    <w:rsid w:val="00D65F35"/>
    <w:rsid w:val="00DB6BF0"/>
    <w:rsid w:val="00DE502F"/>
    <w:rsid w:val="00E50903"/>
    <w:rsid w:val="00E57229"/>
    <w:rsid w:val="00E63232"/>
    <w:rsid w:val="00E6584F"/>
    <w:rsid w:val="00EA0F53"/>
    <w:rsid w:val="00EC7984"/>
    <w:rsid w:val="00F04B55"/>
    <w:rsid w:val="00F53E4A"/>
    <w:rsid w:val="00F909A9"/>
    <w:rsid w:val="00FC11A8"/>
    <w:rsid w:val="00FD4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2BE4BC-9C79-4A10-96F4-C8EEACA4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outlineLvl w:val="0"/>
    </w:pPr>
    <w:rPr>
      <w:b/>
      <w:bCs/>
    </w:rPr>
  </w:style>
  <w:style w:type="paragraph" w:styleId="Antrat2">
    <w:name w:val="heading 2"/>
    <w:basedOn w:val="prastasis"/>
    <w:next w:val="prastasis"/>
    <w:qFormat/>
    <w:pPr>
      <w:keepNext/>
      <w:spacing w:line="360" w:lineRule="auto"/>
      <w:jc w:val="both"/>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aantrat"/>
    <w:qFormat/>
    <w:pPr>
      <w:suppressAutoHyphens/>
      <w:jc w:val="center"/>
    </w:pPr>
    <w:rPr>
      <w:rFonts w:cs="Arial Unicode MS"/>
      <w:lang w:val="en-US"/>
    </w:rPr>
  </w:style>
  <w:style w:type="character" w:styleId="Hipersaitas">
    <w:name w:val="Hyperlink"/>
    <w:rPr>
      <w:color w:val="0000FF"/>
      <w:u w:val="single"/>
    </w:rPr>
  </w:style>
  <w:style w:type="paragraph" w:styleId="Porat">
    <w:name w:val="footer"/>
    <w:basedOn w:val="prastasis"/>
    <w:pPr>
      <w:tabs>
        <w:tab w:val="center" w:pos="4320"/>
        <w:tab w:val="right" w:pos="8640"/>
      </w:tabs>
    </w:pPr>
    <w:rPr>
      <w:rFonts w:cs="Arial Unicode MS"/>
      <w:szCs w:val="20"/>
    </w:rPr>
  </w:style>
  <w:style w:type="paragraph" w:styleId="Paantrat">
    <w:name w:val="Subtitle"/>
    <w:basedOn w:val="prastasis"/>
    <w:qFormat/>
    <w:pPr>
      <w:spacing w:after="60"/>
      <w:jc w:val="center"/>
      <w:outlineLvl w:val="1"/>
    </w:pPr>
    <w:rPr>
      <w:rFonts w:ascii="Arial" w:hAnsi="Arial" w:cs="Arial"/>
    </w:rPr>
  </w:style>
  <w:style w:type="paragraph" w:styleId="Pagrindiniotekstotrauka">
    <w:name w:val="Body Text Indent"/>
    <w:basedOn w:val="prastasis"/>
    <w:pPr>
      <w:spacing w:line="360" w:lineRule="auto"/>
      <w:ind w:firstLine="720"/>
      <w:jc w:val="both"/>
    </w:pPr>
    <w:rPr>
      <w:lang w:eastAsia="lt-LT"/>
    </w:rPr>
  </w:style>
  <w:style w:type="paragraph" w:customStyle="1" w:styleId="WW-BodyText3">
    <w:name w:val="WW-Body Text 3"/>
    <w:basedOn w:val="prastasis"/>
    <w:pPr>
      <w:suppressAutoHyphens/>
      <w:jc w:val="both"/>
    </w:pPr>
    <w:rPr>
      <w:lang w:eastAsia="lt-LT"/>
    </w:rPr>
  </w:style>
  <w:style w:type="paragraph" w:customStyle="1" w:styleId="BalloonText1">
    <w:name w:val="Balloon Text1"/>
    <w:basedOn w:val="prastasis"/>
    <w:semiHidden/>
    <w:rPr>
      <w:rFonts w:ascii="Tahoma" w:hAnsi="Tahoma" w:cs="Tahoma"/>
      <w:sz w:val="16"/>
      <w:szCs w:val="16"/>
    </w:rPr>
  </w:style>
  <w:style w:type="table" w:styleId="Lentelstinklelis">
    <w:name w:val="Table Grid"/>
    <w:basedOn w:val="prastojilent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pPr>
      <w:tabs>
        <w:tab w:val="center" w:pos="4819"/>
        <w:tab w:val="right" w:pos="9638"/>
      </w:tabs>
    </w:pPr>
  </w:style>
  <w:style w:type="character" w:styleId="Puslapionumeris">
    <w:name w:val="page number"/>
    <w:basedOn w:val="Numatytasispastraiposriftas"/>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pPr>
      <w:spacing w:after="120"/>
    </w:pPr>
  </w:style>
  <w:style w:type="paragraph" w:customStyle="1" w:styleId="CharCharCharCharChar1CharCharCharCharCharCharChar">
    <w:name w:val="Char Char Char Char Char1 Char Char Char Char Char Char Char"/>
    <w:basedOn w:val="prastasis"/>
    <w:semiHidden/>
    <w:rsid w:val="00B36F8F"/>
    <w:pPr>
      <w:spacing w:after="160" w:line="240" w:lineRule="exact"/>
    </w:pPr>
    <w:rPr>
      <w:rFonts w:ascii="Verdana" w:hAnsi="Verdana" w:cs="Verdana"/>
      <w:sz w:val="20"/>
      <w:szCs w:val="20"/>
      <w:lang w:eastAsia="lt-LT"/>
    </w:rPr>
  </w:style>
  <w:style w:type="paragraph" w:customStyle="1" w:styleId="Sraopastraipa1">
    <w:name w:val="Sąrašo pastraipa1"/>
    <w:basedOn w:val="prastasis"/>
    <w:link w:val="ListParagraphChar"/>
    <w:qFormat/>
    <w:rsid w:val="00312B88"/>
    <w:pPr>
      <w:ind w:left="720"/>
      <w:contextualSpacing/>
    </w:pPr>
    <w:rPr>
      <w:lang w:val="en-GB"/>
    </w:rPr>
  </w:style>
  <w:style w:type="character" w:customStyle="1" w:styleId="ListParagraphChar">
    <w:name w:val="List Paragraph Char"/>
    <w:basedOn w:val="Numatytasispastraiposriftas"/>
    <w:link w:val="Sraopastraipa1"/>
    <w:locked/>
    <w:rsid w:val="00312B88"/>
    <w:rPr>
      <w:sz w:val="24"/>
      <w:szCs w:val="24"/>
      <w:lang w:val="en-GB" w:eastAsia="en-US"/>
    </w:rPr>
  </w:style>
  <w:style w:type="character" w:customStyle="1" w:styleId="normal-h">
    <w:name w:val="normal-h"/>
    <w:basedOn w:val="Numatytasispastraiposriftas"/>
    <w:rsid w:val="00312B88"/>
    <w:rPr>
      <w:rFonts w:cs="Times New Roman"/>
    </w:rPr>
  </w:style>
  <w:style w:type="paragraph" w:customStyle="1" w:styleId="normal-p">
    <w:name w:val="normal-p"/>
    <w:basedOn w:val="prastasis"/>
    <w:rsid w:val="00312B88"/>
    <w:pPr>
      <w:spacing w:before="100" w:beforeAutospacing="1" w:after="100" w:afterAutospacing="1"/>
    </w:pPr>
    <w:rPr>
      <w:rFonts w:eastAsia="Calibri"/>
      <w:lang w:eastAsia="lt-LT"/>
    </w:rPr>
  </w:style>
  <w:style w:type="character" w:customStyle="1" w:styleId="AntratsDiagrama">
    <w:name w:val="Antraštės Diagrama"/>
    <w:basedOn w:val="Numatytasispastraiposriftas"/>
    <w:link w:val="Antrats"/>
    <w:uiPriority w:val="99"/>
    <w:rsid w:val="008E217A"/>
    <w:rPr>
      <w:sz w:val="24"/>
      <w:szCs w:val="24"/>
      <w:lang w:eastAsia="en-US"/>
    </w:rPr>
  </w:style>
  <w:style w:type="paragraph" w:customStyle="1" w:styleId="tip">
    <w:name w:val="tip"/>
    <w:basedOn w:val="prastasis"/>
    <w:rsid w:val="004D0708"/>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229483">
      <w:bodyDiv w:val="1"/>
      <w:marLeft w:val="225"/>
      <w:marRight w:val="225"/>
      <w:marTop w:val="0"/>
      <w:marBottom w:val="0"/>
      <w:divBdr>
        <w:top w:val="none" w:sz="0" w:space="0" w:color="auto"/>
        <w:left w:val="none" w:sz="0" w:space="0" w:color="auto"/>
        <w:bottom w:val="none" w:sz="0" w:space="0" w:color="auto"/>
        <w:right w:val="none" w:sz="0" w:space="0" w:color="auto"/>
      </w:divBdr>
      <w:divsChild>
        <w:div w:id="4156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ktorius@kaisiadorys.lt" TargetMode="External"/><Relationship Id="rId13" Type="http://schemas.openxmlformats.org/officeDocument/2006/relationships/hyperlink" Target="http://rekvizitai.vz.lt/imone/kaisiadoriu_r_ziezmariu_mokykla_darzelis/spausdin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ekvizitai.vz.lt/zemelapis/kaisiadoriu_r_ziezmariu_mokykla_darzel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kvizitai.vz.lt/atnaujinti-imon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rekvizitai.vz.lt/iskelti-imone/" TargetMode="External"/><Relationship Id="rId4" Type="http://schemas.openxmlformats.org/officeDocument/2006/relationships/webSettings" Target="webSettings.xml"/><Relationship Id="rId9" Type="http://schemas.openxmlformats.org/officeDocument/2006/relationships/hyperlink" Target="mailto:direktorius@kaisiadory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3599</Words>
  <Characters>2052</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Kaišiadorių savivaldybė</Company>
  <LinksUpToDate>false</LinksUpToDate>
  <CharactersWithSpaces>5640</CharactersWithSpaces>
  <SharedDoc>false</SharedDoc>
  <HLinks>
    <vt:vector size="18" baseType="variant">
      <vt:variant>
        <vt:i4>1376368</vt:i4>
      </vt:variant>
      <vt:variant>
        <vt:i4>6</vt:i4>
      </vt:variant>
      <vt:variant>
        <vt:i4>0</vt:i4>
      </vt:variant>
      <vt:variant>
        <vt:i4>5</vt:i4>
      </vt:variant>
      <vt:variant>
        <vt:lpwstr>mailto:dalia.beruliene@kaisiadorys.lt</vt:lpwstr>
      </vt:variant>
      <vt:variant>
        <vt:lpwstr/>
      </vt:variant>
      <vt:variant>
        <vt:i4>524350</vt:i4>
      </vt:variant>
      <vt:variant>
        <vt:i4>3</vt:i4>
      </vt:variant>
      <vt:variant>
        <vt:i4>0</vt:i4>
      </vt:variant>
      <vt:variant>
        <vt:i4>5</vt:i4>
      </vt:variant>
      <vt:variant>
        <vt:lpwstr>mailto:direktorius@kaisiadorys.lt</vt:lpwstr>
      </vt:variant>
      <vt:variant>
        <vt:lpwstr/>
      </vt:variant>
      <vt:variant>
        <vt:i4>524350</vt:i4>
      </vt:variant>
      <vt:variant>
        <vt:i4>0</vt:i4>
      </vt:variant>
      <vt:variant>
        <vt:i4>0</vt:i4>
      </vt:variant>
      <vt:variant>
        <vt:i4>5</vt:i4>
      </vt:variant>
      <vt:variant>
        <vt:lpwstr>mailto:direktorius@kaisiadorys.lt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ks</dc:creator>
  <cp:keywords/>
  <dc:description/>
  <cp:lastModifiedBy>Dalia Berulienė</cp:lastModifiedBy>
  <cp:revision>2</cp:revision>
  <cp:lastPrinted>2020-06-12T14:49:00Z</cp:lastPrinted>
  <dcterms:created xsi:type="dcterms:W3CDTF">2020-07-10T14:31:00Z</dcterms:created>
  <dcterms:modified xsi:type="dcterms:W3CDTF">2020-07-10T14:31:00Z</dcterms:modified>
</cp:coreProperties>
</file>