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F0FE" w14:textId="77777777" w:rsidR="00DA4E99" w:rsidRPr="00543360" w:rsidRDefault="00DA4E99" w:rsidP="00DA4E99">
      <w:pPr>
        <w:ind w:left="4320" w:firstLine="2059"/>
      </w:pPr>
      <w:r w:rsidRPr="00543360">
        <w:t>PATVIRTINTA</w:t>
      </w:r>
    </w:p>
    <w:p w14:paraId="212D37F0" w14:textId="77777777" w:rsidR="00DA4E99" w:rsidRPr="00543360" w:rsidRDefault="00DA4E99" w:rsidP="00DA4E99">
      <w:pPr>
        <w:ind w:left="4320" w:firstLine="2059"/>
      </w:pPr>
      <w:r w:rsidRPr="00543360">
        <w:t xml:space="preserve">Kaišiadorių rajono savivaldybės </w:t>
      </w:r>
    </w:p>
    <w:p w14:paraId="5EC7A8BC" w14:textId="77777777" w:rsidR="00DA4E99" w:rsidRPr="00543360" w:rsidRDefault="00DA4E99" w:rsidP="00DA4E99">
      <w:pPr>
        <w:ind w:left="4320" w:firstLine="2059"/>
      </w:pPr>
      <w:r w:rsidRPr="00543360">
        <w:t>administracijos direktoriaus</w:t>
      </w:r>
    </w:p>
    <w:p w14:paraId="2CA11721" w14:textId="77777777" w:rsidR="00DA4E99" w:rsidRPr="00543360" w:rsidRDefault="00DA4E99" w:rsidP="00DA4E99">
      <w:pPr>
        <w:ind w:left="4320" w:firstLine="2059"/>
      </w:pPr>
      <w:r w:rsidRPr="00543360">
        <w:t xml:space="preserve">2024 m.             d. įsakymu </w:t>
      </w:r>
    </w:p>
    <w:p w14:paraId="3B0116DE" w14:textId="77777777" w:rsidR="00DA4E99" w:rsidRPr="00543360" w:rsidRDefault="00DA4E99" w:rsidP="00DA4E99">
      <w:pPr>
        <w:ind w:left="4320" w:firstLine="2059"/>
      </w:pPr>
      <w:r w:rsidRPr="00543360">
        <w:t xml:space="preserve">Nr.  </w:t>
      </w:r>
    </w:p>
    <w:p w14:paraId="33D7203C" w14:textId="77777777" w:rsidR="00DA4E99" w:rsidRPr="00543360" w:rsidRDefault="00DA4E99" w:rsidP="00DA4E99">
      <w:pPr>
        <w:ind w:firstLine="60"/>
        <w:jc w:val="center"/>
      </w:pPr>
    </w:p>
    <w:p w14:paraId="5EFC729D" w14:textId="77777777" w:rsidR="00DA4E99" w:rsidRPr="00543360" w:rsidRDefault="00DA4E99" w:rsidP="00DA4E99">
      <w:pPr>
        <w:spacing w:line="360" w:lineRule="auto"/>
        <w:ind w:firstLine="60"/>
        <w:jc w:val="center"/>
        <w:rPr>
          <w:b/>
          <w:bCs/>
          <w:szCs w:val="24"/>
        </w:rPr>
      </w:pPr>
      <w:r w:rsidRPr="00543360">
        <w:rPr>
          <w:b/>
          <w:bCs/>
          <w:szCs w:val="24"/>
        </w:rPr>
        <w:t>SOCIALINIŲ DIRBTUVIŲ, APSAUGOTO BŪSTO PASLAUGOS PARTNERIŲ ATRANKOS KONKURSO ORGANIZAVIMO KAIŠIADORIŲ RAJONO SAVIVALDYBĖJE TVARKOS APRAŠAS</w:t>
      </w:r>
    </w:p>
    <w:p w14:paraId="15C5E28E" w14:textId="77777777" w:rsidR="00DA4E99" w:rsidRPr="00543360" w:rsidRDefault="00DA4E99" w:rsidP="00DA4E99">
      <w:pPr>
        <w:spacing w:line="360" w:lineRule="auto"/>
        <w:ind w:firstLine="60"/>
        <w:jc w:val="center"/>
      </w:pPr>
    </w:p>
    <w:p w14:paraId="63911C2E" w14:textId="77777777" w:rsidR="00DA4E99" w:rsidRPr="00543360" w:rsidRDefault="00DA4E99" w:rsidP="00DA4E99">
      <w:pPr>
        <w:spacing w:line="360" w:lineRule="auto"/>
        <w:jc w:val="center"/>
        <w:rPr>
          <w:rFonts w:eastAsia="Calibri"/>
          <w:b/>
          <w:kern w:val="24"/>
          <w:szCs w:val="24"/>
          <w:lang w:eastAsia="lt-LT"/>
        </w:rPr>
      </w:pPr>
      <w:r w:rsidRPr="00543360">
        <w:rPr>
          <w:rFonts w:eastAsia="Calibri"/>
          <w:b/>
          <w:kern w:val="24"/>
          <w:szCs w:val="24"/>
          <w:lang w:eastAsia="lt-LT"/>
        </w:rPr>
        <w:t>I SKYRIUS</w:t>
      </w:r>
    </w:p>
    <w:p w14:paraId="50F2EC33" w14:textId="77777777" w:rsidR="00DA4E99" w:rsidRPr="00543360" w:rsidRDefault="00DA4E99" w:rsidP="00DA4E99">
      <w:pPr>
        <w:spacing w:line="360" w:lineRule="auto"/>
        <w:ind w:firstLine="60"/>
        <w:jc w:val="center"/>
        <w:rPr>
          <w:b/>
          <w:bCs/>
        </w:rPr>
      </w:pPr>
      <w:r w:rsidRPr="00543360">
        <w:rPr>
          <w:b/>
          <w:bCs/>
        </w:rPr>
        <w:t>BENDROSIOS NUOSTATOS</w:t>
      </w:r>
    </w:p>
    <w:p w14:paraId="125C320D" w14:textId="77777777" w:rsidR="00DA4E99" w:rsidRPr="00543360" w:rsidRDefault="00DA4E99" w:rsidP="00DA4E99">
      <w:pPr>
        <w:spacing w:line="360" w:lineRule="auto"/>
        <w:ind w:firstLine="60"/>
        <w:jc w:val="center"/>
      </w:pPr>
    </w:p>
    <w:p w14:paraId="75F8E82C" w14:textId="77777777" w:rsidR="00DA4E99" w:rsidRPr="00543360" w:rsidRDefault="00DA4E99" w:rsidP="00DA4E99">
      <w:pPr>
        <w:tabs>
          <w:tab w:val="left" w:pos="1560"/>
        </w:tabs>
        <w:spacing w:line="360" w:lineRule="auto"/>
        <w:ind w:firstLine="1134"/>
        <w:jc w:val="both"/>
        <w:rPr>
          <w:rFonts w:eastAsia="Calibri"/>
          <w:kern w:val="24"/>
          <w:szCs w:val="24"/>
          <w:lang w:eastAsia="lt-LT"/>
        </w:rPr>
      </w:pPr>
      <w:r w:rsidRPr="00543360">
        <w:rPr>
          <w:szCs w:val="24"/>
        </w:rPr>
        <w:t xml:space="preserve">1. </w:t>
      </w:r>
      <w:r w:rsidRPr="00C97D9A">
        <w:rPr>
          <w:bCs/>
          <w:szCs w:val="24"/>
        </w:rPr>
        <w:t>Socialinių dirbtuvių, apsaugoto būsto paslaugos partnerių atrankos konkurso organizavimo Kaišiadorių rajono savivaldybėje</w:t>
      </w:r>
      <w:r w:rsidRPr="001B354F">
        <w:rPr>
          <w:bCs/>
          <w:szCs w:val="24"/>
        </w:rPr>
        <w:t xml:space="preserve"> </w:t>
      </w:r>
      <w:r w:rsidRPr="00C97D9A">
        <w:rPr>
          <w:bCs/>
          <w:szCs w:val="24"/>
        </w:rPr>
        <w:t>tvarkos aprašas</w:t>
      </w:r>
      <w:r w:rsidRPr="00543360">
        <w:rPr>
          <w:szCs w:val="24"/>
        </w:rPr>
        <w:t xml:space="preserve"> (toliau – Aprašas) reglamentuoja </w:t>
      </w:r>
      <w:r>
        <w:rPr>
          <w:rFonts w:eastAsia="Noto Sans CJK SC Regular"/>
          <w:kern w:val="2"/>
          <w:szCs w:val="24"/>
          <w:lang w:eastAsia="lt-LT" w:bidi="hi-IN"/>
        </w:rPr>
        <w:t>s</w:t>
      </w:r>
      <w:r w:rsidRPr="00543360">
        <w:rPr>
          <w:rFonts w:eastAsia="Noto Sans CJK SC Regular"/>
          <w:kern w:val="2"/>
          <w:szCs w:val="24"/>
          <w:lang w:eastAsia="lt-LT" w:bidi="hi-IN"/>
        </w:rPr>
        <w:t>ocialinių dirbtuvių, apsaugoto būsto paslaugos (toliau – Paslaug</w:t>
      </w:r>
      <w:r>
        <w:rPr>
          <w:rFonts w:eastAsia="Noto Sans CJK SC Regular"/>
          <w:kern w:val="2"/>
          <w:szCs w:val="24"/>
          <w:lang w:eastAsia="lt-LT" w:bidi="hi-IN"/>
        </w:rPr>
        <w:t>a</w:t>
      </w:r>
      <w:r w:rsidRPr="00543360">
        <w:rPr>
          <w:rFonts w:eastAsia="Noto Sans CJK SC Regular"/>
          <w:kern w:val="2"/>
          <w:szCs w:val="24"/>
          <w:lang w:eastAsia="lt-LT" w:bidi="hi-IN"/>
        </w:rPr>
        <w:t xml:space="preserve">) partnerių atrankos konkurso </w:t>
      </w:r>
      <w:r w:rsidRPr="00543360">
        <w:rPr>
          <w:kern w:val="24"/>
          <w:szCs w:val="24"/>
          <w:lang w:eastAsia="lt-LT"/>
        </w:rPr>
        <w:t xml:space="preserve">komisijos (toliau – komisija) sudarymą, </w:t>
      </w:r>
      <w:r w:rsidRPr="00543360">
        <w:t>atrankos organizavimą,</w:t>
      </w:r>
      <w:r w:rsidRPr="00543360">
        <w:rPr>
          <w:kern w:val="24"/>
          <w:szCs w:val="24"/>
          <w:lang w:eastAsia="lt-LT"/>
        </w:rPr>
        <w:t xml:space="preserve"> reikalavimus</w:t>
      </w:r>
      <w:r>
        <w:rPr>
          <w:kern w:val="24"/>
          <w:szCs w:val="24"/>
          <w:lang w:eastAsia="lt-LT"/>
        </w:rPr>
        <w:t xml:space="preserve"> pareiškėjams, norintiems tapti </w:t>
      </w:r>
      <w:r w:rsidRPr="003225F4">
        <w:rPr>
          <w:bCs/>
          <w:kern w:val="24"/>
          <w:szCs w:val="24"/>
          <w:lang w:eastAsia="lt-LT"/>
        </w:rPr>
        <w:t>partneriais</w:t>
      </w:r>
      <w:r w:rsidRPr="00543360">
        <w:rPr>
          <w:kern w:val="24"/>
          <w:szCs w:val="24"/>
          <w:lang w:eastAsia="lt-LT"/>
        </w:rPr>
        <w:t xml:space="preserve">, </w:t>
      </w:r>
      <w:r w:rsidRPr="00543360">
        <w:rPr>
          <w:rFonts w:eastAsia="Calibri"/>
          <w:kern w:val="24"/>
          <w:szCs w:val="24"/>
          <w:lang w:eastAsia="lt-LT"/>
        </w:rPr>
        <w:t xml:space="preserve">ir kitus klausimus, susijusius su partnerių atranka. </w:t>
      </w:r>
      <w:r w:rsidRPr="00543360">
        <w:t xml:space="preserve"> </w:t>
      </w:r>
    </w:p>
    <w:p w14:paraId="68EFDCD0" w14:textId="77777777" w:rsidR="00DA4E99" w:rsidRPr="00543360" w:rsidRDefault="00DA4E99" w:rsidP="00DA4E99">
      <w:pPr>
        <w:spacing w:line="360" w:lineRule="auto"/>
        <w:ind w:firstLine="1134"/>
        <w:jc w:val="both"/>
        <w:rPr>
          <w:szCs w:val="24"/>
        </w:rPr>
      </w:pPr>
      <w:r w:rsidRPr="00543360">
        <w:rPr>
          <w:szCs w:val="24"/>
        </w:rPr>
        <w:t>2. Šis Aprašas parengtas vadovaujantis Regioninės pažangos priemonės Nr. 09-003-02-02-11 (RE) „Sumažinti pažeidžiamų visuomenės grupių gerovės teritorinius skirtumus“ finansavimo gair</w:t>
      </w:r>
      <w:r>
        <w:rPr>
          <w:szCs w:val="24"/>
        </w:rPr>
        <w:t>ėmis</w:t>
      </w:r>
      <w:r w:rsidRPr="00543360">
        <w:rPr>
          <w:szCs w:val="24"/>
        </w:rPr>
        <w:t>, patvirtint</w:t>
      </w:r>
      <w:r>
        <w:rPr>
          <w:szCs w:val="24"/>
        </w:rPr>
        <w:t>omis</w:t>
      </w:r>
      <w:r w:rsidRPr="00543360">
        <w:rPr>
          <w:szCs w:val="24"/>
        </w:rPr>
        <w:t xml:space="preserve"> Lietuvos Respublikos socialinės apsaugos ir darbo ministro 2023 m. birželio 30 d. įsakymu Nr. A1-439 „Dėl Regioninės pažangos priemonės Nr. 09-003-02-02-11 (RE) „Sumažinti pažeidžiamų visuomenės grupių gerovės teritorinius skirtumus“ finansavimo gairių patvirtinimo“ (toliau – Gairės)</w:t>
      </w:r>
      <w:r>
        <w:rPr>
          <w:szCs w:val="24"/>
        </w:rPr>
        <w:t>,</w:t>
      </w:r>
      <w:r w:rsidRPr="00543360">
        <w:rPr>
          <w:szCs w:val="24"/>
        </w:rPr>
        <w:t xml:space="preserve"> </w:t>
      </w:r>
      <w:r w:rsidRPr="00543360">
        <w:rPr>
          <w:szCs w:val="24"/>
          <w:shd w:val="clear" w:color="auto" w:fill="FFFFFF"/>
        </w:rPr>
        <w:t>Perėjimo nuo institucinės globos prie šeimoje ir bendruomenėje teikiamų paslaugų Kauno regiono žemėlapiu, patvirtintu Kauno regiono plėtros tarybos 2023 m. gruodžio 22 d. sprendimu Nr. 6KS-68 „Dėl Perėjimo nuo institucinės globos prie šeimoje ir bendruomenėje teikiamų paslaugų Kauno regiono žemėlapio patvirtinimo“</w:t>
      </w:r>
      <w:r>
        <w:rPr>
          <w:szCs w:val="24"/>
          <w:shd w:val="clear" w:color="auto" w:fill="FFFFFF"/>
        </w:rPr>
        <w:t xml:space="preserve"> (toliau – Žemėlapis)</w:t>
      </w:r>
      <w:r w:rsidRPr="00543360">
        <w:rPr>
          <w:szCs w:val="24"/>
          <w:shd w:val="clear" w:color="auto" w:fill="FFFFFF"/>
        </w:rPr>
        <w:t>.</w:t>
      </w:r>
    </w:p>
    <w:p w14:paraId="54F70914" w14:textId="3619519A" w:rsidR="00DA4E99" w:rsidRPr="00543360" w:rsidRDefault="00DA4E99" w:rsidP="00DA4E99">
      <w:pPr>
        <w:tabs>
          <w:tab w:val="left" w:pos="1560"/>
        </w:tabs>
        <w:spacing w:line="360" w:lineRule="auto"/>
        <w:ind w:firstLine="1134"/>
        <w:jc w:val="both"/>
        <w:rPr>
          <w:kern w:val="24"/>
          <w:szCs w:val="24"/>
          <w:lang w:eastAsia="lt-LT"/>
        </w:rPr>
      </w:pPr>
      <w:r w:rsidRPr="00543360">
        <w:rPr>
          <w:szCs w:val="24"/>
        </w:rPr>
        <w:t>3. Paslaugos partnerių a</w:t>
      </w:r>
      <w:r w:rsidRPr="00543360">
        <w:rPr>
          <w:kern w:val="24"/>
          <w:szCs w:val="24"/>
          <w:lang w:eastAsia="lt-LT"/>
        </w:rPr>
        <w:t>trankos konkurso tikslas – atrinkti</w:t>
      </w:r>
      <w:r w:rsidRPr="00F033A5">
        <w:rPr>
          <w:rFonts w:eastAsia="Noto Sans CJK SC Regular"/>
          <w:kern w:val="2"/>
          <w:szCs w:val="24"/>
          <w:lang w:eastAsia="lt-LT" w:bidi="hi-IN"/>
        </w:rPr>
        <w:t xml:space="preserve"> </w:t>
      </w:r>
      <w:r w:rsidRPr="00543360">
        <w:rPr>
          <w:rFonts w:eastAsia="Noto Sans CJK SC Regular"/>
          <w:kern w:val="2"/>
          <w:szCs w:val="24"/>
          <w:lang w:eastAsia="lt-LT" w:bidi="hi-IN"/>
        </w:rPr>
        <w:t xml:space="preserve">projekto  </w:t>
      </w:r>
      <w:r w:rsidR="00662C81">
        <w:rPr>
          <w:rFonts w:eastAsia="Noto Sans CJK SC Regular"/>
          <w:kern w:val="2"/>
          <w:szCs w:val="24"/>
          <w:lang w:eastAsia="lt-LT" w:bidi="hi-IN"/>
        </w:rPr>
        <w:t xml:space="preserve">„Socialinės priežiūros socialinių paslaugų plėtra Kaišiadorių rajone“ </w:t>
      </w:r>
      <w:r w:rsidRPr="00543360">
        <w:rPr>
          <w:szCs w:val="24"/>
          <w:shd w:val="clear" w:color="auto" w:fill="FFFFFF"/>
        </w:rPr>
        <w:t>(toliau –projektas),</w:t>
      </w:r>
      <w:r w:rsidRPr="00543360">
        <w:rPr>
          <w:kern w:val="24"/>
          <w:szCs w:val="24"/>
          <w:lang w:eastAsia="lt-LT"/>
        </w:rPr>
        <w:t xml:space="preserve"> </w:t>
      </w:r>
      <w:r>
        <w:rPr>
          <w:kern w:val="24"/>
          <w:szCs w:val="24"/>
          <w:lang w:eastAsia="lt-LT"/>
        </w:rPr>
        <w:t>p</w:t>
      </w:r>
      <w:r w:rsidRPr="00543360">
        <w:rPr>
          <w:kern w:val="24"/>
          <w:szCs w:val="24"/>
          <w:lang w:eastAsia="lt-LT"/>
        </w:rPr>
        <w:t xml:space="preserve">artnerį (-ius) po vieną kiekvienai (socialinių dirbtuvių, apsaugoto būsto) paslaugai arba abiem paslaugoms (socialinių dirbtuvių ir apsaugoto </w:t>
      </w:r>
      <w:r>
        <w:rPr>
          <w:kern w:val="24"/>
          <w:szCs w:val="24"/>
          <w:lang w:eastAsia="lt-LT"/>
        </w:rPr>
        <w:t>b</w:t>
      </w:r>
      <w:r w:rsidRPr="00543360">
        <w:rPr>
          <w:kern w:val="24"/>
          <w:szCs w:val="24"/>
          <w:lang w:eastAsia="lt-LT"/>
        </w:rPr>
        <w:t>ūsto) vieną, kurie projekto įgyvendinimo laikotarpiu teiks asmenims su proto ir (ar) psichine negalia socialinių dirbtuvių ir</w:t>
      </w:r>
      <w:r w:rsidRPr="00543360">
        <w:rPr>
          <w:bCs/>
          <w:szCs w:val="24"/>
        </w:rPr>
        <w:t xml:space="preserve"> apsaugoto būsto</w:t>
      </w:r>
      <w:r w:rsidRPr="00543360">
        <w:rPr>
          <w:kern w:val="24"/>
          <w:szCs w:val="24"/>
          <w:lang w:eastAsia="lt-LT"/>
        </w:rPr>
        <w:t xml:space="preserve"> paslaugas Kaišiadorių rajono savivaldybėje</w:t>
      </w:r>
      <w:r>
        <w:rPr>
          <w:kern w:val="24"/>
          <w:szCs w:val="24"/>
          <w:lang w:eastAsia="lt-LT"/>
        </w:rPr>
        <w:t xml:space="preserve">, </w:t>
      </w:r>
      <w:r w:rsidRPr="00543360">
        <w:rPr>
          <w:kern w:val="24"/>
          <w:szCs w:val="24"/>
          <w:lang w:eastAsia="lt-LT"/>
        </w:rPr>
        <w:t xml:space="preserve">Žiežmarių seniūnijoje socialinių dirbtuvių paslaugą ir dviejų apsaugotų būstų paslaugas Kaišiadorių rajone pagal turimą apsaugoto būsto vietą </w:t>
      </w:r>
      <w:r w:rsidRPr="00543360">
        <w:rPr>
          <w:bCs/>
          <w:szCs w:val="24"/>
        </w:rPr>
        <w:t>(toliau – Savivaldybė)</w:t>
      </w:r>
      <w:r w:rsidRPr="00543360">
        <w:rPr>
          <w:kern w:val="24"/>
          <w:szCs w:val="24"/>
          <w:lang w:eastAsia="lt-LT"/>
        </w:rPr>
        <w:t xml:space="preserve">. </w:t>
      </w:r>
    </w:p>
    <w:p w14:paraId="2424253A" w14:textId="77777777" w:rsidR="00DA4E99" w:rsidRPr="00543360" w:rsidRDefault="00DA4E99" w:rsidP="00DA4E99">
      <w:pPr>
        <w:spacing w:line="360" w:lineRule="auto"/>
        <w:ind w:firstLine="1178"/>
        <w:jc w:val="both"/>
        <w:rPr>
          <w:strike/>
          <w:szCs w:val="24"/>
        </w:rPr>
      </w:pPr>
      <w:r w:rsidRPr="00543360">
        <w:rPr>
          <w:bCs/>
          <w:szCs w:val="24"/>
        </w:rPr>
        <w:t xml:space="preserve">4. Paslaugos partnerių atrankos konkursą (toliau – atrankos konkursas) viešai skelbia Savivaldybės administracija.  </w:t>
      </w:r>
    </w:p>
    <w:p w14:paraId="19B4D732" w14:textId="77777777" w:rsidR="00DA4E99" w:rsidRPr="00543360" w:rsidRDefault="00DA4E99" w:rsidP="00DA4E99">
      <w:pPr>
        <w:spacing w:line="360" w:lineRule="auto"/>
        <w:ind w:firstLine="1178"/>
        <w:jc w:val="both"/>
        <w:rPr>
          <w:szCs w:val="24"/>
        </w:rPr>
      </w:pPr>
      <w:r w:rsidRPr="00543360">
        <w:rPr>
          <w:szCs w:val="24"/>
        </w:rPr>
        <w:t>5. Vykdant atrankos konkursą</w:t>
      </w:r>
      <w:r>
        <w:rPr>
          <w:szCs w:val="24"/>
        </w:rPr>
        <w:t>,</w:t>
      </w:r>
      <w:r w:rsidRPr="00543360">
        <w:rPr>
          <w:szCs w:val="24"/>
        </w:rPr>
        <w:t xml:space="preserve"> pirmenybė bus teikiama partneriams, kurie:</w:t>
      </w:r>
    </w:p>
    <w:p w14:paraId="49B06AB0" w14:textId="77777777" w:rsidR="00DA4E99" w:rsidRPr="00543360" w:rsidRDefault="00DA4E99" w:rsidP="00DA4E99">
      <w:pPr>
        <w:spacing w:line="360" w:lineRule="auto"/>
        <w:ind w:firstLine="1178"/>
        <w:jc w:val="both"/>
        <w:rPr>
          <w:szCs w:val="24"/>
        </w:rPr>
      </w:pPr>
      <w:r>
        <w:rPr>
          <w:szCs w:val="24"/>
        </w:rPr>
        <w:lastRenderedPageBreak/>
        <w:t>5.1.</w:t>
      </w:r>
      <w:r w:rsidRPr="00543360">
        <w:rPr>
          <w:szCs w:val="24"/>
        </w:rPr>
        <w:t xml:space="preserve"> turi sėkmingai įgyvendintų sutarčių su Savivaldybės administracija;</w:t>
      </w:r>
    </w:p>
    <w:p w14:paraId="0FF9AD65" w14:textId="42FE9AFF" w:rsidR="00DA4E99" w:rsidRPr="00543360" w:rsidRDefault="00DA4E99" w:rsidP="00DA4E99">
      <w:pPr>
        <w:spacing w:line="360" w:lineRule="auto"/>
        <w:ind w:firstLine="1178"/>
        <w:jc w:val="both"/>
        <w:rPr>
          <w:szCs w:val="24"/>
        </w:rPr>
      </w:pPr>
      <w:r>
        <w:rPr>
          <w:szCs w:val="24"/>
        </w:rPr>
        <w:t>5.2.</w:t>
      </w:r>
      <w:r w:rsidR="00D4532F">
        <w:rPr>
          <w:szCs w:val="24"/>
        </w:rPr>
        <w:t xml:space="preserve"> </w:t>
      </w:r>
      <w:r w:rsidRPr="00543360">
        <w:rPr>
          <w:szCs w:val="24"/>
        </w:rPr>
        <w:t>turi bent dvejų metų patirties teikiant dienos užimtumo socialines paslaugas asmenims su proto ir (ar) psichine negalia</w:t>
      </w:r>
      <w:r>
        <w:rPr>
          <w:szCs w:val="24"/>
        </w:rPr>
        <w:t>;</w:t>
      </w:r>
    </w:p>
    <w:p w14:paraId="787DABCB" w14:textId="77777777" w:rsidR="00DA4E99" w:rsidRPr="00543360" w:rsidRDefault="00DA4E99" w:rsidP="00DA4E99">
      <w:pPr>
        <w:spacing w:line="360" w:lineRule="auto"/>
        <w:ind w:firstLine="1178"/>
        <w:jc w:val="both"/>
        <w:rPr>
          <w:szCs w:val="24"/>
        </w:rPr>
      </w:pPr>
      <w:r>
        <w:rPr>
          <w:szCs w:val="24"/>
        </w:rPr>
        <w:t xml:space="preserve">5.3. </w:t>
      </w:r>
      <w:r w:rsidRPr="00543360">
        <w:rPr>
          <w:szCs w:val="24"/>
        </w:rPr>
        <w:t>yra nevyriausybinė organizacija (toliau</w:t>
      </w:r>
      <w:r>
        <w:rPr>
          <w:szCs w:val="24"/>
        </w:rPr>
        <w:t xml:space="preserve"> –</w:t>
      </w:r>
      <w:r w:rsidRPr="00543360">
        <w:rPr>
          <w:szCs w:val="24"/>
        </w:rPr>
        <w:t xml:space="preserve"> NVO).</w:t>
      </w:r>
    </w:p>
    <w:p w14:paraId="08347C1E" w14:textId="77777777" w:rsidR="00DA4E99" w:rsidRPr="00543360" w:rsidRDefault="00DA4E99" w:rsidP="00DA4E99">
      <w:pPr>
        <w:spacing w:line="360" w:lineRule="auto"/>
        <w:ind w:firstLine="1178"/>
        <w:jc w:val="both"/>
        <w:rPr>
          <w:szCs w:val="24"/>
        </w:rPr>
      </w:pPr>
      <w:r w:rsidRPr="00543360">
        <w:rPr>
          <w:szCs w:val="24"/>
        </w:rPr>
        <w:t xml:space="preserve">6. Reikalavimai partneriams: </w:t>
      </w:r>
    </w:p>
    <w:p w14:paraId="608A37A1" w14:textId="77777777" w:rsidR="00DA4E99" w:rsidRPr="00543360" w:rsidRDefault="00DA4E99" w:rsidP="00DA4E99">
      <w:pPr>
        <w:spacing w:line="360" w:lineRule="auto"/>
        <w:ind w:firstLine="1178"/>
        <w:jc w:val="both"/>
        <w:rPr>
          <w:szCs w:val="24"/>
        </w:rPr>
      </w:pPr>
      <w:r>
        <w:rPr>
          <w:szCs w:val="24"/>
        </w:rPr>
        <w:t xml:space="preserve">6.1. </w:t>
      </w:r>
      <w:r w:rsidRPr="00543360">
        <w:rPr>
          <w:szCs w:val="24"/>
        </w:rPr>
        <w:t xml:space="preserve">turi socialinio darbo srities personalą; </w:t>
      </w:r>
    </w:p>
    <w:p w14:paraId="31850630" w14:textId="2AA71CA4" w:rsidR="00DA4E99" w:rsidRPr="00543360" w:rsidRDefault="00DA4E99" w:rsidP="00DA4E99">
      <w:pPr>
        <w:spacing w:line="360" w:lineRule="auto"/>
        <w:ind w:firstLine="1178"/>
        <w:jc w:val="both"/>
        <w:rPr>
          <w:szCs w:val="24"/>
        </w:rPr>
      </w:pPr>
      <w:r w:rsidRPr="007523CE">
        <w:rPr>
          <w:szCs w:val="24"/>
        </w:rPr>
        <w:t>6.2.</w:t>
      </w:r>
      <w:r w:rsidR="00D4532F">
        <w:rPr>
          <w:szCs w:val="24"/>
        </w:rPr>
        <w:t xml:space="preserve"> </w:t>
      </w:r>
      <w:r w:rsidRPr="00543360">
        <w:rPr>
          <w:szCs w:val="24"/>
        </w:rPr>
        <w:t>veiklas</w:t>
      </w:r>
      <w:r>
        <w:rPr>
          <w:szCs w:val="24"/>
        </w:rPr>
        <w:t xml:space="preserve"> vykdys</w:t>
      </w:r>
      <w:r w:rsidRPr="00543360">
        <w:rPr>
          <w:szCs w:val="24"/>
        </w:rPr>
        <w:t xml:space="preserve"> </w:t>
      </w:r>
      <w:r>
        <w:rPr>
          <w:szCs w:val="24"/>
        </w:rPr>
        <w:t>S</w:t>
      </w:r>
      <w:r w:rsidRPr="00543360">
        <w:rPr>
          <w:szCs w:val="24"/>
        </w:rPr>
        <w:t>avivaldybėje pagal Savivaldybės administracijos numatytas šio  Aprašo 3 punkte paslaugų teikimo vietas;</w:t>
      </w:r>
    </w:p>
    <w:p w14:paraId="574B2C17" w14:textId="77777777" w:rsidR="00DA4E99" w:rsidRPr="00543360" w:rsidRDefault="00DA4E99" w:rsidP="00DA4E99">
      <w:pPr>
        <w:spacing w:line="360" w:lineRule="auto"/>
        <w:ind w:firstLine="1178"/>
        <w:jc w:val="both"/>
        <w:rPr>
          <w:szCs w:val="24"/>
        </w:rPr>
      </w:pPr>
      <w:r>
        <w:rPr>
          <w:szCs w:val="24"/>
        </w:rPr>
        <w:t xml:space="preserve">6.3. </w:t>
      </w:r>
      <w:r w:rsidRPr="00543360">
        <w:rPr>
          <w:szCs w:val="24"/>
        </w:rPr>
        <w:t>nuostatuose, įstatuose yra numatyta socialinio darbo, socialinių paslaugų teikimo veikla;</w:t>
      </w:r>
    </w:p>
    <w:p w14:paraId="79E74139" w14:textId="68897D74" w:rsidR="00DA4E99" w:rsidRPr="00543360" w:rsidRDefault="00DA4E99" w:rsidP="00DA4E99">
      <w:pPr>
        <w:spacing w:line="360" w:lineRule="auto"/>
        <w:ind w:firstLine="1178"/>
        <w:jc w:val="both"/>
        <w:rPr>
          <w:szCs w:val="24"/>
        </w:rPr>
      </w:pPr>
      <w:r>
        <w:rPr>
          <w:szCs w:val="24"/>
        </w:rPr>
        <w:t xml:space="preserve">6.4. </w:t>
      </w:r>
      <w:r w:rsidRPr="00543360">
        <w:rPr>
          <w:szCs w:val="24"/>
        </w:rPr>
        <w:t>turi patirties ne mažiau kaip vienus metus teikiant užimtumo socialines paslaugas asmenims su proto ir</w:t>
      </w:r>
      <w:r w:rsidR="00F32980">
        <w:rPr>
          <w:szCs w:val="24"/>
        </w:rPr>
        <w:t xml:space="preserve"> (ar)</w:t>
      </w:r>
      <w:r w:rsidRPr="00543360">
        <w:rPr>
          <w:szCs w:val="24"/>
        </w:rPr>
        <w:t xml:space="preserve"> psichine negalia;</w:t>
      </w:r>
    </w:p>
    <w:p w14:paraId="37BE23DD" w14:textId="091D8E90" w:rsidR="00DA4E99" w:rsidRPr="00543360" w:rsidRDefault="00DA4E99" w:rsidP="00DA4E99">
      <w:pPr>
        <w:spacing w:line="360" w:lineRule="auto"/>
        <w:ind w:firstLine="1178"/>
        <w:jc w:val="both"/>
      </w:pPr>
      <w:r>
        <w:rPr>
          <w:bCs/>
        </w:rPr>
        <w:t>6.5.</w:t>
      </w:r>
      <w:r w:rsidR="00D4532F">
        <w:rPr>
          <w:bCs/>
        </w:rPr>
        <w:t xml:space="preserve"> </w:t>
      </w:r>
      <w:r w:rsidRPr="00543360">
        <w:rPr>
          <w:bCs/>
        </w:rPr>
        <w:t xml:space="preserve">atrankoje gali dalyvauti </w:t>
      </w:r>
      <w:r w:rsidRPr="00543360">
        <w:t>socialinių paslaugų įstaigos, nurodytos Lietuvos Respublikos socialinių paslaugų įstatymo 2 straipsnio 10 dalyje</w:t>
      </w:r>
      <w:r>
        <w:t>.</w:t>
      </w:r>
    </w:p>
    <w:p w14:paraId="1472AE61" w14:textId="5B508DC2" w:rsidR="00DA4E99" w:rsidRPr="00543360" w:rsidRDefault="00DA4E99" w:rsidP="00DA4E99">
      <w:pPr>
        <w:spacing w:line="360" w:lineRule="auto"/>
        <w:ind w:firstLine="1178"/>
        <w:jc w:val="both"/>
        <w:rPr>
          <w:sz w:val="22"/>
          <w:szCs w:val="22"/>
          <w:shd w:val="clear" w:color="auto" w:fill="FFFFFF"/>
        </w:rPr>
      </w:pPr>
      <w:r w:rsidRPr="00543360">
        <w:rPr>
          <w:sz w:val="22"/>
          <w:szCs w:val="22"/>
          <w:shd w:val="clear" w:color="auto" w:fill="FFFFFF"/>
        </w:rPr>
        <w:t>7. Planuojant vykdyti  projekt</w:t>
      </w:r>
      <w:r w:rsidR="004E2FE3">
        <w:rPr>
          <w:sz w:val="22"/>
          <w:szCs w:val="22"/>
          <w:shd w:val="clear" w:color="auto" w:fill="FFFFFF"/>
        </w:rPr>
        <w:t>ą</w:t>
      </w:r>
      <w:r w:rsidRPr="00543360">
        <w:rPr>
          <w:sz w:val="22"/>
          <w:szCs w:val="22"/>
          <w:shd w:val="clear" w:color="auto" w:fill="FFFFFF"/>
        </w:rPr>
        <w:t xml:space="preserve"> „Paslaugų, reikalingų institucinės globos pertvarkai įgyvendinti, infrastruktūros modernizavimas ir plėtra“, turi būti laikomasi</w:t>
      </w:r>
      <w:r>
        <w:rPr>
          <w:sz w:val="22"/>
          <w:szCs w:val="22"/>
          <w:shd w:val="clear" w:color="auto" w:fill="FFFFFF"/>
        </w:rPr>
        <w:t xml:space="preserve"> Ž</w:t>
      </w:r>
      <w:r w:rsidRPr="00543360">
        <w:rPr>
          <w:sz w:val="22"/>
          <w:szCs w:val="22"/>
          <w:shd w:val="clear" w:color="auto" w:fill="FFFFFF"/>
        </w:rPr>
        <w:t>emėlap</w:t>
      </w:r>
      <w:r>
        <w:rPr>
          <w:sz w:val="22"/>
          <w:szCs w:val="22"/>
          <w:shd w:val="clear" w:color="auto" w:fill="FFFFFF"/>
        </w:rPr>
        <w:t xml:space="preserve">yje </w:t>
      </w:r>
      <w:r w:rsidRPr="00543360">
        <w:rPr>
          <w:sz w:val="22"/>
          <w:szCs w:val="22"/>
          <w:shd w:val="clear" w:color="auto" w:fill="FFFFFF"/>
        </w:rPr>
        <w:t>nurodytų reikalavimų paslaugų plėtrai ir infrastruktūros apimčių ir veikl</w:t>
      </w:r>
      <w:r w:rsidR="004E2FE3">
        <w:rPr>
          <w:sz w:val="22"/>
          <w:szCs w:val="22"/>
          <w:shd w:val="clear" w:color="auto" w:fill="FFFFFF"/>
        </w:rPr>
        <w:t>os turės būti vykdomos</w:t>
      </w:r>
      <w:r w:rsidR="00B5080E">
        <w:rPr>
          <w:sz w:val="22"/>
          <w:szCs w:val="22"/>
          <w:shd w:val="clear" w:color="auto" w:fill="FFFFFF"/>
        </w:rPr>
        <w:t xml:space="preserve"> </w:t>
      </w:r>
      <w:r w:rsidRPr="00543360">
        <w:rPr>
          <w:sz w:val="22"/>
          <w:szCs w:val="22"/>
          <w:shd w:val="clear" w:color="auto" w:fill="FFFFFF"/>
        </w:rPr>
        <w:t>teisės aktų nustatyta tvarka ir terminais.</w:t>
      </w:r>
    </w:p>
    <w:p w14:paraId="0E987198" w14:textId="77777777" w:rsidR="00DA4E99" w:rsidRPr="00543360" w:rsidRDefault="00DA4E99" w:rsidP="00DA4E99">
      <w:pPr>
        <w:spacing w:line="360" w:lineRule="auto"/>
        <w:ind w:firstLine="1178"/>
        <w:jc w:val="both"/>
        <w:rPr>
          <w:sz w:val="22"/>
          <w:szCs w:val="22"/>
          <w:shd w:val="clear" w:color="auto" w:fill="FFFFFF"/>
        </w:rPr>
      </w:pPr>
      <w:r w:rsidRPr="00543360">
        <w:rPr>
          <w:sz w:val="22"/>
          <w:szCs w:val="22"/>
          <w:shd w:val="clear" w:color="auto" w:fill="FFFFFF"/>
        </w:rPr>
        <w:t>8. Socialinių dirbtuvių veiklai partneris gali siūlyti savo veiklas. Siūloma socialinių dirbtuvių veikla – daiktų pakavimo, siuvimo, maisto gaminimo, kapinių priežiūros. Parneris gali siūlyti kitą veiklą, kurią komisija įvertins ir priims sprendimus dėl galimybės vykdyti tokią veiklą. Socialinės</w:t>
      </w:r>
      <w:r>
        <w:rPr>
          <w:sz w:val="22"/>
          <w:szCs w:val="22"/>
          <w:shd w:val="clear" w:color="auto" w:fill="FFFFFF"/>
        </w:rPr>
        <w:t>e</w:t>
      </w:r>
      <w:r w:rsidRPr="00543360">
        <w:rPr>
          <w:sz w:val="22"/>
          <w:szCs w:val="22"/>
          <w:shd w:val="clear" w:color="auto" w:fill="FFFFFF"/>
        </w:rPr>
        <w:t xml:space="preserve"> dirbtuvėse gali būti vykdomos kelios veiklos</w:t>
      </w:r>
      <w:r>
        <w:rPr>
          <w:sz w:val="22"/>
          <w:szCs w:val="22"/>
          <w:shd w:val="clear" w:color="auto" w:fill="FFFFFF"/>
        </w:rPr>
        <w:t xml:space="preserve">. </w:t>
      </w:r>
    </w:p>
    <w:p w14:paraId="558CD0D8" w14:textId="77777777" w:rsidR="004A147D" w:rsidRDefault="00DA4E99" w:rsidP="004A147D">
      <w:pPr>
        <w:spacing w:line="360" w:lineRule="auto"/>
        <w:ind w:firstLine="1178"/>
        <w:jc w:val="both"/>
        <w:rPr>
          <w:sz w:val="22"/>
          <w:szCs w:val="22"/>
          <w:shd w:val="clear" w:color="auto" w:fill="FFFFFF"/>
        </w:rPr>
      </w:pPr>
      <w:r w:rsidRPr="00543360">
        <w:rPr>
          <w:sz w:val="22"/>
          <w:szCs w:val="22"/>
          <w:shd w:val="clear" w:color="auto" w:fill="FFFFFF"/>
        </w:rPr>
        <w:t xml:space="preserve">9. </w:t>
      </w:r>
      <w:r>
        <w:rPr>
          <w:sz w:val="22"/>
          <w:szCs w:val="22"/>
          <w:shd w:val="clear" w:color="auto" w:fill="FFFFFF"/>
        </w:rPr>
        <w:t>Pareiškėjas, norintis tapti partneriu</w:t>
      </w:r>
      <w:r w:rsidRPr="001B354F">
        <w:rPr>
          <w:sz w:val="22"/>
          <w:szCs w:val="22"/>
          <w:shd w:val="clear" w:color="auto" w:fill="FFFFFF"/>
        </w:rPr>
        <w:t>, paraišką</w:t>
      </w:r>
      <w:r w:rsidR="000D5773">
        <w:rPr>
          <w:sz w:val="22"/>
          <w:szCs w:val="22"/>
          <w:shd w:val="clear" w:color="auto" w:fill="FFFFFF"/>
        </w:rPr>
        <w:t xml:space="preserve"> (1 priedas)</w:t>
      </w:r>
      <w:r w:rsidR="003447DC">
        <w:rPr>
          <w:sz w:val="22"/>
          <w:szCs w:val="22"/>
          <w:shd w:val="clear" w:color="auto" w:fill="FFFFFF"/>
        </w:rPr>
        <w:t xml:space="preserve"> kartu su </w:t>
      </w:r>
      <w:bookmarkStart w:id="0" w:name="_Hlk156832038"/>
      <w:r w:rsidR="003447DC" w:rsidRPr="003447DC">
        <w:rPr>
          <w:sz w:val="22"/>
          <w:szCs w:val="22"/>
          <w:shd w:val="clear" w:color="auto" w:fill="FFFFFF"/>
        </w:rPr>
        <w:t>p</w:t>
      </w:r>
      <w:r w:rsidR="003447DC" w:rsidRPr="003447DC">
        <w:t>areiškėjo atitikties deklaracij</w:t>
      </w:r>
      <w:r w:rsidR="003447DC" w:rsidRPr="003447DC">
        <w:t>a (2 priedas)</w:t>
      </w:r>
      <w:bookmarkEnd w:id="0"/>
      <w:r w:rsidRPr="003447DC">
        <w:rPr>
          <w:sz w:val="22"/>
          <w:szCs w:val="22"/>
          <w:shd w:val="clear" w:color="auto" w:fill="FFFFFF"/>
        </w:rPr>
        <w:t xml:space="preserve"> </w:t>
      </w:r>
      <w:r w:rsidRPr="00543360">
        <w:rPr>
          <w:sz w:val="22"/>
          <w:szCs w:val="22"/>
          <w:shd w:val="clear" w:color="auto" w:fill="FFFFFF"/>
        </w:rPr>
        <w:t>gal</w:t>
      </w:r>
      <w:r w:rsidR="00EA1989">
        <w:rPr>
          <w:sz w:val="22"/>
          <w:szCs w:val="22"/>
          <w:shd w:val="clear" w:color="auto" w:fill="FFFFFF"/>
        </w:rPr>
        <w:t>i</w:t>
      </w:r>
      <w:r w:rsidRPr="00543360">
        <w:rPr>
          <w:sz w:val="22"/>
          <w:szCs w:val="22"/>
          <w:shd w:val="clear" w:color="auto" w:fill="FFFFFF"/>
        </w:rPr>
        <w:t xml:space="preserve"> teikti vienai iš atrenkamų paslaugų arba abiem (socialinių dirbtuvių veiklai ir apsaugoto būsto veiklai) </w:t>
      </w:r>
      <w:r>
        <w:rPr>
          <w:sz w:val="22"/>
          <w:szCs w:val="22"/>
          <w:shd w:val="clear" w:color="auto" w:fill="FFFFFF"/>
        </w:rPr>
        <w:t xml:space="preserve">– </w:t>
      </w:r>
      <w:r w:rsidRPr="00543360">
        <w:rPr>
          <w:sz w:val="22"/>
          <w:szCs w:val="22"/>
          <w:shd w:val="clear" w:color="auto" w:fill="FFFFFF"/>
        </w:rPr>
        <w:t>tai pažymi paraiškoje</w:t>
      </w:r>
      <w:r w:rsidR="009E4963">
        <w:rPr>
          <w:sz w:val="22"/>
          <w:szCs w:val="22"/>
          <w:shd w:val="clear" w:color="auto" w:fill="FFFFFF"/>
        </w:rPr>
        <w:t xml:space="preserve"> </w:t>
      </w:r>
      <w:r w:rsidRPr="00543360">
        <w:rPr>
          <w:sz w:val="22"/>
          <w:szCs w:val="22"/>
          <w:shd w:val="clear" w:color="auto" w:fill="FFFFFF"/>
        </w:rPr>
        <w:t>.</w:t>
      </w:r>
    </w:p>
    <w:p w14:paraId="48C6B9AB" w14:textId="77777777" w:rsid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 Pareiškėjas, siekdamas tapti socialinių dirbtuvių partneriu turi pateikti preliminarią socialinių dirbtuvių veiklos koncepciją</w:t>
      </w:r>
      <w:r w:rsidR="005C185F" w:rsidRPr="004A147D">
        <w:rPr>
          <w:szCs w:val="24"/>
          <w:lang w:eastAsia="lt-LT"/>
        </w:rPr>
        <w:t xml:space="preserve"> (laisvos formos)</w:t>
      </w:r>
      <w:r w:rsidRPr="004A147D">
        <w:rPr>
          <w:szCs w:val="24"/>
          <w:lang w:eastAsia="lt-LT"/>
        </w:rPr>
        <w:t>, kurioje aprašoma:</w:t>
      </w:r>
    </w:p>
    <w:p w14:paraId="063CC81C" w14:textId="77777777" w:rsid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.1. socialinių dirbtuvių veiklos kryptis (teikiamos paslaugos ir (ar) gaminamos prekės);</w:t>
      </w:r>
    </w:p>
    <w:p w14:paraId="0247D6DF" w14:textId="77777777" w:rsid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.2. socialinėse dirbtuvėse teikiamų paslaugų ir (ar) pagamintų prekių realizacijos rinkoje kryptys;</w:t>
      </w:r>
    </w:p>
    <w:p w14:paraId="33CAEF24" w14:textId="77777777" w:rsid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.3. socialinių dirbtuvių komandos (socialinio darbuotojo, individualios priežiūros specialisto, prekių gamybos ar paslaugų teikimo meistro, rinkodaros specialisto) funkcijos ir atsakomybės;</w:t>
      </w:r>
    </w:p>
    <w:p w14:paraId="0B4FF832" w14:textId="77777777" w:rsid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.4. turimos (ar planuojamos įsigyti / nuomoti) patalpos ir jų pritaikymas socialinių dirbtuvių paslaugos teikimui;</w:t>
      </w:r>
    </w:p>
    <w:p w14:paraId="490C879A" w14:textId="71DECC49" w:rsidR="00CD7286" w:rsidRPr="004A147D" w:rsidRDefault="00CD7286" w:rsidP="004A147D">
      <w:pPr>
        <w:spacing w:line="360" w:lineRule="auto"/>
        <w:ind w:firstLine="1178"/>
        <w:jc w:val="both"/>
        <w:rPr>
          <w:sz w:val="22"/>
          <w:szCs w:val="22"/>
          <w:shd w:val="clear" w:color="auto" w:fill="FFFFFF"/>
        </w:rPr>
      </w:pPr>
      <w:r w:rsidRPr="004A147D">
        <w:rPr>
          <w:szCs w:val="24"/>
          <w:lang w:eastAsia="lt-LT"/>
        </w:rPr>
        <w:t>1</w:t>
      </w:r>
      <w:r w:rsidR="004A147D" w:rsidRPr="004A147D">
        <w:rPr>
          <w:szCs w:val="24"/>
          <w:lang w:eastAsia="lt-LT"/>
        </w:rPr>
        <w:t>0</w:t>
      </w:r>
      <w:r w:rsidRPr="004A147D">
        <w:rPr>
          <w:szCs w:val="24"/>
          <w:lang w:eastAsia="lt-LT"/>
        </w:rPr>
        <w:t>.</w:t>
      </w:r>
      <w:r w:rsidR="004A147D" w:rsidRPr="004A147D">
        <w:rPr>
          <w:szCs w:val="24"/>
          <w:lang w:eastAsia="lt-LT"/>
        </w:rPr>
        <w:t>5</w:t>
      </w:r>
      <w:r w:rsidRPr="004A147D">
        <w:rPr>
          <w:szCs w:val="24"/>
          <w:lang w:eastAsia="lt-LT"/>
        </w:rPr>
        <w:t xml:space="preserve">. 3 svarbiausi </w:t>
      </w:r>
      <w:r w:rsidR="004A147D" w:rsidRPr="004A147D">
        <w:rPr>
          <w:szCs w:val="24"/>
          <w:lang w:eastAsia="lt-LT"/>
        </w:rPr>
        <w:t>p</w:t>
      </w:r>
      <w:r w:rsidRPr="004A147D">
        <w:rPr>
          <w:szCs w:val="24"/>
          <w:lang w:eastAsia="lt-LT"/>
        </w:rPr>
        <w:t>areiškėjo pasiekimai įgyvendinant asmenų įtrauktį į savarankišką ir bendruomenės gyvenimą;</w:t>
      </w:r>
    </w:p>
    <w:p w14:paraId="00BAF139" w14:textId="7ACC45D4" w:rsidR="00CD7286" w:rsidRPr="004A147D" w:rsidRDefault="00CD7286" w:rsidP="004A147D">
      <w:pPr>
        <w:spacing w:line="360" w:lineRule="auto"/>
        <w:ind w:left="30" w:firstLine="680"/>
        <w:jc w:val="both"/>
        <w:rPr>
          <w:szCs w:val="24"/>
          <w:lang w:eastAsia="lt-LT"/>
        </w:rPr>
      </w:pPr>
      <w:r w:rsidRPr="004A147D">
        <w:rPr>
          <w:szCs w:val="24"/>
          <w:lang w:eastAsia="lt-LT"/>
        </w:rPr>
        <w:lastRenderedPageBreak/>
        <w:t>1</w:t>
      </w:r>
      <w:r w:rsidR="004A147D" w:rsidRPr="004A147D">
        <w:rPr>
          <w:szCs w:val="24"/>
          <w:lang w:eastAsia="lt-LT"/>
        </w:rPr>
        <w:t>0</w:t>
      </w:r>
      <w:r w:rsidRPr="004A147D">
        <w:rPr>
          <w:szCs w:val="24"/>
          <w:lang w:eastAsia="lt-LT"/>
        </w:rPr>
        <w:t>.</w:t>
      </w:r>
      <w:r w:rsidR="004A147D" w:rsidRPr="004A147D">
        <w:rPr>
          <w:szCs w:val="24"/>
          <w:lang w:eastAsia="lt-LT"/>
        </w:rPr>
        <w:t>6</w:t>
      </w:r>
      <w:r w:rsidRPr="004A147D">
        <w:rPr>
          <w:szCs w:val="24"/>
          <w:lang w:eastAsia="lt-LT"/>
        </w:rPr>
        <w:t xml:space="preserve">. rizikos, su kuriomis </w:t>
      </w:r>
      <w:r w:rsidR="004A147D" w:rsidRPr="004A147D">
        <w:rPr>
          <w:szCs w:val="24"/>
          <w:lang w:eastAsia="lt-LT"/>
        </w:rPr>
        <w:t>p</w:t>
      </w:r>
      <w:r w:rsidRPr="004A147D">
        <w:rPr>
          <w:szCs w:val="24"/>
          <w:lang w:eastAsia="lt-LT"/>
        </w:rPr>
        <w:t>areiškėjas gali susidurti įgyvendindamas socialinių dirbtuvių veiklą, ir jų valdymo planas;</w:t>
      </w:r>
    </w:p>
    <w:p w14:paraId="1EC4B5C1" w14:textId="27BDCEE9" w:rsidR="00CD7286" w:rsidRPr="004A147D" w:rsidRDefault="00CD7286" w:rsidP="004A147D">
      <w:pPr>
        <w:spacing w:line="360" w:lineRule="auto"/>
        <w:ind w:left="30" w:firstLine="680"/>
        <w:jc w:val="both"/>
        <w:rPr>
          <w:szCs w:val="24"/>
          <w:lang w:eastAsia="lt-LT"/>
        </w:rPr>
      </w:pPr>
      <w:r w:rsidRPr="004A147D">
        <w:rPr>
          <w:szCs w:val="24"/>
          <w:lang w:eastAsia="lt-LT"/>
        </w:rPr>
        <w:t>1</w:t>
      </w:r>
      <w:r w:rsidR="004A147D" w:rsidRPr="004A147D">
        <w:rPr>
          <w:szCs w:val="24"/>
          <w:lang w:eastAsia="lt-LT"/>
        </w:rPr>
        <w:t>0</w:t>
      </w:r>
      <w:r w:rsidRPr="004A147D">
        <w:rPr>
          <w:szCs w:val="24"/>
          <w:lang w:eastAsia="lt-LT"/>
        </w:rPr>
        <w:t>.</w:t>
      </w:r>
      <w:r w:rsidR="004A147D" w:rsidRPr="004A147D">
        <w:rPr>
          <w:szCs w:val="24"/>
          <w:lang w:eastAsia="lt-LT"/>
        </w:rPr>
        <w:t>7</w:t>
      </w:r>
      <w:r w:rsidRPr="004A147D">
        <w:rPr>
          <w:szCs w:val="24"/>
          <w:lang w:eastAsia="lt-LT"/>
        </w:rPr>
        <w:t>. socialinių dirbtuvių paslaugos teikimo viešinimo planas;</w:t>
      </w:r>
    </w:p>
    <w:p w14:paraId="7B7D80BB" w14:textId="5085DE4E" w:rsidR="00CD7286" w:rsidRPr="004A147D" w:rsidRDefault="00CD7286" w:rsidP="004A147D">
      <w:pPr>
        <w:spacing w:line="360" w:lineRule="auto"/>
        <w:ind w:left="30" w:firstLine="680"/>
        <w:jc w:val="both"/>
        <w:rPr>
          <w:strike/>
          <w:szCs w:val="24"/>
          <w:lang w:eastAsia="lt-LT"/>
        </w:rPr>
      </w:pPr>
      <w:r w:rsidRPr="004A147D">
        <w:rPr>
          <w:szCs w:val="24"/>
          <w:lang w:eastAsia="lt-LT"/>
        </w:rPr>
        <w:t>1</w:t>
      </w:r>
      <w:r w:rsidR="004A147D" w:rsidRPr="004A147D">
        <w:rPr>
          <w:szCs w:val="24"/>
          <w:lang w:eastAsia="lt-LT"/>
        </w:rPr>
        <w:t>0</w:t>
      </w:r>
      <w:r w:rsidRPr="004A147D">
        <w:rPr>
          <w:szCs w:val="24"/>
          <w:lang w:eastAsia="lt-LT"/>
        </w:rPr>
        <w:t>.</w:t>
      </w:r>
      <w:r w:rsidR="004A147D" w:rsidRPr="004A147D">
        <w:rPr>
          <w:szCs w:val="24"/>
          <w:lang w:eastAsia="lt-LT"/>
        </w:rPr>
        <w:t>8</w:t>
      </w:r>
      <w:r w:rsidRPr="004A147D">
        <w:rPr>
          <w:szCs w:val="24"/>
          <w:lang w:eastAsia="lt-LT"/>
        </w:rPr>
        <w:t>. užimtumo ir socialinių įgūdžių ugdymo procesų aprašymas. Kokias funkcijas atliks asmenys, kaip dirbs komandoje, kaip bus ugdomi įgūdžiai, kaip bus atliekamas socialinių dirbtuvių paslaugos gavėjų individualių planų sudarymas ir įgyvendinimas, o taip pat aprašyti darbo principai ir metodai taikomi teikiant paslaugą asmeniui.</w:t>
      </w:r>
    </w:p>
    <w:p w14:paraId="0BA08533" w14:textId="77777777" w:rsidR="00DA4E99" w:rsidRPr="004A147D" w:rsidRDefault="00DA4E99" w:rsidP="004A147D">
      <w:pPr>
        <w:spacing w:line="360" w:lineRule="auto"/>
        <w:jc w:val="center"/>
        <w:rPr>
          <w:rFonts w:eastAsia="Calibri"/>
          <w:b/>
          <w:kern w:val="24"/>
          <w:szCs w:val="24"/>
          <w:lang w:eastAsia="lt-LT"/>
        </w:rPr>
      </w:pPr>
    </w:p>
    <w:p w14:paraId="2822BE22" w14:textId="77777777" w:rsidR="00DA4E99" w:rsidRPr="00543360" w:rsidRDefault="00DA4E99" w:rsidP="00DA4E99">
      <w:pPr>
        <w:spacing w:line="360" w:lineRule="auto"/>
        <w:jc w:val="center"/>
        <w:rPr>
          <w:lang w:eastAsia="lt-LT"/>
        </w:rPr>
      </w:pPr>
      <w:r w:rsidRPr="00543360">
        <w:rPr>
          <w:b/>
          <w:bCs/>
          <w:lang w:eastAsia="lt-LT"/>
        </w:rPr>
        <w:t>II SKYRIUS</w:t>
      </w:r>
    </w:p>
    <w:p w14:paraId="57E4F890" w14:textId="77777777" w:rsidR="00DA4E99" w:rsidRPr="00543360" w:rsidRDefault="00DA4E99" w:rsidP="00DA4E99">
      <w:pPr>
        <w:spacing w:line="360" w:lineRule="auto"/>
        <w:jc w:val="center"/>
        <w:rPr>
          <w:rFonts w:eastAsia="Calibri"/>
          <w:b/>
          <w:kern w:val="24"/>
          <w:szCs w:val="24"/>
          <w:lang w:eastAsia="lt-LT"/>
        </w:rPr>
      </w:pPr>
      <w:r w:rsidRPr="00543360">
        <w:rPr>
          <w:rFonts w:eastAsia="Calibri"/>
          <w:b/>
          <w:kern w:val="24"/>
          <w:szCs w:val="24"/>
          <w:lang w:eastAsia="lt-LT"/>
        </w:rPr>
        <w:t>KOMISIJOS SUDARYMAS IR DARBO ORGANIZAVIMAS</w:t>
      </w:r>
    </w:p>
    <w:p w14:paraId="0620A0D4" w14:textId="77777777" w:rsidR="00DA4E99" w:rsidRPr="00543360" w:rsidRDefault="00DA4E99" w:rsidP="00DA4E99">
      <w:pPr>
        <w:tabs>
          <w:tab w:val="left" w:pos="1418"/>
        </w:tabs>
        <w:spacing w:line="360" w:lineRule="auto"/>
        <w:jc w:val="both"/>
        <w:rPr>
          <w:bCs/>
          <w:kern w:val="24"/>
          <w:szCs w:val="24"/>
          <w:lang w:eastAsia="lt-LT"/>
        </w:rPr>
      </w:pPr>
    </w:p>
    <w:p w14:paraId="2CC6A9CD" w14:textId="77777777" w:rsidR="00DA4E99" w:rsidRPr="00543360" w:rsidRDefault="00DA4E99" w:rsidP="00DA4E99">
      <w:pPr>
        <w:spacing w:line="360" w:lineRule="auto"/>
        <w:jc w:val="center"/>
      </w:pPr>
    </w:p>
    <w:p w14:paraId="5C6CED92" w14:textId="25484413" w:rsidR="00DA4E99" w:rsidRPr="00543360" w:rsidRDefault="00DA4E99" w:rsidP="00DA4E99">
      <w:pPr>
        <w:spacing w:line="360" w:lineRule="auto"/>
        <w:ind w:left="30" w:firstLine="680"/>
        <w:jc w:val="both"/>
        <w:rPr>
          <w:lang w:eastAsia="lt-LT"/>
        </w:rPr>
      </w:pPr>
      <w:r w:rsidRPr="00543360">
        <w:rPr>
          <w:lang w:eastAsia="lt-LT"/>
        </w:rPr>
        <w:t>1</w:t>
      </w:r>
      <w:r w:rsidR="004A147D">
        <w:rPr>
          <w:lang w:eastAsia="lt-LT"/>
        </w:rPr>
        <w:t>1</w:t>
      </w:r>
      <w:r w:rsidRPr="00543360">
        <w:rPr>
          <w:lang w:eastAsia="lt-LT"/>
        </w:rPr>
        <w:t xml:space="preserve">. </w:t>
      </w:r>
      <w:r w:rsidRPr="00543360">
        <w:rPr>
          <w:bCs/>
          <w:szCs w:val="24"/>
        </w:rPr>
        <w:t xml:space="preserve">Paslaugos partneris </w:t>
      </w:r>
      <w:r w:rsidRPr="00543360">
        <w:rPr>
          <w:lang w:eastAsia="lt-LT"/>
        </w:rPr>
        <w:t xml:space="preserve">atrenkamas iki 2024 m. </w:t>
      </w:r>
      <w:r w:rsidR="007821A3">
        <w:rPr>
          <w:lang w:eastAsia="lt-LT"/>
        </w:rPr>
        <w:t>vasario 2</w:t>
      </w:r>
      <w:r w:rsidRPr="00543360">
        <w:rPr>
          <w:lang w:eastAsia="lt-LT"/>
        </w:rPr>
        <w:t xml:space="preserve"> d. </w:t>
      </w:r>
      <w:r>
        <w:rPr>
          <w:lang w:eastAsia="lt-LT"/>
        </w:rPr>
        <w:t>Savivaldybės a</w:t>
      </w:r>
      <w:r w:rsidRPr="00543360">
        <w:rPr>
          <w:lang w:eastAsia="lt-LT"/>
        </w:rPr>
        <w:t>dministracijos direktoriaus įsakymu sudarytos</w:t>
      </w:r>
      <w:r>
        <w:rPr>
          <w:lang w:eastAsia="lt-LT"/>
        </w:rPr>
        <w:t xml:space="preserve"> </w:t>
      </w:r>
      <w:r w:rsidRPr="00543360">
        <w:rPr>
          <w:lang w:eastAsia="lt-LT"/>
        </w:rPr>
        <w:t xml:space="preserve">komisijos. </w:t>
      </w:r>
    </w:p>
    <w:p w14:paraId="59E2DA8C" w14:textId="04FEE592" w:rsidR="00DA4E99" w:rsidRPr="00543360" w:rsidRDefault="00DA4E99" w:rsidP="00DA4E99">
      <w:pPr>
        <w:spacing w:line="360" w:lineRule="auto"/>
        <w:ind w:left="30" w:firstLine="680"/>
        <w:jc w:val="both"/>
        <w:rPr>
          <w:lang w:eastAsia="lt-LT"/>
        </w:rPr>
      </w:pPr>
      <w:r w:rsidRPr="00543360">
        <w:rPr>
          <w:lang w:eastAsia="lt-LT"/>
        </w:rPr>
        <w:t>1</w:t>
      </w:r>
      <w:r w:rsidR="004A147D">
        <w:rPr>
          <w:lang w:eastAsia="lt-LT"/>
        </w:rPr>
        <w:t>2</w:t>
      </w:r>
      <w:r w:rsidRPr="00543360">
        <w:rPr>
          <w:lang w:eastAsia="lt-LT"/>
        </w:rPr>
        <w:t>. Savivaldybės administracijos Socialinės paramos skyriaus vedėjo pavaduotojas iki 2024 m</w:t>
      </w:r>
      <w:r>
        <w:rPr>
          <w:lang w:eastAsia="lt-LT"/>
        </w:rPr>
        <w:t>.</w:t>
      </w:r>
      <w:r w:rsidRPr="00543360">
        <w:rPr>
          <w:lang w:eastAsia="lt-LT"/>
        </w:rPr>
        <w:t xml:space="preserve"> sausio </w:t>
      </w:r>
      <w:r w:rsidR="00FB51C7">
        <w:rPr>
          <w:lang w:eastAsia="lt-LT"/>
        </w:rPr>
        <w:t>22</w:t>
      </w:r>
      <w:r w:rsidRPr="00543360">
        <w:rPr>
          <w:lang w:eastAsia="lt-LT"/>
        </w:rPr>
        <w:t xml:space="preserve"> d. Savivaldybės interneto svetainėje </w:t>
      </w:r>
      <w:hyperlink r:id="rId6" w:history="1">
        <w:r w:rsidRPr="00543360">
          <w:rPr>
            <w:rStyle w:val="Hipersaitas"/>
            <w:color w:val="auto"/>
            <w:lang w:eastAsia="lt-LT"/>
          </w:rPr>
          <w:t>www.kaisiadorys.lt</w:t>
        </w:r>
      </w:hyperlink>
      <w:r w:rsidRPr="00543360">
        <w:rPr>
          <w:lang w:eastAsia="lt-LT"/>
        </w:rPr>
        <w:t xml:space="preserve"> pateikia informaciją apie vykdomą </w:t>
      </w:r>
      <w:r w:rsidRPr="00543360">
        <w:rPr>
          <w:bCs/>
          <w:szCs w:val="24"/>
        </w:rPr>
        <w:t xml:space="preserve">Paslaugos partnerio </w:t>
      </w:r>
      <w:r w:rsidRPr="00543360">
        <w:rPr>
          <w:lang w:eastAsia="lt-LT"/>
        </w:rPr>
        <w:t>atranką, nurodydama</w:t>
      </w:r>
      <w:r>
        <w:rPr>
          <w:lang w:eastAsia="lt-LT"/>
        </w:rPr>
        <w:t>s</w:t>
      </w:r>
      <w:r w:rsidRPr="00543360">
        <w:rPr>
          <w:lang w:eastAsia="lt-LT"/>
        </w:rPr>
        <w:t xml:space="preserve">, kad </w:t>
      </w:r>
      <w:r>
        <w:rPr>
          <w:lang w:eastAsia="lt-LT"/>
        </w:rPr>
        <w:t xml:space="preserve">paraiškos </w:t>
      </w:r>
      <w:r w:rsidRPr="00543360">
        <w:rPr>
          <w:lang w:eastAsia="lt-LT"/>
        </w:rPr>
        <w:t>teikiam</w:t>
      </w:r>
      <w:r>
        <w:rPr>
          <w:lang w:eastAsia="lt-LT"/>
        </w:rPr>
        <w:t>os</w:t>
      </w:r>
      <w:r w:rsidRPr="00543360">
        <w:rPr>
          <w:lang w:eastAsia="lt-LT"/>
        </w:rPr>
        <w:t xml:space="preserve"> el. paštu </w:t>
      </w:r>
      <w:hyperlink r:id="rId7" w:history="1">
        <w:r w:rsidRPr="00543360">
          <w:rPr>
            <w:rStyle w:val="Hipersaitas"/>
            <w:color w:val="auto"/>
            <w:lang w:eastAsia="lt-LT"/>
          </w:rPr>
          <w:t>neringa.kupciuniene@kaisiadorys.lt</w:t>
        </w:r>
      </w:hyperlink>
      <w:r w:rsidRPr="00543360">
        <w:rPr>
          <w:lang w:eastAsia="lt-LT"/>
        </w:rPr>
        <w:t xml:space="preserve">  iki 2024 m. sausio </w:t>
      </w:r>
      <w:r w:rsidR="001B08BA">
        <w:rPr>
          <w:lang w:eastAsia="lt-LT"/>
        </w:rPr>
        <w:t>30</w:t>
      </w:r>
      <w:r w:rsidRPr="00543360">
        <w:rPr>
          <w:lang w:eastAsia="lt-LT"/>
        </w:rPr>
        <w:t xml:space="preserve"> d.  ir  kokie dokumentai turi būti pateikti kartu su </w:t>
      </w:r>
      <w:r>
        <w:rPr>
          <w:lang w:eastAsia="lt-LT"/>
        </w:rPr>
        <w:t>paraiška</w:t>
      </w:r>
      <w:r w:rsidRPr="00543360">
        <w:rPr>
          <w:lang w:eastAsia="lt-LT"/>
        </w:rPr>
        <w:t>.</w:t>
      </w:r>
    </w:p>
    <w:p w14:paraId="6EE704E6" w14:textId="0FCF7FA3" w:rsidR="00DA4E99" w:rsidRPr="00543360" w:rsidRDefault="00DA4E99" w:rsidP="00DA4E99">
      <w:pPr>
        <w:spacing w:line="360" w:lineRule="auto"/>
        <w:ind w:firstLine="709"/>
        <w:jc w:val="both"/>
      </w:pPr>
      <w:r w:rsidRPr="00543360">
        <w:t>1</w:t>
      </w:r>
      <w:r w:rsidR="004A147D">
        <w:t>3</w:t>
      </w:r>
      <w:r w:rsidRPr="00543360">
        <w:t>. P</w:t>
      </w:r>
      <w:r>
        <w:t xml:space="preserve">araiškos </w:t>
      </w:r>
      <w:r w:rsidRPr="00543360">
        <w:t>turi būti pateikt</w:t>
      </w:r>
      <w:r>
        <w:t>os</w:t>
      </w:r>
      <w:r w:rsidRPr="00543360">
        <w:t xml:space="preserve"> iki nurodytos galutinės p</w:t>
      </w:r>
      <w:r>
        <w:t xml:space="preserve">araiškų </w:t>
      </w:r>
      <w:r w:rsidRPr="00543360">
        <w:t xml:space="preserve">pateikimo dienos pabaigos. Savivaldybės administracijos Socialinės paramos skyriaus vedėjo pavaduotojas, gavęs </w:t>
      </w:r>
      <w:r>
        <w:t>paraišką</w:t>
      </w:r>
      <w:r w:rsidRPr="00543360">
        <w:t xml:space="preserve"> ir dokumentus, juos perduoda komisij</w:t>
      </w:r>
      <w:r>
        <w:t>ai</w:t>
      </w:r>
      <w:r w:rsidRPr="00543360">
        <w:t xml:space="preserve"> vertin</w:t>
      </w:r>
      <w:r>
        <w:t>ti</w:t>
      </w:r>
      <w:r w:rsidRPr="00543360">
        <w:t>.</w:t>
      </w:r>
    </w:p>
    <w:p w14:paraId="2FB3D5CE" w14:textId="4A9D8527" w:rsidR="00DA4E99" w:rsidRPr="00543360" w:rsidRDefault="00DA4E99" w:rsidP="00DA4E99">
      <w:pPr>
        <w:spacing w:line="360" w:lineRule="auto"/>
        <w:ind w:left="30" w:firstLine="680"/>
        <w:jc w:val="both"/>
        <w:rPr>
          <w:lang w:eastAsia="lt-LT"/>
        </w:rPr>
      </w:pPr>
      <w:r w:rsidRPr="00543360">
        <w:t>1</w:t>
      </w:r>
      <w:r w:rsidR="004A147D">
        <w:t>4</w:t>
      </w:r>
      <w:r w:rsidRPr="00543360">
        <w:t xml:space="preserve">. Komisija iki 2024 m. </w:t>
      </w:r>
      <w:r w:rsidR="004D37B2">
        <w:t>vasario 2</w:t>
      </w:r>
      <w:r w:rsidRPr="00543360">
        <w:t xml:space="preserve"> d. patikrina gautus dokumentus, įvertina, ar jie atitinka šiame </w:t>
      </w:r>
      <w:r>
        <w:t>A</w:t>
      </w:r>
      <w:r w:rsidRPr="00543360">
        <w:t xml:space="preserve">praše nustatytus reikalavimus.  Komisijos sprendimas dėl atrinkto </w:t>
      </w:r>
      <w:r w:rsidRPr="00543360">
        <w:rPr>
          <w:bCs/>
          <w:szCs w:val="24"/>
        </w:rPr>
        <w:t>Paslaugos partnerio</w:t>
      </w:r>
      <w:r w:rsidRPr="00543360">
        <w:t xml:space="preserve"> priimamas posėdyje dalyvaujančių komisijos narių balsų dauguma. Komisijos sprendimai įforminami protokolu. Jeigu nepateikti visi nurodyti dokumentai, komisija informuoja pareiškėją el. paštu ir pareiškėjas ne vėliau kaip kitą darbo dieną nuo informacijos gavimo pateikia trūkstamus ar patikslintus dokumentus </w:t>
      </w:r>
      <w:r>
        <w:t>A</w:t>
      </w:r>
      <w:r w:rsidRPr="00543360">
        <w:t>prašo 1</w:t>
      </w:r>
      <w:r w:rsidR="004A147D">
        <w:t>2</w:t>
      </w:r>
      <w:r w:rsidRPr="00543360">
        <w:t xml:space="preserve"> punkte nurodytu el. paštu. Pareiškėjui nepateikus prašomų dokumentų, komisija </w:t>
      </w:r>
      <w:r>
        <w:t xml:space="preserve">paraiškos </w:t>
      </w:r>
      <w:r w:rsidRPr="00543360">
        <w:t>toliau nevertina ir atrankos procedūra nutraukiama</w:t>
      </w:r>
      <w:r>
        <w:t xml:space="preserve"> –</w:t>
      </w:r>
      <w:r w:rsidRPr="00543360">
        <w:t xml:space="preserve"> apie tai Pareiškėj</w:t>
      </w:r>
      <w:r>
        <w:t>as</w:t>
      </w:r>
      <w:r w:rsidRPr="00543360">
        <w:t xml:space="preserve"> informuojamas </w:t>
      </w:r>
      <w:r w:rsidRPr="00543360">
        <w:rPr>
          <w:lang w:eastAsia="lt-LT"/>
        </w:rPr>
        <w:t xml:space="preserve">elektroniniu paštu </w:t>
      </w:r>
      <w:r w:rsidRPr="00543360">
        <w:t xml:space="preserve">ne vėliau kaip per </w:t>
      </w:r>
      <w:r w:rsidRPr="00543360">
        <w:rPr>
          <w:lang w:eastAsia="lt-LT"/>
        </w:rPr>
        <w:t>1 d. d. nuo komisijos protokolo surašymo el.</w:t>
      </w:r>
      <w:r>
        <w:rPr>
          <w:lang w:eastAsia="lt-LT"/>
        </w:rPr>
        <w:t xml:space="preserve"> </w:t>
      </w:r>
      <w:r w:rsidRPr="00543360">
        <w:rPr>
          <w:lang w:eastAsia="lt-LT"/>
        </w:rPr>
        <w:t xml:space="preserve">paštu,  kuriuo buvo pateikta </w:t>
      </w:r>
      <w:r w:rsidRPr="001B354F">
        <w:rPr>
          <w:lang w:eastAsia="lt-LT"/>
        </w:rPr>
        <w:t>paraiška.</w:t>
      </w:r>
      <w:r w:rsidRPr="00543360">
        <w:rPr>
          <w:lang w:eastAsia="lt-LT"/>
        </w:rPr>
        <w:t xml:space="preserve"> </w:t>
      </w:r>
    </w:p>
    <w:p w14:paraId="211E0931" w14:textId="645587D9" w:rsidR="00DA4E99" w:rsidRPr="00543360" w:rsidRDefault="00DA4E99" w:rsidP="00DA4E99">
      <w:pPr>
        <w:spacing w:line="360" w:lineRule="auto"/>
        <w:ind w:left="30" w:firstLine="680"/>
        <w:jc w:val="both"/>
        <w:rPr>
          <w:lang w:eastAsia="lt-LT"/>
        </w:rPr>
      </w:pPr>
      <w:r w:rsidRPr="00543360">
        <w:rPr>
          <w:lang w:eastAsia="lt-LT"/>
        </w:rPr>
        <w:t>1</w:t>
      </w:r>
      <w:r w:rsidR="004A147D">
        <w:rPr>
          <w:lang w:eastAsia="lt-LT"/>
        </w:rPr>
        <w:t>5</w:t>
      </w:r>
      <w:r w:rsidRPr="00543360">
        <w:rPr>
          <w:lang w:eastAsia="lt-LT"/>
        </w:rPr>
        <w:t xml:space="preserve">. Apie priimtą komisijos sprendimą atrinktas </w:t>
      </w:r>
      <w:r w:rsidRPr="00543360">
        <w:rPr>
          <w:bCs/>
          <w:szCs w:val="24"/>
        </w:rPr>
        <w:t>Paslaugos partneris</w:t>
      </w:r>
      <w:r w:rsidRPr="00543360">
        <w:t xml:space="preserve"> </w:t>
      </w:r>
      <w:r w:rsidRPr="00543360">
        <w:rPr>
          <w:lang w:eastAsia="lt-LT"/>
        </w:rPr>
        <w:t xml:space="preserve">informuojamas per 1 d. d. nuo komisijos protokolo surašymo elektroniniu paštu, kuriuo buvo pateikta </w:t>
      </w:r>
      <w:r w:rsidRPr="001B354F">
        <w:rPr>
          <w:lang w:eastAsia="lt-LT"/>
        </w:rPr>
        <w:t>paraiška.</w:t>
      </w:r>
    </w:p>
    <w:p w14:paraId="18536FF9" w14:textId="77777777" w:rsidR="00DA4E99" w:rsidRPr="00543360" w:rsidRDefault="00DA4E99" w:rsidP="00DA4E99">
      <w:pPr>
        <w:spacing w:line="360" w:lineRule="auto"/>
        <w:jc w:val="both"/>
        <w:rPr>
          <w:bCs/>
          <w:kern w:val="24"/>
          <w:szCs w:val="24"/>
          <w:lang w:eastAsia="lt-LT"/>
        </w:rPr>
      </w:pPr>
    </w:p>
    <w:p w14:paraId="53FB6EC2" w14:textId="77777777" w:rsidR="00DA4E99" w:rsidRPr="00543360" w:rsidRDefault="00DA4E99" w:rsidP="00DA4E99">
      <w:pPr>
        <w:spacing w:line="360" w:lineRule="auto"/>
        <w:jc w:val="center"/>
        <w:rPr>
          <w:bCs/>
          <w:kern w:val="24"/>
          <w:szCs w:val="24"/>
          <w:lang w:eastAsia="lt-LT"/>
        </w:rPr>
      </w:pPr>
      <w:r w:rsidRPr="00543360">
        <w:rPr>
          <w:b/>
          <w:kern w:val="24"/>
          <w:szCs w:val="24"/>
          <w:lang w:eastAsia="lt-LT"/>
        </w:rPr>
        <w:t>I</w:t>
      </w:r>
      <w:r>
        <w:rPr>
          <w:b/>
          <w:kern w:val="24"/>
          <w:szCs w:val="24"/>
          <w:lang w:eastAsia="lt-LT"/>
        </w:rPr>
        <w:t>II</w:t>
      </w:r>
      <w:r w:rsidRPr="00543360">
        <w:rPr>
          <w:b/>
          <w:kern w:val="24"/>
          <w:szCs w:val="24"/>
          <w:lang w:eastAsia="lt-LT"/>
        </w:rPr>
        <w:t xml:space="preserve"> SKYRIUS</w:t>
      </w:r>
    </w:p>
    <w:p w14:paraId="6FD4F75E" w14:textId="77777777" w:rsidR="00DA4E99" w:rsidRPr="00543360" w:rsidRDefault="00DA4E99" w:rsidP="00DA4E99">
      <w:pPr>
        <w:spacing w:line="360" w:lineRule="auto"/>
        <w:jc w:val="center"/>
        <w:rPr>
          <w:bCs/>
          <w:kern w:val="24"/>
          <w:szCs w:val="24"/>
          <w:lang w:eastAsia="lt-LT"/>
        </w:rPr>
      </w:pPr>
      <w:r w:rsidRPr="00543360">
        <w:rPr>
          <w:b/>
          <w:kern w:val="24"/>
          <w:szCs w:val="24"/>
          <w:lang w:eastAsia="lt-LT"/>
        </w:rPr>
        <w:lastRenderedPageBreak/>
        <w:t>BAIGIAMOSIOS NUOSTATOS</w:t>
      </w:r>
    </w:p>
    <w:p w14:paraId="5822CAC2" w14:textId="77777777" w:rsidR="00DA4E99" w:rsidRPr="00543360" w:rsidRDefault="00DA4E99" w:rsidP="00DA4E99">
      <w:pPr>
        <w:spacing w:line="360" w:lineRule="auto"/>
        <w:jc w:val="both"/>
        <w:rPr>
          <w:bCs/>
          <w:kern w:val="24"/>
          <w:szCs w:val="24"/>
          <w:lang w:eastAsia="lt-LT"/>
        </w:rPr>
      </w:pPr>
    </w:p>
    <w:p w14:paraId="45054831" w14:textId="77777777" w:rsidR="004A147D" w:rsidRDefault="004A147D" w:rsidP="004A147D">
      <w:pPr>
        <w:tabs>
          <w:tab w:val="left" w:pos="567"/>
          <w:tab w:val="left" w:pos="709"/>
          <w:tab w:val="left" w:pos="1560"/>
        </w:tabs>
        <w:spacing w:line="360" w:lineRule="auto"/>
        <w:jc w:val="both"/>
        <w:rPr>
          <w:rFonts w:eastAsia="Calibri"/>
          <w:kern w:val="24"/>
          <w:szCs w:val="24"/>
          <w:lang w:eastAsia="lt-LT"/>
        </w:rPr>
      </w:pPr>
      <w:r>
        <w:rPr>
          <w:kern w:val="24"/>
          <w:szCs w:val="24"/>
          <w:lang w:eastAsia="lt-LT"/>
        </w:rPr>
        <w:t xml:space="preserve">            </w:t>
      </w:r>
      <w:r w:rsidR="00DA4E99" w:rsidRPr="00543360">
        <w:rPr>
          <w:kern w:val="24"/>
          <w:szCs w:val="24"/>
          <w:lang w:eastAsia="lt-LT"/>
        </w:rPr>
        <w:t>1</w:t>
      </w:r>
      <w:r>
        <w:rPr>
          <w:kern w:val="24"/>
          <w:szCs w:val="24"/>
          <w:lang w:eastAsia="lt-LT"/>
        </w:rPr>
        <w:t>6</w:t>
      </w:r>
      <w:r w:rsidR="00DA4E99" w:rsidRPr="00543360">
        <w:rPr>
          <w:kern w:val="24"/>
          <w:szCs w:val="24"/>
          <w:lang w:eastAsia="lt-LT"/>
        </w:rPr>
        <w:t xml:space="preserve">. </w:t>
      </w:r>
      <w:r w:rsidR="00DA4E99" w:rsidRPr="001B354F">
        <w:rPr>
          <w:kern w:val="24"/>
          <w:szCs w:val="24"/>
          <w:lang w:eastAsia="lt-LT"/>
        </w:rPr>
        <w:t>Paraiškose</w:t>
      </w:r>
      <w:r w:rsidR="00DA4E99" w:rsidRPr="00543360">
        <w:rPr>
          <w:kern w:val="24"/>
          <w:szCs w:val="24"/>
          <w:lang w:eastAsia="lt-LT"/>
        </w:rPr>
        <w:t xml:space="preserve"> nurodytų asmenų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49AED808" w14:textId="76AF6387" w:rsidR="00DA4E99" w:rsidRPr="004A147D" w:rsidRDefault="004A147D" w:rsidP="004A147D">
      <w:pPr>
        <w:tabs>
          <w:tab w:val="left" w:pos="567"/>
          <w:tab w:val="left" w:pos="709"/>
          <w:tab w:val="left" w:pos="1560"/>
        </w:tabs>
        <w:spacing w:line="360" w:lineRule="auto"/>
        <w:jc w:val="both"/>
        <w:rPr>
          <w:rFonts w:eastAsia="Calibri"/>
          <w:kern w:val="24"/>
          <w:szCs w:val="24"/>
          <w:lang w:eastAsia="lt-LT"/>
        </w:rPr>
      </w:pPr>
      <w:r>
        <w:rPr>
          <w:rFonts w:eastAsia="Calibri"/>
          <w:kern w:val="24"/>
          <w:szCs w:val="24"/>
          <w:lang w:eastAsia="lt-LT"/>
        </w:rPr>
        <w:tab/>
      </w:r>
      <w:r w:rsidR="00DA4E99" w:rsidRPr="00543360">
        <w:rPr>
          <w:kern w:val="24"/>
          <w:szCs w:val="24"/>
          <w:lang w:eastAsia="lt-LT"/>
        </w:rPr>
        <w:t>1</w:t>
      </w:r>
      <w:r>
        <w:rPr>
          <w:kern w:val="24"/>
          <w:szCs w:val="24"/>
          <w:lang w:eastAsia="lt-LT"/>
        </w:rPr>
        <w:t>7</w:t>
      </w:r>
      <w:r w:rsidR="00DA4E99" w:rsidRPr="00543360">
        <w:rPr>
          <w:kern w:val="24"/>
          <w:szCs w:val="24"/>
          <w:lang w:eastAsia="lt-LT"/>
        </w:rPr>
        <w:t>. Šis Aprašas gali būti keičiamas, papildomas, pripažįstamas netekusi</w:t>
      </w:r>
      <w:r w:rsidR="00DA4E99">
        <w:rPr>
          <w:kern w:val="24"/>
          <w:szCs w:val="24"/>
          <w:lang w:eastAsia="lt-LT"/>
        </w:rPr>
        <w:t>u</w:t>
      </w:r>
      <w:r w:rsidR="00DA4E99" w:rsidRPr="00543360">
        <w:rPr>
          <w:kern w:val="24"/>
          <w:szCs w:val="24"/>
          <w:lang w:eastAsia="lt-LT"/>
        </w:rPr>
        <w:t xml:space="preserve"> galios Savivaldybės administracijos direktoriaus įsakymu.</w:t>
      </w:r>
    </w:p>
    <w:p w14:paraId="53A27A67" w14:textId="77777777" w:rsidR="00DA4E99" w:rsidRPr="00543360" w:rsidRDefault="00DA4E99" w:rsidP="00DA4E99">
      <w:pPr>
        <w:tabs>
          <w:tab w:val="left" w:pos="1560"/>
        </w:tabs>
        <w:spacing w:line="360" w:lineRule="auto"/>
        <w:ind w:firstLine="1134"/>
        <w:jc w:val="both"/>
        <w:rPr>
          <w:kern w:val="24"/>
          <w:szCs w:val="24"/>
          <w:lang w:eastAsia="lt-LT"/>
        </w:rPr>
      </w:pPr>
    </w:p>
    <w:p w14:paraId="1B3EB6E8" w14:textId="77777777" w:rsidR="00DA4E99" w:rsidRPr="00543360" w:rsidRDefault="00DA4E99" w:rsidP="00DA4E99">
      <w:pPr>
        <w:tabs>
          <w:tab w:val="left" w:pos="1560"/>
        </w:tabs>
        <w:spacing w:line="360" w:lineRule="auto"/>
        <w:ind w:firstLine="1134"/>
        <w:jc w:val="both"/>
        <w:rPr>
          <w:rFonts w:eastAsia="Calibri"/>
          <w:kern w:val="24"/>
          <w:szCs w:val="24"/>
          <w:lang w:eastAsia="lt-LT"/>
        </w:rPr>
      </w:pPr>
    </w:p>
    <w:p w14:paraId="4FFBB4ED" w14:textId="77777777" w:rsidR="00DA4E99" w:rsidRPr="00543360" w:rsidRDefault="00DA4E99" w:rsidP="00DA4E99">
      <w:pPr>
        <w:spacing w:line="360" w:lineRule="auto"/>
        <w:jc w:val="center"/>
      </w:pPr>
      <w:r w:rsidRPr="00543360">
        <w:rPr>
          <w:szCs w:val="24"/>
        </w:rPr>
        <w:t>__________________________________</w:t>
      </w:r>
    </w:p>
    <w:p w14:paraId="0658CF5A" w14:textId="77777777" w:rsidR="00DA4E99" w:rsidRPr="00543360" w:rsidRDefault="00DA4E99" w:rsidP="00DA4E99"/>
    <w:p w14:paraId="6AD7493D" w14:textId="77777777" w:rsidR="00726E71" w:rsidRDefault="00726E71"/>
    <w:sectPr w:rsidR="00726E71" w:rsidSect="00F364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EC66" w14:textId="77777777" w:rsidR="00F364A2" w:rsidRDefault="00F364A2">
      <w:r>
        <w:separator/>
      </w:r>
    </w:p>
  </w:endnote>
  <w:endnote w:type="continuationSeparator" w:id="0">
    <w:p w14:paraId="30A9B527" w14:textId="77777777" w:rsidR="00F364A2" w:rsidRDefault="00F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269" w14:textId="77777777" w:rsidR="0064487B" w:rsidRDefault="0064487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72D8" w14:textId="77777777" w:rsidR="0064487B" w:rsidRDefault="0064487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944" w14:textId="77777777" w:rsidR="0064487B" w:rsidRDefault="0064487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6788" w14:textId="77777777" w:rsidR="00F364A2" w:rsidRDefault="00F364A2">
      <w:r>
        <w:separator/>
      </w:r>
    </w:p>
  </w:footnote>
  <w:footnote w:type="continuationSeparator" w:id="0">
    <w:p w14:paraId="2AABD60C" w14:textId="77777777" w:rsidR="00F364A2" w:rsidRDefault="00F3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0DDF" w14:textId="77777777" w:rsidR="0064487B" w:rsidRDefault="0064487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7348"/>
      <w:docPartObj>
        <w:docPartGallery w:val="Page Numbers (Top of Page)"/>
        <w:docPartUnique/>
      </w:docPartObj>
    </w:sdtPr>
    <w:sdtContent>
      <w:p w14:paraId="4DD2259C" w14:textId="77777777" w:rsidR="0064487B" w:rsidRDefault="00000000">
        <w:pPr>
          <w:pStyle w:val="Antrats"/>
          <w:jc w:val="center"/>
        </w:pPr>
        <w:r>
          <w:fldChar w:fldCharType="begin"/>
        </w:r>
        <w:r>
          <w:instrText>PAGE   \* MERGEFORMAT</w:instrText>
        </w:r>
        <w:r>
          <w:fldChar w:fldCharType="separate"/>
        </w:r>
        <w:r>
          <w:rPr>
            <w:noProof/>
          </w:rPr>
          <w:t>4</w:t>
        </w:r>
        <w:r>
          <w:fldChar w:fldCharType="end"/>
        </w:r>
      </w:p>
    </w:sdtContent>
  </w:sdt>
  <w:p w14:paraId="11F9A2D3" w14:textId="77777777" w:rsidR="0064487B" w:rsidRPr="004E6A66" w:rsidRDefault="0064487B" w:rsidP="004E6A6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2620" w14:textId="77777777" w:rsidR="0064487B" w:rsidRDefault="006448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DC"/>
    <w:rsid w:val="00001BAF"/>
    <w:rsid w:val="000B03D5"/>
    <w:rsid w:val="000D5773"/>
    <w:rsid w:val="001B08BA"/>
    <w:rsid w:val="002002DC"/>
    <w:rsid w:val="003447DC"/>
    <w:rsid w:val="004A147D"/>
    <w:rsid w:val="004D37B2"/>
    <w:rsid w:val="004E2FE3"/>
    <w:rsid w:val="005C185F"/>
    <w:rsid w:val="0064487B"/>
    <w:rsid w:val="00662C81"/>
    <w:rsid w:val="00675B1D"/>
    <w:rsid w:val="00726E71"/>
    <w:rsid w:val="007821A3"/>
    <w:rsid w:val="007A714A"/>
    <w:rsid w:val="00806923"/>
    <w:rsid w:val="008B4934"/>
    <w:rsid w:val="009E4963"/>
    <w:rsid w:val="00B044DC"/>
    <w:rsid w:val="00B5080E"/>
    <w:rsid w:val="00CA2147"/>
    <w:rsid w:val="00CD7286"/>
    <w:rsid w:val="00D4532F"/>
    <w:rsid w:val="00D87C11"/>
    <w:rsid w:val="00DA4E99"/>
    <w:rsid w:val="00EA1989"/>
    <w:rsid w:val="00EF1EE0"/>
    <w:rsid w:val="00F25924"/>
    <w:rsid w:val="00F32980"/>
    <w:rsid w:val="00F364A2"/>
    <w:rsid w:val="00FB51C7"/>
    <w:rsid w:val="00FC0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5259"/>
  <w15:chartTrackingRefBased/>
  <w15:docId w15:val="{18136C19-E413-443C-A0D9-9AE46FB6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E99"/>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A4E99"/>
    <w:pPr>
      <w:tabs>
        <w:tab w:val="center" w:pos="4819"/>
        <w:tab w:val="right" w:pos="9638"/>
      </w:tabs>
    </w:pPr>
  </w:style>
  <w:style w:type="character" w:customStyle="1" w:styleId="AntratsDiagrama">
    <w:name w:val="Antraštės Diagrama"/>
    <w:basedOn w:val="Numatytasispastraiposriftas"/>
    <w:link w:val="Antrats"/>
    <w:uiPriority w:val="99"/>
    <w:rsid w:val="00DA4E99"/>
    <w:rPr>
      <w:rFonts w:ascii="Times New Roman" w:eastAsia="Times New Roman" w:hAnsi="Times New Roman" w:cs="Times New Roman"/>
      <w:kern w:val="0"/>
      <w:sz w:val="24"/>
      <w:szCs w:val="20"/>
      <w14:ligatures w14:val="none"/>
    </w:rPr>
  </w:style>
  <w:style w:type="character" w:styleId="Hipersaitas">
    <w:name w:val="Hyperlink"/>
    <w:basedOn w:val="Numatytasispastraiposriftas"/>
    <w:rsid w:val="00DA4E99"/>
    <w:rPr>
      <w:color w:val="0563C1"/>
      <w:u w:val="single"/>
    </w:rPr>
  </w:style>
  <w:style w:type="character" w:styleId="Komentaronuoroda">
    <w:name w:val="annotation reference"/>
    <w:basedOn w:val="Numatytasispastraiposriftas"/>
    <w:uiPriority w:val="99"/>
    <w:semiHidden/>
    <w:unhideWhenUsed/>
    <w:rsid w:val="00DA4E99"/>
    <w:rPr>
      <w:sz w:val="16"/>
      <w:szCs w:val="16"/>
    </w:rPr>
  </w:style>
  <w:style w:type="paragraph" w:styleId="Komentarotekstas">
    <w:name w:val="annotation text"/>
    <w:basedOn w:val="prastasis"/>
    <w:link w:val="KomentarotekstasDiagrama"/>
    <w:uiPriority w:val="99"/>
    <w:unhideWhenUsed/>
    <w:rsid w:val="00DA4E99"/>
    <w:rPr>
      <w:sz w:val="20"/>
    </w:rPr>
  </w:style>
  <w:style w:type="character" w:customStyle="1" w:styleId="KomentarotekstasDiagrama">
    <w:name w:val="Komentaro tekstas Diagrama"/>
    <w:basedOn w:val="Numatytasispastraiposriftas"/>
    <w:link w:val="Komentarotekstas"/>
    <w:uiPriority w:val="99"/>
    <w:rsid w:val="00DA4E9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eringa.kupciuniene@kaisiadorys.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isiadorys.l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5100</Words>
  <Characters>2907</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32</cp:revision>
  <dcterms:created xsi:type="dcterms:W3CDTF">2024-01-15T07:57:00Z</dcterms:created>
  <dcterms:modified xsi:type="dcterms:W3CDTF">2024-01-22T14:18:00Z</dcterms:modified>
</cp:coreProperties>
</file>