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7D39" w:rsidRPr="00ED360C" w:rsidRDefault="00C816C9" w:rsidP="009A688E">
      <w:pPr>
        <w:pStyle w:val="Pavadinimas"/>
        <w:rPr>
          <w:b/>
          <w:sz w:val="28"/>
          <w:lang w:val="lt-LT"/>
        </w:rPr>
      </w:pPr>
      <w:r>
        <w:rPr>
          <w:b/>
          <w:sz w:val="28"/>
          <w:lang w:val="lt-LT"/>
        </w:rPr>
        <w:t xml:space="preserve">   </w:t>
      </w:r>
      <w:r w:rsidR="00D32C75" w:rsidRPr="00ED360C">
        <w:rPr>
          <w:noProof/>
          <w:lang w:val="lt-LT" w:eastAsia="lt-LT"/>
        </w:rPr>
        <w:drawing>
          <wp:inline distT="0" distB="0" distL="0" distR="0">
            <wp:extent cx="609600" cy="716280"/>
            <wp:effectExtent l="0" t="0" r="0" b="7620"/>
            <wp:docPr id="1" name="Paveikslėlis 1" descr="kais_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is_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16280"/>
                    </a:xfrm>
                    <a:prstGeom prst="rect">
                      <a:avLst/>
                    </a:prstGeom>
                    <a:noFill/>
                    <a:ln>
                      <a:noFill/>
                    </a:ln>
                  </pic:spPr>
                </pic:pic>
              </a:graphicData>
            </a:graphic>
          </wp:inline>
        </w:drawing>
      </w:r>
    </w:p>
    <w:p w:rsidR="00332F69" w:rsidRPr="006973E9" w:rsidRDefault="00332F69">
      <w:pPr>
        <w:pStyle w:val="Pavadinimas"/>
        <w:rPr>
          <w:b/>
          <w:bCs/>
          <w:sz w:val="28"/>
          <w:lang w:val="lt-LT"/>
        </w:rPr>
      </w:pPr>
      <w:r w:rsidRPr="006973E9">
        <w:rPr>
          <w:b/>
          <w:sz w:val="28"/>
          <w:lang w:val="lt-LT"/>
        </w:rPr>
        <w:t>KAIŠIADORIŲ RAJONO SAVIVALDYBĖS</w:t>
      </w:r>
      <w:r w:rsidR="009C1489" w:rsidRPr="006973E9">
        <w:rPr>
          <w:b/>
          <w:sz w:val="28"/>
          <w:lang w:val="lt-LT"/>
        </w:rPr>
        <w:t xml:space="preserve"> </w:t>
      </w:r>
      <w:r w:rsidRPr="006973E9">
        <w:rPr>
          <w:b/>
          <w:bCs/>
          <w:sz w:val="28"/>
          <w:lang w:val="lt-LT"/>
        </w:rPr>
        <w:t>ADMINISTRACIJOS DIREKTORIUS</w:t>
      </w:r>
    </w:p>
    <w:p w:rsidR="002A6AB1" w:rsidRDefault="002A6AB1" w:rsidP="00A67E86">
      <w:pPr>
        <w:spacing w:line="276" w:lineRule="auto"/>
        <w:rPr>
          <w:b/>
          <w:bCs/>
          <w:sz w:val="28"/>
          <w:lang w:val="lt-LT"/>
        </w:rPr>
      </w:pPr>
    </w:p>
    <w:p w:rsidR="00332F69" w:rsidRPr="006973E9" w:rsidRDefault="00332F69" w:rsidP="00BC1C5C">
      <w:pPr>
        <w:pStyle w:val="Antrat1"/>
        <w:rPr>
          <w:b w:val="0"/>
          <w:sz w:val="24"/>
          <w:lang w:val="lt-LT"/>
        </w:rPr>
      </w:pPr>
      <w:r w:rsidRPr="006973E9">
        <w:rPr>
          <w:sz w:val="24"/>
          <w:lang w:val="lt-LT"/>
        </w:rPr>
        <w:t>ĮSAKYMAS</w:t>
      </w:r>
    </w:p>
    <w:p w:rsidR="005903A3" w:rsidRPr="006973E9" w:rsidRDefault="00FD1A24" w:rsidP="00A54690">
      <w:pPr>
        <w:jc w:val="center"/>
        <w:rPr>
          <w:b/>
          <w:sz w:val="24"/>
          <w:lang w:val="lt-LT"/>
        </w:rPr>
      </w:pPr>
      <w:r w:rsidRPr="00897D44">
        <w:rPr>
          <w:b/>
          <w:sz w:val="24"/>
          <w:lang w:val="lt-LT"/>
        </w:rPr>
        <w:t xml:space="preserve">DĖL </w:t>
      </w:r>
      <w:r w:rsidRPr="00952DC5">
        <w:rPr>
          <w:b/>
          <w:color w:val="00000A"/>
          <w:sz w:val="24"/>
          <w:szCs w:val="24"/>
          <w:lang w:val="lt-LT"/>
        </w:rPr>
        <w:t xml:space="preserve">NEVYRIAUSYBINIŲ ORGANIZACIJŲ IR BENDRUOMENINĖS VEIKLOS STIPRINIMO 2020 METŲ VEIKSMŲ PLANO ĮGYVENDINIMO 1.1.5 PRIEMONĖS „STIPRINTI BENDRUOMENINĘ VEIKLĄ SAVIVALDYBĖSE“ ĮGYVENDINIMO </w:t>
      </w:r>
      <w:r w:rsidR="00A67E86">
        <w:rPr>
          <w:b/>
          <w:sz w:val="24"/>
          <w:lang w:val="lt-LT"/>
        </w:rPr>
        <w:t xml:space="preserve">KAIŠIADORIŲ RAJONO SAVIVALDYBĖS </w:t>
      </w:r>
      <w:r w:rsidR="002A54ED">
        <w:rPr>
          <w:b/>
          <w:sz w:val="24"/>
          <w:lang w:val="lt-LT"/>
        </w:rPr>
        <w:t>PAPARČIŲ</w:t>
      </w:r>
      <w:r w:rsidR="00214CC0">
        <w:rPr>
          <w:b/>
          <w:sz w:val="24"/>
          <w:lang w:val="lt-LT"/>
        </w:rPr>
        <w:t xml:space="preserve"> SEN</w:t>
      </w:r>
      <w:r w:rsidR="00A67E86">
        <w:rPr>
          <w:b/>
          <w:sz w:val="24"/>
          <w:lang w:val="lt-LT"/>
        </w:rPr>
        <w:t>IŪNIJAI</w:t>
      </w:r>
      <w:r w:rsidR="00A67E86" w:rsidRPr="00A67E86">
        <w:rPr>
          <w:b/>
          <w:sz w:val="24"/>
          <w:lang w:val="lt-LT"/>
        </w:rPr>
        <w:t xml:space="preserve"> </w:t>
      </w:r>
      <w:r w:rsidR="007F0E98">
        <w:rPr>
          <w:b/>
          <w:sz w:val="24"/>
          <w:lang w:val="lt-LT"/>
        </w:rPr>
        <w:t xml:space="preserve">2020 METAIS </w:t>
      </w:r>
      <w:r w:rsidR="00A67E86">
        <w:rPr>
          <w:b/>
          <w:sz w:val="24"/>
          <w:lang w:val="lt-LT"/>
        </w:rPr>
        <w:t xml:space="preserve">FINANSUOTI SKIRIAMŲ LĖŠŲ PASKIRSTYMO </w:t>
      </w:r>
      <w:r w:rsidR="00A67E86" w:rsidRPr="006973E9">
        <w:rPr>
          <w:b/>
          <w:sz w:val="24"/>
          <w:szCs w:val="24"/>
          <w:lang w:val="lt-LT"/>
        </w:rPr>
        <w:t xml:space="preserve"> </w:t>
      </w:r>
    </w:p>
    <w:p w:rsidR="00A67E86" w:rsidRDefault="00A67E86" w:rsidP="00A67E86">
      <w:pPr>
        <w:rPr>
          <w:sz w:val="24"/>
          <w:lang w:val="lt-LT"/>
        </w:rPr>
      </w:pPr>
    </w:p>
    <w:p w:rsidR="00332F69" w:rsidRPr="006973E9" w:rsidRDefault="00922EE2" w:rsidP="00A67E86">
      <w:pPr>
        <w:jc w:val="center"/>
        <w:rPr>
          <w:sz w:val="24"/>
          <w:lang w:val="lt-LT"/>
        </w:rPr>
      </w:pPr>
      <w:r w:rsidRPr="006973E9">
        <w:rPr>
          <w:sz w:val="24"/>
          <w:lang w:val="lt-LT"/>
        </w:rPr>
        <w:t>20</w:t>
      </w:r>
      <w:r w:rsidR="00FD1A24">
        <w:rPr>
          <w:sz w:val="24"/>
          <w:lang w:val="lt-LT"/>
        </w:rPr>
        <w:t>20</w:t>
      </w:r>
      <w:r w:rsidR="00332F69" w:rsidRPr="006973E9">
        <w:rPr>
          <w:sz w:val="24"/>
          <w:lang w:val="lt-LT"/>
        </w:rPr>
        <w:t xml:space="preserve"> m. </w:t>
      </w:r>
      <w:r w:rsidR="00FD1A24">
        <w:rPr>
          <w:sz w:val="24"/>
          <w:lang w:val="lt-LT"/>
        </w:rPr>
        <w:t>birželio</w:t>
      </w:r>
      <w:r w:rsidR="004146A2">
        <w:rPr>
          <w:sz w:val="24"/>
          <w:lang w:val="lt-LT"/>
        </w:rPr>
        <w:t xml:space="preserve"> </w:t>
      </w:r>
      <w:r w:rsidR="00364486">
        <w:rPr>
          <w:sz w:val="24"/>
          <w:lang w:val="lt-LT"/>
        </w:rPr>
        <w:t>11</w:t>
      </w:r>
      <w:r w:rsidR="00214CC0">
        <w:rPr>
          <w:sz w:val="24"/>
          <w:lang w:val="lt-LT"/>
        </w:rPr>
        <w:t xml:space="preserve"> </w:t>
      </w:r>
      <w:r w:rsidR="0022112F">
        <w:rPr>
          <w:sz w:val="24"/>
          <w:lang w:val="lt-LT"/>
        </w:rPr>
        <w:t xml:space="preserve"> </w:t>
      </w:r>
      <w:r w:rsidR="00332F69" w:rsidRPr="006973E9">
        <w:rPr>
          <w:sz w:val="24"/>
          <w:lang w:val="lt-LT"/>
        </w:rPr>
        <w:t>d. Nr.</w:t>
      </w:r>
      <w:r w:rsidR="004B3E94" w:rsidRPr="006973E9">
        <w:rPr>
          <w:sz w:val="24"/>
          <w:lang w:val="lt-LT"/>
        </w:rPr>
        <w:t xml:space="preserve"> V1</w:t>
      </w:r>
      <w:r w:rsidR="00B85683">
        <w:rPr>
          <w:sz w:val="24"/>
          <w:lang w:val="lt-LT"/>
        </w:rPr>
        <w:t>E</w:t>
      </w:r>
      <w:r w:rsidR="00CF7E8B" w:rsidRPr="006973E9">
        <w:rPr>
          <w:sz w:val="24"/>
          <w:lang w:val="lt-LT"/>
        </w:rPr>
        <w:t>–</w:t>
      </w:r>
      <w:r w:rsidR="00BE4178">
        <w:rPr>
          <w:sz w:val="24"/>
          <w:lang w:val="lt-LT"/>
        </w:rPr>
        <w:t xml:space="preserve"> </w:t>
      </w:r>
      <w:r w:rsidR="00364486">
        <w:rPr>
          <w:sz w:val="24"/>
          <w:lang w:val="lt-LT"/>
        </w:rPr>
        <w:t>607</w:t>
      </w:r>
      <w:r w:rsidR="00BE4178">
        <w:rPr>
          <w:sz w:val="24"/>
          <w:lang w:val="lt-LT"/>
        </w:rPr>
        <w:t xml:space="preserve"> </w:t>
      </w:r>
    </w:p>
    <w:p w:rsidR="002A6AB1" w:rsidRDefault="00332F69" w:rsidP="00A54690">
      <w:pPr>
        <w:spacing w:line="360" w:lineRule="auto"/>
        <w:jc w:val="center"/>
        <w:rPr>
          <w:sz w:val="24"/>
          <w:lang w:val="lt-LT"/>
        </w:rPr>
      </w:pPr>
      <w:r w:rsidRPr="006973E9">
        <w:rPr>
          <w:sz w:val="24"/>
          <w:lang w:val="lt-LT"/>
        </w:rPr>
        <w:t>Kaišiadorys</w:t>
      </w:r>
    </w:p>
    <w:p w:rsidR="00A41B24" w:rsidRDefault="00A41B24" w:rsidP="00EB0AC6">
      <w:pPr>
        <w:spacing w:line="276" w:lineRule="auto"/>
        <w:ind w:firstLine="709"/>
        <w:jc w:val="both"/>
        <w:rPr>
          <w:sz w:val="24"/>
          <w:szCs w:val="24"/>
          <w:lang w:val="lt-LT"/>
        </w:rPr>
      </w:pPr>
    </w:p>
    <w:p w:rsidR="00C23846" w:rsidRDefault="002B5F9A" w:rsidP="00EB0AC6">
      <w:pPr>
        <w:spacing w:line="276" w:lineRule="auto"/>
        <w:ind w:firstLine="709"/>
        <w:jc w:val="both"/>
        <w:rPr>
          <w:sz w:val="24"/>
          <w:szCs w:val="24"/>
          <w:lang w:val="lt-LT"/>
        </w:rPr>
      </w:pPr>
      <w:r w:rsidRPr="000E37C4">
        <w:rPr>
          <w:sz w:val="24"/>
          <w:szCs w:val="24"/>
          <w:lang w:val="lt-LT"/>
        </w:rPr>
        <w:t xml:space="preserve">   </w:t>
      </w:r>
      <w:r w:rsidR="00922EE2" w:rsidRPr="000E37C4">
        <w:rPr>
          <w:sz w:val="24"/>
          <w:szCs w:val="24"/>
          <w:lang w:val="lt-LT"/>
        </w:rPr>
        <w:t>Vadovaudamasi</w:t>
      </w:r>
      <w:r w:rsidR="004E52B0" w:rsidRPr="000E37C4">
        <w:rPr>
          <w:sz w:val="24"/>
          <w:szCs w:val="24"/>
          <w:lang w:val="lt-LT"/>
        </w:rPr>
        <w:t>s</w:t>
      </w:r>
      <w:r w:rsidR="00D97073" w:rsidRPr="000E37C4">
        <w:rPr>
          <w:sz w:val="24"/>
          <w:szCs w:val="24"/>
          <w:lang w:val="lt-LT"/>
        </w:rPr>
        <w:t xml:space="preserve"> </w:t>
      </w:r>
      <w:r w:rsidR="004146A2">
        <w:rPr>
          <w:sz w:val="24"/>
          <w:szCs w:val="24"/>
          <w:lang w:val="lt-LT"/>
        </w:rPr>
        <w:t xml:space="preserve">Lietuvos Respublikos </w:t>
      </w:r>
      <w:r w:rsidR="001C6CAF">
        <w:rPr>
          <w:sz w:val="24"/>
          <w:szCs w:val="24"/>
          <w:lang w:val="lt-LT"/>
        </w:rPr>
        <w:t xml:space="preserve">vietos savivaldos įstatymo 29 straipsnio 8 dalies 2 punktu, </w:t>
      </w:r>
      <w:r w:rsidR="00684C01" w:rsidRPr="000E37C4">
        <w:rPr>
          <w:sz w:val="24"/>
          <w:szCs w:val="24"/>
          <w:lang w:val="lt-LT"/>
        </w:rPr>
        <w:t xml:space="preserve">Kaišiadorių rajono savivaldybės </w:t>
      </w:r>
      <w:r w:rsidR="001C6CAF">
        <w:rPr>
          <w:sz w:val="24"/>
          <w:szCs w:val="24"/>
          <w:lang w:val="lt-LT"/>
        </w:rPr>
        <w:t>administracijos direktoriaus</w:t>
      </w:r>
      <w:r w:rsidR="00397806">
        <w:rPr>
          <w:sz w:val="24"/>
          <w:szCs w:val="24"/>
          <w:lang w:val="lt-LT"/>
        </w:rPr>
        <w:t xml:space="preserve"> 20</w:t>
      </w:r>
      <w:r w:rsidR="00FD1A24">
        <w:rPr>
          <w:sz w:val="24"/>
          <w:szCs w:val="24"/>
          <w:lang w:val="lt-LT"/>
        </w:rPr>
        <w:t>20</w:t>
      </w:r>
      <w:r w:rsidR="00C026D7" w:rsidRPr="000E37C4">
        <w:rPr>
          <w:sz w:val="24"/>
          <w:szCs w:val="24"/>
          <w:lang w:val="lt-LT"/>
        </w:rPr>
        <w:t xml:space="preserve"> m</w:t>
      </w:r>
      <w:r w:rsidR="00397806">
        <w:rPr>
          <w:sz w:val="24"/>
          <w:szCs w:val="24"/>
          <w:lang w:val="lt-LT"/>
        </w:rPr>
        <w:t xml:space="preserve">. </w:t>
      </w:r>
      <w:r w:rsidR="00FD1A24">
        <w:rPr>
          <w:sz w:val="24"/>
          <w:szCs w:val="24"/>
          <w:lang w:val="lt-LT"/>
        </w:rPr>
        <w:t>kovo</w:t>
      </w:r>
      <w:r w:rsidR="00C23846">
        <w:rPr>
          <w:sz w:val="24"/>
          <w:szCs w:val="24"/>
          <w:lang w:val="lt-LT"/>
        </w:rPr>
        <w:t xml:space="preserve"> </w:t>
      </w:r>
      <w:r w:rsidR="00FD1A24">
        <w:rPr>
          <w:sz w:val="24"/>
          <w:szCs w:val="24"/>
          <w:lang w:val="lt-LT"/>
        </w:rPr>
        <w:t>19</w:t>
      </w:r>
      <w:r w:rsidR="001C6CAF">
        <w:rPr>
          <w:sz w:val="24"/>
          <w:szCs w:val="24"/>
          <w:lang w:val="lt-LT"/>
        </w:rPr>
        <w:t xml:space="preserve"> </w:t>
      </w:r>
      <w:r w:rsidR="000E37C4" w:rsidRPr="000E37C4">
        <w:rPr>
          <w:sz w:val="24"/>
          <w:szCs w:val="24"/>
          <w:lang w:val="lt-LT"/>
        </w:rPr>
        <w:t xml:space="preserve">d. </w:t>
      </w:r>
      <w:r w:rsidR="001C6CAF">
        <w:rPr>
          <w:sz w:val="24"/>
          <w:szCs w:val="24"/>
          <w:lang w:val="lt-LT"/>
        </w:rPr>
        <w:t>įsakymo</w:t>
      </w:r>
      <w:r w:rsidR="000E37C4" w:rsidRPr="000E37C4">
        <w:rPr>
          <w:sz w:val="24"/>
          <w:szCs w:val="24"/>
          <w:lang w:val="lt-LT"/>
        </w:rPr>
        <w:t xml:space="preserve"> Nr. V1</w:t>
      </w:r>
      <w:r w:rsidR="001C6CAF">
        <w:rPr>
          <w:sz w:val="24"/>
          <w:szCs w:val="24"/>
          <w:lang w:val="lt-LT"/>
        </w:rPr>
        <w:t>E</w:t>
      </w:r>
      <w:r w:rsidR="000E37C4" w:rsidRPr="000E37C4">
        <w:rPr>
          <w:sz w:val="24"/>
          <w:szCs w:val="24"/>
          <w:lang w:val="lt-LT"/>
        </w:rPr>
        <w:t>-</w:t>
      </w:r>
      <w:r w:rsidR="00FD1A24">
        <w:rPr>
          <w:sz w:val="24"/>
          <w:szCs w:val="24"/>
          <w:lang w:val="lt-LT"/>
        </w:rPr>
        <w:t>271</w:t>
      </w:r>
      <w:r w:rsidR="00AF2EA9" w:rsidRPr="000E37C4">
        <w:rPr>
          <w:sz w:val="24"/>
          <w:szCs w:val="24"/>
          <w:lang w:val="lt-LT"/>
        </w:rPr>
        <w:t xml:space="preserve"> „</w:t>
      </w:r>
      <w:r w:rsidR="00C23846">
        <w:rPr>
          <w:sz w:val="24"/>
          <w:szCs w:val="24"/>
          <w:lang w:val="lt-LT"/>
        </w:rPr>
        <w:t>D</w:t>
      </w:r>
      <w:r w:rsidR="00C23846" w:rsidRPr="00C23846">
        <w:rPr>
          <w:sz w:val="24"/>
          <w:szCs w:val="24"/>
          <w:lang w:val="lt-LT"/>
        </w:rPr>
        <w:t xml:space="preserve">ėl </w:t>
      </w:r>
      <w:r w:rsidR="00C23846">
        <w:rPr>
          <w:sz w:val="24"/>
          <w:szCs w:val="24"/>
          <w:lang w:val="lt-LT"/>
        </w:rPr>
        <w:t>N</w:t>
      </w:r>
      <w:r w:rsidR="00C23846" w:rsidRPr="00C23846">
        <w:rPr>
          <w:sz w:val="24"/>
          <w:szCs w:val="24"/>
          <w:lang w:val="lt-LT"/>
        </w:rPr>
        <w:t xml:space="preserve">evyriausybinių organizacijų ir bendruomeninės veiklos </w:t>
      </w:r>
      <w:r w:rsidR="00FD1A24">
        <w:rPr>
          <w:sz w:val="24"/>
          <w:szCs w:val="24"/>
          <w:lang w:val="lt-LT"/>
        </w:rPr>
        <w:t>stiprinimo 2</w:t>
      </w:r>
      <w:r w:rsidR="00FD1A24" w:rsidRPr="00FD1A24">
        <w:rPr>
          <w:sz w:val="24"/>
          <w:szCs w:val="24"/>
          <w:lang w:val="lt-LT"/>
        </w:rPr>
        <w:t xml:space="preserve">020 </w:t>
      </w:r>
      <w:r w:rsidR="00FD1A24">
        <w:rPr>
          <w:sz w:val="24"/>
          <w:szCs w:val="24"/>
          <w:lang w:val="lt-LT"/>
        </w:rPr>
        <w:t>metų veiksmų plano įgyvendinimo</w:t>
      </w:r>
      <w:r w:rsidR="00FD1A24" w:rsidRPr="00FD1A24">
        <w:rPr>
          <w:sz w:val="24"/>
          <w:szCs w:val="24"/>
          <w:lang w:val="lt-LT"/>
        </w:rPr>
        <w:t xml:space="preserve"> 1.1.5 </w:t>
      </w:r>
      <w:r w:rsidR="00FD1A24">
        <w:rPr>
          <w:sz w:val="24"/>
          <w:szCs w:val="24"/>
          <w:lang w:val="lt-LT"/>
        </w:rPr>
        <w:t>priemonės „Stiprinti bendruomeninę veiklą savivaldybėse“</w:t>
      </w:r>
      <w:r w:rsidR="00FD1A24" w:rsidRPr="00FD1A24">
        <w:rPr>
          <w:sz w:val="24"/>
          <w:szCs w:val="24"/>
          <w:lang w:val="lt-LT"/>
        </w:rPr>
        <w:t xml:space="preserve"> </w:t>
      </w:r>
      <w:r w:rsidR="00FD1A24">
        <w:rPr>
          <w:sz w:val="24"/>
          <w:szCs w:val="24"/>
          <w:lang w:val="lt-LT"/>
        </w:rPr>
        <w:t xml:space="preserve">įgyvendinimo </w:t>
      </w:r>
      <w:r w:rsidR="00C23846">
        <w:rPr>
          <w:sz w:val="24"/>
          <w:szCs w:val="24"/>
          <w:lang w:val="lt-LT"/>
        </w:rPr>
        <w:t>K</w:t>
      </w:r>
      <w:r w:rsidR="00C23846" w:rsidRPr="00C23846">
        <w:rPr>
          <w:sz w:val="24"/>
          <w:szCs w:val="24"/>
          <w:lang w:val="lt-LT"/>
        </w:rPr>
        <w:t>aišiadorių rajono savivaldybėje aprašo patvirtinimo</w:t>
      </w:r>
      <w:r w:rsidR="00C23846">
        <w:rPr>
          <w:sz w:val="24"/>
          <w:szCs w:val="24"/>
          <w:lang w:val="lt-LT"/>
        </w:rPr>
        <w:t>“</w:t>
      </w:r>
      <w:r w:rsidR="003E0E77">
        <w:rPr>
          <w:sz w:val="24"/>
          <w:szCs w:val="24"/>
          <w:lang w:val="lt-LT"/>
        </w:rPr>
        <w:t xml:space="preserve">, </w:t>
      </w:r>
      <w:r w:rsidR="00947186">
        <w:rPr>
          <w:sz w:val="24"/>
          <w:szCs w:val="24"/>
          <w:lang w:val="lt-LT"/>
        </w:rPr>
        <w:t>Kaišiadorių rajono savivaldybės administracijos direktoriaus 20</w:t>
      </w:r>
      <w:r w:rsidR="00FD1A24">
        <w:rPr>
          <w:sz w:val="24"/>
          <w:szCs w:val="24"/>
          <w:lang w:val="lt-LT"/>
        </w:rPr>
        <w:t>20</w:t>
      </w:r>
      <w:r w:rsidR="00947186">
        <w:rPr>
          <w:sz w:val="24"/>
          <w:szCs w:val="24"/>
          <w:lang w:val="lt-LT"/>
        </w:rPr>
        <w:t xml:space="preserve"> m. </w:t>
      </w:r>
      <w:r w:rsidR="00FD1A24">
        <w:rPr>
          <w:sz w:val="24"/>
          <w:szCs w:val="24"/>
          <w:lang w:val="lt-LT"/>
        </w:rPr>
        <w:t>balandžio 1</w:t>
      </w:r>
      <w:r w:rsidR="00947186">
        <w:rPr>
          <w:sz w:val="24"/>
          <w:szCs w:val="24"/>
          <w:lang w:val="lt-LT"/>
        </w:rPr>
        <w:t xml:space="preserve"> d. įsakymu Nr. V1E-</w:t>
      </w:r>
      <w:r w:rsidR="00FD1A24">
        <w:rPr>
          <w:sz w:val="24"/>
          <w:szCs w:val="24"/>
          <w:lang w:val="lt-LT"/>
        </w:rPr>
        <w:t>320</w:t>
      </w:r>
      <w:r w:rsidR="00947186">
        <w:rPr>
          <w:sz w:val="24"/>
          <w:szCs w:val="24"/>
          <w:lang w:val="lt-LT"/>
        </w:rPr>
        <w:t xml:space="preserve"> „Dėl lėšų paskirstymo seniūnijoms, įgyvendinant N</w:t>
      </w:r>
      <w:r w:rsidR="00947186" w:rsidRPr="00C23846">
        <w:rPr>
          <w:sz w:val="24"/>
          <w:szCs w:val="24"/>
          <w:lang w:val="lt-LT"/>
        </w:rPr>
        <w:t xml:space="preserve">evyriausybinių organizacijų ir bendruomeninės veiklos stiprinimo </w:t>
      </w:r>
      <w:r w:rsidR="00A41B24" w:rsidRPr="00A41B24">
        <w:rPr>
          <w:sz w:val="24"/>
          <w:szCs w:val="24"/>
          <w:lang w:val="lt-LT"/>
        </w:rPr>
        <w:t xml:space="preserve">2020 </w:t>
      </w:r>
      <w:r w:rsidR="00A41B24">
        <w:rPr>
          <w:sz w:val="24"/>
          <w:szCs w:val="24"/>
          <w:lang w:val="lt-LT"/>
        </w:rPr>
        <w:t>metų veiksmų plano įgyvendinimo 1.1.5 priemonės „Stiprinti bendruomeninę veiklą savivaldybėse“</w:t>
      </w:r>
      <w:r w:rsidR="00A41B24" w:rsidRPr="00A41B24">
        <w:rPr>
          <w:sz w:val="24"/>
          <w:szCs w:val="24"/>
          <w:lang w:val="lt-LT"/>
        </w:rPr>
        <w:t xml:space="preserve">, 2020 </w:t>
      </w:r>
      <w:r w:rsidR="00A41B24">
        <w:rPr>
          <w:sz w:val="24"/>
          <w:szCs w:val="24"/>
          <w:lang w:val="lt-LT"/>
        </w:rPr>
        <w:t>metais sąrašo patvirtinimo</w:t>
      </w:r>
      <w:r w:rsidR="00947186">
        <w:rPr>
          <w:sz w:val="24"/>
          <w:szCs w:val="24"/>
          <w:lang w:val="lt-LT"/>
        </w:rPr>
        <w:t xml:space="preserve">“,  </w:t>
      </w:r>
      <w:r w:rsidR="003E0E77">
        <w:rPr>
          <w:sz w:val="24"/>
          <w:szCs w:val="24"/>
          <w:lang w:val="lt-LT"/>
        </w:rPr>
        <w:t>Kaišiadorių rajono savivaldybės administracijos direktoriaus 20</w:t>
      </w:r>
      <w:r w:rsidR="00A41B24">
        <w:rPr>
          <w:sz w:val="24"/>
          <w:szCs w:val="24"/>
          <w:lang w:val="lt-LT"/>
        </w:rPr>
        <w:t>20</w:t>
      </w:r>
      <w:r w:rsidR="003E0E77">
        <w:rPr>
          <w:sz w:val="24"/>
          <w:szCs w:val="24"/>
          <w:lang w:val="lt-LT"/>
        </w:rPr>
        <w:t xml:space="preserve"> m. </w:t>
      </w:r>
      <w:r w:rsidR="00A41B24">
        <w:rPr>
          <w:sz w:val="24"/>
          <w:szCs w:val="24"/>
          <w:lang w:val="lt-LT"/>
        </w:rPr>
        <w:t>balandžio 20</w:t>
      </w:r>
      <w:r w:rsidR="003E0E77">
        <w:rPr>
          <w:sz w:val="24"/>
          <w:szCs w:val="24"/>
          <w:lang w:val="lt-LT"/>
        </w:rPr>
        <w:t xml:space="preserve"> d. įsakymu Nr. V1E-</w:t>
      </w:r>
      <w:r w:rsidR="00A41B24">
        <w:rPr>
          <w:sz w:val="24"/>
          <w:szCs w:val="24"/>
          <w:lang w:val="lt-LT"/>
        </w:rPr>
        <w:t>376</w:t>
      </w:r>
      <w:r w:rsidR="003E0E77">
        <w:rPr>
          <w:sz w:val="24"/>
          <w:szCs w:val="24"/>
          <w:lang w:val="lt-LT"/>
        </w:rPr>
        <w:t xml:space="preserve"> „D</w:t>
      </w:r>
      <w:r w:rsidR="003E0E77" w:rsidRPr="00C23846">
        <w:rPr>
          <w:sz w:val="24"/>
          <w:szCs w:val="24"/>
          <w:lang w:val="lt-LT"/>
        </w:rPr>
        <w:t xml:space="preserve">ėl </w:t>
      </w:r>
      <w:r w:rsidR="003E0E77">
        <w:rPr>
          <w:sz w:val="24"/>
          <w:szCs w:val="24"/>
          <w:lang w:val="lt-LT"/>
        </w:rPr>
        <w:t>N</w:t>
      </w:r>
      <w:r w:rsidR="003E0E77" w:rsidRPr="00C23846">
        <w:rPr>
          <w:sz w:val="24"/>
          <w:szCs w:val="24"/>
          <w:lang w:val="lt-LT"/>
        </w:rPr>
        <w:t xml:space="preserve">evyriausybinių organizacijų ir bendruomeninės veiklos stiprinimo </w:t>
      </w:r>
      <w:r w:rsidR="00A41B24" w:rsidRPr="00A41B24">
        <w:rPr>
          <w:sz w:val="24"/>
          <w:szCs w:val="24"/>
          <w:lang w:val="lt-LT"/>
        </w:rPr>
        <w:t xml:space="preserve">2020 </w:t>
      </w:r>
      <w:r w:rsidR="00A41B24">
        <w:rPr>
          <w:sz w:val="24"/>
          <w:szCs w:val="24"/>
          <w:lang w:val="lt-LT"/>
        </w:rPr>
        <w:t>metų veiksmų plano įgyvendinimo 1.1.5 priemonės „Stiprinti bendruomeninę veiklą savivaldybėse“</w:t>
      </w:r>
      <w:r w:rsidR="003E0E77">
        <w:rPr>
          <w:sz w:val="24"/>
          <w:szCs w:val="24"/>
          <w:lang w:val="lt-LT"/>
        </w:rPr>
        <w:t xml:space="preserve"> įgyvendinimo K</w:t>
      </w:r>
      <w:r w:rsidR="003E0E77" w:rsidRPr="00C23846">
        <w:rPr>
          <w:sz w:val="24"/>
          <w:szCs w:val="24"/>
          <w:lang w:val="lt-LT"/>
        </w:rPr>
        <w:t>aišiadorių rajono savivaldybėje</w:t>
      </w:r>
      <w:r w:rsidR="003E0E77">
        <w:rPr>
          <w:sz w:val="24"/>
          <w:szCs w:val="24"/>
          <w:lang w:val="lt-LT"/>
        </w:rPr>
        <w:t xml:space="preserve"> konkurso </w:t>
      </w:r>
      <w:r w:rsidR="00432CF3">
        <w:rPr>
          <w:sz w:val="24"/>
          <w:szCs w:val="24"/>
          <w:lang w:val="lt-LT"/>
        </w:rPr>
        <w:t>20</w:t>
      </w:r>
      <w:r w:rsidR="00A41B24">
        <w:rPr>
          <w:sz w:val="24"/>
          <w:szCs w:val="24"/>
          <w:lang w:val="lt-LT"/>
        </w:rPr>
        <w:t>20</w:t>
      </w:r>
      <w:r w:rsidR="00432CF3">
        <w:rPr>
          <w:sz w:val="24"/>
          <w:szCs w:val="24"/>
          <w:lang w:val="lt-LT"/>
        </w:rPr>
        <w:t xml:space="preserve"> metais </w:t>
      </w:r>
      <w:r w:rsidR="003E0E77">
        <w:rPr>
          <w:sz w:val="24"/>
          <w:szCs w:val="24"/>
          <w:lang w:val="lt-LT"/>
        </w:rPr>
        <w:t xml:space="preserve">tvarkos aprašo patvirtinimo“ </w:t>
      </w:r>
      <w:r w:rsidR="006D68F6">
        <w:rPr>
          <w:sz w:val="24"/>
          <w:szCs w:val="24"/>
          <w:lang w:val="lt-LT"/>
        </w:rPr>
        <w:t xml:space="preserve">ir </w:t>
      </w:r>
      <w:r w:rsidR="007B5CF2">
        <w:rPr>
          <w:sz w:val="24"/>
          <w:szCs w:val="24"/>
          <w:lang w:val="lt-LT"/>
        </w:rPr>
        <w:t xml:space="preserve">atsižvelgdamas į </w:t>
      </w:r>
      <w:r w:rsidR="00DB7912">
        <w:rPr>
          <w:sz w:val="24"/>
          <w:szCs w:val="24"/>
          <w:lang w:val="lt-LT"/>
        </w:rPr>
        <w:t xml:space="preserve">Kaišiadorių rajono savivaldybės administracijos </w:t>
      </w:r>
      <w:r w:rsidR="002A54ED">
        <w:rPr>
          <w:sz w:val="24"/>
          <w:szCs w:val="24"/>
          <w:lang w:val="lt-LT"/>
        </w:rPr>
        <w:t>Paparčių</w:t>
      </w:r>
      <w:r w:rsidR="00BE4178">
        <w:rPr>
          <w:sz w:val="24"/>
          <w:szCs w:val="24"/>
          <w:lang w:val="lt-LT"/>
        </w:rPr>
        <w:t xml:space="preserve"> </w:t>
      </w:r>
      <w:r w:rsidR="006D68F6">
        <w:rPr>
          <w:sz w:val="24"/>
          <w:szCs w:val="24"/>
          <w:lang w:val="lt-LT"/>
        </w:rPr>
        <w:t>seniūnijos išplėstinės seniūnaičių sueigos 20</w:t>
      </w:r>
      <w:r w:rsidR="00A41B24">
        <w:rPr>
          <w:sz w:val="24"/>
          <w:szCs w:val="24"/>
          <w:lang w:val="lt-LT"/>
        </w:rPr>
        <w:t>20</w:t>
      </w:r>
      <w:r w:rsidR="006D68F6">
        <w:rPr>
          <w:sz w:val="24"/>
          <w:szCs w:val="24"/>
          <w:lang w:val="lt-LT"/>
        </w:rPr>
        <w:t xml:space="preserve"> m. </w:t>
      </w:r>
      <w:r w:rsidR="00A41B24">
        <w:rPr>
          <w:sz w:val="24"/>
          <w:szCs w:val="24"/>
          <w:lang w:val="lt-LT"/>
        </w:rPr>
        <w:t xml:space="preserve">birželio </w:t>
      </w:r>
      <w:r w:rsidR="002A54ED">
        <w:rPr>
          <w:sz w:val="24"/>
          <w:szCs w:val="24"/>
          <w:lang w:val="lt-LT"/>
        </w:rPr>
        <w:t>4</w:t>
      </w:r>
      <w:r w:rsidR="006D68F6">
        <w:rPr>
          <w:sz w:val="24"/>
          <w:szCs w:val="24"/>
          <w:lang w:val="lt-LT"/>
        </w:rPr>
        <w:t xml:space="preserve"> d. protokol</w:t>
      </w:r>
      <w:r w:rsidR="007B5CF2">
        <w:rPr>
          <w:sz w:val="24"/>
          <w:szCs w:val="24"/>
          <w:lang w:val="lt-LT"/>
        </w:rPr>
        <w:t>ą</w:t>
      </w:r>
      <w:r w:rsidR="006D68F6">
        <w:rPr>
          <w:sz w:val="24"/>
          <w:szCs w:val="24"/>
          <w:lang w:val="lt-LT"/>
        </w:rPr>
        <w:t xml:space="preserve"> Nr. </w:t>
      </w:r>
      <w:r w:rsidR="004F7055">
        <w:rPr>
          <w:sz w:val="24"/>
          <w:szCs w:val="24"/>
          <w:lang w:val="lt-LT"/>
        </w:rPr>
        <w:t>2</w:t>
      </w:r>
      <w:r w:rsidR="006D68F6">
        <w:rPr>
          <w:sz w:val="24"/>
          <w:szCs w:val="24"/>
          <w:lang w:val="lt-LT"/>
        </w:rPr>
        <w:t xml:space="preserve">: </w:t>
      </w:r>
      <w:r w:rsidR="002D419A">
        <w:rPr>
          <w:sz w:val="24"/>
          <w:szCs w:val="24"/>
          <w:lang w:val="lt-LT"/>
        </w:rPr>
        <w:t xml:space="preserve"> </w:t>
      </w:r>
    </w:p>
    <w:p w:rsidR="00F0260E" w:rsidRPr="006973E9" w:rsidRDefault="00EB3AE3" w:rsidP="00EB0AC6">
      <w:pPr>
        <w:spacing w:line="276" w:lineRule="auto"/>
        <w:ind w:firstLine="960"/>
        <w:jc w:val="both"/>
        <w:rPr>
          <w:sz w:val="24"/>
          <w:szCs w:val="24"/>
          <w:lang w:val="lt-LT"/>
        </w:rPr>
      </w:pPr>
      <w:r>
        <w:rPr>
          <w:sz w:val="24"/>
          <w:szCs w:val="24"/>
          <w:lang w:val="lt-LT"/>
        </w:rPr>
        <w:t xml:space="preserve">1. </w:t>
      </w:r>
      <w:r w:rsidR="006D68F6">
        <w:rPr>
          <w:sz w:val="24"/>
          <w:szCs w:val="24"/>
          <w:lang w:val="lt-LT"/>
        </w:rPr>
        <w:t xml:space="preserve">P a s k i r s t a u   </w:t>
      </w:r>
      <w:r w:rsidR="00C23846" w:rsidRPr="00C23846">
        <w:rPr>
          <w:sz w:val="24"/>
          <w:szCs w:val="24"/>
          <w:lang w:val="lt-LT"/>
        </w:rPr>
        <w:t xml:space="preserve">Nevyriausybinių organizacijų ir bendruomeninės veiklos stiprinimo </w:t>
      </w:r>
      <w:r w:rsidR="00A41B24" w:rsidRPr="00A41B24">
        <w:rPr>
          <w:sz w:val="24"/>
          <w:szCs w:val="24"/>
          <w:lang w:val="lt-LT"/>
        </w:rPr>
        <w:t xml:space="preserve">2020 </w:t>
      </w:r>
      <w:r w:rsidR="00A41B24">
        <w:rPr>
          <w:sz w:val="24"/>
          <w:szCs w:val="24"/>
          <w:lang w:val="lt-LT"/>
        </w:rPr>
        <w:t>metų veiksmų plano įgyvendinimo 1.1.5 priemonės „Stiprinti bendruomeninę veiklą savivaldybėse“</w:t>
      </w:r>
      <w:r w:rsidR="00C23846" w:rsidRPr="00C23846">
        <w:rPr>
          <w:sz w:val="24"/>
          <w:szCs w:val="24"/>
          <w:lang w:val="lt-LT"/>
        </w:rPr>
        <w:t xml:space="preserve"> įgyvendinimo</w:t>
      </w:r>
      <w:r w:rsidR="00C23846">
        <w:rPr>
          <w:sz w:val="24"/>
          <w:szCs w:val="24"/>
          <w:lang w:val="lt-LT"/>
        </w:rPr>
        <w:t xml:space="preserve"> Kaišiadorių rajono savivaldybė</w:t>
      </w:r>
      <w:r w:rsidR="006D68F6">
        <w:rPr>
          <w:sz w:val="24"/>
          <w:szCs w:val="24"/>
          <w:lang w:val="lt-LT"/>
        </w:rPr>
        <w:t xml:space="preserve">s </w:t>
      </w:r>
      <w:r w:rsidR="002A54ED">
        <w:rPr>
          <w:sz w:val="24"/>
          <w:szCs w:val="24"/>
          <w:lang w:val="lt-LT"/>
        </w:rPr>
        <w:t>Paparčių</w:t>
      </w:r>
      <w:r w:rsidR="005409B4">
        <w:rPr>
          <w:sz w:val="24"/>
          <w:szCs w:val="24"/>
          <w:lang w:val="lt-LT"/>
        </w:rPr>
        <w:t xml:space="preserve"> </w:t>
      </w:r>
      <w:r w:rsidR="006D68F6">
        <w:rPr>
          <w:sz w:val="24"/>
          <w:szCs w:val="24"/>
          <w:lang w:val="lt-LT"/>
        </w:rPr>
        <w:t>seniūnij</w:t>
      </w:r>
      <w:r w:rsidR="00561407">
        <w:rPr>
          <w:sz w:val="24"/>
          <w:szCs w:val="24"/>
          <w:lang w:val="lt-LT"/>
        </w:rPr>
        <w:t>ai</w:t>
      </w:r>
      <w:r w:rsidR="006D68F6">
        <w:rPr>
          <w:sz w:val="24"/>
          <w:szCs w:val="24"/>
          <w:lang w:val="lt-LT"/>
        </w:rPr>
        <w:t xml:space="preserve"> </w:t>
      </w:r>
      <w:r w:rsidR="007F0E98">
        <w:rPr>
          <w:sz w:val="24"/>
          <w:szCs w:val="24"/>
          <w:lang w:val="lt-LT"/>
        </w:rPr>
        <w:t xml:space="preserve">2020 metais </w:t>
      </w:r>
      <w:r w:rsidR="006D68F6">
        <w:rPr>
          <w:sz w:val="24"/>
          <w:szCs w:val="24"/>
          <w:lang w:val="lt-LT"/>
        </w:rPr>
        <w:t xml:space="preserve">finansuoti skiriamas lėšas taip: </w:t>
      </w:r>
    </w:p>
    <w:p w:rsidR="00F93340" w:rsidRPr="00890A58" w:rsidRDefault="00EB3AE3" w:rsidP="00890A58">
      <w:pPr>
        <w:pStyle w:val="Sraopastraipa"/>
        <w:numPr>
          <w:ilvl w:val="1"/>
          <w:numId w:val="20"/>
        </w:numPr>
        <w:tabs>
          <w:tab w:val="left" w:pos="900"/>
        </w:tabs>
        <w:spacing w:line="276" w:lineRule="auto"/>
        <w:jc w:val="both"/>
        <w:rPr>
          <w:sz w:val="24"/>
          <w:szCs w:val="24"/>
          <w:lang w:val="lt-LT"/>
        </w:rPr>
      </w:pPr>
      <w:r>
        <w:rPr>
          <w:sz w:val="24"/>
          <w:szCs w:val="24"/>
          <w:lang w:val="lt-LT"/>
        </w:rPr>
        <w:t xml:space="preserve"> </w:t>
      </w:r>
      <w:r w:rsidR="002A54ED">
        <w:rPr>
          <w:sz w:val="24"/>
          <w:szCs w:val="24"/>
          <w:lang w:val="lt-LT"/>
        </w:rPr>
        <w:t xml:space="preserve">Asociacija </w:t>
      </w:r>
      <w:proofErr w:type="spellStart"/>
      <w:r w:rsidR="002A54ED">
        <w:rPr>
          <w:sz w:val="24"/>
          <w:szCs w:val="24"/>
          <w:lang w:val="lt-LT"/>
        </w:rPr>
        <w:t>Kaugonių</w:t>
      </w:r>
      <w:proofErr w:type="spellEnd"/>
      <w:r w:rsidR="002A54ED">
        <w:rPr>
          <w:sz w:val="24"/>
          <w:szCs w:val="24"/>
          <w:lang w:val="lt-LT"/>
        </w:rPr>
        <w:t xml:space="preserve"> krašto bendruomenė „Bendrystė“</w:t>
      </w:r>
      <w:r w:rsidR="003902EE">
        <w:rPr>
          <w:sz w:val="24"/>
          <w:szCs w:val="24"/>
          <w:lang w:val="lt-LT"/>
        </w:rPr>
        <w:t xml:space="preserve"> – </w:t>
      </w:r>
      <w:r w:rsidR="002A54ED">
        <w:rPr>
          <w:sz w:val="24"/>
          <w:szCs w:val="24"/>
          <w:lang w:val="lt-LT"/>
        </w:rPr>
        <w:t>392,50</w:t>
      </w:r>
      <w:r w:rsidR="00F93340">
        <w:rPr>
          <w:sz w:val="24"/>
          <w:szCs w:val="24"/>
          <w:lang w:val="lt-LT"/>
        </w:rPr>
        <w:t xml:space="preserve"> Eur;</w:t>
      </w:r>
    </w:p>
    <w:p w:rsidR="00F93340" w:rsidRPr="002A54ED" w:rsidRDefault="00F93340" w:rsidP="002A54ED">
      <w:pPr>
        <w:pStyle w:val="Sraopastraipa"/>
        <w:numPr>
          <w:ilvl w:val="1"/>
          <w:numId w:val="20"/>
        </w:numPr>
        <w:tabs>
          <w:tab w:val="left" w:pos="900"/>
        </w:tabs>
        <w:spacing w:line="276" w:lineRule="auto"/>
        <w:jc w:val="both"/>
        <w:rPr>
          <w:sz w:val="24"/>
          <w:szCs w:val="24"/>
          <w:lang w:val="lt-LT"/>
        </w:rPr>
      </w:pPr>
      <w:r>
        <w:rPr>
          <w:sz w:val="24"/>
          <w:szCs w:val="24"/>
          <w:lang w:val="lt-LT"/>
        </w:rPr>
        <w:t xml:space="preserve"> </w:t>
      </w:r>
      <w:r w:rsidR="00214CC0">
        <w:rPr>
          <w:sz w:val="24"/>
          <w:szCs w:val="24"/>
          <w:lang w:val="lt-LT"/>
        </w:rPr>
        <w:t xml:space="preserve">Asociacija </w:t>
      </w:r>
      <w:r w:rsidR="002A54ED">
        <w:rPr>
          <w:sz w:val="24"/>
          <w:szCs w:val="24"/>
          <w:lang w:val="lt-LT"/>
        </w:rPr>
        <w:t>Dainavos krašto bendruomenė „</w:t>
      </w:r>
      <w:proofErr w:type="spellStart"/>
      <w:r w:rsidR="002A54ED">
        <w:rPr>
          <w:sz w:val="24"/>
          <w:szCs w:val="24"/>
          <w:lang w:val="lt-LT"/>
        </w:rPr>
        <w:t>Ateitija</w:t>
      </w:r>
      <w:proofErr w:type="spellEnd"/>
      <w:r w:rsidR="002A54ED">
        <w:rPr>
          <w:sz w:val="24"/>
          <w:szCs w:val="24"/>
          <w:lang w:val="lt-LT"/>
        </w:rPr>
        <w:t>“</w:t>
      </w:r>
      <w:r w:rsidR="004F7055">
        <w:rPr>
          <w:sz w:val="24"/>
          <w:szCs w:val="24"/>
          <w:lang w:val="lt-LT"/>
        </w:rPr>
        <w:t xml:space="preserve"> </w:t>
      </w:r>
      <w:r>
        <w:rPr>
          <w:sz w:val="24"/>
          <w:szCs w:val="24"/>
          <w:lang w:val="lt-LT"/>
        </w:rPr>
        <w:t xml:space="preserve"> – </w:t>
      </w:r>
      <w:r w:rsidR="002A54ED">
        <w:rPr>
          <w:sz w:val="24"/>
          <w:szCs w:val="24"/>
          <w:lang w:val="lt-LT"/>
        </w:rPr>
        <w:t>392,50</w:t>
      </w:r>
      <w:r>
        <w:rPr>
          <w:sz w:val="24"/>
          <w:szCs w:val="24"/>
          <w:lang w:val="lt-LT"/>
        </w:rPr>
        <w:t xml:space="preserve"> Eur</w:t>
      </w:r>
      <w:r w:rsidR="002A54ED">
        <w:rPr>
          <w:sz w:val="24"/>
          <w:szCs w:val="24"/>
          <w:lang w:val="lt-LT"/>
        </w:rPr>
        <w:t>.</w:t>
      </w:r>
    </w:p>
    <w:p w:rsidR="00EB0AC6" w:rsidRDefault="00E11A69" w:rsidP="004B1936">
      <w:pPr>
        <w:tabs>
          <w:tab w:val="left" w:pos="900"/>
        </w:tabs>
        <w:spacing w:line="276" w:lineRule="auto"/>
        <w:jc w:val="both"/>
        <w:rPr>
          <w:sz w:val="24"/>
          <w:szCs w:val="24"/>
          <w:lang w:val="lt-LT"/>
        </w:rPr>
      </w:pPr>
      <w:r>
        <w:rPr>
          <w:sz w:val="24"/>
          <w:szCs w:val="24"/>
          <w:lang w:val="lt-LT" w:eastAsia="lt-LT"/>
        </w:rPr>
        <w:t xml:space="preserve">               </w:t>
      </w:r>
      <w:r w:rsidR="004B1936" w:rsidRPr="004B1936">
        <w:rPr>
          <w:sz w:val="24"/>
          <w:szCs w:val="24"/>
          <w:lang w:val="lt-LT" w:eastAsia="lt-LT"/>
        </w:rPr>
        <w:t>Šis įsakymas per vieną mėnesį nuo jo įsigaliojimo dienos gali būti skundžiamas Lietuvos administracinių ginčų komisijos Kauno apygardos skyriui (Laisvės al. 36, Kaunas) Lietuvos Respublikos ikiteisminio administracinių ginčų nagrinėjimo tvarkos įstatymo nustatyta tvarka arba Regionų apygardos administracinio teismo Kauno rūmams (A. Mickevičiaus g. 8A, Kaunas) Lietuvos Respublikos administracinių bylų teisenos įstatymo nustatyta tvarka.</w:t>
      </w:r>
    </w:p>
    <w:p w:rsidR="00D33B8A" w:rsidRDefault="00D33B8A" w:rsidP="00EB0AC6">
      <w:pPr>
        <w:spacing w:line="276" w:lineRule="auto"/>
        <w:rPr>
          <w:sz w:val="24"/>
          <w:szCs w:val="24"/>
          <w:lang w:val="lt-LT"/>
        </w:rPr>
      </w:pPr>
    </w:p>
    <w:p w:rsidR="00F51830" w:rsidRDefault="00F51830" w:rsidP="00CF6022">
      <w:pPr>
        <w:rPr>
          <w:sz w:val="24"/>
          <w:szCs w:val="24"/>
          <w:lang w:val="lt-LT"/>
        </w:rPr>
      </w:pPr>
      <w:r w:rsidRPr="006973E9">
        <w:rPr>
          <w:sz w:val="24"/>
          <w:szCs w:val="24"/>
          <w:lang w:val="lt-LT"/>
        </w:rPr>
        <w:t>Administracijos direktorius</w:t>
      </w:r>
      <w:r w:rsidR="00CF6022">
        <w:rPr>
          <w:sz w:val="24"/>
          <w:szCs w:val="24"/>
          <w:lang w:val="lt-LT"/>
        </w:rPr>
        <w:t xml:space="preserve">                              </w:t>
      </w:r>
      <w:r w:rsidR="00432CF3">
        <w:rPr>
          <w:sz w:val="24"/>
          <w:szCs w:val="24"/>
          <w:lang w:val="lt-LT"/>
        </w:rPr>
        <w:t xml:space="preserve">                         </w:t>
      </w:r>
      <w:r w:rsidR="00FA4970">
        <w:rPr>
          <w:sz w:val="24"/>
          <w:szCs w:val="24"/>
          <w:lang w:val="lt-LT"/>
        </w:rPr>
        <w:t xml:space="preserve">                                  </w:t>
      </w:r>
      <w:r w:rsidR="00CF6022">
        <w:rPr>
          <w:sz w:val="24"/>
          <w:szCs w:val="24"/>
          <w:lang w:val="lt-LT"/>
        </w:rPr>
        <w:t xml:space="preserve"> </w:t>
      </w:r>
      <w:r w:rsidR="00FA4970">
        <w:rPr>
          <w:sz w:val="24"/>
          <w:szCs w:val="24"/>
          <w:lang w:val="lt-LT"/>
        </w:rPr>
        <w:t xml:space="preserve">Mindaugas </w:t>
      </w:r>
      <w:proofErr w:type="spellStart"/>
      <w:r w:rsidR="00FA4970">
        <w:rPr>
          <w:sz w:val="24"/>
          <w:szCs w:val="24"/>
          <w:lang w:val="lt-LT"/>
        </w:rPr>
        <w:t>Nasevičius</w:t>
      </w:r>
      <w:proofErr w:type="spellEnd"/>
    </w:p>
    <w:p w:rsidR="00E11A69" w:rsidRDefault="00E11A69" w:rsidP="00EB0AC6">
      <w:pPr>
        <w:spacing w:line="276" w:lineRule="auto"/>
        <w:jc w:val="both"/>
        <w:rPr>
          <w:sz w:val="24"/>
          <w:szCs w:val="24"/>
          <w:lang w:val="lt-LT"/>
        </w:rPr>
      </w:pPr>
    </w:p>
    <w:p w:rsidR="00EB0AC6" w:rsidRDefault="00CF6022" w:rsidP="00EB0AC6">
      <w:pPr>
        <w:spacing w:line="276" w:lineRule="auto"/>
        <w:jc w:val="both"/>
        <w:rPr>
          <w:sz w:val="24"/>
          <w:szCs w:val="24"/>
          <w:lang w:val="lt-LT"/>
        </w:rPr>
      </w:pPr>
      <w:r>
        <w:rPr>
          <w:sz w:val="24"/>
          <w:szCs w:val="24"/>
          <w:lang w:val="lt-LT"/>
        </w:rPr>
        <w:t>Parengė</w:t>
      </w:r>
    </w:p>
    <w:p w:rsidR="00EB0AC6" w:rsidRDefault="002A54ED" w:rsidP="00EB0AC6">
      <w:pPr>
        <w:spacing w:line="276" w:lineRule="auto"/>
        <w:jc w:val="both"/>
        <w:rPr>
          <w:sz w:val="24"/>
          <w:szCs w:val="24"/>
          <w:lang w:val="lt-LT"/>
        </w:rPr>
      </w:pPr>
      <w:r>
        <w:rPr>
          <w:sz w:val="24"/>
          <w:szCs w:val="24"/>
          <w:lang w:val="lt-LT"/>
        </w:rPr>
        <w:t xml:space="preserve">Neringa </w:t>
      </w:r>
      <w:proofErr w:type="spellStart"/>
      <w:r>
        <w:rPr>
          <w:sz w:val="24"/>
          <w:szCs w:val="24"/>
          <w:lang w:val="lt-LT"/>
        </w:rPr>
        <w:t>Žigutienė</w:t>
      </w:r>
      <w:proofErr w:type="spellEnd"/>
    </w:p>
    <w:p w:rsidR="002D419A" w:rsidRDefault="00FA4970" w:rsidP="00EB0AC6">
      <w:pPr>
        <w:spacing w:line="276" w:lineRule="auto"/>
        <w:jc w:val="both"/>
        <w:rPr>
          <w:sz w:val="24"/>
          <w:szCs w:val="24"/>
          <w:lang w:val="lt-LT"/>
        </w:rPr>
      </w:pPr>
      <w:r>
        <w:rPr>
          <w:sz w:val="24"/>
          <w:szCs w:val="24"/>
          <w:lang w:val="lt-LT"/>
        </w:rPr>
        <w:t>2020-06-11</w:t>
      </w:r>
      <w:r w:rsidR="00EB0AC6">
        <w:rPr>
          <w:sz w:val="24"/>
          <w:szCs w:val="24"/>
          <w:lang w:val="lt-LT"/>
        </w:rPr>
        <w:t xml:space="preserve">           </w:t>
      </w:r>
    </w:p>
    <w:sectPr w:rsidR="002D419A" w:rsidSect="00D268EE">
      <w:footerReference w:type="even" r:id="rId8"/>
      <w:footerReference w:type="default" r:id="rId9"/>
      <w:pgSz w:w="12240" w:h="15840"/>
      <w:pgMar w:top="426" w:right="567" w:bottom="426" w:left="1418" w:header="567" w:footer="567" w:gutter="0"/>
      <w:pgNumType w:start="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15EE7" w:rsidRDefault="00915EE7" w:rsidP="00F00238">
      <w:r>
        <w:separator/>
      </w:r>
    </w:p>
  </w:endnote>
  <w:endnote w:type="continuationSeparator" w:id="0">
    <w:p w:rsidR="00915EE7" w:rsidRDefault="00915EE7" w:rsidP="00F0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horndale">
    <w:altName w:val="Times New Roman"/>
    <w:charset w:val="00"/>
    <w:family w:val="roman"/>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03A3" w:rsidRDefault="005903A3" w:rsidP="000408F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903A3" w:rsidRDefault="005903A3" w:rsidP="008510A1">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03A3" w:rsidRDefault="005903A3" w:rsidP="000408FC">
    <w:pPr>
      <w:pStyle w:val="Porat"/>
      <w:framePr w:wrap="around" w:vAnchor="text" w:hAnchor="margin" w:xAlign="right" w:y="1"/>
      <w:rPr>
        <w:rStyle w:val="Puslapionumeris"/>
      </w:rPr>
    </w:pPr>
  </w:p>
  <w:p w:rsidR="005903A3" w:rsidRDefault="005903A3" w:rsidP="008510A1">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15EE7" w:rsidRDefault="00915EE7" w:rsidP="00F00238">
      <w:r>
        <w:separator/>
      </w:r>
    </w:p>
  </w:footnote>
  <w:footnote w:type="continuationSeparator" w:id="0">
    <w:p w:rsidR="00915EE7" w:rsidRDefault="00915EE7" w:rsidP="00F00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2"/>
    <w:multiLevelType w:val="singleLevel"/>
    <w:tmpl w:val="00000002"/>
    <w:name w:val="RTF_Num 4"/>
    <w:lvl w:ilvl="0">
      <w:start w:val="5"/>
      <w:numFmt w:val="decimal"/>
      <w:lvlText w:val="%1."/>
      <w:lvlJc w:val="left"/>
      <w:pPr>
        <w:tabs>
          <w:tab w:val="num" w:pos="360"/>
        </w:tabs>
        <w:ind w:left="360" w:hanging="360"/>
      </w:pPr>
    </w:lvl>
  </w:abstractNum>
  <w:abstractNum w:abstractNumId="2" w15:restartNumberingAfterBreak="0">
    <w:nsid w:val="04CA6ACE"/>
    <w:multiLevelType w:val="multilevel"/>
    <w:tmpl w:val="04964378"/>
    <w:lvl w:ilvl="0">
      <w:start w:val="1"/>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 w15:restartNumberingAfterBreak="0">
    <w:nsid w:val="0A7F6712"/>
    <w:multiLevelType w:val="hybridMultilevel"/>
    <w:tmpl w:val="BCA80CE0"/>
    <w:lvl w:ilvl="0" w:tplc="D37614B4">
      <w:start w:val="20"/>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4" w15:restartNumberingAfterBreak="0">
    <w:nsid w:val="10636567"/>
    <w:multiLevelType w:val="hybridMultilevel"/>
    <w:tmpl w:val="2C587AA8"/>
    <w:lvl w:ilvl="0" w:tplc="2E48ED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09E0276"/>
    <w:multiLevelType w:val="hybridMultilevel"/>
    <w:tmpl w:val="9E6AED90"/>
    <w:lvl w:ilvl="0" w:tplc="0427000F">
      <w:start w:val="1"/>
      <w:numFmt w:val="decimal"/>
      <w:lvlText w:val="%1."/>
      <w:lvlJc w:val="left"/>
      <w:pPr>
        <w:ind w:left="720" w:hanging="360"/>
      </w:pPr>
      <w:rPr>
        <w:rFonts w:hint="default"/>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12E2C4A"/>
    <w:multiLevelType w:val="hybridMultilevel"/>
    <w:tmpl w:val="398C3CDE"/>
    <w:lvl w:ilvl="0" w:tplc="D0E0D74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7" w15:restartNumberingAfterBreak="0">
    <w:nsid w:val="220B395F"/>
    <w:multiLevelType w:val="hybridMultilevel"/>
    <w:tmpl w:val="B5F04302"/>
    <w:lvl w:ilvl="0" w:tplc="E4CC1568">
      <w:start w:val="1"/>
      <w:numFmt w:val="decimal"/>
      <w:pStyle w:val="Antrat11"/>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E262679"/>
    <w:multiLevelType w:val="hybridMultilevel"/>
    <w:tmpl w:val="B8D8D682"/>
    <w:lvl w:ilvl="0" w:tplc="E36C296A">
      <w:start w:val="11"/>
      <w:numFmt w:val="decimal"/>
      <w:lvlText w:val="%1."/>
      <w:lvlJc w:val="left"/>
      <w:pPr>
        <w:tabs>
          <w:tab w:val="num" w:pos="1260"/>
        </w:tabs>
        <w:ind w:left="1260" w:hanging="360"/>
      </w:pPr>
      <w:rPr>
        <w:rFonts w:hint="default"/>
      </w:rPr>
    </w:lvl>
    <w:lvl w:ilvl="1" w:tplc="34644CF8">
      <w:numFmt w:val="none"/>
      <w:lvlText w:val=""/>
      <w:lvlJc w:val="left"/>
      <w:pPr>
        <w:tabs>
          <w:tab w:val="num" w:pos="360"/>
        </w:tabs>
      </w:pPr>
    </w:lvl>
    <w:lvl w:ilvl="2" w:tplc="58C6FEFE">
      <w:numFmt w:val="none"/>
      <w:lvlText w:val=""/>
      <w:lvlJc w:val="left"/>
      <w:pPr>
        <w:tabs>
          <w:tab w:val="num" w:pos="360"/>
        </w:tabs>
      </w:pPr>
    </w:lvl>
    <w:lvl w:ilvl="3" w:tplc="24CCF8FC">
      <w:numFmt w:val="none"/>
      <w:lvlText w:val=""/>
      <w:lvlJc w:val="left"/>
      <w:pPr>
        <w:tabs>
          <w:tab w:val="num" w:pos="360"/>
        </w:tabs>
      </w:pPr>
    </w:lvl>
    <w:lvl w:ilvl="4" w:tplc="9B84A6DC">
      <w:numFmt w:val="none"/>
      <w:lvlText w:val=""/>
      <w:lvlJc w:val="left"/>
      <w:pPr>
        <w:tabs>
          <w:tab w:val="num" w:pos="360"/>
        </w:tabs>
      </w:pPr>
    </w:lvl>
    <w:lvl w:ilvl="5" w:tplc="CEC872D6">
      <w:numFmt w:val="none"/>
      <w:lvlText w:val=""/>
      <w:lvlJc w:val="left"/>
      <w:pPr>
        <w:tabs>
          <w:tab w:val="num" w:pos="360"/>
        </w:tabs>
      </w:pPr>
    </w:lvl>
    <w:lvl w:ilvl="6" w:tplc="150CE536">
      <w:numFmt w:val="none"/>
      <w:lvlText w:val=""/>
      <w:lvlJc w:val="left"/>
      <w:pPr>
        <w:tabs>
          <w:tab w:val="num" w:pos="360"/>
        </w:tabs>
      </w:pPr>
    </w:lvl>
    <w:lvl w:ilvl="7" w:tplc="0A5AA122">
      <w:numFmt w:val="none"/>
      <w:lvlText w:val=""/>
      <w:lvlJc w:val="left"/>
      <w:pPr>
        <w:tabs>
          <w:tab w:val="num" w:pos="360"/>
        </w:tabs>
      </w:pPr>
    </w:lvl>
    <w:lvl w:ilvl="8" w:tplc="2FB6C1A2">
      <w:numFmt w:val="none"/>
      <w:lvlText w:val=""/>
      <w:lvlJc w:val="left"/>
      <w:pPr>
        <w:tabs>
          <w:tab w:val="num" w:pos="360"/>
        </w:tabs>
      </w:pPr>
    </w:lvl>
  </w:abstractNum>
  <w:abstractNum w:abstractNumId="9" w15:restartNumberingAfterBreak="0">
    <w:nsid w:val="2F591F8F"/>
    <w:multiLevelType w:val="multilevel"/>
    <w:tmpl w:val="D19E2260"/>
    <w:lvl w:ilvl="0">
      <w:start w:val="18"/>
      <w:numFmt w:val="decimal"/>
      <w:lvlText w:val="%1."/>
      <w:lvlJc w:val="left"/>
      <w:pPr>
        <w:ind w:left="480" w:hanging="480"/>
      </w:pPr>
      <w:rPr>
        <w:rFonts w:hint="default"/>
      </w:rPr>
    </w:lvl>
    <w:lvl w:ilvl="1">
      <w:start w:val="1"/>
      <w:numFmt w:val="decimal"/>
      <w:lvlText w:val="%1.%2."/>
      <w:lvlJc w:val="left"/>
      <w:pPr>
        <w:ind w:left="1365" w:hanging="48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880" w:hanging="1800"/>
      </w:pPr>
      <w:rPr>
        <w:rFonts w:hint="default"/>
      </w:rPr>
    </w:lvl>
  </w:abstractNum>
  <w:abstractNum w:abstractNumId="10" w15:restartNumberingAfterBreak="0">
    <w:nsid w:val="32216674"/>
    <w:multiLevelType w:val="hybridMultilevel"/>
    <w:tmpl w:val="2E98D1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A723C95"/>
    <w:multiLevelType w:val="multilevel"/>
    <w:tmpl w:val="E398EEFC"/>
    <w:lvl w:ilvl="0">
      <w:start w:val="2002"/>
      <w:numFmt w:val="decimal"/>
      <w:lvlText w:val="%1"/>
      <w:lvlJc w:val="left"/>
      <w:pPr>
        <w:tabs>
          <w:tab w:val="num" w:pos="1260"/>
        </w:tabs>
        <w:ind w:left="1260" w:hanging="1260"/>
      </w:pPr>
      <w:rPr>
        <w:rFonts w:hint="default"/>
      </w:rPr>
    </w:lvl>
    <w:lvl w:ilvl="1">
      <w:start w:val="2"/>
      <w:numFmt w:val="decimalZero"/>
      <w:lvlText w:val="%1-%2"/>
      <w:lvlJc w:val="left"/>
      <w:pPr>
        <w:tabs>
          <w:tab w:val="num" w:pos="1260"/>
        </w:tabs>
        <w:ind w:left="1260" w:hanging="1260"/>
      </w:pPr>
      <w:rPr>
        <w:rFonts w:hint="default"/>
      </w:rPr>
    </w:lvl>
    <w:lvl w:ilvl="2">
      <w:start w:val="27"/>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23A33F1"/>
    <w:multiLevelType w:val="multilevel"/>
    <w:tmpl w:val="F0B044B0"/>
    <w:lvl w:ilvl="0">
      <w:start w:val="17"/>
      <w:numFmt w:val="decimal"/>
      <w:lvlText w:val="%1."/>
      <w:lvlJc w:val="left"/>
      <w:pPr>
        <w:ind w:left="1260" w:hanging="360"/>
      </w:pPr>
      <w:rPr>
        <w:rFonts w:hint="default"/>
      </w:rPr>
    </w:lvl>
    <w:lvl w:ilvl="1">
      <w:start w:val="5"/>
      <w:numFmt w:val="decimal"/>
      <w:isLgl/>
      <w:lvlText w:val="%1.%2."/>
      <w:lvlJc w:val="left"/>
      <w:pPr>
        <w:ind w:left="1380"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3" w15:restartNumberingAfterBreak="0">
    <w:nsid w:val="5BB442E8"/>
    <w:multiLevelType w:val="hybridMultilevel"/>
    <w:tmpl w:val="63FE70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0AC69A9"/>
    <w:multiLevelType w:val="hybridMultilevel"/>
    <w:tmpl w:val="2E8AEBC4"/>
    <w:lvl w:ilvl="0" w:tplc="31FCD9C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6D616482"/>
    <w:multiLevelType w:val="hybridMultilevel"/>
    <w:tmpl w:val="3CA4DA0C"/>
    <w:lvl w:ilvl="0" w:tplc="EBAA7FE0">
      <w:start w:val="20"/>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6" w15:restartNumberingAfterBreak="0">
    <w:nsid w:val="6ED118EE"/>
    <w:multiLevelType w:val="hybridMultilevel"/>
    <w:tmpl w:val="DB306550"/>
    <w:lvl w:ilvl="0" w:tplc="4B4CF5D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7F997313"/>
    <w:multiLevelType w:val="multilevel"/>
    <w:tmpl w:val="C4FCB272"/>
    <w:lvl w:ilvl="0">
      <w:start w:val="11"/>
      <w:numFmt w:val="decimal"/>
      <w:lvlText w:val="%1."/>
      <w:lvlJc w:val="left"/>
      <w:pPr>
        <w:tabs>
          <w:tab w:val="num" w:pos="480"/>
        </w:tabs>
        <w:ind w:left="480" w:hanging="480"/>
      </w:pPr>
      <w:rPr>
        <w:rFonts w:hint="default"/>
      </w:rPr>
    </w:lvl>
    <w:lvl w:ilvl="1">
      <w:start w:val="5"/>
      <w:numFmt w:val="decimal"/>
      <w:lvlText w:val="%1.%2."/>
      <w:lvlJc w:val="left"/>
      <w:pPr>
        <w:tabs>
          <w:tab w:val="num" w:pos="1380"/>
        </w:tabs>
        <w:ind w:left="1380" w:hanging="48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8" w15:restartNumberingAfterBreak="0">
    <w:nsid w:val="7FBB08CE"/>
    <w:multiLevelType w:val="hybridMultilevel"/>
    <w:tmpl w:val="F66AEA74"/>
    <w:lvl w:ilvl="0" w:tplc="0427000F">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num>
  <w:num w:numId="2">
    <w:abstractNumId w:val="7"/>
  </w:num>
  <w:num w:numId="3">
    <w:abstractNumId w:val="4"/>
  </w:num>
  <w:num w:numId="4">
    <w:abstractNumId w:val="6"/>
  </w:num>
  <w:num w:numId="5">
    <w:abstractNumId w:val="14"/>
  </w:num>
  <w:num w:numId="6">
    <w:abstractNumId w:val="16"/>
  </w:num>
  <w:num w:numId="7">
    <w:abstractNumId w:val="1"/>
    <w:lvlOverride w:ilvl="0">
      <w:startOverride w:val="5"/>
    </w:lvlOverride>
  </w:num>
  <w:num w:numId="8">
    <w:abstractNumId w:val="0"/>
  </w:num>
  <w:num w:numId="9">
    <w:abstractNumId w:val="8"/>
  </w:num>
  <w:num w:numId="10">
    <w:abstractNumId w:val="17"/>
  </w:num>
  <w:num w:numId="11">
    <w:abstractNumId w:val="1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15"/>
  </w:num>
  <w:num w:numId="16">
    <w:abstractNumId w:val="9"/>
  </w:num>
  <w:num w:numId="17">
    <w:abstractNumId w:val="10"/>
  </w:num>
  <w:num w:numId="18">
    <w:abstractNumId w:val="18"/>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E94"/>
    <w:rsid w:val="000012A1"/>
    <w:rsid w:val="00002AAA"/>
    <w:rsid w:val="0000610C"/>
    <w:rsid w:val="00012043"/>
    <w:rsid w:val="000347A1"/>
    <w:rsid w:val="00035CE7"/>
    <w:rsid w:val="000408FC"/>
    <w:rsid w:val="0004618D"/>
    <w:rsid w:val="0004665D"/>
    <w:rsid w:val="00051E70"/>
    <w:rsid w:val="00052F04"/>
    <w:rsid w:val="000547D7"/>
    <w:rsid w:val="000708CE"/>
    <w:rsid w:val="000773C4"/>
    <w:rsid w:val="000836E0"/>
    <w:rsid w:val="00083965"/>
    <w:rsid w:val="00083C78"/>
    <w:rsid w:val="000847F1"/>
    <w:rsid w:val="00085204"/>
    <w:rsid w:val="00085B77"/>
    <w:rsid w:val="00085C0A"/>
    <w:rsid w:val="0008702E"/>
    <w:rsid w:val="00087FF2"/>
    <w:rsid w:val="00090431"/>
    <w:rsid w:val="00090E64"/>
    <w:rsid w:val="0009458B"/>
    <w:rsid w:val="000978E8"/>
    <w:rsid w:val="000A4C63"/>
    <w:rsid w:val="000A5456"/>
    <w:rsid w:val="000A54B4"/>
    <w:rsid w:val="000A720A"/>
    <w:rsid w:val="000B1351"/>
    <w:rsid w:val="000D081D"/>
    <w:rsid w:val="000D1903"/>
    <w:rsid w:val="000D22D5"/>
    <w:rsid w:val="000D2C7C"/>
    <w:rsid w:val="000E37C4"/>
    <w:rsid w:val="000F0C77"/>
    <w:rsid w:val="000F4F40"/>
    <w:rsid w:val="000F51B5"/>
    <w:rsid w:val="000F762B"/>
    <w:rsid w:val="0010162C"/>
    <w:rsid w:val="00102D34"/>
    <w:rsid w:val="00103342"/>
    <w:rsid w:val="001048DA"/>
    <w:rsid w:val="00106866"/>
    <w:rsid w:val="00117655"/>
    <w:rsid w:val="001252A7"/>
    <w:rsid w:val="00126A34"/>
    <w:rsid w:val="00130BDE"/>
    <w:rsid w:val="001449B5"/>
    <w:rsid w:val="00145A41"/>
    <w:rsid w:val="00150A03"/>
    <w:rsid w:val="00151F4F"/>
    <w:rsid w:val="00154F1E"/>
    <w:rsid w:val="00155FA9"/>
    <w:rsid w:val="00156E81"/>
    <w:rsid w:val="0016462C"/>
    <w:rsid w:val="0016475C"/>
    <w:rsid w:val="0017013E"/>
    <w:rsid w:val="00175472"/>
    <w:rsid w:val="001765B8"/>
    <w:rsid w:val="00180DA8"/>
    <w:rsid w:val="0019008C"/>
    <w:rsid w:val="00197390"/>
    <w:rsid w:val="001A1251"/>
    <w:rsid w:val="001A1C56"/>
    <w:rsid w:val="001A4967"/>
    <w:rsid w:val="001A56C1"/>
    <w:rsid w:val="001A6333"/>
    <w:rsid w:val="001B40F8"/>
    <w:rsid w:val="001B6700"/>
    <w:rsid w:val="001C431E"/>
    <w:rsid w:val="001C6CAF"/>
    <w:rsid w:val="001D662F"/>
    <w:rsid w:val="001D742B"/>
    <w:rsid w:val="001E71C6"/>
    <w:rsid w:val="001F22B5"/>
    <w:rsid w:val="001F4410"/>
    <w:rsid w:val="001F479F"/>
    <w:rsid w:val="001F5209"/>
    <w:rsid w:val="002018BA"/>
    <w:rsid w:val="00202F5A"/>
    <w:rsid w:val="00212EF1"/>
    <w:rsid w:val="00214CC0"/>
    <w:rsid w:val="0022112F"/>
    <w:rsid w:val="00221A97"/>
    <w:rsid w:val="00223530"/>
    <w:rsid w:val="002276F5"/>
    <w:rsid w:val="00232D96"/>
    <w:rsid w:val="00232F82"/>
    <w:rsid w:val="00236470"/>
    <w:rsid w:val="00240738"/>
    <w:rsid w:val="002431E0"/>
    <w:rsid w:val="0024551C"/>
    <w:rsid w:val="00245ACD"/>
    <w:rsid w:val="002534CB"/>
    <w:rsid w:val="00264201"/>
    <w:rsid w:val="00265B27"/>
    <w:rsid w:val="00270096"/>
    <w:rsid w:val="00277755"/>
    <w:rsid w:val="002839DC"/>
    <w:rsid w:val="002871FC"/>
    <w:rsid w:val="002A54ED"/>
    <w:rsid w:val="002A6AB1"/>
    <w:rsid w:val="002A75C8"/>
    <w:rsid w:val="002B0F6B"/>
    <w:rsid w:val="002B5F9A"/>
    <w:rsid w:val="002D419A"/>
    <w:rsid w:val="002E0A8B"/>
    <w:rsid w:val="002E1BF6"/>
    <w:rsid w:val="002E784D"/>
    <w:rsid w:val="002F0FB4"/>
    <w:rsid w:val="002F22B3"/>
    <w:rsid w:val="002F443C"/>
    <w:rsid w:val="002F5838"/>
    <w:rsid w:val="002F7165"/>
    <w:rsid w:val="0030351C"/>
    <w:rsid w:val="003059CD"/>
    <w:rsid w:val="00306391"/>
    <w:rsid w:val="00317BF1"/>
    <w:rsid w:val="00317E58"/>
    <w:rsid w:val="003214C5"/>
    <w:rsid w:val="003251BE"/>
    <w:rsid w:val="00332F69"/>
    <w:rsid w:val="00334C5C"/>
    <w:rsid w:val="0034300A"/>
    <w:rsid w:val="0034396F"/>
    <w:rsid w:val="00346DFB"/>
    <w:rsid w:val="00355E9C"/>
    <w:rsid w:val="003571B2"/>
    <w:rsid w:val="00360F7C"/>
    <w:rsid w:val="00364486"/>
    <w:rsid w:val="003833B9"/>
    <w:rsid w:val="003853E0"/>
    <w:rsid w:val="00385432"/>
    <w:rsid w:val="0039015E"/>
    <w:rsid w:val="003902EE"/>
    <w:rsid w:val="00396983"/>
    <w:rsid w:val="003975D4"/>
    <w:rsid w:val="0039766E"/>
    <w:rsid w:val="00397806"/>
    <w:rsid w:val="003A0356"/>
    <w:rsid w:val="003A1967"/>
    <w:rsid w:val="003A3A95"/>
    <w:rsid w:val="003A3EF6"/>
    <w:rsid w:val="003B736B"/>
    <w:rsid w:val="003C0564"/>
    <w:rsid w:val="003C1EB4"/>
    <w:rsid w:val="003C2941"/>
    <w:rsid w:val="003D0AE6"/>
    <w:rsid w:val="003D6919"/>
    <w:rsid w:val="003D7CEB"/>
    <w:rsid w:val="003E0E77"/>
    <w:rsid w:val="003E44C6"/>
    <w:rsid w:val="003E5B7D"/>
    <w:rsid w:val="003E632B"/>
    <w:rsid w:val="003F0A40"/>
    <w:rsid w:val="003F200E"/>
    <w:rsid w:val="003F2143"/>
    <w:rsid w:val="00405532"/>
    <w:rsid w:val="004078A4"/>
    <w:rsid w:val="00412D57"/>
    <w:rsid w:val="0041435C"/>
    <w:rsid w:val="004146A2"/>
    <w:rsid w:val="00414D54"/>
    <w:rsid w:val="004228F7"/>
    <w:rsid w:val="00432CF3"/>
    <w:rsid w:val="00436471"/>
    <w:rsid w:val="00437E97"/>
    <w:rsid w:val="00442D27"/>
    <w:rsid w:val="00446F72"/>
    <w:rsid w:val="0045603B"/>
    <w:rsid w:val="00456A4B"/>
    <w:rsid w:val="00460E28"/>
    <w:rsid w:val="00462A9C"/>
    <w:rsid w:val="00464DCB"/>
    <w:rsid w:val="0047754B"/>
    <w:rsid w:val="00483B5F"/>
    <w:rsid w:val="0048556B"/>
    <w:rsid w:val="00486145"/>
    <w:rsid w:val="004906F8"/>
    <w:rsid w:val="00495824"/>
    <w:rsid w:val="004A5FC8"/>
    <w:rsid w:val="004B1936"/>
    <w:rsid w:val="004B3E94"/>
    <w:rsid w:val="004C70E8"/>
    <w:rsid w:val="004D4789"/>
    <w:rsid w:val="004E4EE0"/>
    <w:rsid w:val="004E52B0"/>
    <w:rsid w:val="004E5B23"/>
    <w:rsid w:val="004E7799"/>
    <w:rsid w:val="004F2B8E"/>
    <w:rsid w:val="004F5E16"/>
    <w:rsid w:val="004F7055"/>
    <w:rsid w:val="004F7F33"/>
    <w:rsid w:val="005021E7"/>
    <w:rsid w:val="00503647"/>
    <w:rsid w:val="005126E0"/>
    <w:rsid w:val="00513239"/>
    <w:rsid w:val="005141CC"/>
    <w:rsid w:val="00515265"/>
    <w:rsid w:val="00521A9E"/>
    <w:rsid w:val="00524072"/>
    <w:rsid w:val="00524B5C"/>
    <w:rsid w:val="00530CB0"/>
    <w:rsid w:val="00537475"/>
    <w:rsid w:val="005409B4"/>
    <w:rsid w:val="00544B23"/>
    <w:rsid w:val="00547B14"/>
    <w:rsid w:val="005555C2"/>
    <w:rsid w:val="00561053"/>
    <w:rsid w:val="00561407"/>
    <w:rsid w:val="00563467"/>
    <w:rsid w:val="00565B95"/>
    <w:rsid w:val="00573792"/>
    <w:rsid w:val="005805D3"/>
    <w:rsid w:val="00580B11"/>
    <w:rsid w:val="00582681"/>
    <w:rsid w:val="00584495"/>
    <w:rsid w:val="005903A3"/>
    <w:rsid w:val="005964A5"/>
    <w:rsid w:val="005A3F88"/>
    <w:rsid w:val="005A4DD5"/>
    <w:rsid w:val="005A50B3"/>
    <w:rsid w:val="005B0A17"/>
    <w:rsid w:val="005B7E02"/>
    <w:rsid w:val="005C5821"/>
    <w:rsid w:val="005D2A3E"/>
    <w:rsid w:val="005D4D0C"/>
    <w:rsid w:val="005D5BAB"/>
    <w:rsid w:val="005E1831"/>
    <w:rsid w:val="005E59D6"/>
    <w:rsid w:val="005F0C22"/>
    <w:rsid w:val="005F2254"/>
    <w:rsid w:val="005F3504"/>
    <w:rsid w:val="005F68B4"/>
    <w:rsid w:val="00600B88"/>
    <w:rsid w:val="00602F51"/>
    <w:rsid w:val="00605A8A"/>
    <w:rsid w:val="00614B29"/>
    <w:rsid w:val="006242A3"/>
    <w:rsid w:val="00627F07"/>
    <w:rsid w:val="00631306"/>
    <w:rsid w:val="00632C39"/>
    <w:rsid w:val="006445BF"/>
    <w:rsid w:val="006503CD"/>
    <w:rsid w:val="00656DE7"/>
    <w:rsid w:val="00661907"/>
    <w:rsid w:val="00663A62"/>
    <w:rsid w:val="0066469E"/>
    <w:rsid w:val="00666C2E"/>
    <w:rsid w:val="00671D98"/>
    <w:rsid w:val="00673349"/>
    <w:rsid w:val="006826DC"/>
    <w:rsid w:val="00682D48"/>
    <w:rsid w:val="00682F10"/>
    <w:rsid w:val="00684C01"/>
    <w:rsid w:val="00685052"/>
    <w:rsid w:val="00693B8B"/>
    <w:rsid w:val="00693CD2"/>
    <w:rsid w:val="00695F26"/>
    <w:rsid w:val="006973E9"/>
    <w:rsid w:val="006A4E7B"/>
    <w:rsid w:val="006A7F01"/>
    <w:rsid w:val="006B0CCE"/>
    <w:rsid w:val="006B0FB7"/>
    <w:rsid w:val="006B1602"/>
    <w:rsid w:val="006B2A6E"/>
    <w:rsid w:val="006D68F6"/>
    <w:rsid w:val="006D7374"/>
    <w:rsid w:val="006E19C3"/>
    <w:rsid w:val="006E3C14"/>
    <w:rsid w:val="006E48B3"/>
    <w:rsid w:val="00702EC9"/>
    <w:rsid w:val="007140B4"/>
    <w:rsid w:val="00714F39"/>
    <w:rsid w:val="00716719"/>
    <w:rsid w:val="00722ABD"/>
    <w:rsid w:val="00725E4E"/>
    <w:rsid w:val="00727058"/>
    <w:rsid w:val="00730321"/>
    <w:rsid w:val="00734EEE"/>
    <w:rsid w:val="00735B65"/>
    <w:rsid w:val="007364E4"/>
    <w:rsid w:val="0074294F"/>
    <w:rsid w:val="00750A44"/>
    <w:rsid w:val="00751829"/>
    <w:rsid w:val="00751B68"/>
    <w:rsid w:val="00763689"/>
    <w:rsid w:val="0076423B"/>
    <w:rsid w:val="007725A8"/>
    <w:rsid w:val="00774750"/>
    <w:rsid w:val="00774A4C"/>
    <w:rsid w:val="00776FB5"/>
    <w:rsid w:val="007A6D7F"/>
    <w:rsid w:val="007A72F0"/>
    <w:rsid w:val="007B5CF2"/>
    <w:rsid w:val="007B73F1"/>
    <w:rsid w:val="007C0588"/>
    <w:rsid w:val="007C1847"/>
    <w:rsid w:val="007C7761"/>
    <w:rsid w:val="007C789E"/>
    <w:rsid w:val="007D3475"/>
    <w:rsid w:val="007E2D4E"/>
    <w:rsid w:val="007E67BB"/>
    <w:rsid w:val="007F0E98"/>
    <w:rsid w:val="007F1351"/>
    <w:rsid w:val="007F14CA"/>
    <w:rsid w:val="007F4181"/>
    <w:rsid w:val="007F6445"/>
    <w:rsid w:val="00802661"/>
    <w:rsid w:val="00805714"/>
    <w:rsid w:val="008076B7"/>
    <w:rsid w:val="008133B2"/>
    <w:rsid w:val="00816DB0"/>
    <w:rsid w:val="008230E9"/>
    <w:rsid w:val="00833D0D"/>
    <w:rsid w:val="00850211"/>
    <w:rsid w:val="008510A1"/>
    <w:rsid w:val="00854C99"/>
    <w:rsid w:val="00864678"/>
    <w:rsid w:val="008653BA"/>
    <w:rsid w:val="0087081A"/>
    <w:rsid w:val="00873825"/>
    <w:rsid w:val="00874E83"/>
    <w:rsid w:val="008760BD"/>
    <w:rsid w:val="008815BF"/>
    <w:rsid w:val="00881CAE"/>
    <w:rsid w:val="0088205B"/>
    <w:rsid w:val="008843C1"/>
    <w:rsid w:val="00890A58"/>
    <w:rsid w:val="008921F5"/>
    <w:rsid w:val="008931D7"/>
    <w:rsid w:val="008938CD"/>
    <w:rsid w:val="0089675F"/>
    <w:rsid w:val="008979C3"/>
    <w:rsid w:val="00897D3F"/>
    <w:rsid w:val="00897D44"/>
    <w:rsid w:val="008A4AE1"/>
    <w:rsid w:val="008A7ABF"/>
    <w:rsid w:val="008B0396"/>
    <w:rsid w:val="008B3A62"/>
    <w:rsid w:val="008B53BE"/>
    <w:rsid w:val="008C022C"/>
    <w:rsid w:val="008C2C0C"/>
    <w:rsid w:val="008C48C8"/>
    <w:rsid w:val="008C5E91"/>
    <w:rsid w:val="008C7D42"/>
    <w:rsid w:val="008D480A"/>
    <w:rsid w:val="008D7E58"/>
    <w:rsid w:val="008E3267"/>
    <w:rsid w:val="008E53BC"/>
    <w:rsid w:val="008F1B07"/>
    <w:rsid w:val="008F26D3"/>
    <w:rsid w:val="009019E2"/>
    <w:rsid w:val="00905865"/>
    <w:rsid w:val="00905944"/>
    <w:rsid w:val="00907EB1"/>
    <w:rsid w:val="00912FC8"/>
    <w:rsid w:val="00915EE7"/>
    <w:rsid w:val="0092028A"/>
    <w:rsid w:val="00922EE2"/>
    <w:rsid w:val="00923193"/>
    <w:rsid w:val="0093466F"/>
    <w:rsid w:val="00935DD6"/>
    <w:rsid w:val="00945918"/>
    <w:rsid w:val="00947186"/>
    <w:rsid w:val="00963992"/>
    <w:rsid w:val="0096487C"/>
    <w:rsid w:val="0096575D"/>
    <w:rsid w:val="00967B0E"/>
    <w:rsid w:val="0097436D"/>
    <w:rsid w:val="00977C24"/>
    <w:rsid w:val="0098788C"/>
    <w:rsid w:val="00991883"/>
    <w:rsid w:val="00993737"/>
    <w:rsid w:val="0099445C"/>
    <w:rsid w:val="00995724"/>
    <w:rsid w:val="009A3CFC"/>
    <w:rsid w:val="009A688E"/>
    <w:rsid w:val="009A788D"/>
    <w:rsid w:val="009B06FF"/>
    <w:rsid w:val="009B31CA"/>
    <w:rsid w:val="009C1489"/>
    <w:rsid w:val="009C1998"/>
    <w:rsid w:val="009C357C"/>
    <w:rsid w:val="009E3279"/>
    <w:rsid w:val="009E46BC"/>
    <w:rsid w:val="009E4E71"/>
    <w:rsid w:val="00A01428"/>
    <w:rsid w:val="00A02898"/>
    <w:rsid w:val="00A048EE"/>
    <w:rsid w:val="00A13D93"/>
    <w:rsid w:val="00A16686"/>
    <w:rsid w:val="00A1785D"/>
    <w:rsid w:val="00A21520"/>
    <w:rsid w:val="00A341E9"/>
    <w:rsid w:val="00A36CA7"/>
    <w:rsid w:val="00A41B24"/>
    <w:rsid w:val="00A47718"/>
    <w:rsid w:val="00A47896"/>
    <w:rsid w:val="00A50978"/>
    <w:rsid w:val="00A51984"/>
    <w:rsid w:val="00A54690"/>
    <w:rsid w:val="00A54BE4"/>
    <w:rsid w:val="00A573C7"/>
    <w:rsid w:val="00A60295"/>
    <w:rsid w:val="00A60BA6"/>
    <w:rsid w:val="00A6562D"/>
    <w:rsid w:val="00A67D16"/>
    <w:rsid w:val="00A67E86"/>
    <w:rsid w:val="00A73C5D"/>
    <w:rsid w:val="00A83DBF"/>
    <w:rsid w:val="00A87349"/>
    <w:rsid w:val="00AA03EE"/>
    <w:rsid w:val="00AA046B"/>
    <w:rsid w:val="00AA2CC1"/>
    <w:rsid w:val="00AA435E"/>
    <w:rsid w:val="00AA70B5"/>
    <w:rsid w:val="00AB6ED5"/>
    <w:rsid w:val="00AC4670"/>
    <w:rsid w:val="00AD20E8"/>
    <w:rsid w:val="00AD41EC"/>
    <w:rsid w:val="00AD46F3"/>
    <w:rsid w:val="00AE12C0"/>
    <w:rsid w:val="00AE16EC"/>
    <w:rsid w:val="00AE5FF3"/>
    <w:rsid w:val="00AE7009"/>
    <w:rsid w:val="00AE7AE8"/>
    <w:rsid w:val="00AF23F3"/>
    <w:rsid w:val="00AF2EA9"/>
    <w:rsid w:val="00B000F7"/>
    <w:rsid w:val="00B0084D"/>
    <w:rsid w:val="00B02EBB"/>
    <w:rsid w:val="00B07CC8"/>
    <w:rsid w:val="00B13641"/>
    <w:rsid w:val="00B31D83"/>
    <w:rsid w:val="00B338C2"/>
    <w:rsid w:val="00B37A37"/>
    <w:rsid w:val="00B44E49"/>
    <w:rsid w:val="00B50BCC"/>
    <w:rsid w:val="00B52DCA"/>
    <w:rsid w:val="00B60547"/>
    <w:rsid w:val="00B64DE3"/>
    <w:rsid w:val="00B64E6D"/>
    <w:rsid w:val="00B650BD"/>
    <w:rsid w:val="00B65933"/>
    <w:rsid w:val="00B659B2"/>
    <w:rsid w:val="00B671E8"/>
    <w:rsid w:val="00B70C3C"/>
    <w:rsid w:val="00B77E6D"/>
    <w:rsid w:val="00B828BD"/>
    <w:rsid w:val="00B83213"/>
    <w:rsid w:val="00B85683"/>
    <w:rsid w:val="00B93BFD"/>
    <w:rsid w:val="00BA2F63"/>
    <w:rsid w:val="00BA7AE0"/>
    <w:rsid w:val="00BB2417"/>
    <w:rsid w:val="00BB74C3"/>
    <w:rsid w:val="00BB7F71"/>
    <w:rsid w:val="00BC0436"/>
    <w:rsid w:val="00BC11CC"/>
    <w:rsid w:val="00BC1C5C"/>
    <w:rsid w:val="00BC6C16"/>
    <w:rsid w:val="00BD0D6C"/>
    <w:rsid w:val="00BD2531"/>
    <w:rsid w:val="00BD2E1C"/>
    <w:rsid w:val="00BD35C8"/>
    <w:rsid w:val="00BD6AC1"/>
    <w:rsid w:val="00BE23F7"/>
    <w:rsid w:val="00BE2C8B"/>
    <w:rsid w:val="00BE4178"/>
    <w:rsid w:val="00BE7473"/>
    <w:rsid w:val="00C026D7"/>
    <w:rsid w:val="00C06658"/>
    <w:rsid w:val="00C15AC0"/>
    <w:rsid w:val="00C23846"/>
    <w:rsid w:val="00C23968"/>
    <w:rsid w:val="00C260EE"/>
    <w:rsid w:val="00C318C4"/>
    <w:rsid w:val="00C33D26"/>
    <w:rsid w:val="00C35F29"/>
    <w:rsid w:val="00C360A5"/>
    <w:rsid w:val="00C405CE"/>
    <w:rsid w:val="00C4170E"/>
    <w:rsid w:val="00C433B1"/>
    <w:rsid w:val="00C50F07"/>
    <w:rsid w:val="00C528A7"/>
    <w:rsid w:val="00C53EDE"/>
    <w:rsid w:val="00C6308B"/>
    <w:rsid w:val="00C64F19"/>
    <w:rsid w:val="00C750EB"/>
    <w:rsid w:val="00C80391"/>
    <w:rsid w:val="00C816C9"/>
    <w:rsid w:val="00C92F9E"/>
    <w:rsid w:val="00C933DE"/>
    <w:rsid w:val="00C93B73"/>
    <w:rsid w:val="00C93F1B"/>
    <w:rsid w:val="00CA75F9"/>
    <w:rsid w:val="00CB22A4"/>
    <w:rsid w:val="00CB2AB0"/>
    <w:rsid w:val="00CB5C4D"/>
    <w:rsid w:val="00CB7989"/>
    <w:rsid w:val="00CC771F"/>
    <w:rsid w:val="00CE2CC2"/>
    <w:rsid w:val="00CE6656"/>
    <w:rsid w:val="00CE771C"/>
    <w:rsid w:val="00CF0F10"/>
    <w:rsid w:val="00CF6022"/>
    <w:rsid w:val="00CF7E8B"/>
    <w:rsid w:val="00D04D5F"/>
    <w:rsid w:val="00D13FBB"/>
    <w:rsid w:val="00D265D4"/>
    <w:rsid w:val="00D268EE"/>
    <w:rsid w:val="00D32C75"/>
    <w:rsid w:val="00D33B8A"/>
    <w:rsid w:val="00D42B74"/>
    <w:rsid w:val="00D4569C"/>
    <w:rsid w:val="00D50053"/>
    <w:rsid w:val="00D5054F"/>
    <w:rsid w:val="00D5248B"/>
    <w:rsid w:val="00D6162D"/>
    <w:rsid w:val="00D622E2"/>
    <w:rsid w:val="00D63D15"/>
    <w:rsid w:val="00D8081D"/>
    <w:rsid w:val="00D838E3"/>
    <w:rsid w:val="00D8634C"/>
    <w:rsid w:val="00D94E9D"/>
    <w:rsid w:val="00D95460"/>
    <w:rsid w:val="00D96376"/>
    <w:rsid w:val="00D97073"/>
    <w:rsid w:val="00D97ADE"/>
    <w:rsid w:val="00DA0CE4"/>
    <w:rsid w:val="00DB17AD"/>
    <w:rsid w:val="00DB7059"/>
    <w:rsid w:val="00DB7912"/>
    <w:rsid w:val="00DC3785"/>
    <w:rsid w:val="00DD00E6"/>
    <w:rsid w:val="00DD18ED"/>
    <w:rsid w:val="00DD28B8"/>
    <w:rsid w:val="00DD2F82"/>
    <w:rsid w:val="00DD326E"/>
    <w:rsid w:val="00DD343D"/>
    <w:rsid w:val="00DD47E8"/>
    <w:rsid w:val="00DE4F22"/>
    <w:rsid w:val="00DF2728"/>
    <w:rsid w:val="00DF60F5"/>
    <w:rsid w:val="00DF71CA"/>
    <w:rsid w:val="00E0002C"/>
    <w:rsid w:val="00E0336B"/>
    <w:rsid w:val="00E10915"/>
    <w:rsid w:val="00E11A69"/>
    <w:rsid w:val="00E122B7"/>
    <w:rsid w:val="00E20A96"/>
    <w:rsid w:val="00E2383D"/>
    <w:rsid w:val="00E2571A"/>
    <w:rsid w:val="00E318D4"/>
    <w:rsid w:val="00E33482"/>
    <w:rsid w:val="00E335BC"/>
    <w:rsid w:val="00E336D7"/>
    <w:rsid w:val="00E41201"/>
    <w:rsid w:val="00E41957"/>
    <w:rsid w:val="00E4299E"/>
    <w:rsid w:val="00E477DB"/>
    <w:rsid w:val="00E56EF4"/>
    <w:rsid w:val="00E649C5"/>
    <w:rsid w:val="00E7186E"/>
    <w:rsid w:val="00E730A1"/>
    <w:rsid w:val="00E73D4F"/>
    <w:rsid w:val="00E77323"/>
    <w:rsid w:val="00E8165F"/>
    <w:rsid w:val="00E82761"/>
    <w:rsid w:val="00E85218"/>
    <w:rsid w:val="00E852D1"/>
    <w:rsid w:val="00E86B2B"/>
    <w:rsid w:val="00E96260"/>
    <w:rsid w:val="00EA17A0"/>
    <w:rsid w:val="00EA3158"/>
    <w:rsid w:val="00EB0AC6"/>
    <w:rsid w:val="00EB10D6"/>
    <w:rsid w:val="00EB3AE3"/>
    <w:rsid w:val="00EC4969"/>
    <w:rsid w:val="00EC4DD8"/>
    <w:rsid w:val="00ED0D69"/>
    <w:rsid w:val="00ED27E9"/>
    <w:rsid w:val="00ED360C"/>
    <w:rsid w:val="00ED6FDD"/>
    <w:rsid w:val="00ED7118"/>
    <w:rsid w:val="00EE0153"/>
    <w:rsid w:val="00EE1D57"/>
    <w:rsid w:val="00EE7DB4"/>
    <w:rsid w:val="00EF1526"/>
    <w:rsid w:val="00EF2DAC"/>
    <w:rsid w:val="00F00238"/>
    <w:rsid w:val="00F0260E"/>
    <w:rsid w:val="00F02A67"/>
    <w:rsid w:val="00F0569E"/>
    <w:rsid w:val="00F22201"/>
    <w:rsid w:val="00F247D8"/>
    <w:rsid w:val="00F26912"/>
    <w:rsid w:val="00F27D39"/>
    <w:rsid w:val="00F335F6"/>
    <w:rsid w:val="00F34AFB"/>
    <w:rsid w:val="00F352D0"/>
    <w:rsid w:val="00F36420"/>
    <w:rsid w:val="00F41A0A"/>
    <w:rsid w:val="00F42B22"/>
    <w:rsid w:val="00F46DA3"/>
    <w:rsid w:val="00F50E76"/>
    <w:rsid w:val="00F51830"/>
    <w:rsid w:val="00F52D24"/>
    <w:rsid w:val="00F5347A"/>
    <w:rsid w:val="00F54B1F"/>
    <w:rsid w:val="00F63030"/>
    <w:rsid w:val="00F663D5"/>
    <w:rsid w:val="00F664B7"/>
    <w:rsid w:val="00F701D6"/>
    <w:rsid w:val="00F70582"/>
    <w:rsid w:val="00F812F4"/>
    <w:rsid w:val="00F83CC1"/>
    <w:rsid w:val="00F8734D"/>
    <w:rsid w:val="00F922D0"/>
    <w:rsid w:val="00F93340"/>
    <w:rsid w:val="00FA4970"/>
    <w:rsid w:val="00FA7D0D"/>
    <w:rsid w:val="00FB25DA"/>
    <w:rsid w:val="00FB280F"/>
    <w:rsid w:val="00FB7B8B"/>
    <w:rsid w:val="00FC27F4"/>
    <w:rsid w:val="00FC2CE7"/>
    <w:rsid w:val="00FC4EA0"/>
    <w:rsid w:val="00FC542C"/>
    <w:rsid w:val="00FC79D5"/>
    <w:rsid w:val="00FC79F8"/>
    <w:rsid w:val="00FD0066"/>
    <w:rsid w:val="00FD0F67"/>
    <w:rsid w:val="00FD1A24"/>
    <w:rsid w:val="00FD34AB"/>
    <w:rsid w:val="00FF4D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E7E8D1-3961-4698-9F2C-1FE06510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528A7"/>
    <w:rPr>
      <w:lang w:val="en-US" w:eastAsia="en-US"/>
    </w:rPr>
  </w:style>
  <w:style w:type="paragraph" w:styleId="Antrat1">
    <w:name w:val="heading 1"/>
    <w:basedOn w:val="prastasis"/>
    <w:next w:val="prastasis"/>
    <w:qFormat/>
    <w:pPr>
      <w:keepNext/>
      <w:jc w:val="center"/>
      <w:outlineLvl w:val="0"/>
    </w:pPr>
    <w:rPr>
      <w:b/>
      <w:sz w:val="28"/>
    </w:rPr>
  </w:style>
  <w:style w:type="paragraph" w:styleId="Antrat2">
    <w:name w:val="heading 2"/>
    <w:basedOn w:val="prastasis"/>
    <w:next w:val="prastasis"/>
    <w:qFormat/>
    <w:pPr>
      <w:keepNext/>
      <w:outlineLvl w:val="1"/>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pPr>
      <w:jc w:val="center"/>
    </w:pPr>
    <w:rPr>
      <w:sz w:val="24"/>
    </w:rPr>
  </w:style>
  <w:style w:type="paragraph" w:styleId="Pagrindiniotekstotrauka">
    <w:name w:val="Body Text Indent"/>
    <w:basedOn w:val="prastasis"/>
    <w:pPr>
      <w:spacing w:before="240" w:line="360" w:lineRule="auto"/>
      <w:ind w:firstLine="720"/>
      <w:jc w:val="both"/>
    </w:pPr>
    <w:rPr>
      <w:sz w:val="24"/>
      <w:lang w:val="lt-LT"/>
    </w:rPr>
  </w:style>
  <w:style w:type="paragraph" w:styleId="Debesliotekstas">
    <w:name w:val="Balloon Text"/>
    <w:basedOn w:val="prastasis"/>
    <w:semiHidden/>
    <w:rsid w:val="000D1903"/>
    <w:rPr>
      <w:rFonts w:ascii="Tahoma" w:hAnsi="Tahoma" w:cs="Tahoma"/>
      <w:sz w:val="16"/>
      <w:szCs w:val="16"/>
    </w:rPr>
  </w:style>
  <w:style w:type="paragraph" w:styleId="Antrats">
    <w:name w:val="header"/>
    <w:basedOn w:val="prastasis"/>
    <w:link w:val="AntratsDiagrama"/>
    <w:uiPriority w:val="99"/>
    <w:rsid w:val="00F00238"/>
    <w:pPr>
      <w:tabs>
        <w:tab w:val="center" w:pos="4819"/>
        <w:tab w:val="right" w:pos="9638"/>
      </w:tabs>
    </w:pPr>
  </w:style>
  <w:style w:type="character" w:customStyle="1" w:styleId="AntratsDiagrama">
    <w:name w:val="Antraštės Diagrama"/>
    <w:link w:val="Antrats"/>
    <w:uiPriority w:val="99"/>
    <w:rsid w:val="00F00238"/>
    <w:rPr>
      <w:lang w:val="en-US" w:eastAsia="en-US"/>
    </w:rPr>
  </w:style>
  <w:style w:type="paragraph" w:styleId="Porat">
    <w:name w:val="footer"/>
    <w:basedOn w:val="prastasis"/>
    <w:link w:val="PoratDiagrama"/>
    <w:rsid w:val="00F00238"/>
    <w:pPr>
      <w:tabs>
        <w:tab w:val="center" w:pos="4819"/>
        <w:tab w:val="right" w:pos="9638"/>
      </w:tabs>
    </w:pPr>
  </w:style>
  <w:style w:type="character" w:customStyle="1" w:styleId="PoratDiagrama">
    <w:name w:val="Poraštė Diagrama"/>
    <w:link w:val="Porat"/>
    <w:rsid w:val="00F00238"/>
    <w:rPr>
      <w:lang w:val="en-US" w:eastAsia="en-US"/>
    </w:rPr>
  </w:style>
  <w:style w:type="character" w:styleId="Puslapionumeris">
    <w:name w:val="page number"/>
    <w:basedOn w:val="Numatytasispastraiposriftas"/>
    <w:rsid w:val="008510A1"/>
  </w:style>
  <w:style w:type="paragraph" w:customStyle="1" w:styleId="CharCharCharCharChar1CharCharCharCharCharCharChar">
    <w:name w:val="Char Char Char Char Char1 Char Char Char Char Char Char Char"/>
    <w:basedOn w:val="prastasis"/>
    <w:semiHidden/>
    <w:rsid w:val="00F0260E"/>
    <w:pPr>
      <w:spacing w:after="160" w:line="240" w:lineRule="exact"/>
    </w:pPr>
    <w:rPr>
      <w:rFonts w:ascii="Verdana" w:hAnsi="Verdana" w:cs="Verdana"/>
      <w:lang w:val="lt-LT" w:eastAsia="lt-LT"/>
    </w:rPr>
  </w:style>
  <w:style w:type="paragraph" w:styleId="Pagrindinistekstas2">
    <w:name w:val="Body Text 2"/>
    <w:basedOn w:val="prastasis"/>
    <w:link w:val="Pagrindinistekstas2Diagrama"/>
    <w:rsid w:val="00ED7118"/>
    <w:pPr>
      <w:spacing w:after="120" w:line="480" w:lineRule="auto"/>
    </w:pPr>
  </w:style>
  <w:style w:type="character" w:customStyle="1" w:styleId="Pagrindinistekstas2Diagrama">
    <w:name w:val="Pagrindinis tekstas 2 Diagrama"/>
    <w:link w:val="Pagrindinistekstas2"/>
    <w:rsid w:val="00ED7118"/>
    <w:rPr>
      <w:lang w:val="en-US" w:eastAsia="en-US"/>
    </w:rPr>
  </w:style>
  <w:style w:type="paragraph" w:customStyle="1" w:styleId="Antrat11">
    <w:name w:val="Antraštė 11"/>
    <w:basedOn w:val="prastasis"/>
    <w:next w:val="prastasis"/>
    <w:rsid w:val="00ED7118"/>
    <w:pPr>
      <w:keepNext/>
      <w:widowControl w:val="0"/>
      <w:numPr>
        <w:numId w:val="2"/>
      </w:numPr>
      <w:suppressAutoHyphens/>
      <w:autoSpaceDE w:val="0"/>
      <w:jc w:val="center"/>
      <w:outlineLvl w:val="0"/>
    </w:pPr>
    <w:rPr>
      <w:rFonts w:ascii="Thorndale" w:eastAsia="Thorndale" w:hAnsi="Thorndale" w:cs="Lucida Sans Unicode"/>
      <w:b/>
      <w:bCs/>
      <w:i/>
      <w:iCs/>
      <w:color w:val="000000"/>
      <w:lang w:val="lt-LT" w:eastAsia="ru-RU"/>
    </w:rPr>
  </w:style>
  <w:style w:type="paragraph" w:customStyle="1" w:styleId="Pagrindinistekstas1">
    <w:name w:val="Pagrindinis tekstas1"/>
    <w:basedOn w:val="prastasis"/>
    <w:rsid w:val="00ED7118"/>
    <w:pPr>
      <w:autoSpaceDE w:val="0"/>
      <w:autoSpaceDN w:val="0"/>
      <w:spacing w:line="297" w:lineRule="auto"/>
      <w:ind w:firstLine="312"/>
      <w:jc w:val="both"/>
    </w:pPr>
    <w:rPr>
      <w:color w:val="000000"/>
      <w:lang w:val="lt-LT" w:eastAsia="lt-LT"/>
    </w:rPr>
  </w:style>
  <w:style w:type="character" w:styleId="Hipersaitas">
    <w:name w:val="Hyperlink"/>
    <w:rsid w:val="00C50F07"/>
    <w:rPr>
      <w:color w:val="0000FF"/>
      <w:u w:val="single"/>
    </w:rPr>
  </w:style>
  <w:style w:type="paragraph" w:customStyle="1" w:styleId="CentrBold">
    <w:name w:val="CentrBold"/>
    <w:basedOn w:val="prastasis"/>
    <w:rsid w:val="00C50F07"/>
    <w:pPr>
      <w:keepLines/>
      <w:suppressAutoHyphens/>
      <w:autoSpaceDE w:val="0"/>
      <w:autoSpaceDN w:val="0"/>
      <w:adjustRightInd w:val="0"/>
      <w:spacing w:line="288" w:lineRule="auto"/>
      <w:jc w:val="center"/>
    </w:pPr>
    <w:rPr>
      <w:b/>
      <w:bCs/>
      <w:caps/>
      <w:color w:val="000000"/>
      <w:lang w:val="lt-LT"/>
    </w:rPr>
  </w:style>
  <w:style w:type="character" w:styleId="Grietas">
    <w:name w:val="Strong"/>
    <w:qFormat/>
    <w:rsid w:val="002F443C"/>
    <w:rPr>
      <w:b/>
    </w:rPr>
  </w:style>
  <w:style w:type="paragraph" w:styleId="Pagrindinistekstas">
    <w:name w:val="Body Text"/>
    <w:basedOn w:val="prastasis"/>
    <w:link w:val="PagrindinistekstasDiagrama"/>
    <w:rsid w:val="002839DC"/>
    <w:pPr>
      <w:spacing w:after="120"/>
    </w:pPr>
  </w:style>
  <w:style w:type="character" w:customStyle="1" w:styleId="PagrindinistekstasDiagrama">
    <w:name w:val="Pagrindinis tekstas Diagrama"/>
    <w:link w:val="Pagrindinistekstas"/>
    <w:rsid w:val="002839DC"/>
    <w:rPr>
      <w:lang w:val="en-US" w:eastAsia="en-US"/>
    </w:rPr>
  </w:style>
  <w:style w:type="paragraph" w:styleId="Sraopastraipa">
    <w:name w:val="List Paragraph"/>
    <w:basedOn w:val="prastasis"/>
    <w:uiPriority w:val="34"/>
    <w:qFormat/>
    <w:rsid w:val="00130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407557">
      <w:bodyDiv w:val="1"/>
      <w:marLeft w:val="0"/>
      <w:marRight w:val="0"/>
      <w:marTop w:val="0"/>
      <w:marBottom w:val="0"/>
      <w:divBdr>
        <w:top w:val="none" w:sz="0" w:space="0" w:color="auto"/>
        <w:left w:val="none" w:sz="0" w:space="0" w:color="auto"/>
        <w:bottom w:val="none" w:sz="0" w:space="0" w:color="auto"/>
        <w:right w:val="none" w:sz="0" w:space="0" w:color="auto"/>
      </w:divBdr>
    </w:div>
    <w:div w:id="722943175">
      <w:bodyDiv w:val="1"/>
      <w:marLeft w:val="0"/>
      <w:marRight w:val="0"/>
      <w:marTop w:val="0"/>
      <w:marBottom w:val="0"/>
      <w:divBdr>
        <w:top w:val="none" w:sz="0" w:space="0" w:color="auto"/>
        <w:left w:val="none" w:sz="0" w:space="0" w:color="auto"/>
        <w:bottom w:val="none" w:sz="0" w:space="0" w:color="auto"/>
        <w:right w:val="none" w:sz="0" w:space="0" w:color="auto"/>
      </w:divBdr>
    </w:div>
    <w:div w:id="780759244">
      <w:bodyDiv w:val="1"/>
      <w:marLeft w:val="0"/>
      <w:marRight w:val="0"/>
      <w:marTop w:val="0"/>
      <w:marBottom w:val="0"/>
      <w:divBdr>
        <w:top w:val="none" w:sz="0" w:space="0" w:color="auto"/>
        <w:left w:val="none" w:sz="0" w:space="0" w:color="auto"/>
        <w:bottom w:val="none" w:sz="0" w:space="0" w:color="auto"/>
        <w:right w:val="none" w:sz="0" w:space="0" w:color="auto"/>
      </w:divBdr>
    </w:div>
    <w:div w:id="973952563">
      <w:bodyDiv w:val="1"/>
      <w:marLeft w:val="0"/>
      <w:marRight w:val="0"/>
      <w:marTop w:val="0"/>
      <w:marBottom w:val="0"/>
      <w:divBdr>
        <w:top w:val="none" w:sz="0" w:space="0" w:color="auto"/>
        <w:left w:val="none" w:sz="0" w:space="0" w:color="auto"/>
        <w:bottom w:val="none" w:sz="0" w:space="0" w:color="auto"/>
        <w:right w:val="none" w:sz="0" w:space="0" w:color="auto"/>
      </w:divBdr>
    </w:div>
    <w:div w:id="980647588">
      <w:bodyDiv w:val="1"/>
      <w:marLeft w:val="0"/>
      <w:marRight w:val="0"/>
      <w:marTop w:val="0"/>
      <w:marBottom w:val="0"/>
      <w:divBdr>
        <w:top w:val="none" w:sz="0" w:space="0" w:color="auto"/>
        <w:left w:val="none" w:sz="0" w:space="0" w:color="auto"/>
        <w:bottom w:val="none" w:sz="0" w:space="0" w:color="auto"/>
        <w:right w:val="none" w:sz="0" w:space="0" w:color="auto"/>
      </w:divBdr>
    </w:div>
    <w:div w:id="997539671">
      <w:bodyDiv w:val="1"/>
      <w:marLeft w:val="0"/>
      <w:marRight w:val="0"/>
      <w:marTop w:val="0"/>
      <w:marBottom w:val="0"/>
      <w:divBdr>
        <w:top w:val="none" w:sz="0" w:space="0" w:color="auto"/>
        <w:left w:val="none" w:sz="0" w:space="0" w:color="auto"/>
        <w:bottom w:val="none" w:sz="0" w:space="0" w:color="auto"/>
        <w:right w:val="none" w:sz="0" w:space="0" w:color="auto"/>
      </w:divBdr>
    </w:div>
    <w:div w:id="1168516140">
      <w:bodyDiv w:val="1"/>
      <w:marLeft w:val="0"/>
      <w:marRight w:val="0"/>
      <w:marTop w:val="0"/>
      <w:marBottom w:val="0"/>
      <w:divBdr>
        <w:top w:val="none" w:sz="0" w:space="0" w:color="auto"/>
        <w:left w:val="none" w:sz="0" w:space="0" w:color="auto"/>
        <w:bottom w:val="none" w:sz="0" w:space="0" w:color="auto"/>
        <w:right w:val="none" w:sz="0" w:space="0" w:color="auto"/>
      </w:divBdr>
    </w:div>
    <w:div w:id="1376003781">
      <w:bodyDiv w:val="1"/>
      <w:marLeft w:val="0"/>
      <w:marRight w:val="0"/>
      <w:marTop w:val="0"/>
      <w:marBottom w:val="0"/>
      <w:divBdr>
        <w:top w:val="none" w:sz="0" w:space="0" w:color="auto"/>
        <w:left w:val="none" w:sz="0" w:space="0" w:color="auto"/>
        <w:bottom w:val="none" w:sz="0" w:space="0" w:color="auto"/>
        <w:right w:val="none" w:sz="0" w:space="0" w:color="auto"/>
      </w:divBdr>
    </w:div>
    <w:div w:id="1384209247">
      <w:bodyDiv w:val="1"/>
      <w:marLeft w:val="0"/>
      <w:marRight w:val="0"/>
      <w:marTop w:val="0"/>
      <w:marBottom w:val="0"/>
      <w:divBdr>
        <w:top w:val="none" w:sz="0" w:space="0" w:color="auto"/>
        <w:left w:val="none" w:sz="0" w:space="0" w:color="auto"/>
        <w:bottom w:val="none" w:sz="0" w:space="0" w:color="auto"/>
        <w:right w:val="none" w:sz="0" w:space="0" w:color="auto"/>
      </w:divBdr>
    </w:div>
    <w:div w:id="1459180835">
      <w:bodyDiv w:val="1"/>
      <w:marLeft w:val="0"/>
      <w:marRight w:val="0"/>
      <w:marTop w:val="0"/>
      <w:marBottom w:val="0"/>
      <w:divBdr>
        <w:top w:val="none" w:sz="0" w:space="0" w:color="auto"/>
        <w:left w:val="none" w:sz="0" w:space="0" w:color="auto"/>
        <w:bottom w:val="none" w:sz="0" w:space="0" w:color="auto"/>
        <w:right w:val="none" w:sz="0" w:space="0" w:color="auto"/>
      </w:divBdr>
    </w:div>
    <w:div w:id="204243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1792</Words>
  <Characters>1023</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KAIŠIADORIŲ RAJONO SAVIVALDYBĖS</vt:lpstr>
      <vt:lpstr>KAIŠIADORIŲ RAJONO SAVIVALDYBĖS</vt:lpstr>
    </vt:vector>
  </TitlesOfParts>
  <Company>Kaisiadoriu r. sav.</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KAIŠIADORIŲ RAJONO SAVIVALDYBĖS</dc:title>
  <dc:subject/>
  <dc:creator>Vedejas</dc:creator>
  <cp:keywords/>
  <cp:lastModifiedBy>R.Jankauskas</cp:lastModifiedBy>
  <cp:revision>2</cp:revision>
  <cp:lastPrinted>2020-06-09T06:35:00Z</cp:lastPrinted>
  <dcterms:created xsi:type="dcterms:W3CDTF">2020-06-12T06:57:00Z</dcterms:created>
  <dcterms:modified xsi:type="dcterms:W3CDTF">2020-06-12T06:57:00Z</dcterms:modified>
</cp:coreProperties>
</file>