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<Relationship Id="rId1" Target="word/document.xml"
                 Type="http://schemas.openxmlformats.org/officeDocument/2006/relationships/officeDocument"/>
   <Relationship Id="rId2" Target="docProps/core.xml"
                 Type="http://schemas.openxmlformats.org/package/2006/relationships/metadata/core-properties"/>
   <Relationship Id="rId3" Target="docProps/app.xml"
                 Type="http://schemas.openxmlformats.org/officeDocument/2006/relationships/extended-properties"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602520C" w14:textId="77777777" w:rsidR="005E345D" w:rsidRDefault="005E345D">
      <w:pPr>
        <w:rPr>
          <w:lang w:val="lt-LT" w:eastAsia="lt-LT"/>
        </w:rPr>
      </w:pPr>
    </w:p>
    <w:p w14:paraId="0602520D" w14:textId="77777777" w:rsidR="005E345D" w:rsidRDefault="00F15B9F">
      <w:pPr>
        <w:rPr>
          <w:caps/>
          <w:lang w:val="lt-LT" w:eastAsia="lt-LT"/>
        </w:rPr>
      </w:pPr>
      <w:r>
        <w:rPr>
          <w:caps/>
          <w:noProof/>
          <w:lang w:val="lt-LT" w:eastAsia="lt-LT"/>
        </w:rPr>
        <mc:AlternateContent>
          <mc:Choice Requires="wps">
            <w:drawing>
              <wp:anchor distT="0" distB="0" distL="114935" distR="114935" simplePos="0" relativeHeight="6" behindDoc="0" locked="0" layoutInCell="0" allowOverlap="1" wp14:anchorId="06025241" wp14:editId="06025242">
                <wp:simplePos x="0" y="0"/>
                <wp:positionH relativeFrom="column">
                  <wp:posOffset>0</wp:posOffset>
                </wp:positionH>
                <wp:positionV relativeFrom="page">
                  <wp:posOffset>2114550</wp:posOffset>
                </wp:positionV>
                <wp:extent cx="6120765" cy="635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12600" cap="sq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F41CF" id="Straight Connector 1" o:spid="_x0000_s1026" style="position:absolute;z-index: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page" from="0,166.5pt" to="481.95pt,166.5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Awse0wEAAAcEAAAOAAAAZHJzL2Uyb0RvYy54bWysU01v2zAMvQ/YfxB0X+zkEAxGnB5SdJdi C9btByiyFAuQRJXS4uTfj2I+2nWnDvNBlijyke+RWt0dgxcHg9lB7OV81kphoobBxX0vf/54+PRZ ilxUHJSHaHp5MlnerT9+WE2pMwsYwQ8GBYHE3E2pl2MpqWuarEcTVJ5BMpEuLWBQhY64bwZUE6EH 3yzadtlMgENC0CZnst6fL+Wa8a01unyzNpsifC+ptsIr8rqra7NeqW6PKo1OX8pQ/1BFUC5S0hvU vSpK/EL3F1RwGiGDLTMNoQFrnTbMgdjM2zdsnkaVDHMhcXK6yZT/H6z+etiicAP1ToqoArXoqaBy +7GIDcRIAgKKedVpSrkj903c4uWU0xYr6aPFUP9ERxxZ29NNW3MsQpNxOad2tdQCfb1rXgIT5vLF QBB100vvYqWtOnV4zIWSkevVpZp9FBMVvFgynqKxyc/sn8G74cF5X70y7ncbj+Kgau/5qzQI6w+3 4IqphMjuI/0qzTMx3pWTN+ec340loZgfw+sL/nmaaNyJ3HWmGIwCqqOlet4Zewmp0YaH+J3xtyDO D7Hc4oOLgCzDK3Z1u4PhxI1lAWjaWJHLy6jj/PrMMr283/VvAAAA//8DAFBLAwQUAAYACAAAACEA h2qRZt8AAAAIAQAADwAAAGRycy9kb3ducmV2LnhtbEyPzU7DMBCE70i8g7VI3KhTgiIa4lT8CAGV cqBU4rqNTRwRr6PYSUOfnoUL3HZ3RrPfFOvZdWIyQ2g9KVguEhCGaq9bahTs3h4vrkGEiKSx82QU fJkA6/L0pMBc+wO9mmkbG8EhFHJUYGPscylDbY3DsPC9IdY+/OAw8jo0Ug944HDXycskyaTDlviD xd7cW1N/bkenoNpku/cXe4cPV8fMHcdnPT1VlVLnZ/PtDYho5vhnhh98RoeSmfZ+JB1Ep4CLRAVp mvLA8ipLVyD2v5clyLKQ/wuU3wAAAP//AwBQSwECLQAUAAYACAAAACEAtoM4kv4AAADhAQAAEwAA AAAAAAAAAAAAAAAAAAAAW0NvbnRlbnRfVHlwZXNdLnhtbFBLAQItABQABgAIAAAAIQA4/SH/1gAA AJQBAAALAAAAAAAAAAAAAAAAAC8BAABfcmVscy8ucmVsc1BLAQItABQABgAIAAAAIQDfAwse0wEA AAcEAAAOAAAAAAAAAAAAAAAAAC4CAABkcnMvZTJvRG9jLnhtbFBLAQItABQABgAIAAAAIQCHapFm 3wAAAAgBAAAPAAAAAAAAAAAAAAAAAC0EAABkcnMvZG93bnJldi54bWxQSwUGAAAAAAQABADzAAAA OQUAAAAA " o:allowincell="f" strokeweight=".35mm">
                <v:stroke joinstyle="miter" endcap="square"/>
                <w10:wrap anchory="page"/>
              </v:lin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935" distR="114935" simplePos="0" relativeHeight="5" behindDoc="0" locked="0" layoutInCell="0" allowOverlap="1" wp14:anchorId="06025243" wp14:editId="06025244">
                <wp:simplePos x="0" y="0"/>
                <wp:positionH relativeFrom="page">
                  <wp:posOffset>1080135</wp:posOffset>
                </wp:positionH>
                <wp:positionV relativeFrom="page">
                  <wp:posOffset>720090</wp:posOffset>
                </wp:positionV>
                <wp:extent cx="6119495" cy="1393825"/>
                <wp:effectExtent l="0" t="0" r="0" b="0"/>
                <wp:wrapTopAndBottom/>
                <wp:docPr id="2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39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6025255" w14:textId="77777777" w:rsidR="005E345D" w:rsidRDefault="00F15B9F">
                            <w:pPr>
                              <w:jc w:val="center"/>
                              <w:rPr>
                                <w:b/>
                                <w:lang w:val="lt-LT"/>
                              </w:rPr>
                            </w:pPr>
                            <w:r>
                              <w:rPr>
                                <w:noProof/>
                                <w:lang w:val="lt-LT" w:eastAsia="lt-LT"/>
                              </w:rPr>
                              <w:drawing>
                                <wp:inline distT="0" distB="0" distL="0" distR="0" wp14:anchorId="0602525F" wp14:editId="06025260">
                                  <wp:extent cx="368300" cy="419100"/>
                                  <wp:effectExtent l="0" t="0" r="0" b="0"/>
                                  <wp:docPr id="3" name="Image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-240" t="-211" r="-240" b="-2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025256" w14:textId="77777777" w:rsidR="005E345D" w:rsidRDefault="00F15B9F">
                            <w:pPr>
                              <w:spacing w:before="240" w:after="120"/>
                              <w:jc w:val="center"/>
                              <w:rPr>
                                <w:b/>
                                <w:lang w:val="lt-LT"/>
                              </w:rPr>
                            </w:pPr>
                            <w:r>
                              <w:rPr>
                                <w:b/>
                                <w:lang w:val="lt-LT"/>
                              </w:rPr>
                              <w:t>LIETUVOS KARIUOMENĖS JUOZO VITKAUS INŽINERIJOS BATALIONAS</w:t>
                            </w:r>
                          </w:p>
                          <w:p w14:paraId="06025257" w14:textId="77777777" w:rsidR="005E345D" w:rsidRDefault="00F15B9F">
                            <w:pPr>
                              <w:pStyle w:val="Heading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Biudžetinė įstaiga, Šv. Ignoto g. 8 LT-01120 Vilnius.</w:t>
                            </w:r>
                          </w:p>
                          <w:p w14:paraId="06025258" w14:textId="77777777" w:rsidR="005E345D" w:rsidRDefault="00F15B9F">
                            <w:pPr>
                              <w:pStyle w:val="Heading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Duomenys kaupiami ir saugomi Juridinių asmenų registre, kodas 188732677, PVM mokėtojo kodas LT887326716.</w:t>
                            </w:r>
                          </w:p>
                          <w:p w14:paraId="06025259" w14:textId="77777777" w:rsidR="005E345D" w:rsidRDefault="00F15B9F">
                            <w:pPr>
                              <w:pStyle w:val="Heading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Bataliono duomenys: biudžetinės įstaigos filialas, Kareivinių g. 9, LT-45391 Kaunas, </w:t>
                            </w:r>
                          </w:p>
                          <w:p w14:paraId="0602525A" w14:textId="77777777" w:rsidR="005E345D" w:rsidRDefault="00F15B9F">
                            <w:pPr>
                              <w:pStyle w:val="Heading1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tel. (8 </w:t>
                            </w:r>
                            <w:r>
                              <w:rPr>
                                <w:sz w:val="18"/>
                                <w:szCs w:val="18"/>
                                <w:lang w:val="sv-SE"/>
                              </w:rPr>
                              <w:t>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7)  34 60 59, faks. (8 37)  34 62 78, filialo kodas 193097891</w:t>
                            </w:r>
                          </w:p>
                          <w:p w14:paraId="0602525B" w14:textId="77777777" w:rsidR="005E345D" w:rsidRDefault="005E345D">
                            <w:pPr>
                              <w:pStyle w:val="Heading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lIns="1270" tIns="1270" rIns="1270" bIns="127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025243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margin-left:85.05pt;margin-top:56.7pt;width:481.85pt;height:109.75pt;z-index: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7GY8arwEAAFYDAAAOAAAAZHJzL2Uyb0RvYy54bWysU11v2yAUfZ+0/4B4X4jdtWusONW2KtOk aZ3U7gdgDDEScBHQ2Pn3u+A0tba3qX7A98uHe8693t5N1pCjDFGDa2m1WlMinYBeu0NLfz/tP9xS EhN3PTfgZEtPMtK73ft329E3soYBTC8DQRAXm9G3dEjJN4xFMUjL4wq8dJhUECxP6IYD6wMfEd0a Vq/XN2yE0PsAQsaI0fs5SXcFXykp0oNSUSZiWoq9pXKGcnb5ZLstbw6B+0GLcxv8P7qwXDu89AJ1 zxMnz0H/A2W1CBBBpZUAy0ApLWThgGyq9V9sHgfuZeGC4kR/kSm+Haz4efwViO5bWlPiuMUR7QO+ qqzM6GODBY8eS9L0BSac8Es8YjATnlSw+Y1UCOZR49NFVzklIjB4U1Wbj5trSgTmqqvN1W19nXHY 6+c+xPRNgiXZaGnAwRU9+fFHTHPpS0m+LYLR/V4bU5xw6L6aQI4ch7wvzxl9UcYymbnpbKWpm84M O+hPSNB8d6hrVX/Ka7Kww8LuFjZ3YgDcpLlPB5+fEyhdes0XzKjIMTs4vML2vGh5O5Z+qXr9HXZ/ AAAA//8DAFBLAwQUAAYACAAAACEAnzzqzN8AAAAMAQAADwAAAGRycy9kb3ducmV2LnhtbEyPPU/D MBCGdyT+g3VILBF1UiM+QpwKIZUBiSGBpZsbH0lEfI5stw3/nusE2726R+9HtVncJI4Y4uhJQ7HK QSB13o7Ua/j82N48gIjJkDWTJ9TwgxE29eVFZUrrT9TgsU29YBOKpdEwpDSXUsZuQGfiys9I/Pvy wZnEMvTSBnNiczfJdZ7fSWdG4oTBzPgyYPfdHpyGN9ya16aVWSN3SCFmNsPdu9bXV8vzE4iES/qD 4Vyfq0PNnfb+QDaKifV9XjDKR6FuQZyJQiles9eg1PoRZF3J/yPqXwAAAP//AwBQSwECLQAUAAYA CAAAACEAtoM4kv4AAADhAQAAEwAAAAAAAAAAAAAAAAAAAAAAW0NvbnRlbnRfVHlwZXNdLnhtbFBL AQItABQABgAIAAAAIQA4/SH/1gAAAJQBAAALAAAAAAAAAAAAAAAAAC8BAABfcmVscy8ucmVsc1BL AQItABQABgAIAAAAIQA7GY8arwEAAFYDAAAOAAAAAAAAAAAAAAAAAC4CAABkcnMvZTJvRG9jLnht bFBLAQItABQABgAIAAAAIQCfPOrM3wAAAAwBAAAPAAAAAAAAAAAAAAAAAAkEAABkcnMvZG93bnJl di54bWxQSwUGAAAAAAQABADzAAAAFQUAAAAA " o:allowincell="f" stroked="f">
                <v:textbox inset=".1pt,.1pt,.1pt,.1pt">
                  <w:txbxContent>
                    <w:p w14:paraId="06025255" w14:textId="77777777" w:rsidR="005E345D" w:rsidRDefault="00F15B9F">
                      <w:pPr>
                        <w:jc w:val="center"/>
                        <w:rPr>
                          <w:b/>
                          <w:lang w:val="lt-LT"/>
                        </w:rPr>
                      </w:pPr>
                      <w:r>
                        <w:rPr>
                          <w:noProof/>
                          <w:lang w:val="lt-LT" w:eastAsia="lt-LT"/>
                        </w:rPr>
                        <w:drawing>
                          <wp:inline distT="0" distB="0" distL="0" distR="0" wp14:anchorId="0602525F" wp14:editId="06025260">
                            <wp:extent cx="368300" cy="419100"/>
                            <wp:effectExtent l="0" t="0" r="0" b="0"/>
                            <wp:docPr id="3" name="Image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-240" t="-211" r="-240" b="-2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0" cy="419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025256" w14:textId="77777777" w:rsidR="005E345D" w:rsidRDefault="00F15B9F">
                      <w:pPr>
                        <w:spacing w:before="240" w:after="120"/>
                        <w:jc w:val="center"/>
                        <w:rPr>
                          <w:b/>
                          <w:lang w:val="lt-LT"/>
                        </w:rPr>
                      </w:pPr>
                      <w:r>
                        <w:rPr>
                          <w:b/>
                          <w:lang w:val="lt-LT"/>
                        </w:rPr>
                        <w:t>LIETUVOS KARIUOMENĖS JUOZO VITKAUS INŽINERIJOS BATALIONAS</w:t>
                      </w:r>
                    </w:p>
                    <w:p w14:paraId="06025257" w14:textId="77777777" w:rsidR="005E345D" w:rsidRDefault="00F15B9F">
                      <w:pPr>
                        <w:pStyle w:val="Heading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Biudžetinė įstaiga, Šv. Ignoto g. 8 LT-01120 Vilnius.</w:t>
                      </w:r>
                    </w:p>
                    <w:p w14:paraId="06025258" w14:textId="77777777" w:rsidR="005E345D" w:rsidRDefault="00F15B9F">
                      <w:pPr>
                        <w:pStyle w:val="Heading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Duomenys kaupiami ir saugomi Juridinių asmenų registre, kodas 188732677, PVM mokėtojo kodas LT887326716.</w:t>
                      </w:r>
                    </w:p>
                    <w:p w14:paraId="06025259" w14:textId="77777777" w:rsidR="005E345D" w:rsidRDefault="00F15B9F">
                      <w:pPr>
                        <w:pStyle w:val="Heading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Bataliono duomenys: biudžetinės įstaigos filialas, Kareivinių g. 9, LT-45391 Kaunas, </w:t>
                      </w:r>
                    </w:p>
                    <w:p w14:paraId="0602525A" w14:textId="77777777" w:rsidR="005E345D" w:rsidRDefault="00F15B9F">
                      <w:pPr>
                        <w:pStyle w:val="Heading1"/>
                      </w:pPr>
                      <w:r>
                        <w:rPr>
                          <w:sz w:val="18"/>
                          <w:szCs w:val="18"/>
                        </w:rPr>
                        <w:t xml:space="preserve">tel. (8 </w:t>
                      </w:r>
                      <w:r>
                        <w:rPr>
                          <w:sz w:val="18"/>
                          <w:szCs w:val="18"/>
                          <w:lang w:val="sv-SE"/>
                        </w:rPr>
                        <w:t>3</w:t>
                      </w:r>
                      <w:r>
                        <w:rPr>
                          <w:sz w:val="18"/>
                          <w:szCs w:val="18"/>
                        </w:rPr>
                        <w:t>7)  34 60 59, faks. (8 37)  34 62 78, filialo kodas 193097891</w:t>
                      </w:r>
                    </w:p>
                    <w:p w14:paraId="0602525B" w14:textId="77777777" w:rsidR="005E345D" w:rsidRDefault="005E345D">
                      <w:pPr>
                        <w:pStyle w:val="Heading1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14:paraId="0602520E" w14:textId="2A61EE59" w:rsidR="005E345D" w:rsidRDefault="00361848">
      <w:pPr>
        <w:rPr>
          <w:color w:val="FF0000"/>
          <w:lang w:val="lt-LT" w:eastAsia="lt-LT"/>
        </w:rPr>
      </w:pPr>
      <w:r>
        <w:rPr>
          <w:color w:val="000000"/>
          <w:lang w:val="lt-LT" w:eastAsia="lt-LT"/>
        </w:rPr>
        <w:t>Jonavos rajono</w:t>
      </w:r>
      <w:r w:rsidR="00F15B9F">
        <w:rPr>
          <w:color w:val="000000"/>
          <w:lang w:val="lt-LT" w:eastAsia="lt-LT"/>
        </w:rPr>
        <w:t xml:space="preserve"> savivaldybės administracijai</w:t>
      </w:r>
      <w:r w:rsidR="00F15B9F">
        <w:rPr>
          <w:color w:val="FF0000"/>
          <w:lang w:val="lt-LT" w:eastAsia="lt-LT"/>
        </w:rPr>
        <w:tab/>
      </w:r>
      <w:r w:rsidR="00F15B9F">
        <w:rPr>
          <w:color w:val="FF0000"/>
          <w:lang w:val="lt-LT" w:eastAsia="lt-LT"/>
        </w:rPr>
        <w:tab/>
      </w:r>
      <w:r w:rsidR="00F15B9F">
        <w:rPr>
          <w:color w:val="FF0000"/>
          <w:lang w:val="lt-LT" w:eastAsia="lt-LT"/>
        </w:rPr>
        <w:tab/>
      </w:r>
      <w:r w:rsidR="00F15B9F">
        <w:rPr>
          <w:color w:val="FF0000"/>
          <w:lang w:val="lt-LT" w:eastAsia="lt-LT"/>
        </w:rPr>
        <w:tab/>
      </w:r>
      <w:r w:rsidR="00F15B9F">
        <w:rPr>
          <w:color w:val="FF0000"/>
          <w:lang w:val="lt-LT" w:eastAsia="lt-LT"/>
        </w:rPr>
        <w:tab/>
        <w:t xml:space="preserve">  </w:t>
      </w:r>
      <w:r>
        <w:rPr>
          <w:color w:val="000000"/>
          <w:lang w:val="lt-LT" w:eastAsia="lt-LT"/>
        </w:rPr>
        <w:t>2021-09</w:t>
      </w:r>
      <w:r w:rsidR="00F15B9F">
        <w:rPr>
          <w:color w:val="000000"/>
          <w:lang w:val="lt-LT" w:eastAsia="lt-LT"/>
        </w:rPr>
        <w:t>-    Nr. IS-</w:t>
      </w:r>
    </w:p>
    <w:p w14:paraId="06025211" w14:textId="77777777" w:rsidR="005E345D" w:rsidRDefault="005E345D">
      <w:pPr>
        <w:rPr>
          <w:color w:val="FF0000"/>
          <w:lang w:val="lt-LT" w:eastAsia="lt-LT"/>
        </w:rPr>
      </w:pPr>
    </w:p>
    <w:p w14:paraId="3C53C76F" w14:textId="04C6D4BD" w:rsidR="00361848" w:rsidRDefault="00361848">
      <w:pPr>
        <w:rPr>
          <w:color w:val="000000"/>
          <w:lang w:val="lt-LT" w:eastAsia="lt-LT"/>
        </w:rPr>
      </w:pPr>
      <w:r>
        <w:rPr>
          <w:color w:val="000000"/>
          <w:lang w:val="lt-LT" w:eastAsia="lt-LT"/>
        </w:rPr>
        <w:t xml:space="preserve">Kaišiadorių rajono savivaldybės administracijai </w:t>
      </w:r>
    </w:p>
    <w:p w14:paraId="7516BFBE" w14:textId="77777777" w:rsidR="00361848" w:rsidRDefault="00361848">
      <w:pPr>
        <w:rPr>
          <w:color w:val="000000"/>
          <w:lang w:val="lt-LT" w:eastAsia="lt-LT"/>
        </w:rPr>
      </w:pPr>
    </w:p>
    <w:p w14:paraId="06025212" w14:textId="77777777" w:rsidR="005E345D" w:rsidRDefault="00F15B9F">
      <w:pPr>
        <w:rPr>
          <w:color w:val="FF0000"/>
        </w:rPr>
      </w:pPr>
      <w:r>
        <w:rPr>
          <w:color w:val="000000"/>
          <w:lang w:val="lt-LT" w:eastAsia="lt-LT"/>
        </w:rPr>
        <w:t>AB „Lietuvos geležinkeliai“ el. paštu</w:t>
      </w:r>
      <w:r>
        <w:rPr>
          <w:color w:val="FF0000"/>
          <w:lang w:val="lt-LT" w:eastAsia="lt-LT"/>
        </w:rPr>
        <w:t xml:space="preserve"> </w:t>
      </w:r>
      <w:hyperlink r:id="rId8">
        <w:r>
          <w:rPr>
            <w:rStyle w:val="Hyperlink"/>
            <w:lang w:val="lt-LT" w:eastAsia="lt-LT"/>
          </w:rPr>
          <w:t>info@ltg.lt</w:t>
        </w:r>
      </w:hyperlink>
      <w:r>
        <w:rPr>
          <w:color w:val="FF0000"/>
          <w:lang w:val="lt-LT" w:eastAsia="lt-LT"/>
        </w:rPr>
        <w:t xml:space="preserve"> </w:t>
      </w:r>
    </w:p>
    <w:p w14:paraId="06025213" w14:textId="77777777" w:rsidR="005E345D" w:rsidRDefault="005E345D">
      <w:pPr>
        <w:rPr>
          <w:color w:val="FF0000"/>
          <w:lang w:val="lt-LT" w:eastAsia="lt-LT"/>
        </w:rPr>
      </w:pPr>
    </w:p>
    <w:p w14:paraId="06025215" w14:textId="77777777" w:rsidR="005E345D" w:rsidRDefault="005E345D">
      <w:pPr>
        <w:rPr>
          <w:lang w:val="lt-LT" w:eastAsia="lt-LT"/>
        </w:rPr>
      </w:pPr>
    </w:p>
    <w:p w14:paraId="06025216" w14:textId="77777777" w:rsidR="005E345D" w:rsidRDefault="005E345D">
      <w:pPr>
        <w:rPr>
          <w:lang w:val="lt-LT" w:eastAsia="lt-LT"/>
        </w:rPr>
      </w:pPr>
    </w:p>
    <w:p w14:paraId="06025217" w14:textId="77777777" w:rsidR="005E345D" w:rsidRDefault="005E345D">
      <w:pPr>
        <w:rPr>
          <w:lang w:val="lt-LT" w:eastAsia="lt-LT"/>
        </w:rPr>
      </w:pPr>
    </w:p>
    <w:p w14:paraId="06025218" w14:textId="77777777" w:rsidR="005E345D" w:rsidRDefault="00F15B9F">
      <w:r>
        <w:rPr>
          <w:b/>
          <w:lang w:val="lt-LT" w:eastAsia="lt-LT"/>
        </w:rPr>
        <w:t xml:space="preserve">DĖL TILTŲ ŽVALGYBOS </w:t>
      </w:r>
    </w:p>
    <w:p w14:paraId="06025219" w14:textId="77777777" w:rsidR="005E345D" w:rsidRDefault="005E345D">
      <w:pPr>
        <w:rPr>
          <w:b/>
          <w:lang w:val="lt-LT"/>
        </w:rPr>
      </w:pPr>
    </w:p>
    <w:p w14:paraId="0602521A" w14:textId="77777777" w:rsidR="005E345D" w:rsidRDefault="005E345D">
      <w:pPr>
        <w:rPr>
          <w:b/>
          <w:lang w:val="lt-LT"/>
        </w:rPr>
      </w:pPr>
    </w:p>
    <w:p w14:paraId="0602521B" w14:textId="10442223" w:rsidR="005E345D" w:rsidRDefault="00F15B9F">
      <w:pPr>
        <w:ind w:firstLine="720"/>
        <w:jc w:val="both"/>
      </w:pPr>
      <w:r>
        <w:rPr>
          <w:lang w:val="lt-LT"/>
        </w:rPr>
        <w:t xml:space="preserve">Informuojame, kad Juozo Vitkaus inžinerijos bataliono rezervo kariai š. m. </w:t>
      </w:r>
      <w:r w:rsidR="00361848">
        <w:rPr>
          <w:lang w:val="lt-LT"/>
        </w:rPr>
        <w:t>rugsėjo 6</w:t>
      </w:r>
      <w:r w:rsidR="00387AF8">
        <w:rPr>
          <w:lang w:val="lt-LT"/>
        </w:rPr>
        <w:t>–</w:t>
      </w:r>
      <w:r w:rsidR="00361848">
        <w:rPr>
          <w:lang w:val="lt-LT"/>
        </w:rPr>
        <w:t>8</w:t>
      </w:r>
      <w:r>
        <w:rPr>
          <w:lang w:val="lt-LT"/>
        </w:rPr>
        <w:t xml:space="preserve"> d. rengiasi vykdyti inžinerinę </w:t>
      </w:r>
      <w:r w:rsidR="00361848">
        <w:rPr>
          <w:lang w:val="lt-LT"/>
        </w:rPr>
        <w:t>tiltų</w:t>
      </w:r>
      <w:r>
        <w:rPr>
          <w:lang w:val="lt-LT"/>
        </w:rPr>
        <w:t xml:space="preserve"> žvalgybą (pagal pridedamas schemas). Dalyvaus </w:t>
      </w:r>
      <w:r w:rsidR="00361848">
        <w:rPr>
          <w:lang w:val="lt-LT"/>
        </w:rPr>
        <w:t>grupės iki 35 karių</w:t>
      </w:r>
      <w:r>
        <w:rPr>
          <w:lang w:val="lt-LT"/>
        </w:rPr>
        <w:t xml:space="preserve"> (vienu metu tiltą žvalgys 1 grupė)</w:t>
      </w:r>
      <w:r w:rsidR="00387AF8">
        <w:rPr>
          <w:lang w:val="lt-LT"/>
        </w:rPr>
        <w:t>,</w:t>
      </w:r>
      <w:r>
        <w:rPr>
          <w:lang w:val="lt-LT"/>
        </w:rPr>
        <w:t xml:space="preserve"> be ginklų. Užtikriname, kad pratybų rajone bus laikomasi gamtos apsaugos taisyklių, transporto priemonės judės tik keliais, nebus naudojama pirotechnika ir imitacijos priemonės.</w:t>
      </w:r>
    </w:p>
    <w:p w14:paraId="0602521C" w14:textId="77777777" w:rsidR="005E345D" w:rsidRDefault="00F15B9F">
      <w:pPr>
        <w:keepNext/>
        <w:ind w:firstLine="720"/>
        <w:jc w:val="both"/>
      </w:pPr>
      <w:r>
        <w:rPr>
          <w:lang w:val="lt-LT"/>
        </w:rPr>
        <w:t>Siekdami išvengti neigiamos vietinių gyventojų reakcijos, prašome Jūsų, naudojantis savo turimomis informavimo priemonėmis, informuoti pavaldžias institucijas ir vietinius gyventojus apie būsimas pratybas.</w:t>
      </w:r>
    </w:p>
    <w:p w14:paraId="0602521E" w14:textId="09A8164A" w:rsidR="005E345D" w:rsidRPr="00361848" w:rsidRDefault="00361848" w:rsidP="00361848">
      <w:pPr>
        <w:keepNext/>
        <w:ind w:firstLine="720"/>
        <w:jc w:val="both"/>
      </w:pPr>
      <w:r>
        <w:rPr>
          <w:lang w:val="lt-LT"/>
        </w:rPr>
        <w:t>Užsiėmimų vadovas kpt. Aurimas Morkūnas, mob. +370 613 12</w:t>
      </w:r>
      <w:r w:rsidR="00387AF8">
        <w:rPr>
          <w:lang w:val="lt-LT"/>
        </w:rPr>
        <w:t> </w:t>
      </w:r>
      <w:r>
        <w:rPr>
          <w:lang w:val="lt-LT"/>
        </w:rPr>
        <w:t>867</w:t>
      </w:r>
      <w:r w:rsidR="00387AF8">
        <w:rPr>
          <w:lang w:val="lt-LT"/>
        </w:rPr>
        <w:t>.</w:t>
      </w:r>
    </w:p>
    <w:p w14:paraId="06025221" w14:textId="77777777" w:rsidR="005E345D" w:rsidRDefault="00F15B9F">
      <w:pPr>
        <w:keepNext/>
        <w:ind w:firstLine="720"/>
        <w:jc w:val="both"/>
        <w:rPr>
          <w:color w:val="000000"/>
        </w:rPr>
      </w:pPr>
      <w:r>
        <w:rPr>
          <w:color w:val="000000"/>
          <w:lang w:val="lt-LT"/>
        </w:rPr>
        <w:t>PRIDEDAMA. Pratybų vietų schemos, 2 lapai.</w:t>
      </w:r>
    </w:p>
    <w:p w14:paraId="06025222" w14:textId="77777777" w:rsidR="005E345D" w:rsidRDefault="005E345D">
      <w:pPr>
        <w:jc w:val="both"/>
        <w:rPr>
          <w:color w:val="000000"/>
        </w:rPr>
      </w:pPr>
    </w:p>
    <w:p w14:paraId="26012259" w14:textId="77777777" w:rsidR="00C51625" w:rsidRDefault="00C51625">
      <w:pPr>
        <w:jc w:val="both"/>
        <w:rPr>
          <w:color w:val="000000"/>
        </w:rPr>
      </w:pPr>
    </w:p>
    <w:p w14:paraId="06025223" w14:textId="77777777" w:rsidR="005E345D" w:rsidRDefault="00F15B9F">
      <w:pPr>
        <w:ind w:firstLine="720"/>
        <w:rPr>
          <w:i/>
          <w:szCs w:val="24"/>
          <w:lang w:val="lt-LT" w:eastAsia="lt-LT"/>
        </w:rPr>
      </w:pPr>
      <w:r>
        <w:rPr>
          <w:i/>
          <w:szCs w:val="24"/>
          <w:lang w:val="lt-LT" w:eastAsia="lt-LT"/>
        </w:rPr>
        <w:t>Inžinieriau, nesigailėk prakaito, brolių gyvybę saugai!</w:t>
      </w:r>
    </w:p>
    <w:p w14:paraId="06025224" w14:textId="77777777" w:rsidR="005E345D" w:rsidRDefault="005E345D">
      <w:pPr>
        <w:ind w:firstLine="720"/>
        <w:rPr>
          <w:i/>
          <w:szCs w:val="24"/>
          <w:lang w:val="lt-LT" w:eastAsia="lt-LT"/>
        </w:rPr>
      </w:pPr>
    </w:p>
    <w:p w14:paraId="06025225" w14:textId="77777777" w:rsidR="005E345D" w:rsidRDefault="005E345D">
      <w:pPr>
        <w:ind w:firstLine="720"/>
        <w:rPr>
          <w:i/>
          <w:szCs w:val="24"/>
          <w:lang w:val="lt-LT" w:eastAsia="lt-LT"/>
        </w:rPr>
      </w:pPr>
    </w:p>
    <w:p w14:paraId="06025226" w14:textId="77777777" w:rsidR="005E345D" w:rsidRDefault="005E345D">
      <w:pPr>
        <w:ind w:firstLine="720"/>
        <w:rPr>
          <w:i/>
          <w:szCs w:val="24"/>
          <w:lang w:val="lt-LT" w:eastAsia="lt-LT"/>
        </w:rPr>
      </w:pPr>
    </w:p>
    <w:p w14:paraId="06025229" w14:textId="7D9FC278" w:rsidR="005E345D" w:rsidRDefault="00361848">
      <w:pPr>
        <w:rPr>
          <w:szCs w:val="24"/>
          <w:lang w:val="lt-LT"/>
        </w:rPr>
      </w:pPr>
      <w:r>
        <w:rPr>
          <w:szCs w:val="24"/>
          <w:lang w:val="lt-LT"/>
        </w:rPr>
        <w:t xml:space="preserve">Bataliono vadas </w:t>
      </w:r>
      <w:r w:rsidR="00F15B9F">
        <w:rPr>
          <w:szCs w:val="24"/>
          <w:lang w:val="lt-LT"/>
        </w:rPr>
        <w:tab/>
      </w:r>
      <w:r w:rsidR="00F15B9F">
        <w:rPr>
          <w:szCs w:val="24"/>
          <w:lang w:val="lt-LT"/>
        </w:rPr>
        <w:tab/>
      </w:r>
      <w:r w:rsidR="00F15B9F">
        <w:rPr>
          <w:szCs w:val="24"/>
          <w:lang w:val="lt-LT"/>
        </w:rPr>
        <w:tab/>
        <w:t xml:space="preserve">                                            </w:t>
      </w:r>
      <w:r>
        <w:rPr>
          <w:szCs w:val="24"/>
          <w:lang w:val="lt-LT"/>
        </w:rPr>
        <w:t>plk. ltn. Pavelas Jelkinas</w:t>
      </w:r>
    </w:p>
    <w:p w14:paraId="0602522A" w14:textId="77777777" w:rsidR="005E345D" w:rsidRDefault="005E345D">
      <w:pPr>
        <w:rPr>
          <w:szCs w:val="24"/>
          <w:lang w:val="lt-LT"/>
        </w:rPr>
      </w:pPr>
    </w:p>
    <w:p w14:paraId="0602522B" w14:textId="77777777" w:rsidR="005E345D" w:rsidRDefault="005E345D">
      <w:pPr>
        <w:rPr>
          <w:szCs w:val="24"/>
          <w:lang w:val="lt-LT"/>
        </w:rPr>
      </w:pPr>
    </w:p>
    <w:p w14:paraId="0602522C" w14:textId="77777777" w:rsidR="005E345D" w:rsidRDefault="005E345D">
      <w:pPr>
        <w:jc w:val="both"/>
        <w:rPr>
          <w:szCs w:val="24"/>
          <w:lang w:val="lt-LT"/>
        </w:rPr>
      </w:pPr>
    </w:p>
    <w:p w14:paraId="7FE1FF8F" w14:textId="77777777" w:rsidR="00C10969" w:rsidRDefault="00C10969">
      <w:pPr>
        <w:jc w:val="both"/>
        <w:rPr>
          <w:szCs w:val="24"/>
          <w:lang w:val="lt-LT"/>
        </w:rPr>
      </w:pPr>
    </w:p>
    <w:p w14:paraId="1C1616C6" w14:textId="77777777" w:rsidR="00C10969" w:rsidRDefault="00C10969">
      <w:pPr>
        <w:jc w:val="both"/>
        <w:rPr>
          <w:szCs w:val="24"/>
          <w:lang w:val="lt-LT"/>
        </w:rPr>
      </w:pPr>
    </w:p>
    <w:p w14:paraId="16746D4B" w14:textId="77777777" w:rsidR="00C10969" w:rsidRDefault="00C10969">
      <w:pPr>
        <w:jc w:val="both"/>
        <w:rPr>
          <w:szCs w:val="24"/>
          <w:lang w:val="lt-LT"/>
        </w:rPr>
      </w:pPr>
    </w:p>
    <w:p w14:paraId="6CE8B4B3" w14:textId="77777777" w:rsidR="00387AF8" w:rsidRDefault="00387AF8">
      <w:pPr>
        <w:jc w:val="both"/>
        <w:rPr>
          <w:szCs w:val="24"/>
          <w:lang w:val="lt-LT"/>
        </w:rPr>
      </w:pPr>
    </w:p>
    <w:p w14:paraId="36692164" w14:textId="77777777" w:rsidR="00387AF8" w:rsidRDefault="00387AF8">
      <w:pPr>
        <w:jc w:val="both"/>
        <w:rPr>
          <w:szCs w:val="24"/>
          <w:lang w:val="lt-LT"/>
        </w:rPr>
      </w:pPr>
    </w:p>
    <w:p w14:paraId="07105602" w14:textId="77777777" w:rsidR="00387AF8" w:rsidRDefault="00387AF8">
      <w:pPr>
        <w:jc w:val="both"/>
        <w:rPr>
          <w:szCs w:val="24"/>
          <w:lang w:val="lt-LT"/>
        </w:rPr>
      </w:pPr>
    </w:p>
    <w:p w14:paraId="0B91950A" w14:textId="77777777" w:rsidR="00C10969" w:rsidRDefault="00C10969">
      <w:pPr>
        <w:jc w:val="both"/>
        <w:rPr>
          <w:szCs w:val="24"/>
          <w:lang w:val="lt-LT"/>
        </w:rPr>
      </w:pPr>
    </w:p>
    <w:p w14:paraId="0602522D" w14:textId="77777777" w:rsidR="005E345D" w:rsidRDefault="00F15B9F">
      <w:r>
        <w:rPr>
          <w:lang w:val="lt-LT"/>
        </w:rPr>
        <w:t>vyr. eil. Žana Ruseckaitė, KATT 76 452</w:t>
      </w:r>
    </w:p>
    <w:p w14:paraId="0602522E" w14:textId="77777777" w:rsidR="005E345D" w:rsidRDefault="005E345D">
      <w:pPr>
        <w:pStyle w:val="Heading4"/>
        <w:rPr>
          <w:b w:val="0"/>
        </w:rPr>
      </w:pPr>
    </w:p>
    <w:p w14:paraId="0602522F" w14:textId="77777777" w:rsidR="005E345D" w:rsidRDefault="00F15B9F">
      <w:pPr>
        <w:pStyle w:val="Heading4"/>
        <w:rPr>
          <w:b w:val="0"/>
        </w:rPr>
      </w:pPr>
      <w:r>
        <w:rPr>
          <w:b w:val="0"/>
        </w:rPr>
        <w:t>Originalas siunčiamas nebus</w:t>
      </w:r>
    </w:p>
    <w:p w14:paraId="74F45F04" w14:textId="77777777" w:rsidR="00361848" w:rsidRDefault="00361848" w:rsidP="00361848">
      <w:pPr>
        <w:rPr>
          <w:lang w:val="lt-LT"/>
        </w:rPr>
      </w:pPr>
    </w:p>
    <w:p w14:paraId="06025233" w14:textId="77777777" w:rsidR="005E345D" w:rsidRDefault="00F15B9F">
      <w:pPr>
        <w:rPr>
          <w:lang w:val="lt-LT"/>
        </w:rPr>
      </w:pPr>
      <w:r>
        <w:rPr>
          <w:lang w:val="lt-LT"/>
        </w:rPr>
        <w:lastRenderedPageBreak/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  <w:t>Juozo Vitkaus inžinerijos bataliono</w:t>
      </w:r>
    </w:p>
    <w:p w14:paraId="06025234" w14:textId="55173FEA" w:rsidR="005E345D" w:rsidRDefault="00361848"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  <w:t>2021 m. rugsėjo</w:t>
      </w:r>
      <w:r w:rsidR="00F15B9F">
        <w:rPr>
          <w:lang w:val="lt-LT"/>
        </w:rPr>
        <w:t xml:space="preserve">    d. rašto Nr. IS-</w:t>
      </w:r>
    </w:p>
    <w:p w14:paraId="06025235" w14:textId="77777777" w:rsidR="005E345D" w:rsidRDefault="00F15B9F">
      <w:pPr>
        <w:rPr>
          <w:lang w:val="lt-LT"/>
        </w:rPr>
      </w:pP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  <w:t>priedas</w:t>
      </w:r>
    </w:p>
    <w:p w14:paraId="06025236" w14:textId="77777777" w:rsidR="005E345D" w:rsidRDefault="005E345D">
      <w:pPr>
        <w:rPr>
          <w:lang w:val="lt-LT"/>
        </w:rPr>
      </w:pPr>
    </w:p>
    <w:p w14:paraId="06025237" w14:textId="77777777" w:rsidR="005E345D" w:rsidRDefault="005E345D">
      <w:pPr>
        <w:rPr>
          <w:lang w:val="lt-LT"/>
        </w:rPr>
      </w:pPr>
    </w:p>
    <w:p w14:paraId="06025238" w14:textId="77777777" w:rsidR="005E345D" w:rsidRDefault="00F15B9F">
      <w:pPr>
        <w:spacing w:after="200" w:line="276" w:lineRule="auto"/>
        <w:jc w:val="center"/>
      </w:pPr>
      <w:r>
        <w:rPr>
          <w:rFonts w:eastAsia="Calibri"/>
          <w:b/>
          <w:szCs w:val="24"/>
          <w:lang w:val="lt-LT"/>
        </w:rPr>
        <w:t>PRATYBŲ VIETŲ SCHEMOS</w:t>
      </w:r>
      <w:r>
        <w:rPr>
          <w:rFonts w:eastAsia="Calibri"/>
          <w:b/>
          <w:szCs w:val="24"/>
          <w:lang w:val="lt-LT" w:eastAsia="lt-LT"/>
        </w:rPr>
        <w:t xml:space="preserve"> </w:t>
      </w:r>
    </w:p>
    <w:p w14:paraId="06025239" w14:textId="659E6E22" w:rsidR="005E345D" w:rsidRDefault="00C10969" w:rsidP="00B67D51">
      <w:pPr>
        <w:suppressAutoHyphens w:val="0"/>
        <w:spacing w:after="200" w:line="276" w:lineRule="auto"/>
        <w:jc w:val="center"/>
        <w:rPr>
          <w:rFonts w:ascii="Calibri" w:eastAsia="Calibri" w:hAnsi="Calibri" w:cs="Calibri"/>
          <w:sz w:val="22"/>
          <w:szCs w:val="22"/>
          <w:lang w:val="lt-LT" w:eastAsia="lt-LT"/>
        </w:rPr>
      </w:pPr>
      <w:r w:rsidRPr="00361848">
        <w:rPr>
          <w:rFonts w:ascii="Calibri" w:eastAsia="Calibri" w:hAnsi="Calibri"/>
          <w:noProof/>
          <w:sz w:val="22"/>
          <w:szCs w:val="22"/>
          <w:lang w:val="lt-LT" w:eastAsia="lt-L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2AE5A0" wp14:editId="1856AD0B">
                <wp:simplePos x="0" y="0"/>
                <wp:positionH relativeFrom="column">
                  <wp:posOffset>2939415</wp:posOffset>
                </wp:positionH>
                <wp:positionV relativeFrom="paragraph">
                  <wp:posOffset>1713230</wp:posOffset>
                </wp:positionV>
                <wp:extent cx="504825" cy="371475"/>
                <wp:effectExtent l="19050" t="1905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67D4E" id="Rectangle 14" o:spid="_x0000_s1026" style="position:absolute;margin-left:231.45pt;margin-top:134.9pt;width:39.75pt;height:2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QjfqaAIAAMkEAAAOAAAAZHJzL2Uyb0RvYy54bWysVEtv2zAMvg/YfxB0X51kyZoZdYqgRYYB RRusHXpmZNkWoNcoJU7360fJTtt1Ow3LQeGb4qePvrg8Gs0OEoNytuLTswln0gpXK9tW/PvD5sOS sxDB1qCdlRV/koFfrt6/u+h9KWeuc7qWyKiIDWXvK97F6MuiCKKTBsKZ89KSs3FoIJKKbVEj9FTd 6GI2mXwqeoe1RydkCGS9Hpx8les3jRTxrmmCjExXnO4W84n53KWzWF1A2SL4TonxGvAPtzCgLDV9 LnUNEdge1R+ljBLogmvimXCmcE2jhMwz0DTTyZtp7jvwMs9C4AT/DFP4f2XF7WGLTNX0dnPOLBh6 o2+EGthWS0Y2Aqj3oaS4e7/FUQskpmmPDZr0T3OwYwb16RlUeYxMkHExmS9nC84EuT6eT+fni1Sz eEn2GOIX6QxLQsWRumco4XAT4hB6Ckm9rNsorckOpbasr/hsuaCaTADRp9EQSTSeBgq25Qx0S7wU EXPJ4LSqU3rKDtjurjSyAxA3NpsJ/cab/RaWel9D6Ia47EphUBoVibpamYovU/IpW9vklZl84wQJ wQGzJO1c/USgoxvYGLzYKGpyAyFuAYl+RFRaqXhHR6MdjehGibPO4c+/2VM8sYK8nPVEZxr/xx5Q cqa/WuLL5+l8nviflfnifEYKvvbsXnvs3lw5QmVKy+tFFlN81CexQWceafPWqSu5wArqPQA9Kldx WDPaXSHX6xxGnPcQb+y9F6l4winB+3B8BPTj+0cizq07UR/KNzQYYlOmdet9dI3KHHnBlbiVFNqX zLJxt9NCvtZz1MsXaPULAAD//wMAUEsDBBQABgAIAAAAIQBzX6v44QAAAAsBAAAPAAAAZHJzL2Rv d25yZXYueG1sTI9BS8NAEIXvgv9hGcGL2I3bGNqYTRGLeCsYpV4n2WkSzM6G7LaN/nrXkx6H+Xjv e8VmtoM40eR7xxruFgkI4saZnlsN72/PtysQPiAbHByThi/ysCkvLwrMjTvzK52q0IoYwj5HDV0I Yy6lbzqy6BduJI6/g5sshnhOrTQTnmO4HaRKkkxa7Dk2dDjSU0fNZ3W0Gur9OHwftvZj3lcZ4+5l h7y90fr6an58ABFoDn8w/OpHdSijU+2ObLwYNKSZWkdUg8rWcUMk7lOVgqg1LNVqCbIs5P8N5Q8A AAD//wMAUEsBAi0AFAAGAAgAAAAhALaDOJL+AAAA4QEAABMAAAAAAAAAAAAAAAAAAAAAAFtDb250 ZW50X1R5cGVzXS54bWxQSwECLQAUAAYACAAAACEAOP0h/9YAAACUAQAACwAAAAAAAAAAAAAAAAAv AQAAX3JlbHMvLnJlbHNQSwECLQAUAAYACAAAACEA40I36mgCAADJBAAADgAAAAAAAAAAAAAAAAAu AgAAZHJzL2Uyb0RvYy54bWxQSwECLQAUAAYACAAAACEAc1+r+OEAAAALAQAADwAAAAAAAAAAAAAA AADCBAAAZHJzL2Rvd25yZXYueG1sUEsFBgAAAAAEAAQA8wAAANAFAAAAAA== " filled="f" strokecolor="red" strokeweight="2.25pt"/>
            </w:pict>
          </mc:Fallback>
        </mc:AlternateContent>
      </w:r>
      <w:r w:rsidR="00361848" w:rsidRPr="00361848">
        <w:rPr>
          <w:rFonts w:eastAsia="Calibri"/>
          <w:noProof/>
          <w:szCs w:val="24"/>
          <w:lang w:val="lt-LT" w:eastAsia="lt-LT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F853302" wp14:editId="07F6B22C">
                <wp:simplePos x="0" y="0"/>
                <wp:positionH relativeFrom="column">
                  <wp:posOffset>-3810</wp:posOffset>
                </wp:positionH>
                <wp:positionV relativeFrom="paragraph">
                  <wp:posOffset>-635</wp:posOffset>
                </wp:positionV>
                <wp:extent cx="1628775" cy="323850"/>
                <wp:effectExtent l="0" t="0" r="2857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EBCB8" w14:textId="77777777" w:rsidR="00361848" w:rsidRDefault="00361848" w:rsidP="00361848">
                            <w:r w:rsidRPr="0039014E">
                              <w:t>55.025264, 24.448161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53302" id="Text Box 2" o:spid="_x0000_s1027" type="#_x0000_t202" style="position:absolute;left:0;text-align:left;margin-left:-.3pt;margin-top:-.05pt;width:128.25pt;height:25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DdKpJgIAAEwEAAAOAAAAZHJzL2Uyb0RvYy54bWysVNuO2yAQfa/Uf0C8N06cZJO14qy22aaq tL1Iu/0AjHGMCgwFEjv9+g44SaNt+1LVD4hhhsPMOTNe3fVakYNwXoIp6WQ0pkQYDrU0u5J+fd6+ WVLiAzM1U2BESY/C07v161erzhYihxZULRxBEOOLzpa0DcEWWeZ5KzTzI7DCoLMBp1lA0+2y2rEO 0bXK8vH4JuvA1dYBF97j6cPgpOuE3zSCh89N40UgqqSYW0irS2sV12y9YsXOMdtKfkqD/UMWmkmD j16gHlhgZO/kb1BacgcemjDioDNoGslFqgGrmYxfVPPUMitSLUiOtxea/P+D5Z8OXxyRNWo3pcQw jRo9iz6Qt9CTPNLTWV9g1JPFuNDjMYamUr19BP7NEwOblpmduHcOulawGtObxJvZ1dUBx0eQqvsI NT7D9gESUN84HblDNgiio0zHizQxFR6fvMmXi8WcEo6+aT5dzpN2GSvOt63z4b0ATeKmpA6lT+js 8OhDzIYV55D4mAcl661UKhluV22UIweGbbJNXyrgRZgypCvp7TyfDwT8FWKcvj9BaBmw35XUJV1e glgRaXtn6tSNgUk17DFlZU48RuoGEkNf9YNiZ3kqqI9IrIOhvXEccdOC+0FJh61dUv99z5ygRH0w KM7tZDaLs5CM2XyRo+GuPdW1hxmOUCUNlAzbTUjzE3kzcI8iNjLxG9UeMjmljC2baD+NV5yJaztF /foJrH8CAAD//wMAUEsDBBQABgAIAAAAIQDpeLPv3QAAAAYBAAAPAAAAZHJzL2Rvd25yZXYueG1s TI7BTsMwEETvSPyDtUhcUOu0kLQJcSqEBIIblAqubrJNIux1sN00/D3LCU6j0YxmXrmZrBEj+tA7 UrCYJyCQatf01CrYvT3M1iBC1NRo4wgVfGOATXV+VuqicSd6xXEbW8EjFAqtoItxKKQMdYdWh7kb kDg7OG91ZOtb2Xh94nFr5DJJMml1T/zQ6QHvO6w/t0erYH3zNH6E5+uX9zo7mDxercbHL6/U5cV0 dwsi4hT/yvCLz+hQMdPeHakJwiiYZVxkWYDgdJmmOYi9gjTJQVal/I9f/QAAAP//AwBQSwECLQAU AAYACAAAACEAtoM4kv4AAADhAQAAEwAAAAAAAAAAAAAAAAAAAAAAW0NvbnRlbnRfVHlwZXNdLnht bFBLAQItABQABgAIAAAAIQA4/SH/1gAAAJQBAAALAAAAAAAAAAAAAAAAAC8BAABfcmVscy8ucmVs c1BLAQItABQABgAIAAAAIQBYDdKpJgIAAEwEAAAOAAAAAAAAAAAAAAAAAC4CAABkcnMvZTJvRG9j LnhtbFBLAQItABQABgAIAAAAIQDpeLPv3QAAAAYBAAAPAAAAAAAAAAAAAAAAAIAEAABkcnMvZG93 bnJldi54bWxQSwUGAAAAAAQABADzAAAAigUAAAAA ">
                <v:textbox>
                  <w:txbxContent>
                    <w:p w14:paraId="6D2EBCB8" w14:textId="77777777" w:rsidR="00361848" w:rsidRDefault="00361848" w:rsidP="00361848">
                      <w:r w:rsidRPr="0039014E">
                        <w:t>55.025264, 24.448161</w:t>
                      </w:r>
                    </w:p>
                  </w:txbxContent>
                </v:textbox>
              </v:shape>
            </w:pict>
          </mc:Fallback>
        </mc:AlternateContent>
      </w:r>
      <w:r w:rsidR="00F15B9F">
        <w:rPr>
          <w:rFonts w:ascii="Calibri" w:eastAsia="Calibri" w:hAnsi="Calibri" w:cs="Calibri"/>
          <w:noProof/>
          <w:sz w:val="22"/>
          <w:szCs w:val="22"/>
          <w:lang w:val="lt-LT" w:eastAsia="lt-LT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06025247" wp14:editId="73437242">
                <wp:simplePos x="0" y="0"/>
                <wp:positionH relativeFrom="column">
                  <wp:posOffset>-5772150</wp:posOffset>
                </wp:positionH>
                <wp:positionV relativeFrom="paragraph">
                  <wp:posOffset>195580</wp:posOffset>
                </wp:positionV>
                <wp:extent cx="4382135" cy="3010535"/>
                <wp:effectExtent l="0" t="0" r="0" b="0"/>
                <wp:wrapNone/>
                <wp:docPr id="6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60" cy="3009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2077" h="2171700">
                              <a:moveTo>
                                <a:pt x="487789" y="742950"/>
                              </a:moveTo>
                              <a:cubicBezTo>
                                <a:pt x="502076" y="739775"/>
                                <a:pt x="526978" y="770980"/>
                                <a:pt x="544939" y="762000"/>
                              </a:cubicBezTo>
                              <a:cubicBezTo>
                                <a:pt x="585100" y="741920"/>
                                <a:pt x="640189" y="666750"/>
                                <a:pt x="640189" y="666750"/>
                              </a:cubicBezTo>
                              <a:cubicBezTo>
                                <a:pt x="664130" y="594926"/>
                                <a:pt x="631835" y="683458"/>
                                <a:pt x="668764" y="609600"/>
                              </a:cubicBezTo>
                              <a:cubicBezTo>
                                <a:pt x="673254" y="600620"/>
                                <a:pt x="673799" y="590005"/>
                                <a:pt x="678289" y="581025"/>
                              </a:cubicBezTo>
                              <a:cubicBezTo>
                                <a:pt x="683409" y="570786"/>
                                <a:pt x="692219" y="562689"/>
                                <a:pt x="697339" y="552450"/>
                              </a:cubicBezTo>
                              <a:cubicBezTo>
                                <a:pt x="701829" y="543470"/>
                                <a:pt x="703339" y="533276"/>
                                <a:pt x="706864" y="523875"/>
                              </a:cubicBezTo>
                              <a:cubicBezTo>
                                <a:pt x="712867" y="507866"/>
                                <a:pt x="720886" y="492592"/>
                                <a:pt x="725914" y="476250"/>
                              </a:cubicBezTo>
                              <a:cubicBezTo>
                                <a:pt x="733614" y="451226"/>
                                <a:pt x="726451" y="418563"/>
                                <a:pt x="744964" y="400050"/>
                              </a:cubicBezTo>
                              <a:lnTo>
                                <a:pt x="773539" y="371475"/>
                              </a:lnTo>
                              <a:cubicBezTo>
                                <a:pt x="782366" y="344995"/>
                                <a:pt x="782419" y="336482"/>
                                <a:pt x="802114" y="314325"/>
                              </a:cubicBezTo>
                              <a:cubicBezTo>
                                <a:pt x="820012" y="294189"/>
                                <a:pt x="840214" y="276225"/>
                                <a:pt x="859264" y="257175"/>
                              </a:cubicBezTo>
                              <a:cubicBezTo>
                                <a:pt x="868789" y="247650"/>
                                <a:pt x="880367" y="239808"/>
                                <a:pt x="887839" y="228600"/>
                              </a:cubicBezTo>
                              <a:lnTo>
                                <a:pt x="925939" y="171450"/>
                              </a:lnTo>
                              <a:cubicBezTo>
                                <a:pt x="932289" y="161925"/>
                                <a:pt x="935464" y="149225"/>
                                <a:pt x="944989" y="142875"/>
                              </a:cubicBezTo>
                              <a:cubicBezTo>
                                <a:pt x="954514" y="136525"/>
                                <a:pt x="964770" y="131154"/>
                                <a:pt x="973564" y="123825"/>
                              </a:cubicBezTo>
                              <a:cubicBezTo>
                                <a:pt x="983912" y="115201"/>
                                <a:pt x="990931" y="102722"/>
                                <a:pt x="1002139" y="95250"/>
                              </a:cubicBezTo>
                              <a:cubicBezTo>
                                <a:pt x="1010493" y="89681"/>
                                <a:pt x="1021937" y="90601"/>
                                <a:pt x="1030714" y="85725"/>
                              </a:cubicBezTo>
                              <a:cubicBezTo>
                                <a:pt x="1050728" y="74606"/>
                                <a:pt x="1065413" y="52115"/>
                                <a:pt x="1087864" y="47625"/>
                              </a:cubicBezTo>
                              <a:cubicBezTo>
                                <a:pt x="1103739" y="44450"/>
                                <a:pt x="1119870" y="42360"/>
                                <a:pt x="1135489" y="38100"/>
                              </a:cubicBezTo>
                              <a:cubicBezTo>
                                <a:pt x="1154862" y="32816"/>
                                <a:pt x="1172669" y="21152"/>
                                <a:pt x="1192639" y="19050"/>
                              </a:cubicBezTo>
                              <a:lnTo>
                                <a:pt x="1373614" y="0"/>
                              </a:lnTo>
                              <a:cubicBezTo>
                                <a:pt x="1392664" y="3175"/>
                                <a:pt x="1413490" y="888"/>
                                <a:pt x="1430764" y="9525"/>
                              </a:cubicBezTo>
                              <a:cubicBezTo>
                                <a:pt x="1441003" y="14645"/>
                                <a:pt x="1442209" y="29544"/>
                                <a:pt x="1449814" y="38100"/>
                              </a:cubicBezTo>
                              <a:cubicBezTo>
                                <a:pt x="1573807" y="177592"/>
                                <a:pt x="1467057" y="41285"/>
                                <a:pt x="1526014" y="123825"/>
                              </a:cubicBezTo>
                              <a:cubicBezTo>
                                <a:pt x="1535241" y="136743"/>
                                <a:pt x="1545362" y="149007"/>
                                <a:pt x="1554589" y="161925"/>
                              </a:cubicBezTo>
                              <a:cubicBezTo>
                                <a:pt x="1561243" y="171240"/>
                                <a:pt x="1566310" y="181706"/>
                                <a:pt x="1573639" y="190500"/>
                              </a:cubicBezTo>
                              <a:cubicBezTo>
                                <a:pt x="1582263" y="200848"/>
                                <a:pt x="1593344" y="208938"/>
                                <a:pt x="1602214" y="219075"/>
                              </a:cubicBezTo>
                              <a:cubicBezTo>
                                <a:pt x="1615601" y="234375"/>
                                <a:pt x="1626927" y="251400"/>
                                <a:pt x="1640314" y="266700"/>
                              </a:cubicBezTo>
                              <a:cubicBezTo>
                                <a:pt x="1649184" y="276837"/>
                                <a:pt x="1660265" y="284927"/>
                                <a:pt x="1668889" y="295275"/>
                              </a:cubicBezTo>
                              <a:cubicBezTo>
                                <a:pt x="1743827" y="385201"/>
                                <a:pt x="1640186" y="266508"/>
                                <a:pt x="1697464" y="352425"/>
                              </a:cubicBezTo>
                              <a:cubicBezTo>
                                <a:pt x="1704936" y="363633"/>
                                <a:pt x="1716514" y="371475"/>
                                <a:pt x="1726039" y="381000"/>
                              </a:cubicBezTo>
                              <a:cubicBezTo>
                                <a:pt x="1729214" y="390525"/>
                                <a:pt x="1730688" y="400798"/>
                                <a:pt x="1735564" y="409575"/>
                              </a:cubicBezTo>
                              <a:cubicBezTo>
                                <a:pt x="1769466" y="470598"/>
                                <a:pt x="1768943" y="454882"/>
                                <a:pt x="1802239" y="504825"/>
                              </a:cubicBezTo>
                              <a:cubicBezTo>
                                <a:pt x="1834214" y="552787"/>
                                <a:pt x="1823794" y="549023"/>
                                <a:pt x="1859389" y="590550"/>
                              </a:cubicBezTo>
                              <a:cubicBezTo>
                                <a:pt x="1868155" y="600777"/>
                                <a:pt x="1879340" y="608777"/>
                                <a:pt x="1887964" y="619125"/>
                              </a:cubicBezTo>
                              <a:cubicBezTo>
                                <a:pt x="1902031" y="636006"/>
                                <a:pt x="1917844" y="666619"/>
                                <a:pt x="1926064" y="685800"/>
                              </a:cubicBezTo>
                              <a:cubicBezTo>
                                <a:pt x="1930019" y="695028"/>
                                <a:pt x="1930020" y="706021"/>
                                <a:pt x="1935589" y="714375"/>
                              </a:cubicBezTo>
                              <a:cubicBezTo>
                                <a:pt x="1950257" y="736377"/>
                                <a:pt x="1971654" y="747943"/>
                                <a:pt x="1992739" y="762000"/>
                              </a:cubicBezTo>
                              <a:cubicBezTo>
                                <a:pt x="2015387" y="829944"/>
                                <a:pt x="1983273" y="747801"/>
                                <a:pt x="2030839" y="819150"/>
                              </a:cubicBezTo>
                              <a:cubicBezTo>
                                <a:pt x="2036408" y="827504"/>
                                <a:pt x="2035874" y="838745"/>
                                <a:pt x="2040364" y="847725"/>
                              </a:cubicBezTo>
                              <a:cubicBezTo>
                                <a:pt x="2045484" y="857964"/>
                                <a:pt x="2054294" y="866061"/>
                                <a:pt x="2059414" y="876300"/>
                              </a:cubicBezTo>
                              <a:cubicBezTo>
                                <a:pt x="2063904" y="885280"/>
                                <a:pt x="2064984" y="895647"/>
                                <a:pt x="2068939" y="904875"/>
                              </a:cubicBezTo>
                              <a:cubicBezTo>
                                <a:pt x="2074532" y="917926"/>
                                <a:pt x="2081639" y="930275"/>
                                <a:pt x="2087989" y="942975"/>
                              </a:cubicBezTo>
                              <a:cubicBezTo>
                                <a:pt x="2091164" y="958850"/>
                                <a:pt x="2093587" y="974894"/>
                                <a:pt x="2097514" y="990600"/>
                              </a:cubicBezTo>
                              <a:cubicBezTo>
                                <a:pt x="2099949" y="1000340"/>
                                <a:pt x="2104281" y="1009521"/>
                                <a:pt x="2107039" y="1019175"/>
                              </a:cubicBezTo>
                              <a:cubicBezTo>
                                <a:pt x="2110635" y="1031762"/>
                                <a:pt x="2113389" y="1044575"/>
                                <a:pt x="2116564" y="1057275"/>
                              </a:cubicBezTo>
                              <a:cubicBezTo>
                                <a:pt x="2134909" y="1222380"/>
                                <a:pt x="2147724" y="1255667"/>
                                <a:pt x="2126089" y="1428750"/>
                              </a:cubicBezTo>
                              <a:cubicBezTo>
                                <a:pt x="2124669" y="1440109"/>
                                <a:pt x="2112719" y="1447386"/>
                                <a:pt x="2107039" y="1457325"/>
                              </a:cubicBezTo>
                              <a:cubicBezTo>
                                <a:pt x="2099994" y="1469653"/>
                                <a:pt x="2095034" y="1483097"/>
                                <a:pt x="2087989" y="1495425"/>
                              </a:cubicBezTo>
                              <a:cubicBezTo>
                                <a:pt x="2076847" y="1514924"/>
                                <a:pt x="2052630" y="1545745"/>
                                <a:pt x="2040364" y="1562100"/>
                              </a:cubicBezTo>
                              <a:cubicBezTo>
                                <a:pt x="2037189" y="1571625"/>
                                <a:pt x="2035715" y="1581898"/>
                                <a:pt x="2030839" y="1590675"/>
                              </a:cubicBezTo>
                              <a:cubicBezTo>
                                <a:pt x="2019720" y="1610689"/>
                                <a:pt x="1992739" y="1647825"/>
                                <a:pt x="1992739" y="1647825"/>
                              </a:cubicBezTo>
                              <a:cubicBezTo>
                                <a:pt x="1989564" y="1663700"/>
                                <a:pt x="1990454" y="1680970"/>
                                <a:pt x="1983214" y="1695450"/>
                              </a:cubicBezTo>
                              <a:cubicBezTo>
                                <a:pt x="1977190" y="1707498"/>
                                <a:pt x="1963263" y="1713677"/>
                                <a:pt x="1954639" y="1724025"/>
                              </a:cubicBezTo>
                              <a:cubicBezTo>
                                <a:pt x="1947310" y="1732819"/>
                                <a:pt x="1942458" y="1743442"/>
                                <a:pt x="1935589" y="1752600"/>
                              </a:cubicBezTo>
                              <a:cubicBezTo>
                                <a:pt x="1921980" y="1770745"/>
                                <a:pt x="1890061" y="1812352"/>
                                <a:pt x="1868914" y="1828800"/>
                              </a:cubicBezTo>
                              <a:cubicBezTo>
                                <a:pt x="1850842" y="1842856"/>
                                <a:pt x="1830814" y="1854200"/>
                                <a:pt x="1811764" y="1866900"/>
                              </a:cubicBezTo>
                              <a:cubicBezTo>
                                <a:pt x="1802239" y="1873250"/>
                                <a:pt x="1791284" y="1877855"/>
                                <a:pt x="1783189" y="1885950"/>
                              </a:cubicBezTo>
                              <a:cubicBezTo>
                                <a:pt x="1760964" y="1908175"/>
                                <a:pt x="1733949" y="1926473"/>
                                <a:pt x="1716514" y="1952625"/>
                              </a:cubicBezTo>
                              <a:cubicBezTo>
                                <a:pt x="1710164" y="1962150"/>
                                <a:pt x="1705559" y="1973105"/>
                                <a:pt x="1697464" y="1981200"/>
                              </a:cubicBezTo>
                              <a:cubicBezTo>
                                <a:pt x="1693150" y="1985514"/>
                                <a:pt x="1641606" y="2023417"/>
                                <a:pt x="1630789" y="2028825"/>
                              </a:cubicBezTo>
                              <a:cubicBezTo>
                                <a:pt x="1621809" y="2033315"/>
                                <a:pt x="1611739" y="2035175"/>
                                <a:pt x="1602214" y="2038350"/>
                              </a:cubicBezTo>
                              <a:cubicBezTo>
                                <a:pt x="1595864" y="2047875"/>
                                <a:pt x="1592689" y="2060575"/>
                                <a:pt x="1583164" y="2066925"/>
                              </a:cubicBezTo>
                              <a:cubicBezTo>
                                <a:pt x="1572272" y="2074187"/>
                                <a:pt x="1557321" y="2071853"/>
                                <a:pt x="1545064" y="2076450"/>
                              </a:cubicBezTo>
                              <a:cubicBezTo>
                                <a:pt x="1531769" y="2081436"/>
                                <a:pt x="1519292" y="2088455"/>
                                <a:pt x="1506964" y="2095500"/>
                              </a:cubicBezTo>
                              <a:cubicBezTo>
                                <a:pt x="1497025" y="2101180"/>
                                <a:pt x="1488628" y="2109430"/>
                                <a:pt x="1478389" y="2114550"/>
                              </a:cubicBezTo>
                              <a:cubicBezTo>
                                <a:pt x="1469409" y="2119040"/>
                                <a:pt x="1458794" y="2119585"/>
                                <a:pt x="1449814" y="2124075"/>
                              </a:cubicBezTo>
                              <a:cubicBezTo>
                                <a:pt x="1439575" y="2129195"/>
                                <a:pt x="1431700" y="2138476"/>
                                <a:pt x="1421239" y="2143125"/>
                              </a:cubicBezTo>
                              <a:cubicBezTo>
                                <a:pt x="1402889" y="2151280"/>
                                <a:pt x="1383139" y="2155825"/>
                                <a:pt x="1364089" y="2162175"/>
                              </a:cubicBezTo>
                              <a:lnTo>
                                <a:pt x="1335514" y="2171700"/>
                              </a:lnTo>
                              <a:cubicBezTo>
                                <a:pt x="1246614" y="2168525"/>
                                <a:pt x="1157405" y="2170229"/>
                                <a:pt x="1068814" y="2162175"/>
                              </a:cubicBezTo>
                              <a:cubicBezTo>
                                <a:pt x="1051786" y="2160627"/>
                                <a:pt x="1037907" y="2146708"/>
                                <a:pt x="1021189" y="2143125"/>
                              </a:cubicBezTo>
                              <a:cubicBezTo>
                                <a:pt x="993076" y="2137101"/>
                                <a:pt x="964039" y="2136775"/>
                                <a:pt x="935464" y="2133600"/>
                              </a:cubicBezTo>
                              <a:lnTo>
                                <a:pt x="849739" y="2105025"/>
                              </a:lnTo>
                              <a:cubicBezTo>
                                <a:pt x="840214" y="2101850"/>
                                <a:pt x="830904" y="2097935"/>
                                <a:pt x="821164" y="2095500"/>
                              </a:cubicBezTo>
                              <a:lnTo>
                                <a:pt x="783064" y="2085975"/>
                              </a:lnTo>
                              <a:cubicBezTo>
                                <a:pt x="764014" y="2073275"/>
                                <a:pt x="745928" y="2058994"/>
                                <a:pt x="725914" y="2047875"/>
                              </a:cubicBezTo>
                              <a:cubicBezTo>
                                <a:pt x="717137" y="2042999"/>
                                <a:pt x="706514" y="2042428"/>
                                <a:pt x="697339" y="2038350"/>
                              </a:cubicBezTo>
                              <a:cubicBezTo>
                                <a:pt x="594831" y="1992791"/>
                                <a:pt x="676786" y="2027966"/>
                                <a:pt x="611614" y="1990725"/>
                              </a:cubicBezTo>
                              <a:cubicBezTo>
                                <a:pt x="599286" y="1983680"/>
                                <a:pt x="585555" y="1979200"/>
                                <a:pt x="573514" y="1971675"/>
                              </a:cubicBezTo>
                              <a:cubicBezTo>
                                <a:pt x="516439" y="1936003"/>
                                <a:pt x="553596" y="1953489"/>
                                <a:pt x="506839" y="1914525"/>
                              </a:cubicBezTo>
                              <a:cubicBezTo>
                                <a:pt x="465893" y="1880403"/>
                                <a:pt x="492647" y="1907429"/>
                                <a:pt x="449689" y="1885950"/>
                              </a:cubicBezTo>
                              <a:cubicBezTo>
                                <a:pt x="439450" y="1880830"/>
                                <a:pt x="430639" y="1873250"/>
                                <a:pt x="421114" y="1866900"/>
                              </a:cubicBezTo>
                              <a:cubicBezTo>
                                <a:pt x="414764" y="1857375"/>
                                <a:pt x="410159" y="1846420"/>
                                <a:pt x="402064" y="1838325"/>
                              </a:cubicBezTo>
                              <a:cubicBezTo>
                                <a:pt x="393969" y="1830230"/>
                                <a:pt x="380640" y="1828214"/>
                                <a:pt x="373489" y="1819275"/>
                              </a:cubicBezTo>
                              <a:cubicBezTo>
                                <a:pt x="367217" y="1811435"/>
                                <a:pt x="370128" y="1798625"/>
                                <a:pt x="363964" y="1790700"/>
                              </a:cubicBezTo>
                              <a:cubicBezTo>
                                <a:pt x="347424" y="1769434"/>
                                <a:pt x="325864" y="1752600"/>
                                <a:pt x="306814" y="1733550"/>
                              </a:cubicBezTo>
                              <a:cubicBezTo>
                                <a:pt x="297289" y="1724025"/>
                                <a:pt x="285711" y="1716183"/>
                                <a:pt x="278239" y="1704975"/>
                              </a:cubicBezTo>
                              <a:cubicBezTo>
                                <a:pt x="265539" y="1685925"/>
                                <a:pt x="258455" y="1661562"/>
                                <a:pt x="240139" y="1647825"/>
                              </a:cubicBezTo>
                              <a:cubicBezTo>
                                <a:pt x="212109" y="1626803"/>
                                <a:pt x="195575" y="1617209"/>
                                <a:pt x="173464" y="1590675"/>
                              </a:cubicBezTo>
                              <a:cubicBezTo>
                                <a:pt x="166135" y="1581881"/>
                                <a:pt x="159534" y="1572339"/>
                                <a:pt x="154414" y="1562100"/>
                              </a:cubicBezTo>
                              <a:cubicBezTo>
                                <a:pt x="149924" y="1553120"/>
                                <a:pt x="151161" y="1541365"/>
                                <a:pt x="144889" y="1533525"/>
                              </a:cubicBezTo>
                              <a:cubicBezTo>
                                <a:pt x="137738" y="1524586"/>
                                <a:pt x="125839" y="1520825"/>
                                <a:pt x="116314" y="1514475"/>
                              </a:cubicBezTo>
                              <a:cubicBezTo>
                                <a:pt x="94475" y="1448957"/>
                                <a:pt x="124346" y="1528531"/>
                                <a:pt x="78214" y="1447800"/>
                              </a:cubicBezTo>
                              <a:cubicBezTo>
                                <a:pt x="73233" y="1439083"/>
                                <a:pt x="75789" y="1426325"/>
                                <a:pt x="68689" y="1419225"/>
                              </a:cubicBezTo>
                              <a:cubicBezTo>
                                <a:pt x="61589" y="1412125"/>
                                <a:pt x="49639" y="1412875"/>
                                <a:pt x="40114" y="1409700"/>
                              </a:cubicBezTo>
                              <a:cubicBezTo>
                                <a:pt x="30589" y="1400175"/>
                                <a:pt x="19011" y="1392333"/>
                                <a:pt x="11539" y="1381125"/>
                              </a:cubicBezTo>
                              <a:cubicBezTo>
                                <a:pt x="-14353" y="1342286"/>
                                <a:pt x="11397" y="1220477"/>
                                <a:pt x="11539" y="1219200"/>
                              </a:cubicBezTo>
                              <a:cubicBezTo>
                                <a:pt x="12411" y="1211352"/>
                                <a:pt x="25429" y="1162846"/>
                                <a:pt x="30589" y="1152525"/>
                              </a:cubicBezTo>
                              <a:cubicBezTo>
                                <a:pt x="35709" y="1142286"/>
                                <a:pt x="44519" y="1134189"/>
                                <a:pt x="49639" y="1123950"/>
                              </a:cubicBezTo>
                              <a:cubicBezTo>
                                <a:pt x="54129" y="1114970"/>
                                <a:pt x="54674" y="1104355"/>
                                <a:pt x="59164" y="1095375"/>
                              </a:cubicBezTo>
                              <a:cubicBezTo>
                                <a:pt x="64284" y="1085136"/>
                                <a:pt x="73565" y="1077261"/>
                                <a:pt x="78214" y="1066800"/>
                              </a:cubicBezTo>
                              <a:cubicBezTo>
                                <a:pt x="86369" y="1048450"/>
                                <a:pt x="86125" y="1026358"/>
                                <a:pt x="97264" y="1009650"/>
                              </a:cubicBezTo>
                              <a:cubicBezTo>
                                <a:pt x="141714" y="942975"/>
                                <a:pt x="116314" y="965200"/>
                                <a:pt x="163939" y="933450"/>
                              </a:cubicBezTo>
                              <a:cubicBezTo>
                                <a:pt x="170289" y="923925"/>
                                <a:pt x="175660" y="913669"/>
                                <a:pt x="182989" y="904875"/>
                              </a:cubicBezTo>
                              <a:cubicBezTo>
                                <a:pt x="195703" y="889618"/>
                                <a:pt x="220714" y="865575"/>
                                <a:pt x="240139" y="857250"/>
                              </a:cubicBezTo>
                              <a:cubicBezTo>
                                <a:pt x="252171" y="852093"/>
                                <a:pt x="265539" y="850900"/>
                                <a:pt x="278239" y="847725"/>
                              </a:cubicBezTo>
                              <a:cubicBezTo>
                                <a:pt x="287764" y="841375"/>
                                <a:pt x="296575" y="833795"/>
                                <a:pt x="306814" y="828675"/>
                              </a:cubicBezTo>
                              <a:cubicBezTo>
                                <a:pt x="322819" y="820672"/>
                                <a:pt x="358230" y="814203"/>
                                <a:pt x="373489" y="809625"/>
                              </a:cubicBezTo>
                              <a:cubicBezTo>
                                <a:pt x="392723" y="803855"/>
                                <a:pt x="411589" y="796925"/>
                                <a:pt x="430639" y="790575"/>
                              </a:cubicBezTo>
                              <a:lnTo>
                                <a:pt x="459214" y="781050"/>
                              </a:lnTo>
                              <a:cubicBezTo>
                                <a:pt x="490801" y="770521"/>
                                <a:pt x="473502" y="746125"/>
                                <a:pt x="487789" y="742950"/>
                              </a:cubicBezTo>
                              <a:close/>
                            </a:path>
                          </a:pathLst>
                        </a:custGeom>
                        <a:noFill/>
                        <a:ln w="2556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9E46E4" id="Freeform 4" o:spid="_x0000_s1026" style="position:absolute;margin-left:-454.5pt;margin-top:15.4pt;width:345.05pt;height:237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2077,21717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NoLjiw8AAKI2AAAOAAAAZHJzL2Uyb0RvYy54bWysm9uOG7kRhu8D5B0E3e+6yW42SWPtBZKF cxMki+zmAWSNxh5AIw0k+ZSnz0ey2OpqzwTiInvhlYZqknX6668i+6efvz7uV593p/PD8fBmbX7s 1qvdYXu8ezh8eLP+9+/vfgjr1fmyOdxt9sfD7s362+68/vntn//005en1zt7/Hjc3+1OKyY5nF9/ eXqz/ni5PL1+9eq8/bh73Jx/PD7tDgzeH0+PmwtfTx9e3Z02X5j9cf/Kdt346svxdPd0Om535zN/ /aUMrt/m+e/vd9vLP+/vz7vLav9mzd4u+d9T/vd9+vfV2582rz+cNk8fH7ayjc0f2MXj5uHAotNU v2wum9Wn08N3Uz0+bE/H8/H+8uP2+PjqeH//sN1lGZDGdAtpfvu4edplWVDO+WlS0/n/N+32H59/ Pa0e7t6sx/XqsHnERO9Ou11S+GpI2vnydH7Nj357+vUk3858TKJ+vT89pv8jxOpr1ui3SaO7r5fV lj8OfTBuRPFbxvqui5EvzPPq+vj20/nyt90xT7X5/PfzpZjkrn7afKyftl8P9eMJwyaT7rNJL+sV Jj2tV5j0fTHp0+aSnkv7Sx9XX96srRlt5/169TF99sZ3XTbZ4/Hz7vdj/uUlCTIE70Ncr9ixH2x0 dcPX320/vX/Y/mX3n/lTrmNydJie6qP3TvaRp3R2jJ5ISIO+i0H87qkMDkPsZT12yK6KgvQq+ps8 GZzh52WnJlo17Th0RsQYx9EXMdBGXvPZQYyiV9Hf5MlxMH1Z08Uh2nEu59ib0Lu8oTH0gwtqcAx+ HMpghx/cLufoe+vqkx06UtP63seiPhfRnlL86IMVJbhgOpsHb5OT/Xcyre980HJGa40MjnZkhey0 oqHoe7Gnc3aY/EdrU38rT3osZmXaoR+8ktN3/TRt31t8bbam78YgunW2D8X7bpLTGxtGggLXdElM Pa3tApKnQUztolVr8gdTrDL40bbI2fdjfdIZq33I23Fwpqxpght7tSaxInIOydbP+9D+MI9M73sn 9ui9GSbd1F89a4lge1SRBO9ZMiqnwqcGsT6CDEFpJXTWiGy9GfDbtP2bLBGIfWPzmjYOKXZnBg4D 8xZlY3pbpq3RHLCMaMU6gK1hTWJS4sNiRA0SIXS9uIbtAS0VzYEHRasWD3ohmquOi38nF5JnwN9r ZNRfPWeJ2DN9iQkzgnHKErF3gwhucNDFIIarTw62JSaiwwOLsk0/usW04wCGZzOZ3hhwaWYmQt/V DRGH5cmbrB/RplifSSEDatrYxb7EBCDmrfI4UoA1otbIZp+Pied0a6Ac5J4sS4hjUGuykIl9QYbY jXpDpus7LFiedL5BTkPQeiu5cBg7hTemGx3pJU/riCNlbNPhcjX4E+DcHFmG7ZKU87TDIH5Xg8cY E4MYdCDqFegag4eJE0FlXvDyZ3WLZ4SxhHNvg9FyGlBuLBtKYmp74uVjDZN4G8YZ5KuQWu3/v6IK f2EDxX69AMakECwwxOLhIaigB9AgOeWx5Gq3W2AYUF4xrCFktWGHwVrJtfCtQUWUSVFcAbXNAs73 oSsObCBkOnuxC9+5MjqQA/WOIGxdRYC2ODauJ+lLrAKfg8pfOIXrxStArI7tzdDDOIYrZE1gdxN8 wLKNZa2UscBWO2g3diPUTEArwHy1N6Io5XDVg7Rf628F0Y0LpO+yLOkrDNpdgHvSZ94UTCL2enTs YFEyamLXkLbIBFQVRcm2H/ry6OTAULJoi2ktQF6i9jo6dGTmsimIcUtMj0M0QR71MFxtvRGBxsJ+ bSAdLUcJJgl5YqdFWpwoiDx9WOYGk7l84SrEtNNp2lB41BSZHLMlZn1KDkKCRjxEe7I3Y02SV1o1 KRl86wTDMm42uJS3sbpFD/yVHV8n7qG6JX1gWB+1S5F+a/6FvbsmJY9xEMoH83bLiSH5El4DwK45 n4H0wZCyS7kOQtgAjJQZVVqqBR+000BDfSwO54ALq00A7+vFpSh9XEvmD2R7J5UaaqQsnuNQ8JHq J8szknWXowxLEgCkTIu0iEDwlYlJtQscisYHgQtKVuZWmyJjdXXZ4EJL3EZaD8LYRwp66Mdc2jRK TZmgE2SE9ixGXcVkGI9AzW2YnJaSFJMQdqHGmCKo2NYPWFnbNoIf4lJwnZauANzRUQJmeSgn4yKf QjSZuUg7+KB5HdbpKq0P2LbBpXgUJCqRCVoRB3M1MuqCL9IGdqcZgO3AZLFtgF43uBSPEo8yscuO ObOt7RwtHBkFn0dlW0YptGTUj7hB2vJNtrUdGRMRk9MEMFm3dBiFtchoBJFUeDFKLixwwRwtlQk9 JghEYZVECyGhlQzPrBP3FAqK1JCBgUtZFq00gCPszJBnsrTRIa9iF4wm45ZRD11eWJ6VRMkxFRIt So64b9kx9LFLmDQ3LtULzDqvyzBJVVvXdPRM6tM4c4vAlAyjdLIoHgwhqFc2fUVeNjFIoqlJCko/ 1jREveNbkj2lHEAvu7aklYVn0cDwtlgC5IXXadcygGRlkLnobdA2rLEWJbBuakOFvwhlvYAow3Br 7XtzbaOQls4HDpQMXQw5jHF0CgsZdthehkPfRS3zzK/h1AT87ek39WwBnDI1XhpR7dzDoB/Aggwj 1cuwBSG1LfUhgOhrf9bQtJF6dnIh8NJT/2Y+T+syaD4yx2lD7qe/m/Z9I3SZ6CXfQaQTGM1lNrPM Q8zT7FIo8sLwTStTaCcwLEJRkQj3rjIzdQJzGQ6YWYU7T/eVKkFrKZVu920kxnfFkLRzQWct89jX MobqibJNeZhhsYqrVO604m7XtomESi29iAqyql55oEVcsqaB51MK62EIbY1nn6rSFplp4IAepSRM QmtDBspP8mEeDsZSHaiVYYi1vUtXml5gw8okiIAgZWpgyCmo4IygqyU9Hd4BdqNXNuCtuAENabaZ hm/zsBkTNyGBkJ7aQ1clLzPsAxR4Fu7QTw4wBHvJctezH1376m9SCfuRQw3ZdUQ+nXxNOhOoqYy0 jVPola/VFN5mm7pbnj7etDIotJSZysCJUPQnSUhq5VmBiLsYMcZt2h7pSrJatnNEmaT5uTo5KkoN vjRsqV0Go6MKZJ2az3DyprIJMQEImZqDkUWrcMSFJPUn5rk0xrzz0PUcWTV4GF5Ru5BwTwo2rc7U ihcXgueR/BfDeJjYimHaFHn4Nm1DJOj9isyeEwKtTpeSrvREaM4GnURT56mWTynrNaGnSwyoapvQ pSswt7OjY0l3rdg5hGERVaxbIyOlctcSzwNJAB3lqXFzjK5WphIfpZlM9qWGWgwT0NUYnMo0Vcjw kHoACPUhMy2mhvEKZUnDbtFAnHUtberGNeRn1Js7F0VmG5lcy4wxUGEZ7mEv2hi0E2ovgmzZN5Xn ZLapR2U4mVtom0ipBw2gDK0/vbFc/4mXwGde4tu1Ly242ZPhajtOTuUL2tffPYu2iapOT40UYHor MKoBnCs6woM4VZ07bGohXZ9+cafPrtyBJnImyo0CTqN1FELraGXKyqnHrIkG3YWaYVqtE+lTyA0D ioQE+nOZiLBa7DAKgVEKmR2UMZo6L+nZ72CnqryYhh7mBKLp2GbCqvqz5/QzP6hki4tSMZF3qZqB ArpMapcB5Uzg+DJQ1OXLLgnxK66Rs6dIqz97bpfgX+3vA4Y0RNQ+YEqxokoH/dIFLd2JSoxmCeA7 XT67bCKX4hzUrhQ9cxPSfJoigVF403yUPF3P/0lpTTmLLgeRm30y0/eoPGf03JKYsjQdFIUnZNIa aImft7RmHJWETJy4+6jRBMTkP9kUnYzikrUWIJdVXcDdTUt94/ChWvbTv07HTrPYd5zPxCItwNqn w735KMgwPUvCmFxeW1N/K344jHiKHMDAlonG+cRUlqkLlAApHXVgezXKrYY/yDsRNaXyPDHLEgxq YmKjyvM9HSZV1LsKppFo0za7cnSMpQOIwz6qUtkUxw/6xg5ZpkYspQBFXQ6+mwKop28mRCRVEVZL S6+EuJZlLWii6ChHpPUo11CFtTRlwFOShEyMyjRsUceSKssoHbZFJZ+O1io7T6nhBeh9zqW4AgQM yMTQEXogM19Fb5WIkmpraVgDKB2TSIpLtUcL9aE1OF25uFa7dWKqOW8ETAhMzDDfFCcYlX3AUkgg t9uWs7N6T8eQ0RdXPRA28crs56R+ui1qWeC8+vm1Z3GTS0GXUqerTAx313ELRiQKX0ap/XVPDM3W w7XWLoxBiNpgTP2dxeULqoza8YL2J+CfWR4uX9vWrW0nWlypx5XlQd2Ue3rihPYyyjUATjPnyw7Q bdGUw6Ua4pasR8NQJk4ND5Vj4KgT6nK8ueSV9LSrJ5MTrhe4dMjobwWTOfuoxmPvsGolDuflg2QC GvgoYz6KH9dFmaSl+wGd4Kg0axhwBpHVtK6WvGag41RUWEOLO3xVv1wwk+tMNzkxAXF9Eo9WdiO5 1NhINx0WUE1RJf5AudOETokaiZwcr+lpSXIVJLhqQoE+VwI3XuqGOBxuqVB+SNgryuXgNNGLuYOC AYLSXCihUa4Hp0XpizW1ObjPIUFBwlz0ybiYKlc2CR16S2pD/VVFXPJpCRi6vxWUcJSFnBw41EY8 pwWpnpgpYWbtVAg2tDa4ejWJAk7o7isdUDm+42gEIygPgxDXFEeB33JGCjeo/biO28y6sZAu0wn2 ckRt9eHdLEBppLQEaOAygzgup2/SCKkxGLhHU9ckQPUVZhLjJCfdvgbdGppfEmdxOnura+I5FeGY dMGE04meREu6TdOyJoWvRCghuMinxCvnoTl8I2pHITMfSteQ65NtB5TkSw7d8rTkCtjBfFqCsioh kOw1YtAkqSkchtFyjZHAQrllTbQHCZ+JMmMV1KLSS66Kn7GV1mNnusfiCoFEuRAFK/KXlAJCTz9A xcqMmNFWbyls0k1YiXvuCkNJ53LiqYkN5zVBDM1iZtSXrmlLcxm3gX6Uaak6ddgDizUFUDYuHIxe XE070F4x9nfJrBbpUkPB+iRKPHf9Jl+vv3oux3Nami4xJMG5l7s4A6bNTt+iDA45smeu8dKLHnqV 7f543vEUW09vkkwf8tslWZ7r+yuH47uH/T4vsT/kd044oS1vmZyP+4e7NJpeNDmfPrz/6/60+rzh HZZ37zjarv0Y9bPT8dPhriy9P7BwehenvH2TP12+7Xdptv3hX7t73uHJL+Hk6bcyf3nRiTexcIz6 uhNbzg+kH96zn8Zn5ZH09C6/X9X4/PRQXv94uEzPPz4cjqfk0kXOIl0S9P3x7lt++ygP8CJUtoG8 tJXetJp/z49fXy17+18AAAD//wMAUEsDBBQABgAIAAAAIQA1wLDX4QAAAAwBAAAPAAAAZHJzL2Rv d25yZXYueG1sTI/LTsMwEEX3SPyDNUhsUGq3lKhOM6l4bpBYtPAB09iNI2I7xE4a/h6zguVoru49 p9zNtmOTHkLrHcJyIYBpV3vVugbh4/0l2wALkZyizjuN8K0D7KrLi5IK5c9ur6dDbFgqcaEgBBNj X3AeaqMthYXvtUu/kx8sxXQODVcDnVO57fhKiJxbal1aMNTrR6Prz8NoEcS+7d+mfHz4elYk1zdt bp7qV8Trq/l+CyzqOf6F4Rc/oUOVmI5+dCqwDiGTQiaZiHArkkNKZKvlRgI7ItyJtQRelfy/RPUD AAD//wMAUEsBAi0AFAAGAAgAAAAhALaDOJL+AAAA4QEAABMAAAAAAAAAAAAAAAAAAAAAAFtDb250 ZW50X1R5cGVzXS54bWxQSwECLQAUAAYACAAAACEAOP0h/9YAAACUAQAACwAAAAAAAAAAAAAAAAAv AQAAX3JlbHMvLnJlbHNQSwECLQAUAAYACAAAACEA0DaC44sPAACiNgAADgAAAAAAAAAAAAAAAAAu AgAAZHJzL2Uyb0RvYy54bWxQSwECLQAUAAYACAAAACEANcCw1+EAAAAMAQAADwAAAAAAAAAAAAAA AADlEQAAZHJzL2Rvd25yZXYueG1sUEsFBgAAAAAEAAQA8wAAAPMSAAAAAA== " o:allowincell="f" path="m487789,742950v14287,-3175,39189,28030,57150,19050c585100,741920,640189,666750,640189,666750v23941,-71824,-8354,16708,28575,-57150c673254,600620,673799,590005,678289,581025v5120,-10239,13930,-18336,19050,-28575c701829,543470,703339,533276,706864,523875v6003,-16009,14022,-31283,19050,-47625c733614,451226,726451,418563,744964,400050r28575,-28575c782366,344995,782419,336482,802114,314325v17898,-20136,38100,-38100,57150,-57150c868789,247650,880367,239808,887839,228600r38100,-57150c932289,161925,935464,149225,944989,142875v9525,-6350,19781,-11721,28575,-19050c983912,115201,990931,102722,1002139,95250v8354,-5569,19798,-4649,28575,-9525c1050728,74606,1065413,52115,1087864,47625v15875,-3175,32006,-5265,47625,-9525c1154862,32816,1172669,21152,1192639,19050l1373614,v19050,3175,39876,888,57150,9525c1441003,14645,1442209,29544,1449814,38100v123993,139492,17243,3185,76200,85725c1535241,136743,1545362,149007,1554589,161925v6654,9315,11721,19781,19050,28575c1582263,200848,1593344,208938,1602214,219075v13387,15300,24713,32325,38100,47625c1649184,276837,1660265,284927,1668889,295275v74938,89926,-28703,-28767,28575,57150c1704936,363633,1716514,371475,1726039,381000v3175,9525,4649,19798,9525,28575c1769466,470598,1768943,454882,1802239,504825v31975,47962,21555,44198,57150,85725c1868155,600777,1879340,608777,1887964,619125v14067,16881,29880,47494,38100,66675c1930019,695028,1930020,706021,1935589,714375v14668,22002,36065,33568,57150,47625c2015387,829944,1983273,747801,2030839,819150v5569,8354,5035,19595,9525,28575c2045484,857964,2054294,866061,2059414,876300v4490,8980,5570,19347,9525,28575c2074532,917926,2081639,930275,2087989,942975v3175,15875,5598,31919,9525,47625c2099949,1000340,2104281,1009521,2107039,1019175v3596,12587,6350,25400,9525,38100c2134909,1222380,2147724,1255667,2126089,1428750v-1420,11359,-13370,18636,-19050,28575c2099994,1469653,2095034,1483097,2087989,1495425v-11142,19499,-35359,50320,-47625,66675c2037189,1571625,2035715,1581898,2030839,1590675v-11119,20014,-38100,57150,-38100,57150c1989564,1663700,1990454,1680970,1983214,1695450v-6024,12048,-19951,18227,-28575,28575c1947310,1732819,1942458,1743442,1935589,1752600v-13609,18145,-45528,59752,-66675,76200c1850842,1842856,1830814,1854200,1811764,1866900v-9525,6350,-20480,10955,-28575,19050c1760964,1908175,1733949,1926473,1716514,1952625v-6350,9525,-10955,20480,-19050,28575c1693150,1985514,1641606,2023417,1630789,2028825v-8980,4490,-19050,6350,-28575,9525c1595864,2047875,1592689,2060575,1583164,2066925v-10892,7262,-25843,4928,-38100,9525c1531769,2081436,1519292,2088455,1506964,2095500v-9939,5680,-18336,13930,-28575,19050c1469409,2119040,1458794,2119585,1449814,2124075v-10239,5120,-18114,14401,-28575,19050c1402889,2151280,1383139,2155825,1364089,2162175r-28575,9525c1246614,2168525,1157405,2170229,1068814,2162175v-17028,-1548,-30907,-15467,-47625,-19050c993076,2137101,964039,2136775,935464,2133600r-85725,-28575c840214,2101850,830904,2097935,821164,2095500r-38100,-9525c764014,2073275,745928,2058994,725914,2047875v-8777,-4876,-19400,-5447,-28575,-9525c594831,1992791,676786,2027966,611614,1990725v-12328,-7045,-26059,-11525,-38100,-19050c516439,1936003,553596,1953489,506839,1914525v-40946,-34122,-14192,-7096,-57150,-28575c439450,1880830,430639,1873250,421114,1866900v-6350,-9525,-10955,-20480,-19050,-28575c393969,1830230,380640,1828214,373489,1819275v-6272,-7840,-3361,-20650,-9525,-28575c347424,1769434,325864,1752600,306814,1733550v-9525,-9525,-21103,-17367,-28575,-28575c265539,1685925,258455,1661562,240139,1647825v-28030,-21022,-44564,-30616,-66675,-57150c166135,1581881,159534,1572339,154414,1562100v-4490,-8980,-3253,-20735,-9525,-28575c137738,1524586,125839,1520825,116314,1514475v-21839,-65518,8032,14056,-38100,-66675c73233,1439083,75789,1426325,68689,1419225v-7100,-7100,-19050,-6350,-28575,-9525c30589,1400175,19011,1392333,11539,1381125v-25892,-38839,-142,-160648,,-161925c12411,1211352,25429,1162846,30589,1152525v5120,-10239,13930,-18336,19050,-28575c54129,1114970,54674,1104355,59164,1095375v5120,-10239,14401,-18114,19050,-28575c86369,1048450,86125,1026358,97264,1009650v44450,-66675,19050,-44450,66675,-76200c170289,923925,175660,913669,182989,904875v12714,-15257,37725,-39300,57150,-47625c252171,852093,265539,850900,278239,847725v9525,-6350,18336,-13930,28575,-19050c322819,820672,358230,814203,373489,809625v19234,-5770,38100,-12700,57150,-19050l459214,781050v31587,-10529,14288,-34925,28575,-38100xe" filled="f" strokecolor="red" strokeweight=".71mm">
                <v:path arrowok="t"/>
              </v:shape>
            </w:pict>
          </mc:Fallback>
        </mc:AlternateContent>
      </w:r>
      <w:r w:rsidR="00F15B9F">
        <w:rPr>
          <w:noProof/>
          <w:lang w:val="lt-LT" w:eastAsia="lt-LT"/>
        </w:rPr>
        <mc:AlternateContent>
          <mc:Choice Requires="wps">
            <w:drawing>
              <wp:anchor distT="0" distB="0" distL="114935" distR="114935" simplePos="0" relativeHeight="251653120" behindDoc="0" locked="0" layoutInCell="0" allowOverlap="1" wp14:anchorId="06025249" wp14:editId="6B45B453">
                <wp:simplePos x="0" y="0"/>
                <wp:positionH relativeFrom="column">
                  <wp:posOffset>3095625</wp:posOffset>
                </wp:positionH>
                <wp:positionV relativeFrom="paragraph">
                  <wp:posOffset>2049780</wp:posOffset>
                </wp:positionV>
                <wp:extent cx="327660" cy="259080"/>
                <wp:effectExtent l="0" t="0" r="0" b="0"/>
                <wp:wrapNone/>
                <wp:docPr id="7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59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0602525C" w14:textId="77777777" w:rsidR="005E345D" w:rsidRDefault="005E345D">
                            <w:pPr>
                              <w:rPr>
                                <w:b/>
                                <w:color w:val="FF0000"/>
                                <w:lang w:val="lt-LT"/>
                              </w:rPr>
                            </w:pP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25249" id="Frame2" o:spid="_x0000_s1028" type="#_x0000_t202" style="position:absolute;left:0;text-align:left;margin-left:243.75pt;margin-top:161.4pt;width:25.8pt;height:20.4pt;z-index:25165312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oHkKwAEAAHwDAAAOAAAAZHJzL2Uyb0RvYy54bWysU9uO2yAQfa/Uf0C8N/Z6m2TXirNqu0pV qWorbfsBGEOMBAwa2MT5+w54k43at6p+AObCYc6Z8eZhcpYdFEYDvuM3i5oz5SUMxu87/uvn7t0d ZzEJPwgLXnX8pCJ/2L59szmGVjUwgh0UMgLxsT2Gjo8phbaqohyVE3EBQXkKakAnEpm4rwYUR0J3 tmrqelUdAYeAIFWM5H2cg3xb8LVWMn3XOqrEbMeptlRWLGuf12q7Ee0eRRiNfClD/EMVThhPj16g HkUS7BnNX1DOSIQIOi0kuAq0NlIVDsTmpv6DzdMogipcSJwYLjLF/wcrvx1+IDNDx9eceeGoRTuk rcnKHENsKeEpUEqaPsJEHT77Izkz4UmjyztRYRQnjU8XXdWUmCTnbbNerSgiKdQs7+u7onv1ejlg TJ8VOJYPHUdqW1FTHL7GRIVQ6jklvxXBmmFnrC0G7vtPFtlBUIt35Zvv2jCK2Xt+Ls6pBe8Ko8o8 Zz75lKZ+KopcNOhhOJEE9osn5e+ber2kSSrG+9Xtkgy8jvTXEeHlCDRvMx8PH54TaFM45bdmZCoo G9TiUtrLOOYZurZL1utPs/0NAAD//wMAUEsDBBQABgAIAAAAIQCXRnHk4QAAAAsBAAAPAAAAZHJz L2Rvd25yZXYueG1sTI/LTsMwEEX3SPyDNUjsqPMgaQlxKlQJCcQqBZWtE7uJIR5HsdOmf8+wguXM HN05t9wudmAnPXnjUEC8ioBpbJ0y2An4eH++2wDzQaKSg0Mt4KI9bKvrq1IWyp2x1qd96BiFoC+k gD6EseDct7220q/cqJFuRzdZGWicOq4meaZwO/AkinJupUH60MtR73rdfu9nK8C2c/Jax/x4+czi Zvf1ZuqXgxHi9mZ5egQW9BL+YPjVJ3WoyKlxMyrPBgH3m3VGqIA0SagDEVn6EANraJOnOfCq5P87 VD8AAAD//wMAUEsBAi0AFAAGAAgAAAAhALaDOJL+AAAA4QEAABMAAAAAAAAAAAAAAAAAAAAAAFtD b250ZW50X1R5cGVzXS54bWxQSwECLQAUAAYACAAAACEAOP0h/9YAAACUAQAACwAAAAAAAAAAAAAA AAAvAQAAX3JlbHMvLnJlbHNQSwECLQAUAAYACAAAACEALqB5CsABAAB8AwAADgAAAAAAAAAAAAAA AAAuAgAAZHJzL2Uyb0RvYy54bWxQSwECLQAUAAYACAAAACEAl0Zx5OEAAAALAQAADwAAAAAAAAAA AAAAAAAaBAAAZHJzL2Rvd25yZXYueG1sUEsFBgAAAAAEAAQA8wAAACgFAAAAAA== " o:allowincell="f" stroked="f">
                <v:fill opacity="0"/>
                <v:textbox inset="7.25pt,3.65pt,7.25pt,3.65pt">
                  <w:txbxContent>
                    <w:p w14:paraId="0602525C" w14:textId="77777777" w:rsidR="005E345D" w:rsidRDefault="005E345D">
                      <w:pPr>
                        <w:rPr>
                          <w:b/>
                          <w:color w:val="FF0000"/>
                          <w:lang w:val="lt-L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1848">
        <w:rPr>
          <w:rFonts w:ascii="Calibri" w:eastAsia="Calibri" w:hAnsi="Calibri" w:cs="Calibri"/>
          <w:noProof/>
          <w:sz w:val="22"/>
          <w:szCs w:val="22"/>
          <w:lang w:val="lt-LT" w:eastAsia="lt-LT"/>
        </w:rPr>
        <w:drawing>
          <wp:inline distT="0" distB="0" distL="0" distR="0" wp14:anchorId="0745FA3D" wp14:editId="2151ACB8">
            <wp:extent cx="4476750" cy="32828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233" cy="3286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2523A" w14:textId="11AD4633" w:rsidR="005E345D" w:rsidRDefault="00361848">
      <w:pPr>
        <w:numPr>
          <w:ilvl w:val="0"/>
          <w:numId w:val="2"/>
        </w:numPr>
        <w:spacing w:after="200" w:line="276" w:lineRule="auto"/>
        <w:rPr>
          <w:rFonts w:eastAsia="Calibri"/>
          <w:szCs w:val="24"/>
          <w:lang w:val="lt-LT" w:eastAsia="lt-LT"/>
        </w:rPr>
      </w:pPr>
      <w:r>
        <w:rPr>
          <w:rFonts w:eastAsia="Calibri"/>
          <w:szCs w:val="24"/>
          <w:lang w:val="lt-LT" w:eastAsia="lt-LT"/>
        </w:rPr>
        <w:t>T</w:t>
      </w:r>
      <w:r w:rsidR="00F15B9F">
        <w:rPr>
          <w:rFonts w:eastAsia="Calibri"/>
          <w:szCs w:val="24"/>
          <w:lang w:val="lt-LT" w:eastAsia="lt-LT"/>
        </w:rPr>
        <w:t xml:space="preserve">iltas </w:t>
      </w:r>
      <w:r>
        <w:rPr>
          <w:rFonts w:eastAsia="Calibri"/>
          <w:szCs w:val="24"/>
          <w:lang w:val="lt-LT" w:eastAsia="lt-LT"/>
        </w:rPr>
        <w:t xml:space="preserve">Jonavos rajone netoliese </w:t>
      </w:r>
      <w:proofErr w:type="spellStart"/>
      <w:r>
        <w:rPr>
          <w:rFonts w:eastAsia="Calibri"/>
          <w:szCs w:val="24"/>
          <w:lang w:val="lt-LT" w:eastAsia="lt-LT"/>
        </w:rPr>
        <w:t>Arnotiškių</w:t>
      </w:r>
      <w:proofErr w:type="spellEnd"/>
      <w:r>
        <w:rPr>
          <w:rFonts w:eastAsia="Calibri"/>
          <w:szCs w:val="24"/>
          <w:lang w:val="lt-LT" w:eastAsia="lt-LT"/>
        </w:rPr>
        <w:t xml:space="preserve"> kaimo</w:t>
      </w:r>
      <w:r w:rsidR="00387AF8">
        <w:rPr>
          <w:rFonts w:eastAsia="Calibri"/>
          <w:szCs w:val="24"/>
          <w:lang w:val="lt-LT" w:eastAsia="lt-LT"/>
        </w:rPr>
        <w:t>.</w:t>
      </w:r>
    </w:p>
    <w:p w14:paraId="0602523B" w14:textId="421AA256" w:rsidR="005E345D" w:rsidRDefault="00B67D51" w:rsidP="00B67D51">
      <w:pPr>
        <w:spacing w:after="200" w:line="276" w:lineRule="auto"/>
        <w:jc w:val="center"/>
        <w:rPr>
          <w:rFonts w:eastAsia="Calibri"/>
          <w:szCs w:val="24"/>
          <w:lang w:val="lt-LT" w:eastAsia="lt-LT"/>
        </w:rPr>
      </w:pPr>
      <w:r w:rsidRPr="00C10969">
        <w:rPr>
          <w:rFonts w:ascii="Calibri" w:eastAsia="Calibri" w:hAnsi="Calibri"/>
          <w:noProof/>
          <w:sz w:val="22"/>
          <w:szCs w:val="22"/>
          <w:lang w:val="lt-LT"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B70B8" wp14:editId="1E6D83CF">
                <wp:simplePos x="0" y="0"/>
                <wp:positionH relativeFrom="column">
                  <wp:posOffset>1958340</wp:posOffset>
                </wp:positionH>
                <wp:positionV relativeFrom="paragraph">
                  <wp:posOffset>1864995</wp:posOffset>
                </wp:positionV>
                <wp:extent cx="419100" cy="390525"/>
                <wp:effectExtent l="19050" t="1905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75644" id="Rectangle 18" o:spid="_x0000_s1026" style="position:absolute;margin-left:154.2pt;margin-top:146.85pt;width:33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IcLFaQIAAMkEAAAOAAAAZHJzL2Uyb0RvYy54bWysVN9P2zAQfp+0/8Hy+0jatRtEpKgCdZqE AA0mnq+Ok1iyfZ7tNmV//c5OCoztaVof3Pt9vs/f5fziYDTbSx8U2prPTkrOpBXYKNvV/PvD5sMp ZyGCbUCjlTV/koFfrN6/Ox9cJefYo26kZ1TEhmpwNe9jdFVRBNFLA+EEnbTkbNEbiKT6rmg8DFTd 6GJelp+KAX3jPAoZAlmvRidf5fptK0W8bdsgI9M1p7vFfPp8btNZrM6h6jy4XonpGvAPtzCgLDV9 LnUFEdjOqz9KGSU8BmzjiUBTYNsqIfMMNM2sfDPNfQ9O5lkInOCeYQr/r6y42d95php6O3opC4be 6BuhBrbTkpGNABpcqCju3t35SQskpmkPrTfpn+Zghwzq0zOo8hCZIONidjYrCXpBro9n5XK+TDWL l2TnQ/wi0bAk1NxT9wwl7K9DHEOPIamXxY3SmuxQacuGms9Pl5+XVB+IPq2GSKJxNFCwHWegO+Kl iD6XDKhVk9JTdvDd9lJ7tgfixmZT0m+62W9hqfcVhH6My64UBpVRkairlan5aUo+ZmubvDKTb5og IThilqQtNk8EuseRjcGJjaIm1xDiHXiiH6FFKxVv6Wg10og4SZz16H/+zZ7iiRXk5WwgOtP4P3bg JWf6qyW+nM0Wi8T/rCyWn+ek+Nee7WuP3ZlLJFRmtLxOZDHFR30UW4/mkTZvnbqSC6yg3iPQk3IZ xzWj3RVyvc5hxHkH8dreO5GKJ5wSvA+HR/Buev9IxLnBI/WhekODMTZlWlzvIrYqc+QFV+JWUmhf Msum3U4L+VrPUS9foNUvAAAA//8DAFBLAwQUAAYACAAAACEASbHJHOAAAAALAQAADwAAAGRycy9k b3ducmV2LnhtbEyPy07DMBBF90j8gzVIbBB1SPoixKkQFWJXiYDKdhK7SYQ9jmK3DXw9wwp28zi6 c6bYTM6KkxlD70nB3SwBYajxuqdWwfvb8+0aRIhIGq0no+DLBNiUlxcF5tqf6dWcqtgKDqGQo4Iu xiGXMjSdcRhmfjDEu4MfHUZux1bqEc8c7qxMk2QpHfbEFzoczFNnms/q6BTU+8F+H7buY9pXS8Ld yw5pe6PU9dX0+AAimin+wfCrz+pQslPtj6SDsAqyZD1nVEF6n61AMJGt5jypuVgsUpBlIf//UP4A AAD//wMAUEsBAi0AFAAGAAgAAAAhALaDOJL+AAAA4QEAABMAAAAAAAAAAAAAAAAAAAAAAFtDb250 ZW50X1R5cGVzXS54bWxQSwECLQAUAAYACAAAACEAOP0h/9YAAACUAQAACwAAAAAAAAAAAAAAAAAv AQAAX3JlbHMvLnJlbHNQSwECLQAUAAYACAAAACEAjSHCxWkCAADJBAAADgAAAAAAAAAAAAAAAAAu AgAAZHJzL2Uyb0RvYy54bWxQSwECLQAUAAYACAAAACEASbHJHOAAAAALAQAADwAAAAAAAAAAAAAA AADDBAAAZHJzL2Rvd25yZXYueG1sUEsFBgAAAAAEAAQA8wAAANAFAAAAAA== " filled="f" strokecolor="red" strokeweight="2.25pt"/>
            </w:pict>
          </mc:Fallback>
        </mc:AlternateContent>
      </w:r>
      <w:r w:rsidR="00C10969" w:rsidRPr="00C10969">
        <w:rPr>
          <w:rFonts w:eastAsia="Calibri"/>
          <w:noProof/>
          <w:szCs w:val="24"/>
          <w:lang w:val="lt-LT" w:eastAsia="lt-L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840D24" wp14:editId="70786A4B">
                <wp:simplePos x="0" y="0"/>
                <wp:positionH relativeFrom="column">
                  <wp:posOffset>-3810</wp:posOffset>
                </wp:positionH>
                <wp:positionV relativeFrom="paragraph">
                  <wp:posOffset>-1905</wp:posOffset>
                </wp:positionV>
                <wp:extent cx="1581150" cy="32385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5163C" w14:textId="77777777" w:rsidR="00C10969" w:rsidRDefault="00C10969" w:rsidP="00C10969">
                            <w:r w:rsidRPr="0039014E">
                              <w:t>55.028187, 24.289879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40D24" id="_x0000_s1029" type="#_x0000_t202" style="position:absolute;left:0;text-align:left;margin-left:-.3pt;margin-top:-.15pt;width:124.5pt;height:2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wPJEJAIAAEwEAAAOAAAAZHJzL2Uyb0RvYy54bWysVNtu2zAMfR+wfxD0vjh2ki0x4hRdugwD ugvQ7gNkWY6FSaImKbG7ry8lp2l2exnmB4EUqUPykPT6atCKHIXzEkxF88mUEmE4NNLsK/r1fvdq SYkPzDRMgREVfRCeXm1evlj3thQFdKAa4QiCGF/2tqJdCLbMMs87oZmfgBUGjS04zQKqbp81jvWI rlVWTKevsx5cYx1w4T3e3oxGukn4bSt4+Ny2XgSiKoq5hXS6dNbxzDZrVu4ds53kpzTYP2ShmTQY 9Ax1wwIjByd/g9KSO/DQhgkHnUHbSi5SDVhNPv2lmruOWZFqQXK8PdPk/x8s/3T84ohssHcrSgzT 2KN7MQTyFgZSRHp660v0urPoFwa8RtdUqre3wL95YmDbMbMX185B3wnWYHp5fJldPB1xfASp+4/Q YBh2CJCAhtbpyB2yQRAd2/Rwbk1MhceQi2WeL9DE0TYrZkuUYwhWPr22zof3AjSJQkUdtj6hs+Ot D6Prk0sM5kHJZieVSorb11vlyJHhmOzSd0L/yU0Z0ld0tSgWIwF/hZim708QWgacdyV1RZdnJ1ZG 2t6ZBtNkZWBSjTJWp8yJx0jdSGIY6iF1bBYDRI5raB6QWAfjeOM6otCB+0FJj6NdUf/9wJygRH0w 2JxVPp/HXUjKfPGmQMVdWupLCzMcoSoaKBnFbUj7E1M1cI1NbGXi9zmTU8o4sqlDp/WKO3GpJ6/n n8DmEQAA//8DAFBLAwQUAAYACAAAACEAP1/bLt0AAAAGAQAADwAAAGRycy9kb3ducmV2LnhtbEyO wU7DMBBE70j8g7VIXFDr0IY0hDgVQgLBDUpVrm68TSLidbDdNPw9ywlOo9GMZl65nmwvRvShc6Tg ep6AQKqd6ahRsH1/nOUgQtRkdO8IFXxjgHV1flbqwrgTveG4iY3gEQqFVtDGOBRShrpFq8PcDUic HZy3OrL1jTRen3jc9nKRJJm0uiN+aPWADy3Wn5ujVZCnz+NHeFm+7urs0N/Gq9X49OWVuryY7u9A RJziXxl+8RkdKmbauyOZIHoFs4yLLEsQnC7SPAWxV3CTrEBWpfyPX/0AAAD//wMAUEsBAi0AFAAG AAgAAAAhALaDOJL+AAAA4QEAABMAAAAAAAAAAAAAAAAAAAAAAFtDb250ZW50X1R5cGVzXS54bWxQ SwECLQAUAAYACAAAACEAOP0h/9YAAACUAQAACwAAAAAAAAAAAAAAAAAvAQAAX3JlbHMvLnJlbHNQ SwECLQAUAAYACAAAACEATcDyRCQCAABMBAAADgAAAAAAAAAAAAAAAAAuAgAAZHJzL2Uyb0RvYy54 bWxQSwECLQAUAAYACAAAACEAP1/bLt0AAAAGAQAADwAAAAAAAAAAAAAAAAB+BAAAZHJzL2Rvd25y ZXYueG1sUEsFBgAAAAAEAAQA8wAAAIgFAAAAAA== ">
                <v:textbox>
                  <w:txbxContent>
                    <w:p w14:paraId="0E25163C" w14:textId="77777777" w:rsidR="00C10969" w:rsidRDefault="00C10969" w:rsidP="00C10969">
                      <w:r w:rsidRPr="0039014E">
                        <w:t>55.028187, 24.289879</w:t>
                      </w:r>
                    </w:p>
                  </w:txbxContent>
                </v:textbox>
              </v:shape>
            </w:pict>
          </mc:Fallback>
        </mc:AlternateContent>
      </w:r>
      <w:r w:rsidR="00C10969">
        <w:rPr>
          <w:rFonts w:eastAsia="Calibri"/>
          <w:noProof/>
          <w:szCs w:val="24"/>
          <w:lang w:val="lt-LT" w:eastAsia="lt-LT"/>
        </w:rPr>
        <w:drawing>
          <wp:inline distT="0" distB="0" distL="0" distR="0" wp14:anchorId="4F13F136" wp14:editId="65C4B860">
            <wp:extent cx="4829175" cy="3426314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43" cy="3428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2523C" w14:textId="3F6ADBBC" w:rsidR="005E345D" w:rsidRDefault="00C10969">
      <w:pPr>
        <w:numPr>
          <w:ilvl w:val="0"/>
          <w:numId w:val="2"/>
        </w:numPr>
        <w:spacing w:after="200" w:line="276" w:lineRule="auto"/>
        <w:rPr>
          <w:rFonts w:eastAsia="Calibri"/>
          <w:szCs w:val="24"/>
          <w:lang w:val="lt-LT" w:eastAsia="lt-LT"/>
        </w:rPr>
      </w:pPr>
      <w:r>
        <w:rPr>
          <w:rFonts w:eastAsia="Calibri"/>
          <w:szCs w:val="24"/>
          <w:lang w:val="lt-LT" w:eastAsia="lt-LT"/>
        </w:rPr>
        <w:t xml:space="preserve">Geležinkelio tiltas Jonavos rajone, šalia </w:t>
      </w:r>
      <w:proofErr w:type="spellStart"/>
      <w:r>
        <w:rPr>
          <w:rFonts w:eastAsia="Calibri"/>
          <w:szCs w:val="24"/>
          <w:lang w:val="lt-LT" w:eastAsia="lt-LT"/>
        </w:rPr>
        <w:t>Dumsių</w:t>
      </w:r>
      <w:proofErr w:type="spellEnd"/>
      <w:r>
        <w:rPr>
          <w:rFonts w:eastAsia="Calibri"/>
          <w:szCs w:val="24"/>
          <w:lang w:val="lt-LT" w:eastAsia="lt-LT"/>
        </w:rPr>
        <w:t xml:space="preserve"> kaimo</w:t>
      </w:r>
      <w:r w:rsidR="00387AF8">
        <w:rPr>
          <w:rFonts w:eastAsia="Calibri"/>
          <w:szCs w:val="24"/>
          <w:lang w:val="lt-LT" w:eastAsia="lt-LT"/>
        </w:rPr>
        <w:t>.</w:t>
      </w:r>
    </w:p>
    <w:p w14:paraId="0602523D" w14:textId="72FCA589" w:rsidR="005E345D" w:rsidRDefault="00C10969" w:rsidP="00B67D51">
      <w:pPr>
        <w:spacing w:after="200" w:line="276" w:lineRule="auto"/>
        <w:jc w:val="center"/>
        <w:rPr>
          <w:rFonts w:eastAsia="Calibri"/>
          <w:szCs w:val="24"/>
          <w:lang w:val="lt-LT" w:eastAsia="lt-LT"/>
        </w:rPr>
      </w:pPr>
      <w:r w:rsidRPr="00C10969">
        <w:rPr>
          <w:rFonts w:ascii="Calibri" w:eastAsia="Calibri" w:hAnsi="Calibri"/>
          <w:noProof/>
          <w:sz w:val="22"/>
          <w:szCs w:val="22"/>
          <w:lang w:val="lt-LT" w:eastAsia="lt-L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2416C5" wp14:editId="168B57C8">
                <wp:simplePos x="0" y="0"/>
                <wp:positionH relativeFrom="column">
                  <wp:posOffset>3158490</wp:posOffset>
                </wp:positionH>
                <wp:positionV relativeFrom="paragraph">
                  <wp:posOffset>1251585</wp:posOffset>
                </wp:positionV>
                <wp:extent cx="323850" cy="209550"/>
                <wp:effectExtent l="19050" t="1905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E756B" id="Rectangle 16" o:spid="_x0000_s1026" style="position:absolute;margin-left:248.7pt;margin-top:98.55pt;width:25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ink7ZwIAAMkEAAAOAAAAZHJzL2Uyb0RvYy54bWysVE1PGzEQvVfqf7B8L5sEAmFFgiJQqkoI EFBxnni92ZX8VdvJhv76Pns3QGlPVXNw5ns8z2/24nKvFdtJH1pr5nx8NOJMGmGr1mzm/PvT6suM sxDJVKSskXP+IgO/XHz+dNG5Uk5sY1UlPUMRE8rOzXkToyuLIohGagpH1kkDZ229pgjVb4rKU4fq WhWT0ei06KyvnLdChgDrde/ki1y/rqWId3UdZGRqznG3mE+fz3U6i8UFlRtPrmnFcA36h1toag2a vpa6pkhs69s/SulWeBtsHY+E1YWt61bIPAOmGY8+TPPYkJN5FoAT3CtM4f+VFbe7e8/aCm93ypkh jTd6AGpkNkoy2ABQ50KJuEd37wctQEzT7muv0z/mYPsM6ssrqHIfmYDxeHI8mwJ6AddkdD6FjCrF W7LzIX6VVrMkzLlH9wwl7W5C7EMPIamXsatWKdipVIZ1KDqbnk1Rn0CfWlGEqB0GCmbDGakNeCmi zyWDVW2V0lN28Jv1lfJsR+DGajXCb7jZb2Gp9zWFpo/LrhRGpW4jqKtaPeezlHzIViZ5ZSbfMEFC sMcsSWtbvQB0b3s2BidWLZrcUIj35EE/oIWVinc4amUxoh0kzhrrf/7NnuLBCng560BnjP9jS15y pr4Z8OV8fHKS+J+Vk+nZBIp/71m/95itvrJAZYzldSKLKT6qg1h7q5+xecvUFS4yAr17oAflKvZr ht0VcrnMYeC8o3hjHp1IxRNOCd6n/TN5N7x/BHFu7YH6VH6gQR+bMo1dbqOt28yRN1zBraRgXzLL ht1OC/lez1FvX6DFLwAAAP//AwBQSwMEFAAGAAgAAAAhACFpnALgAAAACwEAAA8AAABkcnMvZG93 bnJldi54bWxMj01PwzAMhu9I/IfISFwQSzvKPkrTCTEhbpMoaFzdJmsrEqdqsq3w6zEnONrvo9eP i83krDiZMfSeFKSzBIShxuueWgXvb8+3KxAhImm0noyCLxNgU15eFJhrf6ZXc6piK7iEQo4KuhiH XMrQdMZhmPnBEGcHPzqMPI6t1COeudxZOU+ShXTYE1/ocDBPnWk+q6NTUO8H+33Yuo9pXy0Idy87 pO2NUtdX0+MDiGim+AfDrz6rQ8lOtT+SDsIqyNbLjFEO1ssUBBP32Yo3tYL5XZKCLAv5/4fyBwAA //8DAFBLAQItABQABgAIAAAAIQC2gziS/gAAAOEBAAATAAAAAAAAAAAAAAAAAAAAAABbQ29udGVu dF9UeXBlc10ueG1sUEsBAi0AFAAGAAgAAAAhADj9If/WAAAAlAEAAAsAAAAAAAAAAAAAAAAALwEA AF9yZWxzLy5yZWxzUEsBAi0AFAAGAAgAAAAhAFSKeTtnAgAAyQQAAA4AAAAAAAAAAAAAAAAALgIA AGRycy9lMm9Eb2MueG1sUEsBAi0AFAAGAAgAAAAhACFpnALgAAAACwEAAA8AAAAAAAAAAAAAAAAA wQQAAGRycy9kb3ducmV2LnhtbFBLBQYAAAAABAAEAPMAAADOBQAAAAA= " filled="f" strokecolor="red" strokeweight="2.25pt"/>
            </w:pict>
          </mc:Fallback>
        </mc:AlternateContent>
      </w:r>
      <w:r w:rsidRPr="00C10969">
        <w:rPr>
          <w:rFonts w:eastAsia="Calibri"/>
          <w:noProof/>
          <w:szCs w:val="24"/>
          <w:lang w:val="lt-LT" w:eastAsia="lt-LT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E948CF5" wp14:editId="420253A6">
                <wp:simplePos x="0" y="0"/>
                <wp:positionH relativeFrom="column">
                  <wp:posOffset>-3811</wp:posOffset>
                </wp:positionH>
                <wp:positionV relativeFrom="paragraph">
                  <wp:posOffset>3810</wp:posOffset>
                </wp:positionV>
                <wp:extent cx="1647825" cy="323850"/>
                <wp:effectExtent l="0" t="0" r="28575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E83A7" w14:textId="77777777" w:rsidR="00C10969" w:rsidRDefault="00C10969" w:rsidP="00C10969">
                            <w:r w:rsidRPr="002B5434">
                              <w:t>54.937245, 24.454366</w:t>
                            </w:r>
                          </w:p>
                          <w:p w14:paraId="15FD8D9D" w14:textId="77777777" w:rsidR="00C10969" w:rsidRDefault="00C10969" w:rsidP="00C109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48CF5" id="_x0000_s1030" type="#_x0000_t202" style="position:absolute;left:0;text-align:left;margin-left:-.3pt;margin-top:.3pt;width:129.75pt;height:25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nGDPJQIAAEwEAAAOAAAAZHJzL2Uyb0RvYy54bWysVMtu2zAQvBfoPxC817IdO3EEy0Hq1EWB 9AEk/YAVRVlESa5K0pbcr++Ssl0jLXooqgPBx3I4O7Or5V1vNNtL5xXagk9GY86kFVgpuy341+fN mwVnPoCtQKOVBT9Iz+9Wr18tuzaXU2xQV9IxArE+79qCNyG0eZZ50UgDfoSttHRYozMQaOm2WeWg I3Sjs+l4fJ116KrWoZDe0+7DcMhXCb+upQif69rLwHTBiVtIo0tjGcdstYR866BtlDjSgH9gYUBZ evQM9QAB2M6p36CMEg491mEk0GRY10rIlANlMxm/yOapgVamXEgc355l8v8PVnzaf3FMVQWfkjwW DHn0LPvA3mLPplGervU5RT21FBd62iabU6q+fUTxzTOL6wbsVt47h10joSJ6k3gzu7g64PgIUnYf saJnYBcwAfW1M1E7UoMROvE4nK2JVER88np2s5jOORN0djW9WsyTdxnkp9ut8+G9RMPipOCOrE/o sH/0IbKB/BQSH/OoVbVRWqeF25Zr7dgeqEw26UsJvAjTlnUFv50Tj79DjNP3JwijAtW7Vqbgi3MQ 5FG2d7ZK1RhA6WFOlLU96hilG0QMfdknx2Yne0qsDiSsw6G8qR1p0qD7wVlHpV1w/30HTnKmP1gy 53Yym8VeSIvZ/CY67y5PyssTsIKgCh44G6brkPonKmDxnkysVdI3uj0wOVKmkk2yH9sr9sTlOkX9 +gmsfgIAAP//AwBQSwMEFAAGAAgAAAAhAD4yzkvcAAAABQEAAA8AAABkcnMvZG93bnJldi54bWxM jsFOwzAQRO9I/IO1SFxQ67TQkIY4FUICwQ0Kgqsbb5MIex1sNw1/z3KCy0ijGc28ajM5K0YMsfek YDHPQCA13vTUKnh7vZ8VIGLSZLT1hAq+McKmPj2pdGn8kV5w3KZW8AjFUivoUhpKKWPTodNx7gck zvY+OJ3YhlaaoI887qxcZlkune6JHzo94F2Hzef24BQUV4/jR3y6fH5v8r1dp4vr8eErKHV+Nt3e gEg4pb8y/OIzOtTMtPMHMlFYBbOciwpYOVyuijWInYLVIgdZV/I/ff0DAAD//wMAUEsBAi0AFAAG AAgAAAAhALaDOJL+AAAA4QEAABMAAAAAAAAAAAAAAAAAAAAAAFtDb250ZW50X1R5cGVzXS54bWxQ SwECLQAUAAYACAAAACEAOP0h/9YAAACUAQAACwAAAAAAAAAAAAAAAAAvAQAAX3JlbHMvLnJlbHNQ SwECLQAUAAYACAAAACEAR5xgzyUCAABMBAAADgAAAAAAAAAAAAAAAAAuAgAAZHJzL2Uyb0RvYy54 bWxQSwECLQAUAAYACAAAACEAPjLOS9wAAAAFAQAADwAAAAAAAAAAAAAAAAB/BAAAZHJzL2Rvd25y ZXYueG1sUEsFBgAAAAAEAAQA8wAAAIgFAAAAAA== ">
                <v:textbox>
                  <w:txbxContent>
                    <w:p w14:paraId="64AE83A7" w14:textId="77777777" w:rsidR="00C10969" w:rsidRDefault="00C10969" w:rsidP="00C10969">
                      <w:r w:rsidRPr="002B5434">
                        <w:t>54.937245, 24.454366</w:t>
                      </w:r>
                    </w:p>
                    <w:p w14:paraId="15FD8D9D" w14:textId="77777777" w:rsidR="00C10969" w:rsidRDefault="00C10969" w:rsidP="00C10969"/>
                  </w:txbxContent>
                </v:textbox>
              </v:shape>
            </w:pict>
          </mc:Fallback>
        </mc:AlternateContent>
      </w:r>
      <w:r w:rsidR="00F15B9F">
        <w:rPr>
          <w:noProof/>
          <w:lang w:val="lt-LT" w:eastAsia="lt-LT"/>
        </w:rPr>
        <mc:AlternateContent>
          <mc:Choice Requires="wps">
            <w:drawing>
              <wp:anchor distT="0" distB="0" distL="114935" distR="114935" simplePos="0" relativeHeight="251654144" behindDoc="0" locked="0" layoutInCell="0" allowOverlap="1" wp14:anchorId="0602524F" wp14:editId="72D930CB">
                <wp:simplePos x="0" y="0"/>
                <wp:positionH relativeFrom="column">
                  <wp:posOffset>725805</wp:posOffset>
                </wp:positionH>
                <wp:positionV relativeFrom="paragraph">
                  <wp:posOffset>1952625</wp:posOffset>
                </wp:positionV>
                <wp:extent cx="601980" cy="327660"/>
                <wp:effectExtent l="0" t="0" r="0" b="0"/>
                <wp:wrapNone/>
                <wp:docPr id="10" name="Fra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3276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0602525D" w14:textId="77777777" w:rsidR="005E345D" w:rsidRDefault="005E345D">
                            <w:pPr>
                              <w:rPr>
                                <w:b/>
                                <w:color w:val="FF0000"/>
                                <w:lang w:val="lt-LT"/>
                              </w:rPr>
                            </w:pP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2524F" id="Frame4" o:spid="_x0000_s1031" type="#_x0000_t202" style="position:absolute;left:0;text-align:left;margin-left:57.15pt;margin-top:153.75pt;width:47.4pt;height:25.8pt;z-index:25165414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gYfOwQEAAH0DAAAOAAAAZHJzL2Uyb0RvYy54bWysU11v2yAUfZ+0/4B4X3DSxm2tONW2KtOk aZ3U7gdgDDEScBHQ2Pn3u+Amjba3qX4A7geHe8693txP1pCDDFGDa+lyUVEinYBeu31Lfz/vPt1S EhN3PTfgZEuPMtL77ccPm9E3cgUDmF4GgiAuNqNv6ZCSbxiLYpCWxwV46TCoIFie0Ax71gc+Iro1 bFVVNRsh9D6AkDGi92EO0m3BV0qK9KhUlImYlmJtqayhrF1e2XbDm33gftDitQz+H1VYrh0+eoZ6 4ImTl6D/gbJaBIig0kKAZaCUFrJwQDbL6i82TwP3snBBcaI/yxTfD1b8PPwKRPfYO5THcYs92gXc rrM0o48NZjx5zEnTF5gw7eSP6MyMJxVs3pELwTiiHM/CyikRgc66Wt7dYkRg6Gp1U9dFePZ22YeY vkmwJB9aGrBvRU5++BETFoKpp5T8VgSj+502phhh3301gRw49nhXvvmu8QOfvafn4pxa8C4wWOY5 88mnNHVTkWR94tpBf0QJzHeH0t+tqps1jlIxruurNRrhMtJdRrgTA+DAzXwcfH5JoHThlN+akbGg bGCPS2mv85iH6NIuWW9/zfYPAAAA//8DAFBLAwQUAAYACAAAACEAbvzWI+AAAAALAQAADwAAAGRy cy9kb3ducmV2LnhtbEyPzU7DMBCE70i8g7VI3KjtlPAT4lSoEhKIUwqCqxO7iSFeR7HTpm/PcoLb zu5o9ptys/iBHewUXUAFciWAWWyDcdgpeH97uroDFpNGo4eAVsHJRthU52elLkw4Ym0Pu9QxCsFY aAV9SmPBeWx763VchdEi3fZh8jqRnDpuJn2kcD/wTIgb7rVD+tDr0W57237vZq/At3P2Uku+P33m stl+vbr6+cMpdXmxPD4AS3ZJf2b4xSd0qIipCTOayAbS8npNVgVrcZsDI0cm7iWwhjY5Dbwq+f8O 1Q8AAAD//wMAUEsBAi0AFAAGAAgAAAAhALaDOJL+AAAA4QEAABMAAAAAAAAAAAAAAAAAAAAAAFtD b250ZW50X1R5cGVzXS54bWxQSwECLQAUAAYACAAAACEAOP0h/9YAAACUAQAACwAAAAAAAAAAAAAA AAAvAQAAX3JlbHMvLnJlbHNQSwECLQAUAAYACAAAACEATYGHzsEBAAB9AwAADgAAAAAAAAAAAAAA AAAuAgAAZHJzL2Uyb0RvYy54bWxQSwECLQAUAAYACAAAACEAbvzWI+AAAAALAQAADwAAAAAAAAAA AAAAAAAbBAAAZHJzL2Rvd25yZXYueG1sUEsFBgAAAAAEAAQA8wAAACgFAAAAAA== " o:allowincell="f" stroked="f">
                <v:fill opacity="0"/>
                <v:textbox inset="7.25pt,3.65pt,7.25pt,3.65pt">
                  <w:txbxContent>
                    <w:p w14:paraId="0602525D" w14:textId="77777777" w:rsidR="005E345D" w:rsidRDefault="005E345D">
                      <w:pPr>
                        <w:rPr>
                          <w:b/>
                          <w:color w:val="FF0000"/>
                          <w:lang w:val="lt-L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B9F">
        <w:rPr>
          <w:noProof/>
          <w:lang w:val="lt-LT" w:eastAsia="lt-LT"/>
        </w:rPr>
        <mc:AlternateContent>
          <mc:Choice Requires="wps">
            <w:drawing>
              <wp:anchor distT="0" distB="0" distL="114935" distR="114935" simplePos="0" relativeHeight="251655168" behindDoc="0" locked="0" layoutInCell="0" allowOverlap="1" wp14:anchorId="06025251" wp14:editId="61677F90">
                <wp:simplePos x="0" y="0"/>
                <wp:positionH relativeFrom="column">
                  <wp:posOffset>786765</wp:posOffset>
                </wp:positionH>
                <wp:positionV relativeFrom="paragraph">
                  <wp:posOffset>2372360</wp:posOffset>
                </wp:positionV>
                <wp:extent cx="541020" cy="342900"/>
                <wp:effectExtent l="0" t="0" r="0" b="0"/>
                <wp:wrapNone/>
                <wp:docPr id="11" name="Fra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0602525E" w14:textId="77777777" w:rsidR="005E345D" w:rsidRDefault="005E345D">
                            <w:pPr>
                              <w:rPr>
                                <w:b/>
                                <w:color w:val="FF0000"/>
                                <w:lang w:val="lt-LT"/>
                              </w:rPr>
                            </w:pP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25251" id="Frame3" o:spid="_x0000_s1032" type="#_x0000_t202" style="position:absolute;left:0;text-align:left;margin-left:61.95pt;margin-top:186.8pt;width:42.6pt;height:27pt;z-index:25165516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ztKqwAEAAH0DAAAOAAAAZHJzL2Uyb0RvYy54bWysU9uO2yAQfa/Uf0C8NzjOpV0rzqrtKlWl qltp2w/AGGIkYBCwsfP3HfAmG7VvVf0AzIXDnDPj3f1kDTnJEDW4li4XFSXSCei1O7b018/Duw+U xMRdzw042dKzjPR+//bNbvSNrGEA08tAEMTFZvQtHVLyDWNRDNLyuAAvHQYVBMsTmuHI+sBHRLeG 1VW1ZSOE3gcQMkb0PsxBui/4SkmRHpWKMhHTUqwtlTWUtcsr2+94cwzcD1q8lMH/oQrLtcNHr1AP PHHyHPRfUFaLABFUWgiwDJTSQhYOyGZZ/cHmaeBeFi4oTvRXmeL/gxXfTz8C0T32bkmJ4xZ7dAi4 rbI0o48NZjx5zEnTJ5gw7eKP6MyMJxVs3pELwTiKfL4KK6dEBDo362VVY0RgaLWu76oiPHu97ENM XyRYkg8tDdi3Iic/fYsJC8HUS0p+K4LR/UEbU4xw7D6bQE4ce3wo33zX+IHP3stzcU4teDcYLPOc +eRTmrqpSLK9cO2gP6ME5qtD6e/q6v0GR6kY6+1qg0a4jXS3Ee7EADhwMx8HH58TKF045bdmZCwo G9jjUtrLPOYhurVL1utfs/8NAAD//wMAUEsDBBQABgAIAAAAIQBNlsB74AAAAAsBAAAPAAAAZHJz L2Rvd25yZXYueG1sTI/BTsMwEETvSPyDtUjcqBMHUhriVKgSEohTCoKrE7uJIV5HsdOmf89yguNo n2beltvFDexopmA9SkhXCTCDrdcWOwnvb08398BCVKjV4NFIOJsA2+ryolSF9ieszXEfO0YlGAol oY9xLDgPbW+cCis/GqTbwU9ORYpTx/WkTlTuBi6SJOdOWaSFXo1m15v2ez87Ca6dxUud8sP58y5t dl+vtn7+sFJeXy2PD8CiWeIfDL/6pA4VOTV+Rh3YQFlkG0IlZOssB0aESDYpsEbCrVjnwKuS//+h +gEAAP//AwBQSwECLQAUAAYACAAAACEAtoM4kv4AAADhAQAAEwAAAAAAAAAAAAAAAAAAAAAAW0Nv bnRlbnRfVHlwZXNdLnhtbFBLAQItABQABgAIAAAAIQA4/SH/1gAAAJQBAAALAAAAAAAAAAAAAAAA AC8BAABfcmVscy8ucmVsc1BLAQItABQABgAIAAAAIQDyztKqwAEAAH0DAAAOAAAAAAAAAAAAAAAA AC4CAABkcnMvZTJvRG9jLnhtbFBLAQItABQABgAIAAAAIQBNlsB74AAAAAsBAAAPAAAAAAAAAAAA AAAAABoEAABkcnMvZG93bnJldi54bWxQSwUGAAAAAAQABADzAAAAJwUAAAAA " o:allowincell="f" stroked="f">
                <v:fill opacity="0"/>
                <v:textbox inset="7.25pt,3.65pt,7.25pt,3.65pt">
                  <w:txbxContent>
                    <w:p w14:paraId="0602525E" w14:textId="77777777" w:rsidR="005E345D" w:rsidRDefault="005E345D">
                      <w:pPr>
                        <w:rPr>
                          <w:b/>
                          <w:color w:val="FF0000"/>
                          <w:lang w:val="lt-L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Cs w:val="24"/>
          <w:lang w:val="lt-LT" w:eastAsia="lt-LT"/>
        </w:rPr>
        <w:drawing>
          <wp:inline distT="0" distB="0" distL="0" distR="0" wp14:anchorId="2EA06E8E" wp14:editId="06C6108B">
            <wp:extent cx="4619625" cy="2886075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752" cy="2888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02523E" w14:textId="6A4BFAD0" w:rsidR="005E345D" w:rsidRDefault="00F15B9F" w:rsidP="00B67D51">
      <w:pPr>
        <w:spacing w:after="200" w:line="276" w:lineRule="auto"/>
        <w:ind w:firstLine="709"/>
        <w:rPr>
          <w:rFonts w:eastAsia="Calibri"/>
          <w:szCs w:val="24"/>
          <w:lang w:val="lt-LT" w:eastAsia="lt-LT"/>
        </w:rPr>
      </w:pPr>
      <w:r>
        <w:rPr>
          <w:rFonts w:eastAsia="Calibri"/>
          <w:szCs w:val="24"/>
          <w:lang w:val="lt-LT" w:eastAsia="lt-LT"/>
        </w:rPr>
        <w:t>3.</w:t>
      </w:r>
      <w:r>
        <w:t xml:space="preserve"> </w:t>
      </w:r>
      <w:r w:rsidR="00C10969">
        <w:rPr>
          <w:rFonts w:eastAsia="Calibri"/>
          <w:szCs w:val="24"/>
          <w:lang w:val="lt-LT" w:eastAsia="lt-LT"/>
        </w:rPr>
        <w:t xml:space="preserve">Tiltas Kaišiadorių rajone, </w:t>
      </w:r>
      <w:proofErr w:type="spellStart"/>
      <w:r w:rsidR="00C10969">
        <w:rPr>
          <w:rFonts w:eastAsia="Calibri"/>
          <w:szCs w:val="24"/>
          <w:lang w:val="lt-LT" w:eastAsia="lt-LT"/>
        </w:rPr>
        <w:t>Palomenės</w:t>
      </w:r>
      <w:proofErr w:type="spellEnd"/>
      <w:r w:rsidR="00C10969">
        <w:rPr>
          <w:rFonts w:eastAsia="Calibri"/>
          <w:szCs w:val="24"/>
          <w:lang w:val="lt-LT" w:eastAsia="lt-LT"/>
        </w:rPr>
        <w:t xml:space="preserve"> kaime.</w:t>
      </w:r>
    </w:p>
    <w:p w14:paraId="0602523F" w14:textId="77777777" w:rsidR="005E345D" w:rsidRDefault="00F15B9F">
      <w:pPr>
        <w:spacing w:after="200" w:line="276" w:lineRule="auto"/>
        <w:rPr>
          <w:rFonts w:eastAsia="Calibri"/>
          <w:szCs w:val="24"/>
          <w:lang w:val="lt-LT" w:eastAsia="lt-LT"/>
        </w:rPr>
      </w:pPr>
      <w:r>
        <w:rPr>
          <w:szCs w:val="24"/>
          <w:lang w:val="lt-LT" w:eastAsia="lt-LT"/>
        </w:rPr>
        <w:t xml:space="preserve">            </w:t>
      </w:r>
      <w:r>
        <w:rPr>
          <w:rFonts w:eastAsia="Calibri"/>
          <w:szCs w:val="24"/>
          <w:lang w:val="lt-LT" w:eastAsia="lt-LT"/>
        </w:rPr>
        <w:t>PASTABA. Užsiėmimai vyks nurodytose teritorijose.</w:t>
      </w:r>
    </w:p>
    <w:p w14:paraId="06025240" w14:textId="77777777" w:rsidR="005E345D" w:rsidRDefault="005E345D">
      <w:pPr>
        <w:rPr>
          <w:rFonts w:eastAsia="Calibri"/>
          <w:szCs w:val="24"/>
          <w:lang w:val="lt-LT" w:eastAsia="lt-LT"/>
        </w:rPr>
      </w:pPr>
    </w:p>
    <w:sectPr w:rsidR="005E345D">
      <w:footerReference w:type="even" r:id="rId12"/>
      <w:footerReference w:type="default" r:id="rId13"/>
      <w:pgSz w:w="11906" w:h="16838"/>
      <w:pgMar w:top="1134" w:right="707" w:bottom="851" w:left="1701" w:header="0" w:footer="310" w:gutter="0"/>
      <w:cols w:space="1296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8DD3D" w14:textId="77777777" w:rsidR="00871ED4" w:rsidRDefault="00871ED4">
      <w:r>
        <w:separator/>
      </w:r>
    </w:p>
  </w:endnote>
  <w:endnote w:type="continuationSeparator" w:id="0">
    <w:p w14:paraId="01DFD391" w14:textId="77777777" w:rsidR="00871ED4" w:rsidRDefault="00871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;Courier New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025253" w14:textId="77777777" w:rsidR="005E345D" w:rsidRDefault="005E34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025254" w14:textId="77777777" w:rsidR="005E345D" w:rsidRDefault="00F15B9F">
    <w:pPr>
      <w:pStyle w:val="Footer"/>
      <w:ind w:firstLine="6804"/>
      <w:rPr>
        <w:lang w:val="lt-LT" w:eastAsia="lt-LT"/>
      </w:rPr>
    </w:pPr>
    <w:r>
      <w:rPr>
        <w:lang w:val="lt-LT" w:eastAsia="lt-LT"/>
      </w:rPr>
      <w:t xml:space="preserve">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CDECC" w14:textId="77777777" w:rsidR="00871ED4" w:rsidRDefault="00871ED4">
      <w:r>
        <w:separator/>
      </w:r>
    </w:p>
  </w:footnote>
  <w:footnote w:type="continuationSeparator" w:id="0">
    <w:p w14:paraId="6E899EDC" w14:textId="77777777" w:rsidR="00871ED4" w:rsidRDefault="00871E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1310B"/>
    <w:multiLevelType w:val="multilevel"/>
    <w:tmpl w:val="840EABF0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EDE6AD7"/>
    <w:multiLevelType w:val="multilevel"/>
    <w:tmpl w:val="FE5E1AE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lang w:val="lt-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trackRevisions/>
  <w:defaultTabStop w:val="720"/>
  <w:autoHyphenation/>
  <w:hyphenationZone w:val="396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45D"/>
    <w:rsid w:val="00361848"/>
    <w:rsid w:val="00387AF8"/>
    <w:rsid w:val="005E345D"/>
    <w:rsid w:val="006B6FB1"/>
    <w:rsid w:val="00790FAF"/>
    <w:rsid w:val="00871ED4"/>
    <w:rsid w:val="00B67D51"/>
    <w:rsid w:val="00C10969"/>
    <w:rsid w:val="00C51625"/>
    <w:rsid w:val="00D71C9D"/>
    <w:rsid w:val="00E75B76"/>
    <w:rsid w:val="00F1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2520C"/>
  <w15:docId w15:val="{2950C109-20A3-4D28-95D9-31D8603D1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Mangal"/>
        <w:sz w:val="24"/>
        <w:szCs w:val="24"/>
        <w:lang w:val="lt-L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szCs w:val="20"/>
      <w:lang w:val="en-US" w:bidi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lang w:val="lt-LT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caps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ind w:left="426"/>
      <w:outlineLvl w:val="2"/>
    </w:pPr>
    <w:rPr>
      <w:lang w:val="lt-LT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b/>
      <w:lang w:val="lt-LT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b/>
      <w:bCs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lang w:val="lt-LT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Times New Roman" w:eastAsia="Times New Roman" w:hAnsi="Times New Roman" w:cs="Times New Roman"/>
      <w:color w:val="FF000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color w:val="FF000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DefaultParagraphFont1">
    <w:name w:val="Default Paragraph Font1"/>
    <w:qFormat/>
  </w:style>
  <w:style w:type="character" w:styleId="Hyperlink">
    <w:name w:val="Hyperlink"/>
    <w:rPr>
      <w:color w:val="0000FF"/>
      <w:u w:val="single"/>
    </w:rPr>
  </w:style>
  <w:style w:type="character" w:customStyle="1" w:styleId="BalloonTextChar">
    <w:name w:val="Balloon Text Char"/>
    <w:qFormat/>
    <w:rPr>
      <w:rFonts w:ascii="Tahoma" w:hAnsi="Tahoma" w:cs="Tahoma"/>
      <w:sz w:val="16"/>
      <w:szCs w:val="16"/>
      <w:lang w:val="en-US"/>
    </w:rPr>
  </w:style>
  <w:style w:type="character" w:customStyle="1" w:styleId="CommentReference1">
    <w:name w:val="Comment Reference1"/>
    <w:qFormat/>
    <w:rPr>
      <w:sz w:val="16"/>
      <w:szCs w:val="16"/>
    </w:rPr>
  </w:style>
  <w:style w:type="character" w:customStyle="1" w:styleId="CommentTextChar">
    <w:name w:val="Comment Text Char"/>
    <w:qFormat/>
    <w:rPr>
      <w:lang w:val="en-US" w:eastAsia="zh-CN"/>
    </w:rPr>
  </w:style>
  <w:style w:type="character" w:customStyle="1" w:styleId="CommentSubjectChar">
    <w:name w:val="Comment Subject Char"/>
    <w:qFormat/>
    <w:rPr>
      <w:b/>
      <w:bCs/>
      <w:lang w:val="en-US" w:eastAsia="zh-CN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eastAsia="Microsoft YaHei" w:hAnsi="Liberation Sans;Arial" w:cs="Mangal;Courier New"/>
      <w:sz w:val="28"/>
      <w:szCs w:val="28"/>
    </w:rPr>
  </w:style>
  <w:style w:type="paragraph" w:styleId="BodyText">
    <w:name w:val="Body Text"/>
    <w:basedOn w:val="Normal"/>
    <w:pPr>
      <w:jc w:val="both"/>
    </w:pPr>
    <w:rPr>
      <w:lang w:val="lt-LT"/>
    </w:rPr>
  </w:style>
  <w:style w:type="paragraph" w:styleId="List">
    <w:name w:val="List"/>
    <w:basedOn w:val="BodyText"/>
    <w:rPr>
      <w:rFonts w:cs="Mangal;Courier New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;Courier New"/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;Courier New"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  <w:qFormat/>
  </w:style>
  <w:style w:type="paragraph" w:customStyle="1" w:styleId="CommentText1">
    <w:name w:val="Comment Text1"/>
    <w:basedOn w:val="Normal"/>
    <w:qFormat/>
    <w:rPr>
      <w:sz w:val="20"/>
    </w:rPr>
  </w:style>
  <w:style w:type="paragraph" w:customStyle="1" w:styleId="CommentSubject1">
    <w:name w:val="Comment Subject1"/>
    <w:basedOn w:val="CommentText1"/>
    <w:next w:val="CommentText1"/>
    <w:qFormat/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
<Relationships xmlns="http://schemas.openxmlformats.org/package/2006/relationships">
   <Relationship Id="rId1" Target="numbering.xml"
                 Type="http://schemas.openxmlformats.org/officeDocument/2006/relationships/numbering"/>
   <Relationship Id="rId10" Target="media/image3.png"
                 Type="http://schemas.openxmlformats.org/officeDocument/2006/relationships/image"/>
   <Relationship Id="rId11" Target="media/image4.png"
                 Type="http://schemas.openxmlformats.org/officeDocument/2006/relationships/image"/>
   <Relationship Id="rId12" Target="footer1.xml"
                 Type="http://schemas.openxmlformats.org/officeDocument/2006/relationships/footer"/>
   <Relationship Id="rId13" Target="footer2.xml"
                 Type="http://schemas.openxmlformats.org/officeDocument/2006/relationships/footer"/>
   <Relationship Id="rId14" Target="fontTable.xml"
                 Type="http://schemas.openxmlformats.org/officeDocument/2006/relationships/fontTable"/>
   <Relationship Id="rId15" Target="theme/theme1.xml"
                 Type="http://schemas.openxmlformats.org/officeDocument/2006/relationships/theme"/>
   <Relationship Id="rId2" Target="styles.xml"
                 Type="http://schemas.openxmlformats.org/officeDocument/2006/relationships/styles"/>
   <Relationship Id="rId3" Target="settings.xml"
                 Type="http://schemas.openxmlformats.org/officeDocument/2006/relationships/settings"/>
   <Relationship Id="rId4" Target="webSettings.xml"
                 Type="http://schemas.openxmlformats.org/officeDocument/2006/relationships/webSettings"/>
   <Relationship Id="rId5" Target="footnotes.xml"
                 Type="http://schemas.openxmlformats.org/officeDocument/2006/relationships/footnotes"/>
   <Relationship Id="rId6" Target="endnotes.xml"
                 Type="http://schemas.openxmlformats.org/officeDocument/2006/relationships/endnotes"/>
   <Relationship Id="rId7" Target="media/image1.wmf"
                 Type="http://schemas.openxmlformats.org/officeDocument/2006/relationships/image"/>
   <Relationship Id="rId8" Target="mailto:info@ltg.lt" TargetMode="External"
                 Type="http://schemas.openxmlformats.org/officeDocument/2006/relationships/hyperlink"/>
   <Relationship Id="rId9" Target="media/image2.png"
                 Type="http://schemas.openxmlformats.org/officeDocument/2006/relationships/image"/>
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985</Words>
  <Characters>563</Characters>
  <Application>Microsoft Office Word</Application>
  <DocSecurity>0</DocSecurity>
  <Lines>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Adresatas</vt:lpstr>
      <vt:lpstr>Adresatas</vt:lpstr>
    </vt:vector>
  </TitlesOfParts>
  <Company>KAM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2021-09-03T06:41:00Z</dcterms:created>
  <dc:creator>AdmLKTPS</dc:creator>
  <dc:language>lt-LT</dc:language>
  <cp:lastModifiedBy>Zana Ruseckaite</cp:lastModifiedBy>
  <cp:lastPrinted>2021-08-03T12:37:00Z</cp:lastPrinted>
  <dcterms:modified xsi:type="dcterms:W3CDTF">2021-09-03T07:55:00Z</dcterms:modified>
  <cp:revision>5</cp:revision>
  <dc:title>Adresatas</dc:title>
</cp:coreProperties>
</file>