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58E4A31" w14:textId="77777777" w:rsidR="008E03A3" w:rsidRDefault="00285CE1" w:rsidP="00571131">
      <w:pPr>
        <w:pStyle w:val="Pavadinimas"/>
        <w:jc w:val="both"/>
        <w:rPr>
          <w:lang w:val="pt-BR"/>
        </w:rPr>
      </w:pPr>
      <w:r>
        <w:rPr>
          <w:lang w:val="pt-BR"/>
        </w:rPr>
        <w:t xml:space="preserve"> </w:t>
      </w:r>
      <w:r w:rsidRPr="00056940">
        <w:rPr>
          <w:lang w:val="pt-BR"/>
        </w:rPr>
        <w:t xml:space="preserve">                                                                                     </w:t>
      </w:r>
    </w:p>
    <w:p w14:paraId="3EC0EE07" w14:textId="77777777" w:rsidR="00285CE1" w:rsidRPr="00056940" w:rsidRDefault="00285CE1" w:rsidP="001E72E6">
      <w:pPr>
        <w:pStyle w:val="Pavadinimas"/>
        <w:ind w:left="5040" w:firstLine="720"/>
        <w:jc w:val="both"/>
        <w:rPr>
          <w:lang w:val="pt-BR"/>
        </w:rPr>
      </w:pPr>
      <w:r w:rsidRPr="00056940">
        <w:rPr>
          <w:lang w:val="pt-BR"/>
        </w:rPr>
        <w:t xml:space="preserve">                                             Projektas                                                                                                                          </w:t>
      </w:r>
    </w:p>
    <w:p w14:paraId="0A784D2D" w14:textId="77777777" w:rsidR="00285CE1" w:rsidRPr="00056940" w:rsidRDefault="00285CE1">
      <w:pPr>
        <w:pStyle w:val="Pavadinimas"/>
        <w:rPr>
          <w:lang w:val="pt-BR"/>
        </w:rPr>
      </w:pPr>
      <w:r w:rsidRPr="00056940">
        <w:rPr>
          <w:lang w:val="pt-BR"/>
        </w:rPr>
        <w:t xml:space="preserve">                                                                                                                                    </w:t>
      </w:r>
    </w:p>
    <w:p w14:paraId="44356787" w14:textId="77777777" w:rsidR="00285CE1" w:rsidRPr="00056940" w:rsidRDefault="00285CE1" w:rsidP="00DD2DCC">
      <w:pPr>
        <w:pStyle w:val="Pavadinimas"/>
        <w:spacing w:line="360" w:lineRule="auto"/>
        <w:rPr>
          <w:bCs w:val="0"/>
          <w:sz w:val="28"/>
          <w:lang w:val="lt-LT"/>
        </w:rPr>
      </w:pPr>
      <w:r w:rsidRPr="00056940">
        <w:rPr>
          <w:bCs w:val="0"/>
          <w:sz w:val="28"/>
          <w:lang w:val="lt-LT"/>
        </w:rPr>
        <w:t>KAIŠIADORIŲ RAJONO SAVIVALDYBĖS TARYBA</w:t>
      </w:r>
    </w:p>
    <w:p w14:paraId="4FD17804" w14:textId="77777777" w:rsidR="00285CE1" w:rsidRPr="00056940" w:rsidRDefault="00285CE1" w:rsidP="004757EA">
      <w:pPr>
        <w:spacing w:line="360" w:lineRule="auto"/>
        <w:jc w:val="center"/>
        <w:rPr>
          <w:b/>
          <w:lang w:val="pt-BR"/>
        </w:rPr>
      </w:pPr>
      <w:r w:rsidRPr="00056940">
        <w:rPr>
          <w:b/>
          <w:lang w:val="pt-BR"/>
        </w:rPr>
        <w:t>SPRENDIMAS</w:t>
      </w:r>
    </w:p>
    <w:p w14:paraId="31F6005B" w14:textId="734240D9" w:rsidR="00285CE1" w:rsidRPr="00056940" w:rsidRDefault="00285CE1" w:rsidP="004757EA">
      <w:pPr>
        <w:pStyle w:val="Antrat1"/>
        <w:widowControl/>
        <w:rPr>
          <w:sz w:val="24"/>
          <w:szCs w:val="24"/>
          <w:lang w:val="lt-LT"/>
        </w:rPr>
      </w:pPr>
      <w:r w:rsidRPr="00056940">
        <w:rPr>
          <w:sz w:val="24"/>
          <w:szCs w:val="24"/>
          <w:lang w:val="lt-LT"/>
        </w:rPr>
        <w:t>DĖL KAIŠIADORIŲ RAJONO SAVIVALDYBĖS 20</w:t>
      </w:r>
      <w:r w:rsidR="00844438">
        <w:rPr>
          <w:sz w:val="24"/>
          <w:szCs w:val="24"/>
          <w:lang w:val="lt-LT"/>
        </w:rPr>
        <w:t>2</w:t>
      </w:r>
      <w:r w:rsidR="00D851F9">
        <w:rPr>
          <w:sz w:val="24"/>
          <w:szCs w:val="24"/>
          <w:lang w:val="lt-LT"/>
        </w:rPr>
        <w:t>2</w:t>
      </w:r>
      <w:r w:rsidRPr="00056940">
        <w:rPr>
          <w:sz w:val="24"/>
          <w:szCs w:val="24"/>
          <w:lang w:val="lt-LT"/>
        </w:rPr>
        <w:t xml:space="preserve"> METŲ BIUDŽETO PATVIRTINIMO</w:t>
      </w:r>
    </w:p>
    <w:p w14:paraId="457860CD" w14:textId="77777777" w:rsidR="008E03A3" w:rsidRPr="00056940" w:rsidRDefault="008E03A3" w:rsidP="004757EA">
      <w:pPr>
        <w:jc w:val="center"/>
        <w:rPr>
          <w:b/>
          <w:lang w:val="pt-BR"/>
        </w:rPr>
      </w:pPr>
    </w:p>
    <w:p w14:paraId="362665BA" w14:textId="549ED430" w:rsidR="00285CE1" w:rsidRPr="00056940" w:rsidRDefault="00285CE1" w:rsidP="004757EA">
      <w:pPr>
        <w:jc w:val="center"/>
        <w:rPr>
          <w:lang w:val="pt-BR"/>
        </w:rPr>
      </w:pPr>
      <w:r w:rsidRPr="00056940">
        <w:rPr>
          <w:lang w:val="pt-BR"/>
        </w:rPr>
        <w:t>20</w:t>
      </w:r>
      <w:r w:rsidR="00844438">
        <w:rPr>
          <w:lang w:val="pt-BR"/>
        </w:rPr>
        <w:t>2</w:t>
      </w:r>
      <w:r w:rsidR="00D851F9">
        <w:rPr>
          <w:lang w:val="pt-BR"/>
        </w:rPr>
        <w:t>2</w:t>
      </w:r>
      <w:r w:rsidRPr="00056940">
        <w:rPr>
          <w:lang w:val="pt-BR"/>
        </w:rPr>
        <w:t xml:space="preserve"> m. vasario </w:t>
      </w:r>
      <w:r w:rsidR="004D536D">
        <w:rPr>
          <w:lang w:val="pt-BR"/>
        </w:rPr>
        <w:t>2</w:t>
      </w:r>
      <w:r w:rsidR="00D851F9">
        <w:rPr>
          <w:lang w:val="pt-BR"/>
        </w:rPr>
        <w:t>4</w:t>
      </w:r>
      <w:r w:rsidRPr="00056940">
        <w:rPr>
          <w:lang w:val="pt-BR"/>
        </w:rPr>
        <w:t xml:space="preserve"> d. Nr. V17</w:t>
      </w:r>
      <w:r w:rsidR="00071257">
        <w:rPr>
          <w:lang w:val="pt-BR"/>
        </w:rPr>
        <w:t>E</w:t>
      </w:r>
      <w:r w:rsidRPr="00056940">
        <w:rPr>
          <w:lang w:val="pt-BR"/>
        </w:rPr>
        <w:t xml:space="preserve">-  </w:t>
      </w:r>
    </w:p>
    <w:p w14:paraId="7A194E75" w14:textId="77777777" w:rsidR="00285CE1" w:rsidRDefault="00285CE1" w:rsidP="004757EA">
      <w:pPr>
        <w:jc w:val="center"/>
        <w:rPr>
          <w:lang w:val="pt-BR"/>
        </w:rPr>
      </w:pPr>
      <w:r w:rsidRPr="00056940">
        <w:rPr>
          <w:lang w:val="pt-BR"/>
        </w:rPr>
        <w:t>Kaišiadorys</w:t>
      </w:r>
    </w:p>
    <w:p w14:paraId="37E3E00E" w14:textId="77777777" w:rsidR="00285CE1" w:rsidRPr="00056940" w:rsidRDefault="00285CE1" w:rsidP="004757EA">
      <w:pPr>
        <w:rPr>
          <w:sz w:val="16"/>
          <w:szCs w:val="16"/>
          <w:lang w:val="pt-BR"/>
        </w:rPr>
      </w:pPr>
    </w:p>
    <w:p w14:paraId="3C17552C" w14:textId="77777777" w:rsidR="00285CE1" w:rsidRPr="00056940" w:rsidRDefault="00285CE1" w:rsidP="004757EA">
      <w:pPr>
        <w:rPr>
          <w:sz w:val="16"/>
          <w:szCs w:val="16"/>
          <w:lang w:val="pt-BR"/>
        </w:rPr>
      </w:pPr>
    </w:p>
    <w:p w14:paraId="662B5BE3" w14:textId="37E84F9B" w:rsidR="00285CE1" w:rsidRPr="00056940" w:rsidRDefault="00285CE1" w:rsidP="002209B5">
      <w:pPr>
        <w:spacing w:line="360" w:lineRule="auto"/>
        <w:ind w:firstLine="720"/>
        <w:jc w:val="both"/>
        <w:rPr>
          <w:lang w:val="pt-BR"/>
        </w:rPr>
      </w:pPr>
      <w:r w:rsidRPr="00056940">
        <w:rPr>
          <w:lang w:val="pt-BR"/>
        </w:rPr>
        <w:t xml:space="preserve">Vadovaudamasi </w:t>
      </w:r>
      <w:r w:rsidRPr="00056940">
        <w:rPr>
          <w:lang w:val="lt-LT"/>
        </w:rPr>
        <w:t>Lietuvos Respubli</w:t>
      </w:r>
      <w:r w:rsidR="00435241">
        <w:rPr>
          <w:lang w:val="lt-LT"/>
        </w:rPr>
        <w:t xml:space="preserve">kos vietos savivaldos įstatymo </w:t>
      </w:r>
      <w:r w:rsidRPr="00056940">
        <w:rPr>
          <w:lang w:val="lt-LT"/>
        </w:rPr>
        <w:t xml:space="preserve">16 straipsnio 2 dalies 15 punktu, </w:t>
      </w:r>
      <w:r w:rsidRPr="00056940">
        <w:rPr>
          <w:lang w:val="pt-BR"/>
        </w:rPr>
        <w:t>Lietuvos Respublikos biudžeto sandaros įstatymo 26 straipsnio 4 dalimi, Lietuvos Respublikos 20</w:t>
      </w:r>
      <w:r w:rsidR="00844438">
        <w:rPr>
          <w:lang w:val="pt-BR"/>
        </w:rPr>
        <w:t>2</w:t>
      </w:r>
      <w:r w:rsidR="009761F7">
        <w:rPr>
          <w:lang w:val="pt-BR"/>
        </w:rPr>
        <w:t>2</w:t>
      </w:r>
      <w:r w:rsidRPr="00056940">
        <w:rPr>
          <w:lang w:val="pt-BR"/>
        </w:rPr>
        <w:t xml:space="preserve"> metų valstybės biudžeto ir savivaldybių biudžetų finansinių rodiklių patvirtinimo įstatymu, Kaišiadorių rajono savivaldybės taryba n u s p r e n d ž i a:</w:t>
      </w:r>
    </w:p>
    <w:p w14:paraId="28710AAD" w14:textId="4BACB7C8" w:rsidR="00285CE1" w:rsidRPr="00056940" w:rsidRDefault="00285CE1" w:rsidP="002209B5">
      <w:pPr>
        <w:spacing w:line="360" w:lineRule="auto"/>
        <w:ind w:firstLine="720"/>
        <w:jc w:val="both"/>
        <w:rPr>
          <w:lang w:val="pt-BR"/>
        </w:rPr>
      </w:pPr>
      <w:r w:rsidRPr="00056940">
        <w:rPr>
          <w:lang w:val="pt-BR"/>
        </w:rPr>
        <w:t>1. Patvirtinti Kaišiadorių rajono savivaldybės 20</w:t>
      </w:r>
      <w:r w:rsidR="00844438">
        <w:rPr>
          <w:lang w:val="pt-BR"/>
        </w:rPr>
        <w:t>2</w:t>
      </w:r>
      <w:r w:rsidR="00D851F9">
        <w:rPr>
          <w:lang w:val="pt-BR"/>
        </w:rPr>
        <w:t>2</w:t>
      </w:r>
      <w:r w:rsidRPr="00056940">
        <w:rPr>
          <w:lang w:val="pt-BR"/>
        </w:rPr>
        <w:t xml:space="preserve"> metų biudžetą (pridedama):</w:t>
      </w:r>
    </w:p>
    <w:p w14:paraId="13B36851" w14:textId="0E243ACB" w:rsidR="00285CE1" w:rsidRPr="000319D4" w:rsidRDefault="00285CE1" w:rsidP="002209B5">
      <w:pPr>
        <w:spacing w:line="360" w:lineRule="auto"/>
        <w:ind w:firstLine="720"/>
        <w:jc w:val="both"/>
        <w:rPr>
          <w:lang w:val="pt-BR"/>
        </w:rPr>
      </w:pPr>
      <w:r w:rsidRPr="00056940">
        <w:rPr>
          <w:lang w:val="pt-BR"/>
        </w:rPr>
        <w:t>1.1. 20</w:t>
      </w:r>
      <w:r w:rsidR="00844438">
        <w:rPr>
          <w:lang w:val="pt-BR"/>
        </w:rPr>
        <w:t>2</w:t>
      </w:r>
      <w:r w:rsidR="00D851F9">
        <w:rPr>
          <w:lang w:val="pt-BR"/>
        </w:rPr>
        <w:t>2</w:t>
      </w:r>
      <w:r w:rsidRPr="00056940">
        <w:rPr>
          <w:lang w:val="pt-BR"/>
        </w:rPr>
        <w:t xml:space="preserve"> metų biudžeto pajamas – </w:t>
      </w:r>
      <w:r w:rsidR="00A946A3">
        <w:rPr>
          <w:lang w:val="pt-BR"/>
        </w:rPr>
        <w:t>41</w:t>
      </w:r>
      <w:r w:rsidR="00AF0244">
        <w:rPr>
          <w:lang w:val="pt-BR"/>
        </w:rPr>
        <w:t>784</w:t>
      </w:r>
      <w:r w:rsidR="00A946A3">
        <w:rPr>
          <w:lang w:val="pt-BR"/>
        </w:rPr>
        <w:t>,</w:t>
      </w:r>
      <w:r w:rsidR="00AF0244">
        <w:rPr>
          <w:lang w:val="pt-BR"/>
        </w:rPr>
        <w:t>5</w:t>
      </w:r>
      <w:r w:rsidRPr="000319D4">
        <w:rPr>
          <w:lang w:val="pt-BR"/>
        </w:rPr>
        <w:t xml:space="preserve"> tūkst. Eur; </w:t>
      </w:r>
    </w:p>
    <w:p w14:paraId="64B59A41" w14:textId="7371A585" w:rsidR="00285CE1" w:rsidRPr="000319D4" w:rsidRDefault="00285CE1" w:rsidP="00A62871">
      <w:pPr>
        <w:spacing w:line="360" w:lineRule="auto"/>
        <w:ind w:firstLine="720"/>
        <w:jc w:val="both"/>
        <w:rPr>
          <w:lang w:val="pt-BR"/>
        </w:rPr>
      </w:pPr>
      <w:r w:rsidRPr="000319D4">
        <w:rPr>
          <w:lang w:val="pt-BR"/>
        </w:rPr>
        <w:t xml:space="preserve">1.2. </w:t>
      </w:r>
      <w:r>
        <w:rPr>
          <w:lang w:val="pt-BR"/>
        </w:rPr>
        <w:t>20</w:t>
      </w:r>
      <w:r w:rsidR="00844438">
        <w:rPr>
          <w:lang w:val="pt-BR"/>
        </w:rPr>
        <w:t>2</w:t>
      </w:r>
      <w:r w:rsidR="00D851F9">
        <w:rPr>
          <w:lang w:val="pt-BR"/>
        </w:rPr>
        <w:t>2</w:t>
      </w:r>
      <w:r w:rsidRPr="000319D4">
        <w:rPr>
          <w:lang w:val="pt-BR"/>
        </w:rPr>
        <w:t xml:space="preserve"> metų biudžete numatytas biudžetinių įstaigų pajamų įmokas  – </w:t>
      </w:r>
      <w:r w:rsidR="00AC4364">
        <w:rPr>
          <w:lang w:val="pt-BR"/>
        </w:rPr>
        <w:t>9</w:t>
      </w:r>
      <w:r w:rsidR="000C614E">
        <w:rPr>
          <w:lang w:val="pt-BR"/>
        </w:rPr>
        <w:t>42</w:t>
      </w:r>
      <w:r w:rsidR="00AC4364">
        <w:rPr>
          <w:lang w:val="pt-BR"/>
        </w:rPr>
        <w:t>,9</w:t>
      </w:r>
      <w:r w:rsidRPr="000319D4">
        <w:rPr>
          <w:lang w:val="pt-BR"/>
        </w:rPr>
        <w:t xml:space="preserve"> tūkst. Eur; </w:t>
      </w:r>
    </w:p>
    <w:p w14:paraId="25EB9D9C" w14:textId="4538A34E" w:rsidR="00285CE1" w:rsidRPr="000319D4" w:rsidRDefault="00285CE1" w:rsidP="002209B5">
      <w:pPr>
        <w:spacing w:line="360" w:lineRule="auto"/>
        <w:ind w:firstLine="720"/>
        <w:jc w:val="both"/>
        <w:rPr>
          <w:lang w:val="pt-BR"/>
        </w:rPr>
      </w:pPr>
      <w:r w:rsidRPr="000319D4">
        <w:rPr>
          <w:lang w:val="pt-BR"/>
        </w:rPr>
        <w:t>1.3. 20</w:t>
      </w:r>
      <w:r w:rsidR="00844438">
        <w:rPr>
          <w:lang w:val="pt-BR"/>
        </w:rPr>
        <w:t>2</w:t>
      </w:r>
      <w:r w:rsidR="00D851F9">
        <w:rPr>
          <w:lang w:val="pt-BR"/>
        </w:rPr>
        <w:t>2</w:t>
      </w:r>
      <w:r w:rsidRPr="000319D4">
        <w:rPr>
          <w:lang w:val="pt-BR"/>
        </w:rPr>
        <w:t xml:space="preserve"> metų biudžeto asignavimus –</w:t>
      </w:r>
      <w:r w:rsidR="008B23AD">
        <w:rPr>
          <w:lang w:val="pt-BR"/>
        </w:rPr>
        <w:t xml:space="preserve"> </w:t>
      </w:r>
      <w:r w:rsidR="00611AD7">
        <w:rPr>
          <w:lang w:val="pt-BR"/>
        </w:rPr>
        <w:t>46</w:t>
      </w:r>
      <w:r w:rsidR="00AF0244">
        <w:rPr>
          <w:lang w:val="pt-BR"/>
        </w:rPr>
        <w:t>325,8</w:t>
      </w:r>
      <w:r w:rsidR="008B23AD">
        <w:rPr>
          <w:lang w:val="pt-BR"/>
        </w:rPr>
        <w:t xml:space="preserve"> </w:t>
      </w:r>
      <w:r w:rsidRPr="000319D4">
        <w:rPr>
          <w:lang w:val="pt-BR"/>
        </w:rPr>
        <w:t>tūkst. Eur;</w:t>
      </w:r>
    </w:p>
    <w:p w14:paraId="3C37FF76" w14:textId="434CE445" w:rsidR="00BE5AD5" w:rsidRDefault="00285CE1" w:rsidP="002209B5">
      <w:pPr>
        <w:spacing w:line="360" w:lineRule="auto"/>
        <w:ind w:firstLine="720"/>
        <w:jc w:val="both"/>
        <w:rPr>
          <w:lang w:val="pt-BR"/>
        </w:rPr>
      </w:pPr>
      <w:r w:rsidRPr="000319D4">
        <w:rPr>
          <w:lang w:val="pt-BR"/>
        </w:rPr>
        <w:t xml:space="preserve">1.4. </w:t>
      </w:r>
      <w:r w:rsidR="00BE5AD5" w:rsidRPr="000319D4">
        <w:rPr>
          <w:lang w:val="pt-BR"/>
        </w:rPr>
        <w:t>20</w:t>
      </w:r>
      <w:r w:rsidR="00BE5AD5">
        <w:rPr>
          <w:lang w:val="pt-BR"/>
        </w:rPr>
        <w:t>2</w:t>
      </w:r>
      <w:r w:rsidR="00D851F9">
        <w:rPr>
          <w:lang w:val="pt-BR"/>
        </w:rPr>
        <w:t>2</w:t>
      </w:r>
      <w:r w:rsidR="00BE5AD5" w:rsidRPr="000319D4">
        <w:rPr>
          <w:lang w:val="pt-BR"/>
        </w:rPr>
        <w:t xml:space="preserve"> metų biudžete numatytus asignavimus iš valstybės biudžeto specialios tikslinės dotacijos </w:t>
      </w:r>
      <w:r w:rsidR="00BE5AD5">
        <w:rPr>
          <w:lang w:val="pt-BR"/>
        </w:rPr>
        <w:t>ugdymo reikmėms</w:t>
      </w:r>
      <w:r w:rsidR="00BE5AD5" w:rsidRPr="000319D4">
        <w:rPr>
          <w:lang w:val="pt-BR"/>
        </w:rPr>
        <w:t xml:space="preserve"> finansuoti – </w:t>
      </w:r>
      <w:r w:rsidR="00AC4364">
        <w:rPr>
          <w:lang w:val="pt-BR"/>
        </w:rPr>
        <w:t>10155,5</w:t>
      </w:r>
      <w:r w:rsidR="00BE5AD5" w:rsidRPr="000319D4">
        <w:rPr>
          <w:lang w:val="pt-BR"/>
        </w:rPr>
        <w:t xml:space="preserve"> tūkst. Eur</w:t>
      </w:r>
      <w:r w:rsidR="00BE5AD5">
        <w:rPr>
          <w:lang w:val="pt-BR"/>
        </w:rPr>
        <w:t>;</w:t>
      </w:r>
    </w:p>
    <w:p w14:paraId="5B0A3606" w14:textId="41D36DEE" w:rsidR="00285CE1" w:rsidRDefault="00BE5AD5" w:rsidP="002209B5">
      <w:pPr>
        <w:spacing w:line="360" w:lineRule="auto"/>
        <w:ind w:firstLine="720"/>
        <w:jc w:val="both"/>
        <w:rPr>
          <w:lang w:val="pt-BR"/>
        </w:rPr>
      </w:pPr>
      <w:r>
        <w:rPr>
          <w:lang w:val="pt-BR"/>
        </w:rPr>
        <w:t xml:space="preserve">1.5. </w:t>
      </w:r>
      <w:r w:rsidR="00285CE1" w:rsidRPr="000319D4">
        <w:rPr>
          <w:lang w:val="pt-BR"/>
        </w:rPr>
        <w:t>20</w:t>
      </w:r>
      <w:r w:rsidR="00844438">
        <w:rPr>
          <w:lang w:val="pt-BR"/>
        </w:rPr>
        <w:t>2</w:t>
      </w:r>
      <w:r w:rsidR="00D851F9">
        <w:rPr>
          <w:lang w:val="pt-BR"/>
        </w:rPr>
        <w:t>2</w:t>
      </w:r>
      <w:r w:rsidR="00285CE1" w:rsidRPr="000319D4">
        <w:rPr>
          <w:lang w:val="pt-BR"/>
        </w:rPr>
        <w:t xml:space="preserve"> metų biudžete numatytus asignavimus iš savivaldybės biudžeto prognozuojamų pajamų</w:t>
      </w:r>
      <w:r w:rsidR="00C14A9C">
        <w:rPr>
          <w:lang w:val="pt-BR"/>
        </w:rPr>
        <w:t xml:space="preserve"> </w:t>
      </w:r>
      <w:r w:rsidR="00285CE1" w:rsidRPr="000319D4">
        <w:rPr>
          <w:lang w:val="pt-BR"/>
        </w:rPr>
        <w:t xml:space="preserve">– </w:t>
      </w:r>
      <w:r w:rsidR="00611AD7">
        <w:rPr>
          <w:lang w:val="pt-BR"/>
        </w:rPr>
        <w:t>24786,4</w:t>
      </w:r>
      <w:r w:rsidR="00285CE1" w:rsidRPr="000319D4">
        <w:rPr>
          <w:lang w:val="pt-BR"/>
        </w:rPr>
        <w:t xml:space="preserve"> tūkst. Eur;</w:t>
      </w:r>
    </w:p>
    <w:p w14:paraId="48F5D169" w14:textId="51B331D2" w:rsidR="00285CE1" w:rsidRPr="000319D4" w:rsidRDefault="00285CE1" w:rsidP="002209B5">
      <w:pPr>
        <w:spacing w:line="360" w:lineRule="auto"/>
        <w:ind w:firstLine="720"/>
        <w:jc w:val="both"/>
        <w:rPr>
          <w:lang w:val="pt-BR"/>
        </w:rPr>
      </w:pPr>
      <w:r w:rsidRPr="000319D4">
        <w:rPr>
          <w:lang w:val="pt-BR"/>
        </w:rPr>
        <w:t>1.</w:t>
      </w:r>
      <w:r w:rsidR="00AC4364">
        <w:rPr>
          <w:lang w:val="pt-BR"/>
        </w:rPr>
        <w:t>6</w:t>
      </w:r>
      <w:r w:rsidRPr="000319D4">
        <w:rPr>
          <w:lang w:val="pt-BR"/>
        </w:rPr>
        <w:t>. 20</w:t>
      </w:r>
      <w:r w:rsidR="00844438">
        <w:rPr>
          <w:lang w:val="pt-BR"/>
        </w:rPr>
        <w:t>2</w:t>
      </w:r>
      <w:r w:rsidR="00D851F9">
        <w:rPr>
          <w:lang w:val="pt-BR"/>
        </w:rPr>
        <w:t>2</w:t>
      </w:r>
      <w:r w:rsidRPr="000319D4">
        <w:rPr>
          <w:lang w:val="pt-BR"/>
        </w:rPr>
        <w:t xml:space="preserve"> metų biudžete numatytus asignavimus iš valstybės biudžeto specialių tikslinių</w:t>
      </w:r>
      <w:r w:rsidR="00AC4364">
        <w:rPr>
          <w:lang w:val="pt-BR"/>
        </w:rPr>
        <w:t xml:space="preserve"> ir kitų d</w:t>
      </w:r>
      <w:r w:rsidRPr="000319D4">
        <w:rPr>
          <w:lang w:val="pt-BR"/>
        </w:rPr>
        <w:t>otacijų –</w:t>
      </w:r>
      <w:r w:rsidR="008B23AD">
        <w:rPr>
          <w:lang w:val="pt-BR"/>
        </w:rPr>
        <w:t xml:space="preserve"> </w:t>
      </w:r>
      <w:r w:rsidR="00A946A3">
        <w:rPr>
          <w:lang w:val="pt-BR"/>
        </w:rPr>
        <w:t>7</w:t>
      </w:r>
      <w:r w:rsidR="00AF0244">
        <w:rPr>
          <w:lang w:val="pt-BR"/>
        </w:rPr>
        <w:t>48</w:t>
      </w:r>
      <w:r w:rsidR="00A946A3">
        <w:rPr>
          <w:lang w:val="pt-BR"/>
        </w:rPr>
        <w:t>8,</w:t>
      </w:r>
      <w:r w:rsidR="00AF0244">
        <w:rPr>
          <w:lang w:val="pt-BR"/>
        </w:rPr>
        <w:t>1</w:t>
      </w:r>
      <w:r w:rsidR="008B23AD">
        <w:rPr>
          <w:lang w:val="pt-BR"/>
        </w:rPr>
        <w:t xml:space="preserve"> </w:t>
      </w:r>
      <w:r w:rsidRPr="000319D4">
        <w:rPr>
          <w:lang w:val="pt-BR"/>
        </w:rPr>
        <w:t xml:space="preserve">tūkst. Eur; </w:t>
      </w:r>
    </w:p>
    <w:p w14:paraId="196F80AA" w14:textId="0C82CAFE" w:rsidR="00285CE1" w:rsidRPr="00056940" w:rsidRDefault="00285CE1" w:rsidP="002209B5">
      <w:pPr>
        <w:spacing w:line="360" w:lineRule="auto"/>
        <w:ind w:firstLine="720"/>
        <w:jc w:val="both"/>
        <w:rPr>
          <w:lang w:val="pt-BR"/>
        </w:rPr>
      </w:pPr>
      <w:r w:rsidRPr="00056940">
        <w:rPr>
          <w:lang w:val="pt-BR"/>
        </w:rPr>
        <w:t>1.</w:t>
      </w:r>
      <w:r w:rsidR="00AC4364">
        <w:rPr>
          <w:lang w:val="pt-BR"/>
        </w:rPr>
        <w:t>7</w:t>
      </w:r>
      <w:r w:rsidRPr="00056940">
        <w:rPr>
          <w:lang w:val="pt-BR"/>
        </w:rPr>
        <w:t>. 20</w:t>
      </w:r>
      <w:r w:rsidR="00844438">
        <w:rPr>
          <w:lang w:val="pt-BR"/>
        </w:rPr>
        <w:t>2</w:t>
      </w:r>
      <w:r w:rsidR="00D851F9">
        <w:rPr>
          <w:lang w:val="pt-BR"/>
        </w:rPr>
        <w:t>2</w:t>
      </w:r>
      <w:r w:rsidRPr="00056940">
        <w:rPr>
          <w:lang w:val="pt-BR"/>
        </w:rPr>
        <w:t xml:space="preserve"> metų biudžete numatytus asignavimus iš biudžetinių įstaigų pajamų įmokų – </w:t>
      </w:r>
      <w:r w:rsidR="00AC4364">
        <w:rPr>
          <w:lang w:val="pt-BR"/>
        </w:rPr>
        <w:t>9</w:t>
      </w:r>
      <w:r w:rsidR="000C614E">
        <w:rPr>
          <w:lang w:val="pt-BR"/>
        </w:rPr>
        <w:t>42</w:t>
      </w:r>
      <w:r w:rsidR="00AC4364">
        <w:rPr>
          <w:lang w:val="pt-BR"/>
        </w:rPr>
        <w:t>,9</w:t>
      </w:r>
      <w:r w:rsidR="00C14A9C">
        <w:rPr>
          <w:lang w:val="pt-BR"/>
        </w:rPr>
        <w:t xml:space="preserve"> </w:t>
      </w:r>
      <w:r w:rsidRPr="00056940">
        <w:rPr>
          <w:lang w:val="pt-BR"/>
        </w:rPr>
        <w:t>tūkst. Eur;</w:t>
      </w:r>
    </w:p>
    <w:p w14:paraId="65A7B33A" w14:textId="11805E74" w:rsidR="00285CE1" w:rsidRPr="00056940" w:rsidRDefault="00285CE1" w:rsidP="002209B5">
      <w:pPr>
        <w:spacing w:line="360" w:lineRule="auto"/>
        <w:ind w:firstLine="720"/>
        <w:jc w:val="both"/>
        <w:rPr>
          <w:lang w:val="pt-BR"/>
        </w:rPr>
      </w:pPr>
      <w:r w:rsidRPr="00056940">
        <w:rPr>
          <w:lang w:val="pt-BR"/>
        </w:rPr>
        <w:t>1.</w:t>
      </w:r>
      <w:r w:rsidR="00AC4364">
        <w:rPr>
          <w:lang w:val="pt-BR"/>
        </w:rPr>
        <w:t>8</w:t>
      </w:r>
      <w:r w:rsidRPr="00056940">
        <w:rPr>
          <w:lang w:val="pt-BR"/>
        </w:rPr>
        <w:t>. 20</w:t>
      </w:r>
      <w:r w:rsidR="00844438">
        <w:rPr>
          <w:lang w:val="pt-BR"/>
        </w:rPr>
        <w:t>2</w:t>
      </w:r>
      <w:r w:rsidR="00D851F9">
        <w:rPr>
          <w:lang w:val="pt-BR"/>
        </w:rPr>
        <w:t>2</w:t>
      </w:r>
      <w:r w:rsidRPr="00056940">
        <w:rPr>
          <w:lang w:val="pt-BR"/>
        </w:rPr>
        <w:t xml:space="preserve"> metų biudžete numatytus asignavimus iš pajamų dalies specialiosioms </w:t>
      </w:r>
      <w:r w:rsidR="00C14A9C">
        <w:rPr>
          <w:lang w:val="pt-BR"/>
        </w:rPr>
        <w:t xml:space="preserve">ir tikslinėms </w:t>
      </w:r>
      <w:r w:rsidRPr="00056940">
        <w:rPr>
          <w:lang w:val="pt-BR"/>
        </w:rPr>
        <w:t xml:space="preserve">programoms finansuoti – </w:t>
      </w:r>
      <w:r w:rsidR="00AC4364">
        <w:rPr>
          <w:lang w:val="pt-BR"/>
        </w:rPr>
        <w:t>207,0</w:t>
      </w:r>
      <w:r w:rsidR="00C14A9C">
        <w:rPr>
          <w:lang w:val="pt-BR"/>
        </w:rPr>
        <w:t xml:space="preserve"> </w:t>
      </w:r>
      <w:r w:rsidRPr="00056940">
        <w:rPr>
          <w:lang w:val="pt-BR"/>
        </w:rPr>
        <w:t>tūkst. Eur;</w:t>
      </w:r>
    </w:p>
    <w:p w14:paraId="6D939E1F" w14:textId="79416037" w:rsidR="00285CE1" w:rsidRDefault="00285CE1" w:rsidP="002209B5">
      <w:pPr>
        <w:spacing w:line="360" w:lineRule="auto"/>
        <w:ind w:firstLine="720"/>
        <w:jc w:val="both"/>
        <w:rPr>
          <w:lang w:val="pt-BR"/>
        </w:rPr>
      </w:pPr>
      <w:r w:rsidRPr="00056940">
        <w:rPr>
          <w:lang w:val="pt-BR"/>
        </w:rPr>
        <w:t>1.</w:t>
      </w:r>
      <w:r w:rsidR="00AC4364">
        <w:rPr>
          <w:lang w:val="pt-BR"/>
        </w:rPr>
        <w:t>9</w:t>
      </w:r>
      <w:r w:rsidRPr="00056940">
        <w:rPr>
          <w:lang w:val="pt-BR"/>
        </w:rPr>
        <w:t>. 20</w:t>
      </w:r>
      <w:r w:rsidR="00844438">
        <w:rPr>
          <w:lang w:val="pt-BR"/>
        </w:rPr>
        <w:t>2</w:t>
      </w:r>
      <w:r w:rsidR="00D851F9">
        <w:rPr>
          <w:lang w:val="pt-BR"/>
        </w:rPr>
        <w:t>2</w:t>
      </w:r>
      <w:r w:rsidRPr="00056940">
        <w:rPr>
          <w:lang w:val="pt-BR"/>
        </w:rPr>
        <w:t xml:space="preserve"> metų biudžete numatytus asignavimus iš nepanaudotų tikslinės paskirties lėšų – </w:t>
      </w:r>
      <w:r w:rsidR="00AC4364">
        <w:rPr>
          <w:lang w:val="pt-BR"/>
        </w:rPr>
        <w:t>463,2</w:t>
      </w:r>
      <w:r w:rsidR="00C14A9C">
        <w:rPr>
          <w:lang w:val="pt-BR"/>
        </w:rPr>
        <w:t xml:space="preserve"> tūkst. Eur;</w:t>
      </w:r>
    </w:p>
    <w:p w14:paraId="5325F43C" w14:textId="329832C9" w:rsidR="00C14A9C" w:rsidRDefault="00C14A9C" w:rsidP="00C14A9C">
      <w:pPr>
        <w:spacing w:line="360" w:lineRule="auto"/>
        <w:ind w:firstLine="720"/>
        <w:jc w:val="both"/>
        <w:rPr>
          <w:lang w:val="pt-BR"/>
        </w:rPr>
      </w:pPr>
      <w:r>
        <w:rPr>
          <w:lang w:val="pt-BR"/>
        </w:rPr>
        <w:t>1.1</w:t>
      </w:r>
      <w:r w:rsidR="00AC4364">
        <w:rPr>
          <w:lang w:val="pt-BR"/>
        </w:rPr>
        <w:t>0</w:t>
      </w:r>
      <w:r>
        <w:rPr>
          <w:lang w:val="pt-BR"/>
        </w:rPr>
        <w:t xml:space="preserve">. </w:t>
      </w:r>
      <w:r w:rsidRPr="00056940">
        <w:rPr>
          <w:lang w:val="pt-BR"/>
        </w:rPr>
        <w:t>20</w:t>
      </w:r>
      <w:r w:rsidR="00844438">
        <w:rPr>
          <w:lang w:val="pt-BR"/>
        </w:rPr>
        <w:t>2</w:t>
      </w:r>
      <w:r w:rsidR="00D851F9">
        <w:rPr>
          <w:lang w:val="pt-BR"/>
        </w:rPr>
        <w:t>2</w:t>
      </w:r>
      <w:r w:rsidRPr="00056940">
        <w:rPr>
          <w:lang w:val="pt-BR"/>
        </w:rPr>
        <w:t xml:space="preserve"> metų biudžete numatytus asignavimus iš nepanaudotų </w:t>
      </w:r>
      <w:r>
        <w:rPr>
          <w:lang w:val="pt-BR"/>
        </w:rPr>
        <w:t>biudžetinių įstaigų pajamų įmokų</w:t>
      </w:r>
      <w:r w:rsidRPr="00056940">
        <w:rPr>
          <w:lang w:val="pt-BR"/>
        </w:rPr>
        <w:t xml:space="preserve"> – </w:t>
      </w:r>
      <w:r w:rsidR="00AC4364">
        <w:rPr>
          <w:lang w:val="pt-BR"/>
        </w:rPr>
        <w:t>227,4</w:t>
      </w:r>
      <w:r>
        <w:rPr>
          <w:lang w:val="pt-BR"/>
        </w:rPr>
        <w:t xml:space="preserve"> tūkst. Eur;</w:t>
      </w:r>
    </w:p>
    <w:p w14:paraId="72178E11" w14:textId="3E25CD8D" w:rsidR="008B23AD" w:rsidRDefault="00C14A9C" w:rsidP="002209B5">
      <w:pPr>
        <w:spacing w:line="360" w:lineRule="auto"/>
        <w:ind w:firstLine="720"/>
        <w:jc w:val="both"/>
        <w:rPr>
          <w:lang w:val="pt-BR"/>
        </w:rPr>
      </w:pPr>
      <w:r>
        <w:rPr>
          <w:lang w:val="pt-BR"/>
        </w:rPr>
        <w:t>1.1</w:t>
      </w:r>
      <w:r w:rsidR="00AC4364">
        <w:rPr>
          <w:lang w:val="pt-BR"/>
        </w:rPr>
        <w:t>1</w:t>
      </w:r>
      <w:r>
        <w:rPr>
          <w:lang w:val="pt-BR"/>
        </w:rPr>
        <w:t xml:space="preserve">. </w:t>
      </w:r>
      <w:r w:rsidRPr="00056940">
        <w:rPr>
          <w:lang w:val="pt-BR"/>
        </w:rPr>
        <w:t>20</w:t>
      </w:r>
      <w:r w:rsidR="00844438">
        <w:rPr>
          <w:lang w:val="pt-BR"/>
        </w:rPr>
        <w:t>2</w:t>
      </w:r>
      <w:r w:rsidR="00D851F9">
        <w:rPr>
          <w:lang w:val="pt-BR"/>
        </w:rPr>
        <w:t>2</w:t>
      </w:r>
      <w:r w:rsidRPr="00056940">
        <w:rPr>
          <w:lang w:val="pt-BR"/>
        </w:rPr>
        <w:t xml:space="preserve"> metų biudžete numatytus asignavimus iš nepanaudotų </w:t>
      </w:r>
      <w:r>
        <w:rPr>
          <w:lang w:val="pt-BR"/>
        </w:rPr>
        <w:t>Europos Sąjungos finansinės paramos lėšų</w:t>
      </w:r>
      <w:r w:rsidRPr="00056940">
        <w:rPr>
          <w:lang w:val="pt-BR"/>
        </w:rPr>
        <w:t xml:space="preserve"> – </w:t>
      </w:r>
      <w:r w:rsidR="00AC4364">
        <w:rPr>
          <w:lang w:val="pt-BR"/>
        </w:rPr>
        <w:t>439,8</w:t>
      </w:r>
      <w:r>
        <w:rPr>
          <w:lang w:val="pt-BR"/>
        </w:rPr>
        <w:t xml:space="preserve"> tūkst. Eur</w:t>
      </w:r>
      <w:r w:rsidR="008B23AD">
        <w:rPr>
          <w:lang w:val="pt-BR"/>
        </w:rPr>
        <w:t>;</w:t>
      </w:r>
    </w:p>
    <w:p w14:paraId="0CB20E13" w14:textId="5296326D" w:rsidR="00C14A9C" w:rsidRDefault="008B23AD" w:rsidP="002209B5">
      <w:pPr>
        <w:spacing w:line="360" w:lineRule="auto"/>
        <w:ind w:firstLine="720"/>
        <w:jc w:val="both"/>
        <w:rPr>
          <w:lang w:val="pt-BR"/>
        </w:rPr>
      </w:pPr>
      <w:r>
        <w:rPr>
          <w:lang w:val="pt-BR"/>
        </w:rPr>
        <w:t>1.1</w:t>
      </w:r>
      <w:r w:rsidR="00AC4364">
        <w:rPr>
          <w:lang w:val="pt-BR"/>
        </w:rPr>
        <w:t>2</w:t>
      </w:r>
      <w:r>
        <w:rPr>
          <w:lang w:val="pt-BR"/>
        </w:rPr>
        <w:t xml:space="preserve">. </w:t>
      </w:r>
      <w:r w:rsidRPr="00056940">
        <w:rPr>
          <w:lang w:val="pt-BR"/>
        </w:rPr>
        <w:t>20</w:t>
      </w:r>
      <w:r w:rsidR="00844438">
        <w:rPr>
          <w:lang w:val="pt-BR"/>
        </w:rPr>
        <w:t>2</w:t>
      </w:r>
      <w:r w:rsidR="00D851F9">
        <w:rPr>
          <w:lang w:val="pt-BR"/>
        </w:rPr>
        <w:t>2</w:t>
      </w:r>
      <w:r w:rsidRPr="00056940">
        <w:rPr>
          <w:lang w:val="pt-BR"/>
        </w:rPr>
        <w:t xml:space="preserve"> metų biudžete numatytus asignavimus iš nepanaudotų </w:t>
      </w:r>
      <w:r>
        <w:rPr>
          <w:lang w:val="pt-BR"/>
        </w:rPr>
        <w:t>Europos Sąjungos struktūrinių fondų įgyvendinamų investicinių projektų savivaldybės nuosavam indėliui užtikrinti</w:t>
      </w:r>
      <w:r w:rsidRPr="00056940">
        <w:rPr>
          <w:lang w:val="pt-BR"/>
        </w:rPr>
        <w:t xml:space="preserve"> – </w:t>
      </w:r>
      <w:r w:rsidR="00AC4364">
        <w:rPr>
          <w:lang w:val="pt-BR"/>
        </w:rPr>
        <w:t>78,9</w:t>
      </w:r>
      <w:r>
        <w:rPr>
          <w:lang w:val="pt-BR"/>
        </w:rPr>
        <w:t xml:space="preserve"> tūkst. Eur;</w:t>
      </w:r>
      <w:r w:rsidR="00534B00">
        <w:rPr>
          <w:lang w:val="pt-BR"/>
        </w:rPr>
        <w:t xml:space="preserve"> </w:t>
      </w:r>
    </w:p>
    <w:p w14:paraId="25D2B7F6" w14:textId="01DAB6E1" w:rsidR="008B23AD" w:rsidRDefault="008B23AD" w:rsidP="008B23AD">
      <w:pPr>
        <w:spacing w:line="360" w:lineRule="auto"/>
        <w:ind w:firstLine="720"/>
        <w:jc w:val="both"/>
        <w:rPr>
          <w:lang w:val="pt-BR"/>
        </w:rPr>
      </w:pPr>
      <w:r>
        <w:rPr>
          <w:lang w:val="pt-BR"/>
        </w:rPr>
        <w:lastRenderedPageBreak/>
        <w:t>1.1</w:t>
      </w:r>
      <w:r w:rsidR="00AC4364">
        <w:rPr>
          <w:lang w:val="pt-BR"/>
        </w:rPr>
        <w:t>3</w:t>
      </w:r>
      <w:r>
        <w:rPr>
          <w:lang w:val="pt-BR"/>
        </w:rPr>
        <w:t xml:space="preserve">. </w:t>
      </w:r>
      <w:r w:rsidRPr="00056940">
        <w:rPr>
          <w:lang w:val="pt-BR"/>
        </w:rPr>
        <w:t>20</w:t>
      </w:r>
      <w:r w:rsidR="00844438">
        <w:rPr>
          <w:lang w:val="pt-BR"/>
        </w:rPr>
        <w:t>2</w:t>
      </w:r>
      <w:r w:rsidR="00D851F9">
        <w:rPr>
          <w:lang w:val="pt-BR"/>
        </w:rPr>
        <w:t>2</w:t>
      </w:r>
      <w:r w:rsidRPr="00056940">
        <w:rPr>
          <w:lang w:val="pt-BR"/>
        </w:rPr>
        <w:t xml:space="preserve"> metų biudžete numatytus asignavimus iš nepanaudotų </w:t>
      </w:r>
      <w:r>
        <w:rPr>
          <w:lang w:val="pt-BR"/>
        </w:rPr>
        <w:t xml:space="preserve">savivaldybės biudžeto lėšų kreditoriniam įsiskolinimui padengti </w:t>
      </w:r>
      <w:r w:rsidRPr="00056940">
        <w:rPr>
          <w:lang w:val="pt-BR"/>
        </w:rPr>
        <w:t xml:space="preserve">– </w:t>
      </w:r>
      <w:r w:rsidR="00AC4364">
        <w:rPr>
          <w:lang w:val="pt-BR"/>
        </w:rPr>
        <w:t>314,6</w:t>
      </w:r>
      <w:r>
        <w:rPr>
          <w:lang w:val="pt-BR"/>
        </w:rPr>
        <w:t xml:space="preserve"> tūkst. Eur;</w:t>
      </w:r>
    </w:p>
    <w:p w14:paraId="1FE80FAB" w14:textId="603AC145" w:rsidR="008B23AD" w:rsidRDefault="008B23AD" w:rsidP="008B23AD">
      <w:pPr>
        <w:spacing w:line="360" w:lineRule="auto"/>
        <w:ind w:firstLine="720"/>
        <w:jc w:val="both"/>
        <w:rPr>
          <w:lang w:val="pt-BR"/>
        </w:rPr>
      </w:pPr>
      <w:r>
        <w:rPr>
          <w:lang w:val="pt-BR"/>
        </w:rPr>
        <w:t>1.1</w:t>
      </w:r>
      <w:r w:rsidR="00AC4364">
        <w:rPr>
          <w:lang w:val="pt-BR"/>
        </w:rPr>
        <w:t>4</w:t>
      </w:r>
      <w:r>
        <w:rPr>
          <w:lang w:val="pt-BR"/>
        </w:rPr>
        <w:t xml:space="preserve">. </w:t>
      </w:r>
      <w:r w:rsidRPr="00056940">
        <w:rPr>
          <w:lang w:val="pt-BR"/>
        </w:rPr>
        <w:t>20</w:t>
      </w:r>
      <w:r w:rsidR="00844438">
        <w:rPr>
          <w:lang w:val="pt-BR"/>
        </w:rPr>
        <w:t>2</w:t>
      </w:r>
      <w:r w:rsidR="00D851F9">
        <w:rPr>
          <w:lang w:val="pt-BR"/>
        </w:rPr>
        <w:t>2</w:t>
      </w:r>
      <w:r w:rsidRPr="00056940">
        <w:rPr>
          <w:lang w:val="pt-BR"/>
        </w:rPr>
        <w:t xml:space="preserve"> metų biudžete numatytus asignavimus iš </w:t>
      </w:r>
      <w:r>
        <w:rPr>
          <w:lang w:val="pt-BR"/>
        </w:rPr>
        <w:t xml:space="preserve">skolintų lėšų investiciniams projektams </w:t>
      </w:r>
      <w:r w:rsidRPr="00056940">
        <w:rPr>
          <w:lang w:val="pt-BR"/>
        </w:rPr>
        <w:t xml:space="preserve">– </w:t>
      </w:r>
      <w:r w:rsidR="00AC4364">
        <w:rPr>
          <w:lang w:val="pt-BR"/>
        </w:rPr>
        <w:t>1222,0</w:t>
      </w:r>
      <w:r>
        <w:rPr>
          <w:lang w:val="pt-BR"/>
        </w:rPr>
        <w:t xml:space="preserve"> tūkst. Eur.</w:t>
      </w:r>
    </w:p>
    <w:p w14:paraId="6704AC2F" w14:textId="704E9677" w:rsidR="00AA2BDB" w:rsidRDefault="008B23AD" w:rsidP="006005EE">
      <w:pPr>
        <w:pStyle w:val="Betarp"/>
        <w:spacing w:line="360" w:lineRule="auto"/>
        <w:jc w:val="both"/>
      </w:pPr>
      <w:r>
        <w:rPr>
          <w:lang w:val="lt-LT"/>
        </w:rPr>
        <w:tab/>
      </w:r>
      <w:r w:rsidR="00E61015">
        <w:rPr>
          <w:lang w:val="lt-LT"/>
        </w:rPr>
        <w:t>2</w:t>
      </w:r>
      <w:r w:rsidR="00534B00" w:rsidRPr="00257F3A">
        <w:rPr>
          <w:lang w:val="lt-LT"/>
        </w:rPr>
        <w:t xml:space="preserve">. </w:t>
      </w:r>
      <w:r w:rsidR="00AA2BDB">
        <w:t>Pavesti savivaldybės biudžeto asignavimų valdytojams, sudarant ir tvirtinant 2022 m. programų sąmatas, numatyti reikiamus asignavimus 2022 m. sausio 1 d. esantiems įsiskolinimams padengti.</w:t>
      </w:r>
    </w:p>
    <w:p w14:paraId="394E6376" w14:textId="2227A01D" w:rsidR="00AA2BDB" w:rsidRDefault="00AA2BDB" w:rsidP="006005EE">
      <w:pPr>
        <w:pStyle w:val="Betarp"/>
        <w:spacing w:line="360" w:lineRule="auto"/>
        <w:ind w:firstLine="709"/>
        <w:jc w:val="both"/>
      </w:pPr>
      <w:r>
        <w:t>3. Nustatyti, kad asignavimų valdytojai neprisiima įsipareigojimų ir nesudaro sutarčių darbams ir paslaugoms atlikti, kol nėra patvirtintas jų finansavimo šaltinis.</w:t>
      </w:r>
    </w:p>
    <w:p w14:paraId="0F4A7E49" w14:textId="2AA8AF89" w:rsidR="00AA2BDB" w:rsidRDefault="00AA2BDB" w:rsidP="006005EE">
      <w:pPr>
        <w:pStyle w:val="Betarp"/>
        <w:spacing w:line="360" w:lineRule="auto"/>
        <w:ind w:firstLine="709"/>
        <w:jc w:val="both"/>
      </w:pPr>
      <w:r>
        <w:t>4. Pavesti Kaišiadorių rajono savivaldybei pavaldžių biudžetinių įstaigų vadovams  sutaupytas prekių ir paslaugų naudojimui 2022 m. skirtas savivaldybės biudžeto lėšas pirmiausia naudoti įsiskolinimams padengti.</w:t>
      </w:r>
    </w:p>
    <w:p w14:paraId="37DB76E2" w14:textId="7E9A6C87" w:rsidR="00AA2BDB" w:rsidRDefault="00AA2BDB" w:rsidP="006005EE">
      <w:pPr>
        <w:pStyle w:val="Betarp"/>
        <w:spacing w:line="360" w:lineRule="auto"/>
        <w:ind w:firstLine="709"/>
        <w:jc w:val="both"/>
      </w:pPr>
      <w:r>
        <w:t>5. Pavesti Kaišiadorių rajono savivaldybei pavaldžių biudžetinių įstaigų vadovams užtikrinti, kad 2023 m. sausio 1 d. mokėtinos sumos būtų ne didesnės už 2022 m. sausio 1 d. esančias mokėtinas sumas.</w:t>
      </w:r>
    </w:p>
    <w:p w14:paraId="1CAC97C4" w14:textId="61E29DD6" w:rsidR="00EF23A0" w:rsidRDefault="00AA2BDB" w:rsidP="006005EE">
      <w:pPr>
        <w:pStyle w:val="Betarp"/>
        <w:spacing w:line="360" w:lineRule="auto"/>
        <w:ind w:firstLine="709"/>
        <w:jc w:val="both"/>
        <w:rPr>
          <w:lang w:val="lt-LT"/>
        </w:rPr>
      </w:pPr>
      <w:r>
        <w:rPr>
          <w:lang w:val="lt-LT"/>
        </w:rPr>
        <w:t>6</w:t>
      </w:r>
      <w:r w:rsidR="00E869DA">
        <w:rPr>
          <w:lang w:val="lt-LT"/>
        </w:rPr>
        <w:t xml:space="preserve">. </w:t>
      </w:r>
      <w:r w:rsidR="00E61015" w:rsidRPr="006837EE">
        <w:rPr>
          <w:lang w:val="lt-LT"/>
        </w:rPr>
        <w:t>Paskelbti šį spr</w:t>
      </w:r>
      <w:r w:rsidR="00E61015">
        <w:rPr>
          <w:lang w:val="lt-LT"/>
        </w:rPr>
        <w:t xml:space="preserve">endimą Teisės aktų registre ir Kaišiadorių </w:t>
      </w:r>
      <w:r w:rsidR="00E61015" w:rsidRPr="006837EE">
        <w:rPr>
          <w:lang w:val="lt-LT"/>
        </w:rPr>
        <w:t xml:space="preserve">rajono savivaldybės interneto svetainėje. </w:t>
      </w:r>
    </w:p>
    <w:p w14:paraId="09A147AF" w14:textId="77777777" w:rsidR="00916002" w:rsidRDefault="00916002" w:rsidP="00EF23A0">
      <w:pPr>
        <w:spacing w:line="360" w:lineRule="auto"/>
        <w:ind w:firstLine="709"/>
        <w:jc w:val="both"/>
        <w:rPr>
          <w:lang w:val="lt-LT"/>
        </w:rPr>
      </w:pPr>
    </w:p>
    <w:p w14:paraId="36398016" w14:textId="77777777" w:rsidR="00270C86" w:rsidRPr="00270C86" w:rsidRDefault="00270C86" w:rsidP="00270C86">
      <w:pPr>
        <w:spacing w:line="360" w:lineRule="auto"/>
        <w:ind w:firstLine="709"/>
        <w:jc w:val="both"/>
        <w:rPr>
          <w:lang w:val="lt-LT" w:eastAsia="lt-LT"/>
        </w:rPr>
      </w:pPr>
      <w:r w:rsidRPr="00270C86">
        <w:rPr>
          <w:lang w:val="lt-LT" w:eastAsia="lt-LT"/>
        </w:rPr>
        <w:t xml:space="preserve">Šis sprendimas </w:t>
      </w:r>
      <w:r w:rsidRPr="00270C86">
        <w:rPr>
          <w:iCs/>
          <w:lang w:val="lt-LT" w:eastAsia="lt-LT"/>
        </w:rPr>
        <w:t>per vieną mėnesį nuo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6D04B740" w14:textId="77777777" w:rsidR="00285CE1" w:rsidRPr="00C94511" w:rsidRDefault="00285CE1" w:rsidP="00F657C6">
      <w:pPr>
        <w:spacing w:line="360" w:lineRule="auto"/>
        <w:ind w:firstLine="709"/>
        <w:jc w:val="both"/>
      </w:pPr>
    </w:p>
    <w:p w14:paraId="77813862" w14:textId="77777777" w:rsidR="00120BBF" w:rsidRDefault="00285CE1" w:rsidP="004757EA">
      <w:pPr>
        <w:pStyle w:val="Pagrindinistekstas2"/>
        <w:rPr>
          <w:lang w:val="pt-BR"/>
        </w:rPr>
      </w:pPr>
      <w:r w:rsidRPr="00056940">
        <w:rPr>
          <w:lang w:val="pt-BR"/>
        </w:rPr>
        <w:t>Savivaldybės meras</w:t>
      </w:r>
      <w:r w:rsidRPr="00056940">
        <w:rPr>
          <w:lang w:val="pt-BR"/>
        </w:rPr>
        <w:tab/>
      </w:r>
    </w:p>
    <w:p w14:paraId="68F715D2" w14:textId="0E94A4C1" w:rsidR="00285CE1" w:rsidRPr="00056940" w:rsidRDefault="00285CE1" w:rsidP="004757EA">
      <w:pPr>
        <w:pStyle w:val="Pagrindinistekstas2"/>
        <w:rPr>
          <w:lang w:val="pt-BR"/>
        </w:rPr>
      </w:pPr>
      <w:r w:rsidRPr="00056940">
        <w:rPr>
          <w:lang w:val="pt-BR"/>
        </w:rPr>
        <w:tab/>
      </w:r>
      <w:r w:rsidRPr="00056940">
        <w:rPr>
          <w:lang w:val="pt-BR"/>
        </w:rPr>
        <w:tab/>
      </w:r>
      <w:r w:rsidRPr="00056940">
        <w:rPr>
          <w:lang w:val="pt-BR"/>
        </w:rPr>
        <w:tab/>
      </w:r>
      <w:r w:rsidRPr="00056940">
        <w:rPr>
          <w:lang w:val="pt-BR"/>
        </w:rPr>
        <w:tab/>
      </w:r>
      <w:r w:rsidRPr="00056940">
        <w:rPr>
          <w:lang w:val="pt-BR"/>
        </w:rPr>
        <w:tab/>
      </w:r>
      <w:r w:rsidRPr="00056940">
        <w:rPr>
          <w:lang w:val="pt-BR"/>
        </w:rPr>
        <w:tab/>
      </w:r>
      <w:r w:rsidRPr="00056940">
        <w:rPr>
          <w:lang w:val="pt-BR"/>
        </w:rPr>
        <w:tab/>
      </w:r>
    </w:p>
    <w:p w14:paraId="6A0D17FE" w14:textId="77777777" w:rsidR="00285CE1" w:rsidRDefault="00285CE1" w:rsidP="004757EA">
      <w:pPr>
        <w:pStyle w:val="Pagrindinistekstas2"/>
        <w:rPr>
          <w:lang w:val="pt-BR"/>
        </w:rPr>
      </w:pPr>
    </w:p>
    <w:p w14:paraId="135E4B09" w14:textId="77777777" w:rsidR="00285CE1" w:rsidRDefault="00285CE1" w:rsidP="0048229E">
      <w:pPr>
        <w:pStyle w:val="Pagrindinistekstas"/>
        <w:rPr>
          <w:lang w:val="pt-BR"/>
        </w:rPr>
      </w:pPr>
      <w:r w:rsidRPr="00056940">
        <w:rPr>
          <w:lang w:val="pt-BR"/>
        </w:rPr>
        <w:t>Sprendimo projektą teikia</w:t>
      </w:r>
    </w:p>
    <w:p w14:paraId="285EAA4B" w14:textId="733CF564" w:rsidR="00120BBF" w:rsidRPr="00D57434" w:rsidRDefault="00120BBF" w:rsidP="00120BBF">
      <w:r w:rsidRPr="00D57434">
        <w:t>Administracijos direktor</w:t>
      </w:r>
      <w:r w:rsidR="00D851F9">
        <w:t>ė</w:t>
      </w:r>
      <w:r w:rsidRPr="00D57434">
        <w:t>          </w:t>
      </w:r>
      <w:r>
        <w:t xml:space="preserve">                            </w:t>
      </w:r>
      <w:r w:rsidR="00DD4DF4">
        <w:t xml:space="preserve">                                       </w:t>
      </w:r>
      <w:r>
        <w:t xml:space="preserve">  </w:t>
      </w:r>
      <w:r w:rsidRPr="00D57434">
        <w:t xml:space="preserve"> </w:t>
      </w:r>
      <w:r w:rsidR="00D851F9">
        <w:t>Vaida Babeckienė</w:t>
      </w:r>
    </w:p>
    <w:p w14:paraId="53DBDC86" w14:textId="088F35B7" w:rsidR="00285CE1" w:rsidRDefault="00285CE1" w:rsidP="0048229E">
      <w:pPr>
        <w:rPr>
          <w:bCs/>
          <w:lang w:val="pt-BR"/>
        </w:rPr>
      </w:pPr>
    </w:p>
    <w:p w14:paraId="790C6BD1" w14:textId="6C9135EC" w:rsidR="00D4437B" w:rsidRDefault="00D4437B" w:rsidP="0048229E">
      <w:pPr>
        <w:rPr>
          <w:bCs/>
          <w:lang w:val="pt-BR"/>
        </w:rPr>
      </w:pPr>
    </w:p>
    <w:p w14:paraId="19CE8876" w14:textId="77777777" w:rsidR="00D4437B" w:rsidRPr="00056940" w:rsidRDefault="00D4437B" w:rsidP="0048229E">
      <w:pPr>
        <w:rPr>
          <w:bCs/>
          <w:lang w:val="pt-BR"/>
        </w:rPr>
      </w:pPr>
    </w:p>
    <w:p w14:paraId="34A7E276" w14:textId="77777777" w:rsidR="00285CE1" w:rsidRDefault="00285CE1" w:rsidP="0048229E">
      <w:pPr>
        <w:pStyle w:val="Pagrindinistekstas"/>
        <w:rPr>
          <w:lang w:val="pt-BR"/>
        </w:rPr>
      </w:pPr>
      <w:r w:rsidRPr="00056940">
        <w:rPr>
          <w:lang w:val="pt-BR"/>
        </w:rPr>
        <w:t>Rengėja</w:t>
      </w:r>
    </w:p>
    <w:p w14:paraId="27A7A448" w14:textId="77777777" w:rsidR="00285CE1" w:rsidRPr="00056940" w:rsidRDefault="00FB071C" w:rsidP="0048229E">
      <w:pPr>
        <w:pStyle w:val="Pagrindinistekstas2"/>
        <w:rPr>
          <w:lang w:val="pt-BR"/>
        </w:rPr>
      </w:pPr>
      <w:r>
        <w:rPr>
          <w:lang w:val="pt-BR"/>
        </w:rPr>
        <w:t>Audronė Litvinskaitė</w:t>
      </w:r>
    </w:p>
    <w:p w14:paraId="655628B5" w14:textId="6D11D675" w:rsidR="00285CE1" w:rsidRPr="00056940" w:rsidRDefault="00285CE1" w:rsidP="0048229E">
      <w:pPr>
        <w:pStyle w:val="Pagrindinistekstas2"/>
        <w:rPr>
          <w:lang w:val="pt-BR"/>
        </w:rPr>
      </w:pPr>
      <w:r>
        <w:rPr>
          <w:lang w:val="pt-BR"/>
        </w:rPr>
        <w:t>20</w:t>
      </w:r>
      <w:r w:rsidR="00F27508">
        <w:rPr>
          <w:lang w:val="pt-BR"/>
        </w:rPr>
        <w:t>2</w:t>
      </w:r>
      <w:r w:rsidR="00B55E8F">
        <w:rPr>
          <w:lang w:val="pt-BR"/>
        </w:rPr>
        <w:t>2</w:t>
      </w:r>
      <w:r w:rsidRPr="00056940">
        <w:rPr>
          <w:lang w:val="pt-BR"/>
        </w:rPr>
        <w:t>-0</w:t>
      </w:r>
      <w:r w:rsidR="00577A5B">
        <w:rPr>
          <w:lang w:val="pt-BR"/>
        </w:rPr>
        <w:t>2</w:t>
      </w:r>
      <w:r w:rsidRPr="00056940">
        <w:rPr>
          <w:lang w:val="pt-BR"/>
        </w:rPr>
        <w:t>-</w:t>
      </w:r>
      <w:r w:rsidR="00120BBF">
        <w:rPr>
          <w:lang w:val="pt-BR"/>
        </w:rPr>
        <w:t>1</w:t>
      </w:r>
      <w:r w:rsidR="00252934">
        <w:rPr>
          <w:lang w:val="pt-BR"/>
        </w:rPr>
        <w:t>4</w:t>
      </w:r>
    </w:p>
    <w:p w14:paraId="35649DB1" w14:textId="77777777" w:rsidR="00285CE1" w:rsidRDefault="00285CE1" w:rsidP="0048229E">
      <w:pPr>
        <w:pStyle w:val="Pagrindinistekstas2"/>
        <w:rPr>
          <w:lang w:val="pt-BR"/>
        </w:rPr>
      </w:pPr>
    </w:p>
    <w:p w14:paraId="70026564" w14:textId="5103374D" w:rsidR="00285CE1" w:rsidRPr="00056940" w:rsidRDefault="00B55E8F" w:rsidP="0048229E">
      <w:pPr>
        <w:pStyle w:val="Pagrindinistekstas2"/>
        <w:rPr>
          <w:lang w:val="pt-BR"/>
        </w:rPr>
      </w:pPr>
      <w:r>
        <w:rPr>
          <w:lang w:val="pt-BR"/>
        </w:rPr>
        <w:t xml:space="preserve">Rasa Baranauskaitė </w:t>
      </w:r>
      <w:r w:rsidR="00577A5B">
        <w:rPr>
          <w:lang w:val="pt-BR"/>
        </w:rPr>
        <w:t xml:space="preserve"> </w:t>
      </w:r>
      <w:r w:rsidR="00577A5B">
        <w:rPr>
          <w:lang w:val="pt-BR"/>
        </w:rPr>
        <w:tab/>
      </w:r>
      <w:r w:rsidR="00D4437B">
        <w:rPr>
          <w:lang w:val="pt-BR"/>
        </w:rPr>
        <w:t xml:space="preserve">Voldemaras Maziliauskas    </w:t>
      </w:r>
      <w:r w:rsidR="00FB071C">
        <w:rPr>
          <w:lang w:val="pt-BR"/>
        </w:rPr>
        <w:t xml:space="preserve">Rimutė Arlauskienė </w:t>
      </w:r>
      <w:r w:rsidR="00577A5B">
        <w:rPr>
          <w:lang w:val="pt-BR"/>
        </w:rPr>
        <w:tab/>
      </w:r>
      <w:r w:rsidR="00120BBF">
        <w:rPr>
          <w:lang w:val="pt-BR"/>
        </w:rPr>
        <w:t>Eglė Mockevičienė</w:t>
      </w:r>
    </w:p>
    <w:p w14:paraId="75E5B9FE" w14:textId="49C68B10" w:rsidR="00D4437B" w:rsidRPr="00056940" w:rsidRDefault="00D4437B" w:rsidP="00D4437B">
      <w:pPr>
        <w:pStyle w:val="Pagrindinistekstas2"/>
        <w:rPr>
          <w:lang w:val="pt-BR"/>
        </w:rPr>
      </w:pPr>
      <w:r>
        <w:rPr>
          <w:lang w:val="pt-BR"/>
        </w:rPr>
        <w:t>202</w:t>
      </w:r>
      <w:r w:rsidR="00B55E8F">
        <w:rPr>
          <w:lang w:val="pt-BR"/>
        </w:rPr>
        <w:t>2</w:t>
      </w:r>
      <w:r w:rsidRPr="00056940">
        <w:rPr>
          <w:lang w:val="pt-BR"/>
        </w:rPr>
        <w:t>-0</w:t>
      </w:r>
      <w:r>
        <w:rPr>
          <w:lang w:val="pt-BR"/>
        </w:rPr>
        <w:t>2</w:t>
      </w:r>
      <w:r w:rsidRPr="00056940">
        <w:rPr>
          <w:lang w:val="pt-BR"/>
        </w:rPr>
        <w:t>-</w:t>
      </w:r>
      <w:r>
        <w:rPr>
          <w:lang w:val="pt-BR"/>
        </w:rPr>
        <w:t>1</w:t>
      </w:r>
      <w:r w:rsidR="00252934">
        <w:rPr>
          <w:lang w:val="pt-BR"/>
        </w:rPr>
        <w:t>4</w:t>
      </w:r>
      <w:r w:rsidR="00577A5B">
        <w:rPr>
          <w:lang w:val="pt-BR"/>
        </w:rPr>
        <w:tab/>
      </w:r>
      <w:r w:rsidR="00577A5B">
        <w:rPr>
          <w:lang w:val="pt-BR"/>
        </w:rPr>
        <w:tab/>
      </w:r>
      <w:r>
        <w:rPr>
          <w:lang w:val="pt-BR"/>
        </w:rPr>
        <w:t>202</w:t>
      </w:r>
      <w:r w:rsidR="00B55E8F">
        <w:rPr>
          <w:lang w:val="pt-BR"/>
        </w:rPr>
        <w:t>2</w:t>
      </w:r>
      <w:r w:rsidRPr="00056940">
        <w:rPr>
          <w:lang w:val="pt-BR"/>
        </w:rPr>
        <w:t>-0</w:t>
      </w:r>
      <w:r>
        <w:rPr>
          <w:lang w:val="pt-BR"/>
        </w:rPr>
        <w:t>2</w:t>
      </w:r>
      <w:r w:rsidRPr="00056940">
        <w:rPr>
          <w:lang w:val="pt-BR"/>
        </w:rPr>
        <w:t>-</w:t>
      </w:r>
      <w:r>
        <w:rPr>
          <w:lang w:val="pt-BR"/>
        </w:rPr>
        <w:t>1</w:t>
      </w:r>
      <w:r w:rsidR="00252934">
        <w:rPr>
          <w:lang w:val="pt-BR"/>
        </w:rPr>
        <w:t>4</w:t>
      </w:r>
      <w:r>
        <w:rPr>
          <w:lang w:val="pt-BR"/>
        </w:rPr>
        <w:tab/>
      </w:r>
      <w:r>
        <w:rPr>
          <w:lang w:val="pt-BR"/>
        </w:rPr>
        <w:tab/>
      </w:r>
      <w:r>
        <w:rPr>
          <w:lang w:val="pt-BR"/>
        </w:rPr>
        <w:tab/>
        <w:t>202</w:t>
      </w:r>
      <w:r w:rsidR="00B55E8F">
        <w:rPr>
          <w:lang w:val="pt-BR"/>
        </w:rPr>
        <w:t>2</w:t>
      </w:r>
      <w:r w:rsidRPr="00056940">
        <w:rPr>
          <w:lang w:val="pt-BR"/>
        </w:rPr>
        <w:t>-0</w:t>
      </w:r>
      <w:r>
        <w:rPr>
          <w:lang w:val="pt-BR"/>
        </w:rPr>
        <w:t>2</w:t>
      </w:r>
      <w:r w:rsidRPr="00056940">
        <w:rPr>
          <w:lang w:val="pt-BR"/>
        </w:rPr>
        <w:t>-</w:t>
      </w:r>
      <w:r>
        <w:rPr>
          <w:lang w:val="pt-BR"/>
        </w:rPr>
        <w:t>1</w:t>
      </w:r>
      <w:r w:rsidR="00252934">
        <w:rPr>
          <w:lang w:val="pt-BR"/>
        </w:rPr>
        <w:t>4</w:t>
      </w:r>
      <w:r>
        <w:rPr>
          <w:lang w:val="pt-BR"/>
        </w:rPr>
        <w:tab/>
      </w:r>
      <w:r>
        <w:rPr>
          <w:lang w:val="pt-BR"/>
        </w:rPr>
        <w:tab/>
        <w:t>202</w:t>
      </w:r>
      <w:r w:rsidR="00B55E8F">
        <w:rPr>
          <w:lang w:val="pt-BR"/>
        </w:rPr>
        <w:t>2</w:t>
      </w:r>
      <w:r w:rsidRPr="00056940">
        <w:rPr>
          <w:lang w:val="pt-BR"/>
        </w:rPr>
        <w:t>-0</w:t>
      </w:r>
      <w:r>
        <w:rPr>
          <w:lang w:val="pt-BR"/>
        </w:rPr>
        <w:t>2</w:t>
      </w:r>
      <w:r w:rsidRPr="00056940">
        <w:rPr>
          <w:lang w:val="pt-BR"/>
        </w:rPr>
        <w:t>-</w:t>
      </w:r>
      <w:r>
        <w:rPr>
          <w:lang w:val="pt-BR"/>
        </w:rPr>
        <w:t>1</w:t>
      </w:r>
      <w:r w:rsidR="00252934">
        <w:rPr>
          <w:lang w:val="pt-BR"/>
        </w:rPr>
        <w:t>4</w:t>
      </w:r>
    </w:p>
    <w:p w14:paraId="26F8A238" w14:textId="1A5026F0" w:rsidR="00FB071C" w:rsidRPr="00056940" w:rsidRDefault="00577A5B" w:rsidP="00D4437B">
      <w:pPr>
        <w:pStyle w:val="Pagrindinistekstas2"/>
        <w:rPr>
          <w:lang w:val="pt-BR"/>
        </w:rPr>
      </w:pPr>
      <w:r>
        <w:rPr>
          <w:lang w:val="pt-BR"/>
        </w:rPr>
        <w:tab/>
      </w:r>
      <w:r>
        <w:rPr>
          <w:lang w:val="pt-BR"/>
        </w:rPr>
        <w:tab/>
        <w:t xml:space="preserve">  </w:t>
      </w:r>
      <w:r w:rsidR="00120BBF">
        <w:rPr>
          <w:lang w:val="pt-BR"/>
        </w:rPr>
        <w:t xml:space="preserve"> </w:t>
      </w:r>
    </w:p>
    <w:p w14:paraId="2B73FF9C" w14:textId="77777777" w:rsidR="00FB071C" w:rsidRPr="00056940" w:rsidRDefault="00FB071C" w:rsidP="00FB071C">
      <w:pPr>
        <w:pStyle w:val="Pagrindinistekstas2"/>
        <w:tabs>
          <w:tab w:val="left" w:pos="720"/>
          <w:tab w:val="left" w:pos="1440"/>
          <w:tab w:val="left" w:pos="2160"/>
          <w:tab w:val="left" w:pos="2880"/>
          <w:tab w:val="left" w:pos="3600"/>
          <w:tab w:val="left" w:pos="5790"/>
        </w:tabs>
        <w:rPr>
          <w:lang w:val="pt-BR"/>
        </w:rPr>
      </w:pPr>
    </w:p>
    <w:p w14:paraId="1C21BF2B" w14:textId="77777777" w:rsidR="00285CE1" w:rsidRDefault="00285CE1" w:rsidP="004757EA">
      <w:pPr>
        <w:pStyle w:val="Pagrindinistekstas2"/>
        <w:rPr>
          <w:lang w:val="pt-BR"/>
        </w:rPr>
      </w:pPr>
    </w:p>
    <w:p w14:paraId="55AF90A3" w14:textId="02933A6C" w:rsidR="00285CE1" w:rsidRDefault="00577A5B" w:rsidP="001E72E6">
      <w:pPr>
        <w:pStyle w:val="Pagrindinistekstas2"/>
        <w:tabs>
          <w:tab w:val="left" w:pos="5827"/>
          <w:tab w:val="left" w:pos="6748"/>
        </w:tabs>
        <w:rPr>
          <w:lang w:val="pt-BR"/>
        </w:rPr>
      </w:pPr>
      <w:r>
        <w:rPr>
          <w:lang w:val="pt-BR"/>
        </w:rPr>
        <w:t>Daiva Vaškevičienė      Linas Lazauskas</w:t>
      </w:r>
      <w:r w:rsidR="00120BBF">
        <w:rPr>
          <w:lang w:val="pt-BR"/>
        </w:rPr>
        <w:t xml:space="preserve">          </w:t>
      </w:r>
      <w:r w:rsidR="001E72E6">
        <w:rPr>
          <w:lang w:val="pt-BR"/>
        </w:rPr>
        <w:t>Rimantas Želvys</w:t>
      </w:r>
      <w:r w:rsidR="00120BBF">
        <w:rPr>
          <w:lang w:val="pt-BR"/>
        </w:rPr>
        <w:tab/>
      </w:r>
      <w:r w:rsidR="00D4437B">
        <w:rPr>
          <w:lang w:val="pt-BR"/>
        </w:rPr>
        <w:t>Danguol</w:t>
      </w:r>
      <w:r w:rsidR="00D4437B">
        <w:rPr>
          <w:lang w:val="lt-LT"/>
        </w:rPr>
        <w:t>ė Miliauskaitė</w:t>
      </w:r>
      <w:r w:rsidR="00120BBF">
        <w:rPr>
          <w:lang w:val="pt-BR"/>
        </w:rPr>
        <w:t xml:space="preserve">    </w:t>
      </w:r>
    </w:p>
    <w:p w14:paraId="4B4CAA03" w14:textId="56AECFBD" w:rsidR="00FB071C" w:rsidRDefault="00285CE1" w:rsidP="001E72E6">
      <w:pPr>
        <w:pStyle w:val="Pagrindinistekstas2"/>
        <w:tabs>
          <w:tab w:val="left" w:pos="6748"/>
        </w:tabs>
        <w:rPr>
          <w:lang w:val="pt-BR"/>
        </w:rPr>
      </w:pPr>
      <w:r>
        <w:rPr>
          <w:lang w:val="pt-BR"/>
        </w:rPr>
        <w:t>20</w:t>
      </w:r>
      <w:r w:rsidR="005C6C9F">
        <w:rPr>
          <w:lang w:val="pt-BR"/>
        </w:rPr>
        <w:t>2</w:t>
      </w:r>
      <w:r w:rsidR="00B55E8F">
        <w:rPr>
          <w:lang w:val="pt-BR"/>
        </w:rPr>
        <w:t>2</w:t>
      </w:r>
      <w:r>
        <w:rPr>
          <w:lang w:val="pt-BR"/>
        </w:rPr>
        <w:t>-0</w:t>
      </w:r>
      <w:r w:rsidR="00577A5B">
        <w:rPr>
          <w:lang w:val="pt-BR"/>
        </w:rPr>
        <w:t>2</w:t>
      </w:r>
      <w:r w:rsidR="00A138E1">
        <w:rPr>
          <w:lang w:val="pt-BR"/>
        </w:rPr>
        <w:t>-</w:t>
      </w:r>
      <w:r w:rsidR="00120BBF">
        <w:rPr>
          <w:lang w:val="pt-BR"/>
        </w:rPr>
        <w:t>1</w:t>
      </w:r>
      <w:r w:rsidR="00252934">
        <w:rPr>
          <w:lang w:val="pt-BR"/>
        </w:rPr>
        <w:t>4</w:t>
      </w:r>
      <w:r>
        <w:rPr>
          <w:lang w:val="pt-BR"/>
        </w:rPr>
        <w:t xml:space="preserve">     </w:t>
      </w:r>
      <w:r w:rsidR="00577A5B">
        <w:rPr>
          <w:lang w:val="pt-BR"/>
        </w:rPr>
        <w:t xml:space="preserve">              </w:t>
      </w:r>
      <w:r w:rsidR="00120BBF">
        <w:rPr>
          <w:lang w:val="pt-BR"/>
        </w:rPr>
        <w:t xml:space="preserve"> </w:t>
      </w:r>
      <w:r w:rsidR="00FB071C">
        <w:rPr>
          <w:lang w:val="pt-BR"/>
        </w:rPr>
        <w:t>20</w:t>
      </w:r>
      <w:r w:rsidR="005C6C9F">
        <w:rPr>
          <w:lang w:val="pt-BR"/>
        </w:rPr>
        <w:t>2</w:t>
      </w:r>
      <w:r w:rsidR="00B55E8F">
        <w:rPr>
          <w:lang w:val="pt-BR"/>
        </w:rPr>
        <w:t>2</w:t>
      </w:r>
      <w:r>
        <w:rPr>
          <w:lang w:val="pt-BR"/>
        </w:rPr>
        <w:t>-0</w:t>
      </w:r>
      <w:r w:rsidR="00577A5B">
        <w:rPr>
          <w:lang w:val="pt-BR"/>
        </w:rPr>
        <w:t>2</w:t>
      </w:r>
      <w:r w:rsidR="00A138E1">
        <w:rPr>
          <w:lang w:val="pt-BR"/>
        </w:rPr>
        <w:t>-</w:t>
      </w:r>
      <w:r w:rsidR="00120BBF">
        <w:rPr>
          <w:lang w:val="pt-BR"/>
        </w:rPr>
        <w:t>1</w:t>
      </w:r>
      <w:r w:rsidR="00252934">
        <w:rPr>
          <w:lang w:val="pt-BR"/>
        </w:rPr>
        <w:t>4</w:t>
      </w:r>
      <w:r w:rsidR="00577A5B">
        <w:rPr>
          <w:lang w:val="pt-BR"/>
        </w:rPr>
        <w:t xml:space="preserve">                  </w:t>
      </w:r>
      <w:r>
        <w:rPr>
          <w:lang w:val="pt-BR"/>
        </w:rPr>
        <w:t>20</w:t>
      </w:r>
      <w:r w:rsidR="005C6C9F">
        <w:rPr>
          <w:lang w:val="pt-BR"/>
        </w:rPr>
        <w:t>2</w:t>
      </w:r>
      <w:r w:rsidR="00B55E8F">
        <w:rPr>
          <w:lang w:val="pt-BR"/>
        </w:rPr>
        <w:t>2</w:t>
      </w:r>
      <w:r>
        <w:rPr>
          <w:lang w:val="pt-BR"/>
        </w:rPr>
        <w:t>-0</w:t>
      </w:r>
      <w:r w:rsidR="00D4437B">
        <w:rPr>
          <w:lang w:val="pt-BR"/>
        </w:rPr>
        <w:t>2</w:t>
      </w:r>
      <w:r w:rsidR="00A138E1">
        <w:rPr>
          <w:lang w:val="pt-BR"/>
        </w:rPr>
        <w:t>-</w:t>
      </w:r>
      <w:r w:rsidR="00120BBF">
        <w:rPr>
          <w:lang w:val="pt-BR"/>
        </w:rPr>
        <w:t>1</w:t>
      </w:r>
      <w:r w:rsidR="00252934">
        <w:rPr>
          <w:lang w:val="pt-BR"/>
        </w:rPr>
        <w:t>4</w:t>
      </w:r>
      <w:r w:rsidR="001E72E6">
        <w:rPr>
          <w:lang w:val="pt-BR"/>
        </w:rPr>
        <w:tab/>
        <w:t>20</w:t>
      </w:r>
      <w:r w:rsidR="005C6C9F">
        <w:rPr>
          <w:lang w:val="pt-BR"/>
        </w:rPr>
        <w:t>2</w:t>
      </w:r>
      <w:r w:rsidR="00B55E8F">
        <w:rPr>
          <w:lang w:val="pt-BR"/>
        </w:rPr>
        <w:t>2</w:t>
      </w:r>
      <w:r w:rsidR="001E72E6">
        <w:rPr>
          <w:lang w:val="pt-BR"/>
        </w:rPr>
        <w:t>-02-</w:t>
      </w:r>
      <w:r w:rsidR="00D4437B">
        <w:rPr>
          <w:lang w:val="pt-BR"/>
        </w:rPr>
        <w:t>1</w:t>
      </w:r>
      <w:r w:rsidR="00252934">
        <w:rPr>
          <w:lang w:val="pt-BR"/>
        </w:rPr>
        <w:t>4</w:t>
      </w:r>
      <w:r w:rsidR="001E72E6">
        <w:rPr>
          <w:lang w:val="pt-BR"/>
        </w:rPr>
        <w:t xml:space="preserve">           </w:t>
      </w:r>
    </w:p>
    <w:p w14:paraId="5723050A" w14:textId="77777777" w:rsidR="00FB071C" w:rsidRDefault="00FB071C" w:rsidP="004757EA">
      <w:pPr>
        <w:pStyle w:val="Pagrindinistekstas2"/>
        <w:rPr>
          <w:lang w:val="pt-BR"/>
        </w:rPr>
      </w:pPr>
    </w:p>
    <w:p w14:paraId="75852333" w14:textId="77777777" w:rsidR="009F5632" w:rsidRDefault="009F5632" w:rsidP="004757EA">
      <w:pPr>
        <w:pStyle w:val="Pagrindinistekstas2"/>
        <w:rPr>
          <w:lang w:val="pt-BR"/>
        </w:rPr>
      </w:pPr>
    </w:p>
    <w:p w14:paraId="0FA4622D" w14:textId="5994FE91" w:rsidR="001E72E6" w:rsidRDefault="001E72E6" w:rsidP="004757EA">
      <w:pPr>
        <w:pStyle w:val="Pagrindinistekstas2"/>
        <w:rPr>
          <w:lang w:val="pt-BR"/>
        </w:rPr>
      </w:pPr>
      <w:r>
        <w:rPr>
          <w:lang w:val="pt-BR"/>
        </w:rPr>
        <w:t xml:space="preserve">Ligita Pūrienė             </w:t>
      </w:r>
      <w:r w:rsidR="00120BBF">
        <w:rPr>
          <w:lang w:val="pt-BR"/>
        </w:rPr>
        <w:t xml:space="preserve"> </w:t>
      </w:r>
      <w:r>
        <w:rPr>
          <w:lang w:val="pt-BR"/>
        </w:rPr>
        <w:t>Ramutė Taparauskienė       Asta Masaitienė</w:t>
      </w:r>
    </w:p>
    <w:p w14:paraId="30571B8F" w14:textId="5737AFC9" w:rsidR="00452748" w:rsidRDefault="001E72E6" w:rsidP="00FA7C9B">
      <w:pPr>
        <w:pStyle w:val="Pagrindinistekstas2"/>
        <w:tabs>
          <w:tab w:val="left" w:pos="7351"/>
        </w:tabs>
        <w:rPr>
          <w:lang w:val="pt-BR"/>
        </w:rPr>
        <w:sectPr w:rsidR="00452748" w:rsidSect="00F657C6">
          <w:headerReference w:type="even" r:id="rId8"/>
          <w:headerReference w:type="default" r:id="rId9"/>
          <w:footnotePr>
            <w:pos w:val="beneathText"/>
          </w:footnotePr>
          <w:pgSz w:w="11905" w:h="16837"/>
          <w:pgMar w:top="1134" w:right="567" w:bottom="1134" w:left="1701" w:header="567" w:footer="567" w:gutter="0"/>
          <w:cols w:space="1296"/>
          <w:titlePg/>
          <w:docGrid w:linePitch="360"/>
        </w:sectPr>
      </w:pPr>
      <w:r>
        <w:rPr>
          <w:lang w:val="pt-BR"/>
        </w:rPr>
        <w:t>20</w:t>
      </w:r>
      <w:r w:rsidR="005C6C9F">
        <w:rPr>
          <w:lang w:val="pt-BR"/>
        </w:rPr>
        <w:t>2</w:t>
      </w:r>
      <w:r w:rsidR="00B55E8F">
        <w:rPr>
          <w:lang w:val="pt-BR"/>
        </w:rPr>
        <w:t>2</w:t>
      </w:r>
      <w:r>
        <w:rPr>
          <w:lang w:val="pt-BR"/>
        </w:rPr>
        <w:t>-02-</w:t>
      </w:r>
      <w:r w:rsidR="00B55E8F">
        <w:rPr>
          <w:lang w:val="pt-BR"/>
        </w:rPr>
        <w:t>1</w:t>
      </w:r>
      <w:r w:rsidR="00252934">
        <w:rPr>
          <w:lang w:val="pt-BR"/>
        </w:rPr>
        <w:t>4</w:t>
      </w:r>
      <w:r w:rsidR="00285CE1">
        <w:rPr>
          <w:lang w:val="pt-BR"/>
        </w:rPr>
        <w:t xml:space="preserve">                </w:t>
      </w:r>
      <w:r w:rsidR="00120BBF">
        <w:rPr>
          <w:lang w:val="pt-BR"/>
        </w:rPr>
        <w:t xml:space="preserve">  </w:t>
      </w:r>
      <w:r w:rsidR="00F61668">
        <w:rPr>
          <w:lang w:val="pt-BR"/>
        </w:rPr>
        <w:t xml:space="preserve"> </w:t>
      </w:r>
      <w:r>
        <w:rPr>
          <w:lang w:val="pt-BR"/>
        </w:rPr>
        <w:t>20</w:t>
      </w:r>
      <w:r w:rsidR="005C6C9F">
        <w:rPr>
          <w:lang w:val="pt-BR"/>
        </w:rPr>
        <w:t>2</w:t>
      </w:r>
      <w:r w:rsidR="00B55E8F">
        <w:rPr>
          <w:lang w:val="pt-BR"/>
        </w:rPr>
        <w:t>2</w:t>
      </w:r>
      <w:r>
        <w:rPr>
          <w:lang w:val="pt-BR"/>
        </w:rPr>
        <w:t>-02-</w:t>
      </w:r>
      <w:r w:rsidR="00120BBF">
        <w:rPr>
          <w:lang w:val="pt-BR"/>
        </w:rPr>
        <w:t>1</w:t>
      </w:r>
      <w:r w:rsidR="00252934">
        <w:rPr>
          <w:lang w:val="pt-BR"/>
        </w:rPr>
        <w:t>4</w:t>
      </w:r>
      <w:r>
        <w:rPr>
          <w:lang w:val="pt-BR"/>
        </w:rPr>
        <w:t xml:space="preserve">  </w:t>
      </w:r>
      <w:r w:rsidR="00FA7C9B">
        <w:rPr>
          <w:lang w:val="pt-BR"/>
        </w:rPr>
        <w:t xml:space="preserve">                 </w:t>
      </w:r>
      <w:r w:rsidR="00120BBF">
        <w:rPr>
          <w:lang w:val="pt-BR"/>
        </w:rPr>
        <w:t xml:space="preserve">   </w:t>
      </w:r>
      <w:r w:rsidR="00B55E8F">
        <w:rPr>
          <w:lang w:val="pt-BR"/>
        </w:rPr>
        <w:t xml:space="preserve"> </w:t>
      </w:r>
      <w:r w:rsidR="00120BBF">
        <w:rPr>
          <w:lang w:val="pt-BR"/>
        </w:rPr>
        <w:t xml:space="preserve"> </w:t>
      </w:r>
      <w:r>
        <w:rPr>
          <w:lang w:val="pt-BR"/>
        </w:rPr>
        <w:t>20</w:t>
      </w:r>
      <w:r w:rsidR="005C6C9F">
        <w:rPr>
          <w:lang w:val="pt-BR"/>
        </w:rPr>
        <w:t>2</w:t>
      </w:r>
      <w:r w:rsidR="00B55E8F">
        <w:rPr>
          <w:lang w:val="pt-BR"/>
        </w:rPr>
        <w:t>2</w:t>
      </w:r>
      <w:r>
        <w:rPr>
          <w:lang w:val="pt-BR"/>
        </w:rPr>
        <w:t>-02-</w:t>
      </w:r>
      <w:r w:rsidR="00120BBF">
        <w:rPr>
          <w:lang w:val="pt-BR"/>
        </w:rPr>
        <w:t>1</w:t>
      </w:r>
      <w:r w:rsidR="00252934">
        <w:rPr>
          <w:lang w:val="pt-BR"/>
        </w:rPr>
        <w:t>4</w:t>
      </w:r>
      <w:r w:rsidR="00FA7C9B">
        <w:rPr>
          <w:lang w:val="pt-BR"/>
        </w:rPr>
        <w:t xml:space="preserve">                            </w:t>
      </w:r>
    </w:p>
    <w:p w14:paraId="18C9142B" w14:textId="77777777" w:rsidR="00285CE1" w:rsidRDefault="00285CE1" w:rsidP="00FA7C9B">
      <w:pPr>
        <w:pStyle w:val="Pagrindinistekstas2"/>
        <w:tabs>
          <w:tab w:val="left" w:pos="7351"/>
        </w:tabs>
        <w:rPr>
          <w:lang w:val="pt-BR"/>
        </w:rPr>
      </w:pPr>
    </w:p>
    <w:p w14:paraId="75177994" w14:textId="77777777" w:rsidR="00285CE1" w:rsidRPr="00056940" w:rsidRDefault="00285CE1" w:rsidP="004757EA">
      <w:pPr>
        <w:jc w:val="center"/>
        <w:outlineLvl w:val="0"/>
        <w:rPr>
          <w:b/>
          <w:lang w:val="pt-BR"/>
        </w:rPr>
      </w:pPr>
      <w:r w:rsidRPr="00056940">
        <w:rPr>
          <w:b/>
          <w:lang w:val="pt-BR"/>
        </w:rPr>
        <w:t xml:space="preserve">SPRENDIMO </w:t>
      </w:r>
    </w:p>
    <w:p w14:paraId="20A0194E" w14:textId="2F61C352" w:rsidR="00285CE1" w:rsidRPr="00056940" w:rsidRDefault="00285CE1" w:rsidP="004757EA">
      <w:pPr>
        <w:pStyle w:val="Antrat1"/>
        <w:widowControl/>
        <w:rPr>
          <w:sz w:val="24"/>
          <w:szCs w:val="24"/>
          <w:lang w:val="lt-LT"/>
        </w:rPr>
      </w:pPr>
      <w:r w:rsidRPr="00056940">
        <w:rPr>
          <w:sz w:val="24"/>
          <w:szCs w:val="24"/>
          <w:lang w:val="lt-LT"/>
        </w:rPr>
        <w:t>,,DĖL KAIŠIADORIŲ RAJONO SAVIVALDYBĖS 20</w:t>
      </w:r>
      <w:r w:rsidR="005C6C9F">
        <w:rPr>
          <w:sz w:val="24"/>
          <w:szCs w:val="24"/>
          <w:lang w:val="lt-LT"/>
        </w:rPr>
        <w:t>2</w:t>
      </w:r>
      <w:r w:rsidR="000952E6">
        <w:rPr>
          <w:sz w:val="24"/>
          <w:szCs w:val="24"/>
          <w:lang w:val="lt-LT"/>
        </w:rPr>
        <w:t>2</w:t>
      </w:r>
      <w:r w:rsidRPr="00056940">
        <w:rPr>
          <w:sz w:val="24"/>
          <w:szCs w:val="24"/>
          <w:lang w:val="lt-LT"/>
        </w:rPr>
        <w:t xml:space="preserve"> METŲ BIUDŽETO PATVIRTINIMO“ PROJEKTO</w:t>
      </w:r>
      <w:r w:rsidR="009544F4">
        <w:rPr>
          <w:sz w:val="24"/>
          <w:szCs w:val="24"/>
          <w:lang w:val="lt-LT"/>
        </w:rPr>
        <w:t xml:space="preserve"> </w:t>
      </w:r>
      <w:r w:rsidRPr="00056940">
        <w:rPr>
          <w:sz w:val="24"/>
          <w:szCs w:val="24"/>
          <w:lang w:val="lt-LT"/>
        </w:rPr>
        <w:t>AIŠKINAMASIS RAŠTAS</w:t>
      </w:r>
    </w:p>
    <w:p w14:paraId="38F78699" w14:textId="77777777" w:rsidR="00285CE1" w:rsidRPr="00056940" w:rsidRDefault="00285CE1" w:rsidP="004757EA">
      <w:pPr>
        <w:jc w:val="center"/>
        <w:rPr>
          <w:lang w:val="pt-BR"/>
        </w:rPr>
      </w:pPr>
    </w:p>
    <w:p w14:paraId="0AF37D71" w14:textId="7C64DBC4" w:rsidR="00285CE1" w:rsidRPr="00056940" w:rsidRDefault="00285CE1" w:rsidP="004757EA">
      <w:pPr>
        <w:jc w:val="center"/>
        <w:rPr>
          <w:lang w:val="pt-BR"/>
        </w:rPr>
      </w:pPr>
      <w:r w:rsidRPr="00056940">
        <w:rPr>
          <w:lang w:val="pt-BR"/>
        </w:rPr>
        <w:t>20</w:t>
      </w:r>
      <w:r w:rsidR="005C6C9F">
        <w:rPr>
          <w:lang w:val="pt-BR"/>
        </w:rPr>
        <w:t>2</w:t>
      </w:r>
      <w:r w:rsidR="000952E6">
        <w:rPr>
          <w:lang w:val="pt-BR"/>
        </w:rPr>
        <w:t>2</w:t>
      </w:r>
      <w:r w:rsidR="00C56AE2">
        <w:rPr>
          <w:lang w:val="pt-BR"/>
        </w:rPr>
        <w:t xml:space="preserve"> m. </w:t>
      </w:r>
      <w:r w:rsidR="00FA7C9B">
        <w:rPr>
          <w:lang w:val="pt-BR"/>
        </w:rPr>
        <w:t>vasario</w:t>
      </w:r>
      <w:r w:rsidRPr="00056940">
        <w:rPr>
          <w:lang w:val="pt-BR"/>
        </w:rPr>
        <w:t xml:space="preserve"> </w:t>
      </w:r>
      <w:r w:rsidR="005C6C9F">
        <w:rPr>
          <w:lang w:val="pt-BR"/>
        </w:rPr>
        <w:t>1</w:t>
      </w:r>
      <w:r w:rsidR="000952E6">
        <w:rPr>
          <w:lang w:val="pt-BR"/>
        </w:rPr>
        <w:t>1</w:t>
      </w:r>
      <w:r w:rsidR="00484E05">
        <w:rPr>
          <w:lang w:val="pt-BR"/>
        </w:rPr>
        <w:t xml:space="preserve"> </w:t>
      </w:r>
      <w:r w:rsidRPr="00056940">
        <w:rPr>
          <w:lang w:val="pt-BR"/>
        </w:rPr>
        <w:t>d.</w:t>
      </w:r>
    </w:p>
    <w:p w14:paraId="3A201412" w14:textId="77777777" w:rsidR="00285CE1" w:rsidRPr="00056940" w:rsidRDefault="00285CE1" w:rsidP="004757EA">
      <w:pPr>
        <w:jc w:val="center"/>
        <w:rPr>
          <w:lang w:val="pt-BR"/>
        </w:rPr>
      </w:pPr>
      <w:r w:rsidRPr="00056940">
        <w:rPr>
          <w:lang w:val="pt-BR"/>
        </w:rPr>
        <w:t>Kaišiadorys</w:t>
      </w:r>
    </w:p>
    <w:p w14:paraId="7BAEBCF8" w14:textId="77777777" w:rsidR="00285CE1" w:rsidRPr="00056940" w:rsidRDefault="00285CE1" w:rsidP="004757EA">
      <w:pPr>
        <w:jc w:val="both"/>
        <w:rPr>
          <w:lang w:val="pt-BR"/>
        </w:rPr>
      </w:pPr>
    </w:p>
    <w:p w14:paraId="045BA35D" w14:textId="77777777" w:rsidR="00C50FFF" w:rsidRDefault="00C50FFF" w:rsidP="00C50FFF">
      <w:pPr>
        <w:pStyle w:val="Pagrindinistekstas"/>
        <w:spacing w:line="360" w:lineRule="auto"/>
        <w:ind w:firstLine="567"/>
        <w:rPr>
          <w:lang w:val="pt-BR"/>
        </w:rPr>
      </w:pPr>
    </w:p>
    <w:p w14:paraId="4815A257" w14:textId="133571CE" w:rsidR="00C50FFF" w:rsidRPr="000D62A4" w:rsidRDefault="00285CE1" w:rsidP="00C50FFF">
      <w:pPr>
        <w:pStyle w:val="Pagrindinistekstas"/>
        <w:spacing w:line="360" w:lineRule="auto"/>
        <w:ind w:firstLine="567"/>
        <w:rPr>
          <w:b/>
          <w:bCs/>
        </w:rPr>
      </w:pPr>
      <w:r w:rsidRPr="000D62A4">
        <w:rPr>
          <w:b/>
          <w:bCs/>
          <w:lang w:val="pt-BR"/>
        </w:rPr>
        <w:t xml:space="preserve">1. </w:t>
      </w:r>
      <w:r w:rsidR="00C50FFF" w:rsidRPr="000D62A4">
        <w:rPr>
          <w:b/>
          <w:bCs/>
        </w:rPr>
        <w:t>PROJEKTO TIKSLAI IR UŽDAVINIAI</w:t>
      </w:r>
    </w:p>
    <w:p w14:paraId="4923D0EC" w14:textId="2CDD9A6D" w:rsidR="00285CE1" w:rsidRPr="00056940" w:rsidRDefault="00285CE1" w:rsidP="000D62A4">
      <w:pPr>
        <w:pStyle w:val="Default"/>
        <w:spacing w:line="360" w:lineRule="auto"/>
        <w:ind w:firstLine="567"/>
        <w:jc w:val="both"/>
        <w:rPr>
          <w:color w:val="auto"/>
        </w:rPr>
      </w:pPr>
      <w:r w:rsidRPr="00056940">
        <w:rPr>
          <w:color w:val="auto"/>
        </w:rPr>
        <w:t>20</w:t>
      </w:r>
      <w:r w:rsidR="005C6C9F">
        <w:rPr>
          <w:color w:val="auto"/>
        </w:rPr>
        <w:t>2</w:t>
      </w:r>
      <w:r w:rsidR="000952E6">
        <w:rPr>
          <w:color w:val="auto"/>
        </w:rPr>
        <w:t>2</w:t>
      </w:r>
      <w:r w:rsidRPr="00056940">
        <w:rPr>
          <w:color w:val="auto"/>
        </w:rPr>
        <w:t xml:space="preserve"> m. savivaldybės biudžeto projektas parengtas</w:t>
      </w:r>
      <w:r w:rsidR="00F657C6">
        <w:rPr>
          <w:color w:val="auto"/>
        </w:rPr>
        <w:t>,</w:t>
      </w:r>
      <w:r w:rsidRPr="00056940">
        <w:rPr>
          <w:color w:val="auto"/>
        </w:rPr>
        <w:t xml:space="preserve"> vadovaujantis Lietuvos Respublikos vietos savivaldos įstatymu, Lietuvos Respublikos 20</w:t>
      </w:r>
      <w:r w:rsidR="005C6C9F">
        <w:rPr>
          <w:color w:val="auto"/>
        </w:rPr>
        <w:t>2</w:t>
      </w:r>
      <w:r w:rsidR="000952E6">
        <w:rPr>
          <w:color w:val="auto"/>
        </w:rPr>
        <w:t>2</w:t>
      </w:r>
      <w:r w:rsidRPr="00056940">
        <w:rPr>
          <w:color w:val="auto"/>
        </w:rPr>
        <w:t xml:space="preserve"> metų valstybės biudžeto ir savivaldybių biudžetų finansinių rodiklių patvirtinimo įstatymu, Lietuvos Respublikos biudžeto sandaros įstatymu, valstybės institucijų pateikta informacija apie valstybės biudžeto specialių tikslinių dotacijų paskirstymą savivaldybėms. </w:t>
      </w:r>
    </w:p>
    <w:p w14:paraId="7E12DA14" w14:textId="77777777" w:rsidR="00285CE1" w:rsidRPr="00056940" w:rsidRDefault="00285CE1" w:rsidP="000D62A4">
      <w:pPr>
        <w:pStyle w:val="Default"/>
        <w:spacing w:line="360" w:lineRule="auto"/>
        <w:ind w:firstLine="567"/>
        <w:jc w:val="both"/>
        <w:rPr>
          <w:color w:val="auto"/>
        </w:rPr>
      </w:pPr>
      <w:r w:rsidRPr="00056940">
        <w:rPr>
          <w:color w:val="auto"/>
        </w:rPr>
        <w:t xml:space="preserve">Vadovaujantis Lietuvos Respublikos biudžeto sandaros įstatymu, savivaldybės biudžetas tvirtinamas Savivaldybės tarybos sprendimu ne vėliau kaip per du mėnesius nuo Valstybės biudžeto ir savivaldybių biudžetų finansinių rodiklių patvirtinimo. </w:t>
      </w:r>
    </w:p>
    <w:p w14:paraId="19CC1DF9" w14:textId="6F8890E3" w:rsidR="00840C1B" w:rsidRDefault="00285CE1" w:rsidP="000D62A4">
      <w:pPr>
        <w:pStyle w:val="HTMLiankstoformatuotas"/>
        <w:tabs>
          <w:tab w:val="clear" w:pos="916"/>
          <w:tab w:val="clear" w:pos="1832"/>
          <w:tab w:val="clear" w:pos="2748"/>
          <w:tab w:val="clear" w:pos="8244"/>
          <w:tab w:val="left" w:pos="0"/>
        </w:tabs>
        <w:spacing w:line="360" w:lineRule="auto"/>
        <w:ind w:left="0" w:firstLine="567"/>
        <w:jc w:val="both"/>
        <w:rPr>
          <w:lang w:val="lt-LT"/>
        </w:rPr>
      </w:pPr>
      <w:r w:rsidRPr="00056940">
        <w:rPr>
          <w:rFonts w:ascii="Times New Roman" w:hAnsi="Times New Roman" w:cs="Times New Roman"/>
          <w:sz w:val="24"/>
          <w:szCs w:val="24"/>
          <w:lang w:val="lt-LT"/>
        </w:rPr>
        <w:t>Savivaldybės biudžeto prognozuojamos pajamos tvirtinamos, atsižvelgiant į 20</w:t>
      </w:r>
      <w:r w:rsidR="005C6C9F">
        <w:rPr>
          <w:rFonts w:ascii="Times New Roman" w:hAnsi="Times New Roman" w:cs="Times New Roman"/>
          <w:sz w:val="24"/>
          <w:szCs w:val="24"/>
          <w:lang w:val="lt-LT"/>
        </w:rPr>
        <w:t>2</w:t>
      </w:r>
      <w:r w:rsidR="000952E6">
        <w:rPr>
          <w:rFonts w:ascii="Times New Roman" w:hAnsi="Times New Roman" w:cs="Times New Roman"/>
          <w:sz w:val="24"/>
          <w:szCs w:val="24"/>
          <w:lang w:val="lt-LT"/>
        </w:rPr>
        <w:t>2</w:t>
      </w:r>
      <w:r w:rsidRPr="00056940">
        <w:rPr>
          <w:rFonts w:ascii="Times New Roman" w:hAnsi="Times New Roman" w:cs="Times New Roman"/>
          <w:sz w:val="24"/>
          <w:szCs w:val="24"/>
          <w:lang w:val="lt-LT"/>
        </w:rPr>
        <w:t xml:space="preserve"> metų valstybės biudžeto ir savivaldybių biudžetų finansinių </w:t>
      </w:r>
      <w:r w:rsidRPr="002B4696">
        <w:rPr>
          <w:rFonts w:ascii="Times New Roman" w:hAnsi="Times New Roman" w:cs="Times New Roman"/>
          <w:color w:val="000000" w:themeColor="text1"/>
          <w:sz w:val="24"/>
          <w:szCs w:val="24"/>
          <w:lang w:val="lt-LT"/>
        </w:rPr>
        <w:t xml:space="preserve">rodiklių </w:t>
      </w:r>
      <w:r w:rsidR="00D4658D" w:rsidRPr="002B4696">
        <w:rPr>
          <w:rFonts w:ascii="Times New Roman" w:hAnsi="Times New Roman" w:cs="Times New Roman"/>
          <w:color w:val="000000" w:themeColor="text1"/>
          <w:sz w:val="24"/>
          <w:szCs w:val="24"/>
          <w:lang w:val="lt-LT"/>
        </w:rPr>
        <w:t xml:space="preserve">patvirtinimo </w:t>
      </w:r>
      <w:r w:rsidRPr="00056940">
        <w:rPr>
          <w:rFonts w:ascii="Times New Roman" w:hAnsi="Times New Roman" w:cs="Times New Roman"/>
          <w:sz w:val="24"/>
          <w:szCs w:val="24"/>
          <w:lang w:val="lt-LT"/>
        </w:rPr>
        <w:t>įstatymo</w:t>
      </w:r>
      <w:r w:rsidR="00A64C45">
        <w:rPr>
          <w:rFonts w:ascii="Times New Roman" w:hAnsi="Times New Roman" w:cs="Times New Roman"/>
          <w:sz w:val="24"/>
          <w:szCs w:val="24"/>
          <w:lang w:val="lt-LT"/>
        </w:rPr>
        <w:t xml:space="preserve"> (toliau – Rodiklių</w:t>
      </w:r>
      <w:r w:rsidR="00D77F04">
        <w:rPr>
          <w:rFonts w:ascii="Times New Roman" w:hAnsi="Times New Roman" w:cs="Times New Roman"/>
          <w:sz w:val="24"/>
          <w:szCs w:val="24"/>
          <w:lang w:val="lt-LT"/>
        </w:rPr>
        <w:t xml:space="preserve"> įstatymas</w:t>
      </w:r>
      <w:r w:rsidR="00A64C45">
        <w:rPr>
          <w:rFonts w:ascii="Times New Roman" w:hAnsi="Times New Roman" w:cs="Times New Roman"/>
          <w:sz w:val="24"/>
          <w:szCs w:val="24"/>
          <w:lang w:val="lt-LT"/>
        </w:rPr>
        <w:t>)</w:t>
      </w:r>
      <w:r w:rsidRPr="00056940">
        <w:rPr>
          <w:rFonts w:ascii="Times New Roman" w:hAnsi="Times New Roman" w:cs="Times New Roman"/>
          <w:sz w:val="24"/>
          <w:szCs w:val="24"/>
          <w:lang w:val="lt-LT"/>
        </w:rPr>
        <w:t xml:space="preserve"> </w:t>
      </w:r>
      <w:r w:rsidR="000952E6">
        <w:rPr>
          <w:rFonts w:ascii="Times New Roman" w:hAnsi="Times New Roman" w:cs="Times New Roman"/>
          <w:sz w:val="24"/>
          <w:szCs w:val="24"/>
          <w:lang w:val="lt-LT"/>
        </w:rPr>
        <w:t>5</w:t>
      </w:r>
      <w:r w:rsidRPr="00056940">
        <w:rPr>
          <w:rFonts w:ascii="Times New Roman" w:hAnsi="Times New Roman" w:cs="Times New Roman"/>
          <w:sz w:val="24"/>
          <w:szCs w:val="24"/>
          <w:lang w:val="lt-LT"/>
        </w:rPr>
        <w:t xml:space="preserve"> priede numatytus rodiklius. Skaičiuojant šį rodiklį, neįskaičiuojamos dotacijos, vietinės rinkliavos, savivaldybių biudžetinių įstaigų pajamų įmokos, pajamų iš </w:t>
      </w:r>
      <w:r w:rsidRPr="00B86C7A">
        <w:rPr>
          <w:rFonts w:ascii="Times New Roman" w:hAnsi="Times New Roman" w:cs="Times New Roman"/>
          <w:sz w:val="24"/>
          <w:szCs w:val="24"/>
          <w:lang w:val="lt-LT"/>
        </w:rPr>
        <w:t>mokesčių dali</w:t>
      </w:r>
      <w:r w:rsidR="00D4658D" w:rsidRPr="00B86C7A">
        <w:rPr>
          <w:rFonts w:ascii="Times New Roman" w:hAnsi="Times New Roman" w:cs="Times New Roman"/>
          <w:sz w:val="24"/>
          <w:szCs w:val="24"/>
          <w:lang w:val="lt-LT"/>
        </w:rPr>
        <w:t>e</w:t>
      </w:r>
      <w:r w:rsidRPr="00B86C7A">
        <w:rPr>
          <w:rFonts w:ascii="Times New Roman" w:hAnsi="Times New Roman" w:cs="Times New Roman"/>
          <w:sz w:val="24"/>
          <w:szCs w:val="24"/>
          <w:lang w:val="lt-LT"/>
        </w:rPr>
        <w:t xml:space="preserve">s </w:t>
      </w:r>
      <w:r w:rsidRPr="00056940">
        <w:rPr>
          <w:rFonts w:ascii="Times New Roman" w:hAnsi="Times New Roman" w:cs="Times New Roman"/>
          <w:sz w:val="24"/>
          <w:szCs w:val="24"/>
          <w:lang w:val="lt-LT"/>
        </w:rPr>
        <w:t xml:space="preserve">specialiosioms </w:t>
      </w:r>
      <w:r w:rsidR="00B94FA3">
        <w:rPr>
          <w:rFonts w:ascii="Times New Roman" w:hAnsi="Times New Roman" w:cs="Times New Roman"/>
          <w:sz w:val="24"/>
          <w:szCs w:val="24"/>
          <w:lang w:val="lt-LT"/>
        </w:rPr>
        <w:t xml:space="preserve">ir tikslinėms </w:t>
      </w:r>
      <w:r w:rsidRPr="00056940">
        <w:rPr>
          <w:rFonts w:ascii="Times New Roman" w:hAnsi="Times New Roman" w:cs="Times New Roman"/>
          <w:sz w:val="24"/>
          <w:szCs w:val="24"/>
          <w:lang w:val="lt-LT"/>
        </w:rPr>
        <w:t>programoms finansuoti.</w:t>
      </w:r>
      <w:r w:rsidR="006B382C">
        <w:rPr>
          <w:lang w:val="lt-LT"/>
        </w:rPr>
        <w:t xml:space="preserve"> </w:t>
      </w:r>
      <w:r w:rsidR="006B382C">
        <w:rPr>
          <w:rFonts w:ascii="Times New Roman" w:hAnsi="Times New Roman" w:cs="Times New Roman"/>
          <w:sz w:val="24"/>
          <w:szCs w:val="24"/>
          <w:lang w:val="lt-LT"/>
        </w:rPr>
        <w:t>Lyginant su 202</w:t>
      </w:r>
      <w:r w:rsidR="000952E6">
        <w:rPr>
          <w:rFonts w:ascii="Times New Roman" w:hAnsi="Times New Roman" w:cs="Times New Roman"/>
          <w:sz w:val="24"/>
          <w:szCs w:val="24"/>
          <w:lang w:val="lt-LT"/>
        </w:rPr>
        <w:t>1</w:t>
      </w:r>
      <w:r w:rsidR="006B382C">
        <w:rPr>
          <w:rFonts w:ascii="Times New Roman" w:hAnsi="Times New Roman" w:cs="Times New Roman"/>
          <w:sz w:val="24"/>
          <w:szCs w:val="24"/>
          <w:lang w:val="lt-LT"/>
        </w:rPr>
        <w:t xml:space="preserve"> metais, savivaldybės prognozuojamos pajamos 202</w:t>
      </w:r>
      <w:r w:rsidR="000952E6">
        <w:rPr>
          <w:rFonts w:ascii="Times New Roman" w:hAnsi="Times New Roman" w:cs="Times New Roman"/>
          <w:sz w:val="24"/>
          <w:szCs w:val="24"/>
          <w:lang w:val="lt-LT"/>
        </w:rPr>
        <w:t>2</w:t>
      </w:r>
      <w:r w:rsidR="006B382C">
        <w:rPr>
          <w:rFonts w:ascii="Times New Roman" w:hAnsi="Times New Roman" w:cs="Times New Roman"/>
          <w:sz w:val="24"/>
          <w:szCs w:val="24"/>
          <w:lang w:val="lt-LT"/>
        </w:rPr>
        <w:t xml:space="preserve"> metais </w:t>
      </w:r>
      <w:r w:rsidR="00A30B39">
        <w:rPr>
          <w:rFonts w:ascii="Times New Roman" w:hAnsi="Times New Roman" w:cs="Times New Roman"/>
          <w:sz w:val="24"/>
          <w:szCs w:val="24"/>
          <w:lang w:val="lt-LT"/>
        </w:rPr>
        <w:t>2980,0</w:t>
      </w:r>
      <w:r w:rsidR="006B382C">
        <w:rPr>
          <w:rFonts w:ascii="Times New Roman" w:hAnsi="Times New Roman" w:cs="Times New Roman"/>
          <w:sz w:val="24"/>
          <w:szCs w:val="24"/>
          <w:lang w:val="lt-LT"/>
        </w:rPr>
        <w:t xml:space="preserve"> tūkst. Eur </w:t>
      </w:r>
      <w:r w:rsidR="00A30B39">
        <w:rPr>
          <w:rFonts w:ascii="Times New Roman" w:hAnsi="Times New Roman" w:cs="Times New Roman"/>
          <w:sz w:val="24"/>
          <w:szCs w:val="24"/>
          <w:lang w:val="lt-LT"/>
        </w:rPr>
        <w:t>didesn</w:t>
      </w:r>
      <w:r w:rsidR="006B382C">
        <w:rPr>
          <w:rFonts w:ascii="Times New Roman" w:hAnsi="Times New Roman" w:cs="Times New Roman"/>
          <w:sz w:val="24"/>
          <w:szCs w:val="24"/>
          <w:lang w:val="lt-LT"/>
        </w:rPr>
        <w:t>ės (</w:t>
      </w:r>
      <w:r w:rsidR="00A30B39">
        <w:rPr>
          <w:rFonts w:ascii="Times New Roman" w:hAnsi="Times New Roman" w:cs="Times New Roman"/>
          <w:sz w:val="24"/>
          <w:szCs w:val="24"/>
          <w:lang w:val="lt-LT"/>
        </w:rPr>
        <w:t>14,93</w:t>
      </w:r>
      <w:r w:rsidR="006B382C">
        <w:rPr>
          <w:rFonts w:ascii="Times New Roman" w:hAnsi="Times New Roman" w:cs="Times New Roman"/>
          <w:sz w:val="24"/>
          <w:szCs w:val="24"/>
          <w:lang w:val="lt-LT"/>
        </w:rPr>
        <w:t xml:space="preserve"> proc.).</w:t>
      </w:r>
    </w:p>
    <w:p w14:paraId="2822B648" w14:textId="65CDA0A8" w:rsidR="005207A1" w:rsidRDefault="003F0066" w:rsidP="002F1734">
      <w:pPr>
        <w:tabs>
          <w:tab w:val="left" w:pos="851"/>
        </w:tabs>
        <w:spacing w:line="360" w:lineRule="auto"/>
        <w:ind w:firstLine="567"/>
        <w:jc w:val="both"/>
      </w:pPr>
      <w:r>
        <w:t xml:space="preserve">Rodiklių įstatyme numatytos lėšos biudžetinių </w:t>
      </w:r>
      <w:r w:rsidR="00E60207">
        <w:t>įstaigų pareiginės algos baziniam dydžiui padidinti</w:t>
      </w:r>
      <w:r w:rsidR="00D4658D">
        <w:t xml:space="preserve"> iki </w:t>
      </w:r>
      <w:r w:rsidR="00A30B39">
        <w:t>181</w:t>
      </w:r>
      <w:r w:rsidR="00D4658D">
        <w:t xml:space="preserve"> Eur</w:t>
      </w:r>
      <w:r w:rsidR="00874F9F">
        <w:t>,</w:t>
      </w:r>
      <w:r>
        <w:t xml:space="preserve"> Lietuvos Respublikos valstybės ir savivaldybių įstaigų darbuotojų darbo apmokėjimo ir komisij</w:t>
      </w:r>
      <w:r>
        <w:rPr>
          <w:lang w:val="lt-LT"/>
        </w:rPr>
        <w:t>ų narių</w:t>
      </w:r>
      <w:r>
        <w:t xml:space="preserve"> atlygio </w:t>
      </w:r>
      <w:r w:rsidR="00E60207">
        <w:t>už darbą įstatymui įgyvendinti, MMA padidinti</w:t>
      </w:r>
      <w:r>
        <w:t xml:space="preserve"> iki </w:t>
      </w:r>
      <w:r w:rsidR="00A30B39">
        <w:t>730</w:t>
      </w:r>
      <w:r>
        <w:t xml:space="preserve"> Eur nuo 202</w:t>
      </w:r>
      <w:r w:rsidR="00A30B39">
        <w:t>2</w:t>
      </w:r>
      <w:r>
        <w:t>-01-0</w:t>
      </w:r>
      <w:r w:rsidR="005207A1">
        <w:t xml:space="preserve">1: </w:t>
      </w:r>
    </w:p>
    <w:p w14:paraId="2CE85E49" w14:textId="61E9C0F8" w:rsidR="005207A1" w:rsidRPr="002F1734" w:rsidRDefault="005207A1" w:rsidP="002F1734">
      <w:pPr>
        <w:pStyle w:val="Sraopastraipa"/>
        <w:numPr>
          <w:ilvl w:val="0"/>
          <w:numId w:val="7"/>
        </w:numPr>
        <w:tabs>
          <w:tab w:val="left" w:pos="851"/>
        </w:tabs>
        <w:spacing w:line="360" w:lineRule="auto"/>
        <w:ind w:left="1134" w:hanging="567"/>
        <w:jc w:val="both"/>
        <w:rPr>
          <w:lang w:val="lt-LT"/>
        </w:rPr>
      </w:pPr>
      <w:r w:rsidRPr="002F1734">
        <w:rPr>
          <w:lang w:val="lt-LT"/>
        </w:rPr>
        <w:t xml:space="preserve">Minimaliems koeficientams padidinti – </w:t>
      </w:r>
      <w:r w:rsidR="00DB3C2C" w:rsidRPr="002F1734">
        <w:rPr>
          <w:lang w:val="lt-LT"/>
        </w:rPr>
        <w:t>157,0</w:t>
      </w:r>
      <w:r w:rsidRPr="002F1734">
        <w:rPr>
          <w:lang w:val="lt-LT"/>
        </w:rPr>
        <w:t xml:space="preserve"> tūkst. </w:t>
      </w:r>
      <w:r w:rsidR="00DB3C2C" w:rsidRPr="002F1734">
        <w:rPr>
          <w:lang w:val="lt-LT"/>
        </w:rPr>
        <w:t>Eur</w:t>
      </w:r>
      <w:r w:rsidRPr="002F1734">
        <w:rPr>
          <w:lang w:val="lt-LT"/>
        </w:rPr>
        <w:t>;</w:t>
      </w:r>
    </w:p>
    <w:p w14:paraId="6975D037" w14:textId="07433811" w:rsidR="005207A1" w:rsidRPr="0052354C" w:rsidRDefault="005207A1" w:rsidP="002F1734">
      <w:pPr>
        <w:pStyle w:val="Sraopastraipa"/>
        <w:numPr>
          <w:ilvl w:val="0"/>
          <w:numId w:val="7"/>
        </w:numPr>
        <w:tabs>
          <w:tab w:val="left" w:pos="567"/>
          <w:tab w:val="left" w:pos="851"/>
          <w:tab w:val="left" w:pos="1134"/>
          <w:tab w:val="left" w:pos="1276"/>
        </w:tabs>
        <w:suppressAutoHyphens w:val="0"/>
        <w:spacing w:line="360" w:lineRule="auto"/>
        <w:ind w:hanging="862"/>
        <w:jc w:val="both"/>
        <w:rPr>
          <w:lang w:val="lt-LT"/>
        </w:rPr>
      </w:pPr>
      <w:r w:rsidRPr="0052354C">
        <w:rPr>
          <w:lang w:val="lt-LT"/>
        </w:rPr>
        <w:t xml:space="preserve">Pareiginės algos (atlyginimo) baziniam dydžiui padidinti – </w:t>
      </w:r>
      <w:r w:rsidR="00DB3C2C">
        <w:rPr>
          <w:lang w:val="lt-LT"/>
        </w:rPr>
        <w:t>235,0</w:t>
      </w:r>
      <w:r w:rsidRPr="0052354C">
        <w:rPr>
          <w:lang w:val="lt-LT"/>
        </w:rPr>
        <w:t xml:space="preserve"> tūkst. </w:t>
      </w:r>
      <w:r w:rsidR="00DB3C2C">
        <w:rPr>
          <w:lang w:val="lt-LT"/>
        </w:rPr>
        <w:t>Eur</w:t>
      </w:r>
      <w:r w:rsidRPr="0052354C">
        <w:rPr>
          <w:lang w:val="lt-LT"/>
        </w:rPr>
        <w:t>;</w:t>
      </w:r>
    </w:p>
    <w:p w14:paraId="67C1B993" w14:textId="4DE9A1B2" w:rsidR="005207A1" w:rsidRPr="0052354C" w:rsidRDefault="005207A1" w:rsidP="002F1734">
      <w:pPr>
        <w:pStyle w:val="Sraopastraipa"/>
        <w:numPr>
          <w:ilvl w:val="0"/>
          <w:numId w:val="7"/>
        </w:numPr>
        <w:tabs>
          <w:tab w:val="left" w:pos="567"/>
          <w:tab w:val="left" w:pos="851"/>
          <w:tab w:val="left" w:pos="1134"/>
          <w:tab w:val="left" w:pos="1276"/>
        </w:tabs>
        <w:suppressAutoHyphens w:val="0"/>
        <w:spacing w:line="360" w:lineRule="auto"/>
        <w:ind w:hanging="862"/>
        <w:jc w:val="both"/>
        <w:rPr>
          <w:lang w:val="lt-LT"/>
        </w:rPr>
      </w:pPr>
      <w:r w:rsidRPr="0052354C">
        <w:rPr>
          <w:lang w:val="lt-LT"/>
        </w:rPr>
        <w:t xml:space="preserve">Minimaliajai mėnesinei algai padidinti – </w:t>
      </w:r>
      <w:r w:rsidR="00DB3C2C">
        <w:rPr>
          <w:lang w:val="lt-LT"/>
        </w:rPr>
        <w:t>188,0</w:t>
      </w:r>
      <w:r w:rsidRPr="0052354C">
        <w:rPr>
          <w:lang w:val="lt-LT"/>
        </w:rPr>
        <w:t xml:space="preserve"> tūkst. </w:t>
      </w:r>
      <w:r w:rsidR="00DB3C2C">
        <w:rPr>
          <w:lang w:val="lt-LT"/>
        </w:rPr>
        <w:t>Eur</w:t>
      </w:r>
      <w:r w:rsidRPr="0052354C">
        <w:rPr>
          <w:lang w:val="lt-LT"/>
        </w:rPr>
        <w:t>;</w:t>
      </w:r>
    </w:p>
    <w:p w14:paraId="0DF93650" w14:textId="4A1CD95B" w:rsidR="005207A1" w:rsidRDefault="005207A1" w:rsidP="002F1734">
      <w:pPr>
        <w:pStyle w:val="Sraopastraipa"/>
        <w:numPr>
          <w:ilvl w:val="0"/>
          <w:numId w:val="7"/>
        </w:numPr>
        <w:tabs>
          <w:tab w:val="left" w:pos="567"/>
          <w:tab w:val="left" w:pos="851"/>
          <w:tab w:val="left" w:pos="1134"/>
          <w:tab w:val="left" w:pos="1276"/>
        </w:tabs>
        <w:suppressAutoHyphens w:val="0"/>
        <w:spacing w:line="360" w:lineRule="auto"/>
        <w:ind w:left="0" w:firstLine="567"/>
        <w:jc w:val="both"/>
        <w:rPr>
          <w:lang w:val="lt-LT"/>
        </w:rPr>
      </w:pPr>
      <w:r w:rsidRPr="0052354C">
        <w:rPr>
          <w:lang w:val="lt-LT"/>
        </w:rPr>
        <w:t xml:space="preserve">Kultūros ir meno darbuotojų darbo užmokesčiui padidinti – </w:t>
      </w:r>
      <w:r w:rsidR="00DB3C2C">
        <w:rPr>
          <w:lang w:val="lt-LT"/>
        </w:rPr>
        <w:t>74,0</w:t>
      </w:r>
      <w:r w:rsidRPr="0052354C">
        <w:rPr>
          <w:lang w:val="lt-LT"/>
        </w:rPr>
        <w:t xml:space="preserve"> tūkst. </w:t>
      </w:r>
      <w:r w:rsidR="00DB3C2C">
        <w:rPr>
          <w:lang w:val="lt-LT"/>
        </w:rPr>
        <w:t xml:space="preserve">Eur (dar </w:t>
      </w:r>
      <w:r w:rsidR="00993E62">
        <w:rPr>
          <w:lang w:val="lt-LT"/>
        </w:rPr>
        <w:t>74,0 tūkst. Eur turi prisidėti s</w:t>
      </w:r>
      <w:r w:rsidR="00DB3C2C">
        <w:rPr>
          <w:lang w:val="lt-LT"/>
        </w:rPr>
        <w:t>avivaldybė pagal pasirašytą memorandumą)</w:t>
      </w:r>
      <w:r w:rsidR="001963C4">
        <w:rPr>
          <w:lang w:val="lt-LT"/>
        </w:rPr>
        <w:t>.</w:t>
      </w:r>
    </w:p>
    <w:p w14:paraId="428AC0D5" w14:textId="2CA562D8" w:rsidR="003F0066" w:rsidRDefault="003F0066" w:rsidP="000D62A4">
      <w:pPr>
        <w:spacing w:line="360" w:lineRule="auto"/>
        <w:ind w:firstLine="567"/>
        <w:jc w:val="both"/>
      </w:pPr>
    </w:p>
    <w:p w14:paraId="362F8A30" w14:textId="6FF3710B" w:rsidR="00285CE1" w:rsidRDefault="00285CE1" w:rsidP="000D62A4">
      <w:pPr>
        <w:pStyle w:val="Pagrindinistekstas"/>
        <w:spacing w:after="0"/>
        <w:ind w:firstLine="567"/>
        <w:jc w:val="both"/>
        <w:rPr>
          <w:b/>
          <w:bCs/>
          <w:lang w:val="lt-LT"/>
        </w:rPr>
      </w:pPr>
      <w:r w:rsidRPr="00056940">
        <w:rPr>
          <w:b/>
          <w:bCs/>
          <w:lang w:val="lt-LT"/>
        </w:rPr>
        <w:t xml:space="preserve">2. </w:t>
      </w:r>
      <w:r w:rsidR="00C50FFF" w:rsidRPr="001B7F28">
        <w:rPr>
          <w:b/>
        </w:rPr>
        <w:t>LĖŠŲ POREIKIS IR</w:t>
      </w:r>
      <w:r w:rsidR="00C50FFF">
        <w:t xml:space="preserve"> </w:t>
      </w:r>
      <w:r w:rsidR="00C50FFF">
        <w:rPr>
          <w:b/>
        </w:rPr>
        <w:t>ŠALTINIAI</w:t>
      </w:r>
    </w:p>
    <w:p w14:paraId="58D53345" w14:textId="77777777" w:rsidR="00285CE1" w:rsidRPr="00056940" w:rsidRDefault="00285CE1" w:rsidP="00AB135A">
      <w:pPr>
        <w:pStyle w:val="Pagrindinistekstas"/>
        <w:spacing w:after="0"/>
        <w:ind w:firstLine="567"/>
        <w:jc w:val="both"/>
        <w:rPr>
          <w:b/>
          <w:bCs/>
          <w:lang w:val="lt-LT"/>
        </w:rPr>
      </w:pPr>
    </w:p>
    <w:p w14:paraId="061CC41F" w14:textId="7D96A78C" w:rsidR="00285CE1" w:rsidRPr="00056940" w:rsidRDefault="00285CE1" w:rsidP="000D62A4">
      <w:pPr>
        <w:pStyle w:val="Default"/>
        <w:spacing w:line="360" w:lineRule="auto"/>
        <w:ind w:firstLine="567"/>
        <w:jc w:val="both"/>
        <w:rPr>
          <w:color w:val="auto"/>
        </w:rPr>
      </w:pPr>
      <w:r w:rsidRPr="00056940">
        <w:rPr>
          <w:color w:val="auto"/>
        </w:rPr>
        <w:t>Kaišiadorių rajono savivaldybei 20</w:t>
      </w:r>
      <w:r w:rsidR="001F2E2D">
        <w:rPr>
          <w:color w:val="auto"/>
        </w:rPr>
        <w:t>2</w:t>
      </w:r>
      <w:r w:rsidR="00A65934">
        <w:rPr>
          <w:color w:val="auto"/>
        </w:rPr>
        <w:t>2</w:t>
      </w:r>
      <w:r w:rsidRPr="00056940">
        <w:rPr>
          <w:color w:val="auto"/>
        </w:rPr>
        <w:t xml:space="preserve"> m. numatyta gauti</w:t>
      </w:r>
      <w:r w:rsidRPr="00981FC8">
        <w:t xml:space="preserve"> </w:t>
      </w:r>
      <w:r w:rsidR="00A65934">
        <w:rPr>
          <w:lang w:val="pt-BR"/>
        </w:rPr>
        <w:t>41</w:t>
      </w:r>
      <w:r w:rsidR="00CA4943">
        <w:rPr>
          <w:lang w:val="pt-BR"/>
        </w:rPr>
        <w:t>784</w:t>
      </w:r>
      <w:r w:rsidR="00917DE2">
        <w:rPr>
          <w:lang w:val="pt-BR"/>
        </w:rPr>
        <w:t>,</w:t>
      </w:r>
      <w:r w:rsidR="00CA4943">
        <w:rPr>
          <w:lang w:val="pt-BR"/>
        </w:rPr>
        <w:t>5</w:t>
      </w:r>
      <w:r w:rsidR="003C065C">
        <w:rPr>
          <w:lang w:val="pt-BR"/>
        </w:rPr>
        <w:t xml:space="preserve"> </w:t>
      </w:r>
      <w:r w:rsidRPr="00056940">
        <w:rPr>
          <w:color w:val="auto"/>
        </w:rPr>
        <w:t>tūkst. Eur pajamų</w:t>
      </w:r>
      <w:r w:rsidR="00A65934">
        <w:rPr>
          <w:color w:val="auto"/>
        </w:rPr>
        <w:t>, iš jų</w:t>
      </w:r>
      <w:r w:rsidRPr="00056940">
        <w:rPr>
          <w:color w:val="auto"/>
        </w:rPr>
        <w:t>:</w:t>
      </w:r>
    </w:p>
    <w:p w14:paraId="79CFCD72" w14:textId="320514D3" w:rsidR="009A2A62" w:rsidRDefault="00285CE1" w:rsidP="000D62A4">
      <w:pPr>
        <w:pStyle w:val="Default"/>
        <w:spacing w:line="360" w:lineRule="auto"/>
        <w:ind w:firstLine="567"/>
        <w:jc w:val="both"/>
        <w:rPr>
          <w:color w:val="auto"/>
        </w:rPr>
      </w:pPr>
      <w:r w:rsidRPr="00056940">
        <w:rPr>
          <w:color w:val="auto"/>
        </w:rPr>
        <w:lastRenderedPageBreak/>
        <w:t xml:space="preserve">1. </w:t>
      </w:r>
      <w:r w:rsidR="00A65934">
        <w:rPr>
          <w:color w:val="auto"/>
        </w:rPr>
        <w:t>G</w:t>
      </w:r>
      <w:r w:rsidR="009A2A62" w:rsidRPr="00056940">
        <w:rPr>
          <w:color w:val="auto"/>
        </w:rPr>
        <w:t>yventojų pajamų mokesčio</w:t>
      </w:r>
      <w:r w:rsidR="00A65934">
        <w:rPr>
          <w:color w:val="auto"/>
        </w:rPr>
        <w:t xml:space="preserve"> (toliau – GPM)</w:t>
      </w:r>
      <w:r w:rsidR="009A2A62" w:rsidRPr="00056940">
        <w:rPr>
          <w:color w:val="auto"/>
        </w:rPr>
        <w:t xml:space="preserve"> – </w:t>
      </w:r>
      <w:r w:rsidR="00A65934">
        <w:rPr>
          <w:color w:val="auto"/>
        </w:rPr>
        <w:t>20746,0</w:t>
      </w:r>
      <w:r w:rsidR="009A2A62" w:rsidRPr="00056940">
        <w:rPr>
          <w:color w:val="auto"/>
        </w:rPr>
        <w:t xml:space="preserve"> tūkst. Eur</w:t>
      </w:r>
      <w:r w:rsidR="00A65934">
        <w:rPr>
          <w:color w:val="auto"/>
        </w:rPr>
        <w:t xml:space="preserve">, iš jų 29,0 tūkst. Eur </w:t>
      </w:r>
      <w:r w:rsidR="00A65934" w:rsidRPr="00A65934">
        <w:rPr>
          <w:color w:val="auto"/>
        </w:rPr>
        <w:t>GPM, mokamas už pajamas, gautas iš veiklos, kuria verčiamasi turint verslo liudijimą</w:t>
      </w:r>
      <w:r w:rsidR="009A2A62" w:rsidRPr="00056940">
        <w:rPr>
          <w:color w:val="auto"/>
        </w:rPr>
        <w:t xml:space="preserve">, žemės mokesčio – </w:t>
      </w:r>
      <w:r w:rsidR="00A65934">
        <w:rPr>
          <w:color w:val="auto"/>
        </w:rPr>
        <w:t>355,0</w:t>
      </w:r>
      <w:r w:rsidR="009A2A62" w:rsidRPr="00056940">
        <w:rPr>
          <w:color w:val="auto"/>
        </w:rPr>
        <w:t xml:space="preserve"> tūkst. Eur, nekilnojamojo turto mokesčio – </w:t>
      </w:r>
      <w:r w:rsidR="009A2A62">
        <w:rPr>
          <w:color w:val="auto"/>
        </w:rPr>
        <w:t>15</w:t>
      </w:r>
      <w:r w:rsidR="00A65934">
        <w:rPr>
          <w:color w:val="auto"/>
        </w:rPr>
        <w:t>49</w:t>
      </w:r>
      <w:r w:rsidR="009A2A62">
        <w:rPr>
          <w:color w:val="auto"/>
        </w:rPr>
        <w:t>,0</w:t>
      </w:r>
      <w:r w:rsidR="009A2A62" w:rsidRPr="00056940">
        <w:rPr>
          <w:color w:val="auto"/>
        </w:rPr>
        <w:t xml:space="preserve"> tūkst. Eur, paveldimo turto mokesčio – </w:t>
      </w:r>
      <w:r w:rsidR="009A2A62">
        <w:rPr>
          <w:color w:val="auto"/>
        </w:rPr>
        <w:t>1</w:t>
      </w:r>
      <w:r w:rsidR="00A65934">
        <w:rPr>
          <w:color w:val="auto"/>
        </w:rPr>
        <w:t>0</w:t>
      </w:r>
      <w:r w:rsidR="009A2A62">
        <w:rPr>
          <w:color w:val="auto"/>
        </w:rPr>
        <w:t>,0</w:t>
      </w:r>
      <w:r w:rsidR="009A2A62" w:rsidRPr="00056940">
        <w:rPr>
          <w:color w:val="auto"/>
        </w:rPr>
        <w:t xml:space="preserve"> tūkst. Eur, valstybės rinkliavų – </w:t>
      </w:r>
      <w:r w:rsidR="009A2A62">
        <w:rPr>
          <w:color w:val="auto"/>
        </w:rPr>
        <w:t>3</w:t>
      </w:r>
      <w:r w:rsidR="00A65934">
        <w:rPr>
          <w:color w:val="auto"/>
        </w:rPr>
        <w:t>7</w:t>
      </w:r>
      <w:r w:rsidR="009A2A62">
        <w:rPr>
          <w:color w:val="auto"/>
        </w:rPr>
        <w:t>,0</w:t>
      </w:r>
      <w:r w:rsidR="009A2A62" w:rsidRPr="00056940">
        <w:rPr>
          <w:color w:val="auto"/>
        </w:rPr>
        <w:t xml:space="preserve"> tūkst. Eur, nuomos mokesčio už valstybinę žemę – </w:t>
      </w:r>
      <w:r w:rsidR="009A2A62">
        <w:rPr>
          <w:color w:val="auto"/>
        </w:rPr>
        <w:t>80,0</w:t>
      </w:r>
      <w:r w:rsidR="009A2A62" w:rsidRPr="00056940">
        <w:rPr>
          <w:color w:val="auto"/>
        </w:rPr>
        <w:t xml:space="preserve"> tūkst. Eur, pajamų iš baudų ir konfisk</w:t>
      </w:r>
      <w:r w:rsidR="00A65934">
        <w:rPr>
          <w:color w:val="auto"/>
        </w:rPr>
        <w:t>uoto turto ir kitų netesybų</w:t>
      </w:r>
      <w:r w:rsidR="009A2A62" w:rsidRPr="00056940">
        <w:rPr>
          <w:color w:val="auto"/>
        </w:rPr>
        <w:t xml:space="preserve"> – </w:t>
      </w:r>
      <w:r w:rsidR="005B3785">
        <w:rPr>
          <w:color w:val="auto"/>
        </w:rPr>
        <w:t>15</w:t>
      </w:r>
      <w:r w:rsidR="009A2A62">
        <w:rPr>
          <w:color w:val="auto"/>
        </w:rPr>
        <w:t>,0</w:t>
      </w:r>
      <w:r w:rsidR="009A2A62" w:rsidRPr="00056940">
        <w:rPr>
          <w:color w:val="auto"/>
        </w:rPr>
        <w:t xml:space="preserve"> tūkst. Eur, dividendų – </w:t>
      </w:r>
      <w:r w:rsidR="009A2A62">
        <w:rPr>
          <w:color w:val="auto"/>
        </w:rPr>
        <w:t>3,0</w:t>
      </w:r>
      <w:r w:rsidR="009A2A62" w:rsidRPr="00056940">
        <w:rPr>
          <w:color w:val="auto"/>
        </w:rPr>
        <w:t xml:space="preserve"> tūkst. Eur, vietinių rinkliavų – </w:t>
      </w:r>
      <w:r w:rsidR="005B3785">
        <w:rPr>
          <w:color w:val="auto"/>
        </w:rPr>
        <w:t>20</w:t>
      </w:r>
      <w:r w:rsidR="009A2A62">
        <w:rPr>
          <w:color w:val="auto"/>
        </w:rPr>
        <w:t>,0</w:t>
      </w:r>
      <w:r w:rsidR="00D4658D">
        <w:rPr>
          <w:color w:val="auto"/>
        </w:rPr>
        <w:t xml:space="preserve"> tūkst. Eur ir kitų neišvardy</w:t>
      </w:r>
      <w:r w:rsidR="009A2A62" w:rsidRPr="00056940">
        <w:rPr>
          <w:color w:val="auto"/>
        </w:rPr>
        <w:t xml:space="preserve">tų pajamų – </w:t>
      </w:r>
      <w:r w:rsidR="005B3785" w:rsidRPr="00074CF5">
        <w:rPr>
          <w:color w:val="auto"/>
        </w:rPr>
        <w:t>145</w:t>
      </w:r>
      <w:r w:rsidR="009A2A62" w:rsidRPr="00074CF5">
        <w:rPr>
          <w:color w:val="auto"/>
        </w:rPr>
        <w:t xml:space="preserve">,0 </w:t>
      </w:r>
      <w:r w:rsidR="00074CF5" w:rsidRPr="00074CF5">
        <w:rPr>
          <w:color w:val="auto"/>
        </w:rPr>
        <w:t xml:space="preserve">tūkst. </w:t>
      </w:r>
      <w:r w:rsidR="009A2A62" w:rsidRPr="00074CF5">
        <w:rPr>
          <w:color w:val="auto"/>
        </w:rPr>
        <w:t>Eur.</w:t>
      </w:r>
      <w:r w:rsidR="00993E62" w:rsidRPr="00074CF5">
        <w:rPr>
          <w:color w:val="auto"/>
        </w:rPr>
        <w:t xml:space="preserve"> </w:t>
      </w:r>
    </w:p>
    <w:p w14:paraId="54EEDC1B" w14:textId="77CDD64B" w:rsidR="00AD109D" w:rsidRDefault="00285CE1" w:rsidP="000D62A4">
      <w:pPr>
        <w:pStyle w:val="Default"/>
        <w:spacing w:line="360" w:lineRule="auto"/>
        <w:ind w:firstLine="567"/>
        <w:jc w:val="both"/>
      </w:pPr>
      <w:r w:rsidRPr="00056940">
        <w:t xml:space="preserve">2. Valstybės biudžeto specialių tikslinių dotacijų </w:t>
      </w:r>
      <w:r w:rsidR="006206DE">
        <w:t>ir</w:t>
      </w:r>
      <w:r w:rsidR="005B3785">
        <w:t xml:space="preserve"> kitų dotacijų</w:t>
      </w:r>
      <w:r w:rsidR="006206DE">
        <w:t xml:space="preserve"> </w:t>
      </w:r>
      <w:r w:rsidRPr="00056940">
        <w:t xml:space="preserve">– </w:t>
      </w:r>
      <w:r w:rsidR="005B3785">
        <w:t>17</w:t>
      </w:r>
      <w:r w:rsidR="00924681">
        <w:t>643</w:t>
      </w:r>
      <w:r w:rsidR="00066C9F">
        <w:t>,</w:t>
      </w:r>
      <w:r w:rsidR="00924681">
        <w:t>6</w:t>
      </w:r>
      <w:r w:rsidRPr="00722981">
        <w:t xml:space="preserve"> tūkst</w:t>
      </w:r>
      <w:r w:rsidRPr="00056940">
        <w:t>. Eur, iš jų: valstybinėms (valstybės perduotoms saviv</w:t>
      </w:r>
      <w:r w:rsidR="006206DE">
        <w:t xml:space="preserve">aldybėms) funkcijoms atlikti – </w:t>
      </w:r>
      <w:r w:rsidR="00F1443A">
        <w:t>3961,6</w:t>
      </w:r>
      <w:r w:rsidRPr="00056940">
        <w:t xml:space="preserve"> tūk</w:t>
      </w:r>
      <w:r w:rsidR="006206DE">
        <w:t>s</w:t>
      </w:r>
      <w:r w:rsidRPr="00056940">
        <w:t xml:space="preserve">t. </w:t>
      </w:r>
      <w:r w:rsidRPr="000060F8">
        <w:t xml:space="preserve">Eur; </w:t>
      </w:r>
      <w:r w:rsidR="00B03755">
        <w:t>ugdymo</w:t>
      </w:r>
      <w:r w:rsidR="006206DE">
        <w:t xml:space="preserve"> reikmėms</w:t>
      </w:r>
      <w:r w:rsidRPr="000060F8">
        <w:t xml:space="preserve"> finansuoti – </w:t>
      </w:r>
      <w:r w:rsidR="00F1443A">
        <w:t>10155,5</w:t>
      </w:r>
      <w:r w:rsidRPr="000060F8">
        <w:t xml:space="preserve"> tūkst.</w:t>
      </w:r>
      <w:r>
        <w:t xml:space="preserve"> Eur,</w:t>
      </w:r>
      <w:r w:rsidRPr="000060F8">
        <w:t xml:space="preserve"> </w:t>
      </w:r>
      <w:r w:rsidR="00F1443A">
        <w:t>s</w:t>
      </w:r>
      <w:r w:rsidR="00F1443A" w:rsidRPr="00F1443A">
        <w:t>avivaldybių mokykloms (klasėms arba grupėms), skirtoms šalies (regiono) mokiniams, turintiems specialiųjų ugdymosi poreikių, ir kitoms savivaldybėms perduotoms įstaigoms išlaikyti</w:t>
      </w:r>
      <w:r w:rsidRPr="000060F8">
        <w:t xml:space="preserve"> – </w:t>
      </w:r>
      <w:r w:rsidR="00F1443A">
        <w:t>408,1</w:t>
      </w:r>
      <w:r w:rsidRPr="000060F8">
        <w:t xml:space="preserve"> tūkst. Eur, </w:t>
      </w:r>
      <w:r w:rsidR="00F1443A">
        <w:t>kitų</w:t>
      </w:r>
      <w:r w:rsidRPr="000060F8">
        <w:t xml:space="preserve"> dotacijų – </w:t>
      </w:r>
      <w:r w:rsidR="00924681">
        <w:t>3084,3</w:t>
      </w:r>
      <w:r w:rsidRPr="000060F8">
        <w:t xml:space="preserve"> tūkst. Eur</w:t>
      </w:r>
      <w:r w:rsidR="00F1443A">
        <w:t>.</w:t>
      </w:r>
    </w:p>
    <w:p w14:paraId="6FBB6573" w14:textId="0C522A11" w:rsidR="00F06CB4" w:rsidRDefault="00E770DC" w:rsidP="00F06CB4">
      <w:pPr>
        <w:pStyle w:val="Pagrindiniotekstotrauka"/>
        <w:spacing w:line="360" w:lineRule="auto"/>
        <w:ind w:left="0" w:firstLine="567"/>
        <w:jc w:val="both"/>
      </w:pPr>
      <w:r>
        <w:t>Kitų dotacijų sumos planuojamos vadovaujantis valstybės institucijų pranešimais, turimomis finansavimo sutartimis. Dotacijos suma vietinės reikšmės keliams (gatvėms) tiesti, taisyti, prižiūrėti ir saugaus eismo sąlygoms užtikrinti dar nežinoma, todėl planuojam</w:t>
      </w:r>
      <w:r w:rsidR="00993E62">
        <w:t>a preliminari, pagal pateiktus S</w:t>
      </w:r>
      <w:r>
        <w:t xml:space="preserve">usisiekimo ministerijos </w:t>
      </w:r>
      <w:r w:rsidR="00993E62">
        <w:t>ap</w:t>
      </w:r>
      <w:r>
        <w:t>skaičiavimus</w:t>
      </w:r>
      <w:r w:rsidR="001A1FE3">
        <w:t xml:space="preserve"> – </w:t>
      </w:r>
      <w:r w:rsidR="001A1FE3" w:rsidRPr="001A1FE3">
        <w:t>1861,4</w:t>
      </w:r>
      <w:r w:rsidR="001A1FE3">
        <w:t xml:space="preserve"> tūkst. Eur</w:t>
      </w:r>
      <w:r>
        <w:t xml:space="preserve">. </w:t>
      </w:r>
    </w:p>
    <w:p w14:paraId="7239242E" w14:textId="5C6D7F59" w:rsidR="00285CE1" w:rsidRPr="00056940" w:rsidRDefault="007F554C" w:rsidP="00F06CB4">
      <w:pPr>
        <w:pStyle w:val="Pagrindiniotekstotrauka"/>
        <w:spacing w:line="360" w:lineRule="auto"/>
        <w:ind w:left="0" w:firstLine="567"/>
        <w:jc w:val="both"/>
      </w:pPr>
      <w:r w:rsidRPr="004D7F50">
        <w:t>Savivaldybė</w:t>
      </w:r>
      <w:r>
        <w:t>, atsižvelgdama</w:t>
      </w:r>
      <w:r w:rsidRPr="004D7F50">
        <w:t xml:space="preserve"> į iš valstybės institucijų ir įstaigų </w:t>
      </w:r>
      <w:r>
        <w:t xml:space="preserve">faktiškai </w:t>
      </w:r>
      <w:r w:rsidRPr="004D7F50">
        <w:t xml:space="preserve">gautas dotacijas, </w:t>
      </w:r>
      <w:r w:rsidRPr="004D7F50">
        <w:rPr>
          <w:bCs/>
        </w:rPr>
        <w:t>įskaitant Europos Sąjungos ir kitos tarptautinės finansinės paramos lėšas</w:t>
      </w:r>
      <w:r>
        <w:t>, atitinkamai patikslins savo patvirtintą biudžetą</w:t>
      </w:r>
      <w:r w:rsidRPr="004D7F50">
        <w:t>.</w:t>
      </w:r>
      <w:r w:rsidR="00602A36">
        <w:t xml:space="preserve"> </w:t>
      </w:r>
    </w:p>
    <w:p w14:paraId="152DEC41" w14:textId="3AA17976" w:rsidR="00285CE1" w:rsidRPr="00056940" w:rsidRDefault="00285CE1" w:rsidP="000D62A4">
      <w:pPr>
        <w:pStyle w:val="Default"/>
        <w:spacing w:line="360" w:lineRule="auto"/>
        <w:ind w:firstLine="567"/>
        <w:jc w:val="both"/>
        <w:rPr>
          <w:color w:val="auto"/>
        </w:rPr>
      </w:pPr>
      <w:r>
        <w:rPr>
          <w:color w:val="auto"/>
        </w:rPr>
        <w:t>3</w:t>
      </w:r>
      <w:r w:rsidRPr="00056940">
        <w:rPr>
          <w:color w:val="auto"/>
        </w:rPr>
        <w:t xml:space="preserve">. Biudžetinių įstaigų pajamų įmokų – </w:t>
      </w:r>
      <w:r w:rsidR="00F06CB4">
        <w:rPr>
          <w:color w:val="auto"/>
        </w:rPr>
        <w:t>942,9</w:t>
      </w:r>
      <w:r w:rsidRPr="00056940">
        <w:rPr>
          <w:color w:val="auto"/>
        </w:rPr>
        <w:t xml:space="preserve"> tūkst. Eur, iš jų: pajamų už patalpų nuomą – </w:t>
      </w:r>
      <w:r w:rsidR="00F06CB4">
        <w:rPr>
          <w:color w:val="auto"/>
        </w:rPr>
        <w:t>194,1</w:t>
      </w:r>
      <w:r w:rsidRPr="00056940">
        <w:rPr>
          <w:color w:val="auto"/>
        </w:rPr>
        <w:t xml:space="preserve"> tūkst. Eur, pajamų už prekes ir paslaugas – </w:t>
      </w:r>
      <w:r w:rsidR="001545D5">
        <w:rPr>
          <w:color w:val="auto"/>
        </w:rPr>
        <w:t>2</w:t>
      </w:r>
      <w:r w:rsidR="00F06CB4">
        <w:rPr>
          <w:color w:val="auto"/>
        </w:rPr>
        <w:t>14</w:t>
      </w:r>
      <w:r w:rsidR="001545D5">
        <w:rPr>
          <w:color w:val="auto"/>
        </w:rPr>
        <w:t>,</w:t>
      </w:r>
      <w:r w:rsidR="00F06CB4">
        <w:rPr>
          <w:color w:val="auto"/>
        </w:rPr>
        <w:t>1</w:t>
      </w:r>
      <w:r w:rsidRPr="00056940">
        <w:rPr>
          <w:color w:val="auto"/>
        </w:rPr>
        <w:t xml:space="preserve"> tūkst. Eur, įmokų už išlaikymą švietimo ir socialinės apsaugos </w:t>
      </w:r>
      <w:r w:rsidR="00CB33F0">
        <w:rPr>
          <w:color w:val="auto"/>
        </w:rPr>
        <w:t xml:space="preserve">ir kitose </w:t>
      </w:r>
      <w:r w:rsidRPr="00056940">
        <w:rPr>
          <w:color w:val="auto"/>
        </w:rPr>
        <w:t xml:space="preserve">įstaigose – </w:t>
      </w:r>
      <w:r w:rsidR="00F06CB4">
        <w:rPr>
          <w:color w:val="auto"/>
        </w:rPr>
        <w:t>534,7</w:t>
      </w:r>
      <w:r w:rsidRPr="00056940">
        <w:rPr>
          <w:color w:val="auto"/>
        </w:rPr>
        <w:t xml:space="preserve"> tūkst. Eur.</w:t>
      </w:r>
    </w:p>
    <w:p w14:paraId="1DCD30B0" w14:textId="38D2DB9E" w:rsidR="00285CE1" w:rsidRDefault="00285CE1" w:rsidP="000D62A4">
      <w:pPr>
        <w:suppressAutoHyphens w:val="0"/>
        <w:spacing w:before="36" w:after="36" w:line="360" w:lineRule="auto"/>
        <w:ind w:firstLine="567"/>
        <w:jc w:val="both"/>
      </w:pPr>
      <w:r>
        <w:rPr>
          <w:lang w:val="lt-LT"/>
        </w:rPr>
        <w:t>4</w:t>
      </w:r>
      <w:r w:rsidRPr="000060F8">
        <w:rPr>
          <w:lang w:val="lt-LT"/>
        </w:rPr>
        <w:t>. Pajamų iš mokesčių dali</w:t>
      </w:r>
      <w:r w:rsidR="00592370">
        <w:rPr>
          <w:lang w:val="lt-LT"/>
        </w:rPr>
        <w:t>e</w:t>
      </w:r>
      <w:r w:rsidRPr="000060F8">
        <w:rPr>
          <w:lang w:val="lt-LT"/>
        </w:rPr>
        <w:t xml:space="preserve">s specialiosioms </w:t>
      </w:r>
      <w:r w:rsidR="00CB33F0">
        <w:rPr>
          <w:lang w:val="lt-LT"/>
        </w:rPr>
        <w:t xml:space="preserve">ir tikslinėms </w:t>
      </w:r>
      <w:r w:rsidRPr="000060F8">
        <w:rPr>
          <w:lang w:val="lt-LT"/>
        </w:rPr>
        <w:t xml:space="preserve">programoms finansuoti – </w:t>
      </w:r>
      <w:r w:rsidR="00592370">
        <w:rPr>
          <w:lang w:val="lt-LT"/>
        </w:rPr>
        <w:t>207</w:t>
      </w:r>
      <w:r w:rsidR="002A41A6">
        <w:rPr>
          <w:lang w:val="lt-LT"/>
        </w:rPr>
        <w:t>,0</w:t>
      </w:r>
      <w:r w:rsidRPr="000060F8">
        <w:rPr>
          <w:lang w:val="lt-LT"/>
        </w:rPr>
        <w:t xml:space="preserve"> tūkst. Eur, iš jų: mokesčių už aplinkos teršimą – 4</w:t>
      </w:r>
      <w:r w:rsidR="00592370">
        <w:rPr>
          <w:lang w:val="lt-LT"/>
        </w:rPr>
        <w:t>8</w:t>
      </w:r>
      <w:r w:rsidR="002A26C7">
        <w:rPr>
          <w:lang w:val="lt-LT"/>
        </w:rPr>
        <w:t>,0</w:t>
      </w:r>
      <w:r w:rsidRPr="000060F8">
        <w:rPr>
          <w:lang w:val="lt-LT"/>
        </w:rPr>
        <w:t xml:space="preserve"> tūkst. Eur, mokesčių už va</w:t>
      </w:r>
      <w:r w:rsidR="00CB33F0">
        <w:rPr>
          <w:lang w:val="lt-LT"/>
        </w:rPr>
        <w:t xml:space="preserve">lstybinius gamtos išteklius – </w:t>
      </w:r>
      <w:r w:rsidR="00592370">
        <w:rPr>
          <w:lang w:val="lt-LT"/>
        </w:rPr>
        <w:t>82</w:t>
      </w:r>
      <w:r w:rsidR="001545D5">
        <w:rPr>
          <w:lang w:val="lt-LT"/>
        </w:rPr>
        <w:t>,0</w:t>
      </w:r>
      <w:r w:rsidRPr="000060F8">
        <w:rPr>
          <w:lang w:val="lt-LT"/>
        </w:rPr>
        <w:t xml:space="preserve"> tūkst. </w:t>
      </w:r>
      <w:r w:rsidR="00CB33F0">
        <w:t>Eu</w:t>
      </w:r>
      <w:r w:rsidR="00D4658D">
        <w:t>r, žemės realizavimo pa</w:t>
      </w:r>
      <w:r w:rsidR="00D4658D" w:rsidRPr="00C215F0">
        <w:rPr>
          <w:color w:val="000000" w:themeColor="text1"/>
        </w:rPr>
        <w:t>jamų</w:t>
      </w:r>
      <w:r w:rsidR="002A41A6" w:rsidRPr="00C215F0">
        <w:rPr>
          <w:color w:val="000000" w:themeColor="text1"/>
        </w:rPr>
        <w:t xml:space="preserve"> </w:t>
      </w:r>
      <w:r w:rsidR="002A41A6">
        <w:t xml:space="preserve">– </w:t>
      </w:r>
      <w:r w:rsidR="00592370">
        <w:t>77</w:t>
      </w:r>
      <w:r w:rsidR="00CB33F0">
        <w:t>,0 tūkst. Eur.</w:t>
      </w:r>
    </w:p>
    <w:p w14:paraId="63D196D1" w14:textId="4540E2AF" w:rsidR="007F554C" w:rsidRDefault="00595324" w:rsidP="000D62A4">
      <w:pPr>
        <w:pStyle w:val="Betarp"/>
        <w:spacing w:line="360" w:lineRule="auto"/>
        <w:ind w:firstLine="567"/>
        <w:jc w:val="both"/>
      </w:pPr>
      <w:r>
        <w:t xml:space="preserve">5. Skolintos lėšos – </w:t>
      </w:r>
      <w:r w:rsidR="00592370">
        <w:t>1222</w:t>
      </w:r>
      <w:r w:rsidR="00CA648F">
        <w:t>,0</w:t>
      </w:r>
      <w:r>
        <w:t xml:space="preserve"> tūkst. Eur.</w:t>
      </w:r>
      <w:r w:rsidR="007F554C">
        <w:t xml:space="preserve"> </w:t>
      </w:r>
      <w:r w:rsidR="007F554C" w:rsidRPr="004D7F50">
        <w:t xml:space="preserve">Savivaldybės </w:t>
      </w:r>
      <w:r w:rsidR="007F554C">
        <w:t xml:space="preserve">skolos, </w:t>
      </w:r>
      <w:r w:rsidR="007F554C" w:rsidRPr="004D7F50">
        <w:t xml:space="preserve">skolinimosi </w:t>
      </w:r>
      <w:r w:rsidR="007F554C">
        <w:t xml:space="preserve">ir garantijų </w:t>
      </w:r>
      <w:r w:rsidR="007F554C" w:rsidRPr="004D7F50">
        <w:t>limitai:</w:t>
      </w:r>
    </w:p>
    <w:p w14:paraId="34B24656" w14:textId="2C927A20" w:rsidR="0080568A" w:rsidRDefault="0021280B" w:rsidP="0080568A">
      <w:pPr>
        <w:tabs>
          <w:tab w:val="left" w:pos="709"/>
        </w:tabs>
        <w:spacing w:line="360" w:lineRule="auto"/>
        <w:jc w:val="both"/>
        <w:rPr>
          <w:lang w:val="lt-LT"/>
        </w:rPr>
      </w:pPr>
      <w:r>
        <w:rPr>
          <w:lang w:val="lt-LT"/>
        </w:rPr>
        <w:t>Lietuvos Respublikos 202</w:t>
      </w:r>
      <w:r w:rsidR="00592370">
        <w:rPr>
          <w:lang w:val="lt-LT"/>
        </w:rPr>
        <w:t>2</w:t>
      </w:r>
      <w:r>
        <w:rPr>
          <w:lang w:val="lt-LT"/>
        </w:rPr>
        <w:t xml:space="preserve"> metų valstybės biudžeto ir savivaldybių biudžetų finansinių rodiklių </w:t>
      </w:r>
      <w:r w:rsidR="00CA2576">
        <w:rPr>
          <w:lang w:val="lt-LT"/>
        </w:rPr>
        <w:t>p</w:t>
      </w:r>
      <w:r>
        <w:rPr>
          <w:lang w:val="lt-LT"/>
        </w:rPr>
        <w:t>atvirtinimo įstatyme nustatyta:</w:t>
      </w:r>
    </w:p>
    <w:p w14:paraId="0E5EAC6B" w14:textId="4CF3C959" w:rsidR="0021280B" w:rsidRDefault="0080568A" w:rsidP="0080568A">
      <w:pPr>
        <w:tabs>
          <w:tab w:val="left" w:pos="567"/>
        </w:tabs>
        <w:spacing w:line="360" w:lineRule="auto"/>
        <w:jc w:val="both"/>
        <w:rPr>
          <w:lang w:val="lt-LT"/>
        </w:rPr>
      </w:pPr>
      <w:r>
        <w:rPr>
          <w:lang w:val="lt-LT"/>
        </w:rPr>
        <w:tab/>
      </w:r>
      <w:r w:rsidR="00D4658D">
        <w:rPr>
          <w:lang w:val="lt-LT"/>
        </w:rPr>
        <w:t>5.1. P</w:t>
      </w:r>
      <w:r w:rsidR="0021280B">
        <w:rPr>
          <w:lang w:val="lt-LT"/>
        </w:rPr>
        <w:t xml:space="preserve">agal 13 straipsnio 1 dalies 1 punktą savivaldybės skola (pagal įsipareigojamuosius skolos dokumentus, įskaitant paskolos, finansinės nuomos (lizingo) sutartis, bet neapsiribojant jomis) negali viršyti 60 procentų įstatymo </w:t>
      </w:r>
      <w:r w:rsidR="00592370">
        <w:rPr>
          <w:lang w:val="lt-LT"/>
        </w:rPr>
        <w:t>5</w:t>
      </w:r>
      <w:r w:rsidR="0021280B">
        <w:rPr>
          <w:lang w:val="lt-LT"/>
        </w:rPr>
        <w:t xml:space="preserve"> priede nustatytų prognozuoja</w:t>
      </w:r>
      <w:r w:rsidR="00D4658D">
        <w:rPr>
          <w:lang w:val="lt-LT"/>
        </w:rPr>
        <w:t>mų savivaldybės biudžeto pajamų</w:t>
      </w:r>
      <w:r w:rsidR="00592370">
        <w:rPr>
          <w:lang w:val="lt-LT"/>
        </w:rPr>
        <w:t xml:space="preserve"> iš gyventojų pajamų mokesčio (</w:t>
      </w:r>
      <w:r w:rsidR="00A94D5D">
        <w:rPr>
          <w:lang w:val="lt-LT"/>
        </w:rPr>
        <w:t>12430,2 tūkst. Eur)</w:t>
      </w:r>
      <w:r w:rsidR="00592370">
        <w:rPr>
          <w:lang w:val="lt-LT"/>
        </w:rPr>
        <w:t>;</w:t>
      </w:r>
    </w:p>
    <w:p w14:paraId="610933ED" w14:textId="619F83E5" w:rsidR="0021280B" w:rsidRDefault="0080568A" w:rsidP="0080568A">
      <w:pPr>
        <w:tabs>
          <w:tab w:val="left" w:pos="567"/>
        </w:tabs>
        <w:spacing w:line="360" w:lineRule="auto"/>
        <w:jc w:val="both"/>
        <w:rPr>
          <w:lang w:val="lt-LT"/>
        </w:rPr>
      </w:pPr>
      <w:r>
        <w:rPr>
          <w:lang w:val="lt-LT"/>
        </w:rPr>
        <w:tab/>
      </w:r>
      <w:r w:rsidR="00D4658D">
        <w:rPr>
          <w:lang w:val="lt-LT"/>
        </w:rPr>
        <w:t>5.2. P</w:t>
      </w:r>
      <w:r w:rsidR="0021280B">
        <w:rPr>
          <w:lang w:val="lt-LT"/>
        </w:rPr>
        <w:t xml:space="preserve">agal 13 straipsnio 1 dalies 2 punktą </w:t>
      </w:r>
      <w:r w:rsidR="0021280B" w:rsidRPr="00AC3C9D">
        <w:rPr>
          <w:color w:val="000000"/>
          <w:shd w:val="clear" w:color="auto" w:fill="FFFFFF"/>
        </w:rPr>
        <w:t xml:space="preserve">savivaldybės, </w:t>
      </w:r>
      <w:r w:rsidR="0021280B" w:rsidRPr="00AC3C9D">
        <w:rPr>
          <w:color w:val="000000"/>
          <w:shd w:val="clear" w:color="auto" w:fill="FFFFFF"/>
          <w:lang w:val="lt-LT"/>
        </w:rPr>
        <w:t xml:space="preserve">kurios biudžetas planuojamas, tvirtinamas, keičiamas ir vykdomas vadovaujantis Fiskalinės sutarties įgyvendinimo konstitucinio įstatymo 4 straipsnio 4 dalies nuostatomis, metinio grynojo skolinimosi suma negali viršyti 1,5 </w:t>
      </w:r>
      <w:r w:rsidR="0021280B" w:rsidRPr="00AC3C9D">
        <w:rPr>
          <w:color w:val="000000"/>
          <w:shd w:val="clear" w:color="auto" w:fill="FFFFFF"/>
          <w:lang w:val="lt-LT"/>
        </w:rPr>
        <w:lastRenderedPageBreak/>
        <w:t>procento biudžeto pajamų dėl 202</w:t>
      </w:r>
      <w:r w:rsidR="00592370">
        <w:rPr>
          <w:color w:val="000000"/>
          <w:shd w:val="clear" w:color="auto" w:fill="FFFFFF"/>
          <w:lang w:val="lt-LT"/>
        </w:rPr>
        <w:t>2</w:t>
      </w:r>
      <w:r w:rsidR="0021280B" w:rsidRPr="00AC3C9D">
        <w:rPr>
          <w:color w:val="000000"/>
          <w:shd w:val="clear" w:color="auto" w:fill="FFFFFF"/>
          <w:lang w:val="lt-LT"/>
        </w:rPr>
        <w:t xml:space="preserve"> metams prognozuojamo neigiamo produkcijos atotrūkio nuo potencialo</w:t>
      </w:r>
      <w:r w:rsidR="00A94D5D">
        <w:rPr>
          <w:color w:val="000000"/>
          <w:shd w:val="clear" w:color="auto" w:fill="FFFFFF"/>
          <w:lang w:val="lt-LT"/>
        </w:rPr>
        <w:t xml:space="preserve"> (622,8 tūkst. Eur)</w:t>
      </w:r>
      <w:r w:rsidR="00592370">
        <w:rPr>
          <w:color w:val="000000"/>
          <w:shd w:val="clear" w:color="auto" w:fill="FFFFFF"/>
          <w:lang w:val="lt-LT"/>
        </w:rPr>
        <w:t>;</w:t>
      </w:r>
    </w:p>
    <w:p w14:paraId="1682C131" w14:textId="17E9A6EF" w:rsidR="007F554C" w:rsidRPr="00F45E5D" w:rsidRDefault="00CA2576" w:rsidP="000D62A4">
      <w:pPr>
        <w:pStyle w:val="Betarp"/>
        <w:spacing w:line="360" w:lineRule="auto"/>
        <w:ind w:firstLine="567"/>
        <w:jc w:val="both"/>
        <w:rPr>
          <w:color w:val="000000"/>
        </w:rPr>
      </w:pPr>
      <w:r>
        <w:rPr>
          <w:color w:val="000000"/>
        </w:rPr>
        <w:t xml:space="preserve">5.3. </w:t>
      </w:r>
      <w:r w:rsidR="00D4658D">
        <w:rPr>
          <w:color w:val="000000"/>
        </w:rPr>
        <w:t>S</w:t>
      </w:r>
      <w:r w:rsidR="007F554C" w:rsidRPr="00F45E5D">
        <w:rPr>
          <w:color w:val="000000"/>
        </w:rPr>
        <w:t xml:space="preserve">avivaldybės prisiimti įsipareigojimai pagal garantijas dėl savivaldybės kontroliuojamų įmonių prisiimtų, bet dar neįvykdytų įsipareigojimų grąžinti kreditoriams lėšas pagal paskolų sutartis, finansinės nuomos (lizingo) sutartis, kitus įsipareigojamuosius skolos dokumentus, įsipareigojimų negali viršyti 10 procentų </w:t>
      </w:r>
      <w:r w:rsidR="007F554C">
        <w:rPr>
          <w:color w:val="000000"/>
        </w:rPr>
        <w:t>Rodiklių</w:t>
      </w:r>
      <w:r w:rsidR="007F554C" w:rsidRPr="00F45E5D">
        <w:rPr>
          <w:color w:val="000000"/>
        </w:rPr>
        <w:t xml:space="preserve"> įstatymo </w:t>
      </w:r>
      <w:r w:rsidR="00592370">
        <w:rPr>
          <w:color w:val="000000"/>
        </w:rPr>
        <w:t>5</w:t>
      </w:r>
      <w:r w:rsidR="007F554C" w:rsidRPr="00F45E5D">
        <w:rPr>
          <w:color w:val="000000"/>
        </w:rPr>
        <w:t xml:space="preserve"> priede nurodytų prognozuojamų savivaldybės biudžeto</w:t>
      </w:r>
      <w:r w:rsidR="00AA59BE">
        <w:rPr>
          <w:color w:val="000000"/>
        </w:rPr>
        <w:t xml:space="preserve"> pajamų</w:t>
      </w:r>
      <w:r w:rsidR="00592370">
        <w:rPr>
          <w:color w:val="000000"/>
        </w:rPr>
        <w:t xml:space="preserve"> </w:t>
      </w:r>
      <w:r w:rsidR="00592370">
        <w:rPr>
          <w:lang w:val="lt-LT"/>
        </w:rPr>
        <w:t>iš gyventojų pajamų mokesčio</w:t>
      </w:r>
      <w:r w:rsidR="00A94D5D">
        <w:rPr>
          <w:lang w:val="lt-LT"/>
        </w:rPr>
        <w:t xml:space="preserve"> (2071,7 tūkst. Eur)</w:t>
      </w:r>
      <w:r w:rsidR="00592370">
        <w:rPr>
          <w:lang w:val="lt-LT"/>
        </w:rPr>
        <w:t>.</w:t>
      </w:r>
    </w:p>
    <w:p w14:paraId="2D99421E" w14:textId="56F661A1" w:rsidR="00CA2576" w:rsidRDefault="00CA2576" w:rsidP="00EF2924">
      <w:pPr>
        <w:pStyle w:val="Betarp"/>
        <w:spacing w:line="360" w:lineRule="auto"/>
        <w:jc w:val="both"/>
        <w:rPr>
          <w:lang w:val="lt-LT"/>
        </w:rPr>
      </w:pPr>
      <w:r>
        <w:rPr>
          <w:lang w:val="lt-LT"/>
        </w:rPr>
        <w:tab/>
        <w:t>Lietuvos Respublikos 202</w:t>
      </w:r>
      <w:r w:rsidR="00A94D5D">
        <w:rPr>
          <w:lang w:val="lt-LT"/>
        </w:rPr>
        <w:t>2</w:t>
      </w:r>
      <w:r>
        <w:rPr>
          <w:lang w:val="lt-LT"/>
        </w:rPr>
        <w:t xml:space="preserve"> metų valstybės biudžeto ir savivaldybių biudžetų finansinių rodiklių patvirtinimo įstatymo </w:t>
      </w:r>
      <w:r w:rsidR="00A94D5D">
        <w:rPr>
          <w:lang w:val="lt-LT"/>
        </w:rPr>
        <w:t>5</w:t>
      </w:r>
      <w:r>
        <w:rPr>
          <w:lang w:val="lt-LT"/>
        </w:rPr>
        <w:t xml:space="preserve"> priede nustatytas Kaišiadorių rajono savivaldybės 202</w:t>
      </w:r>
      <w:r w:rsidR="00A94D5D">
        <w:rPr>
          <w:lang w:val="lt-LT"/>
        </w:rPr>
        <w:t>2</w:t>
      </w:r>
      <w:r>
        <w:rPr>
          <w:lang w:val="lt-LT"/>
        </w:rPr>
        <w:t xml:space="preserve"> metų prognozuojam</w:t>
      </w:r>
      <w:r w:rsidR="00A94D5D">
        <w:rPr>
          <w:lang w:val="lt-LT"/>
        </w:rPr>
        <w:t>as</w:t>
      </w:r>
      <w:r>
        <w:rPr>
          <w:lang w:val="lt-LT"/>
        </w:rPr>
        <w:t xml:space="preserve"> </w:t>
      </w:r>
      <w:r w:rsidR="00A94D5D">
        <w:rPr>
          <w:lang w:val="lt-LT"/>
        </w:rPr>
        <w:t>GPM</w:t>
      </w:r>
      <w:r>
        <w:rPr>
          <w:lang w:val="lt-LT"/>
        </w:rPr>
        <w:t xml:space="preserve"> dydis, nuo kurio skaičiuojamas paskolos limitas, </w:t>
      </w:r>
      <w:r w:rsidR="00A94D5D">
        <w:rPr>
          <w:lang w:val="lt-LT"/>
        </w:rPr>
        <w:t>yra 20717,0 tūkst. Eur</w:t>
      </w:r>
      <w:r>
        <w:rPr>
          <w:lang w:val="lt-LT"/>
        </w:rPr>
        <w:t>. Sa</w:t>
      </w:r>
      <w:r w:rsidRPr="00A134A2">
        <w:rPr>
          <w:lang w:val="lt-LT"/>
        </w:rPr>
        <w:t>vivaldybės skola negali vi</w:t>
      </w:r>
      <w:r>
        <w:rPr>
          <w:lang w:val="lt-LT"/>
        </w:rPr>
        <w:t>r</w:t>
      </w:r>
      <w:r w:rsidRPr="00A134A2">
        <w:rPr>
          <w:lang w:val="lt-LT"/>
        </w:rPr>
        <w:t xml:space="preserve">šyti </w:t>
      </w:r>
      <w:r w:rsidR="00A94D5D">
        <w:rPr>
          <w:lang w:val="lt-LT"/>
        </w:rPr>
        <w:t>12430,2</w:t>
      </w:r>
      <w:r>
        <w:rPr>
          <w:lang w:val="lt-LT"/>
        </w:rPr>
        <w:t xml:space="preserve"> tūkst. Eur (60 proc.).</w:t>
      </w:r>
    </w:p>
    <w:p w14:paraId="2DA59F56" w14:textId="77777777" w:rsidR="00A94D5D" w:rsidRDefault="00A94D5D" w:rsidP="00EF2924">
      <w:pPr>
        <w:pStyle w:val="Betarp"/>
        <w:spacing w:line="360" w:lineRule="auto"/>
        <w:ind w:firstLine="720"/>
        <w:jc w:val="both"/>
        <w:rPr>
          <w:spacing w:val="-2"/>
        </w:rPr>
      </w:pPr>
      <w:r w:rsidRPr="00A030B4">
        <w:rPr>
          <w:spacing w:val="-2"/>
        </w:rPr>
        <w:t>Pagal savivaldybės</w:t>
      </w:r>
      <w:r>
        <w:rPr>
          <w:spacing w:val="-2"/>
        </w:rPr>
        <w:t xml:space="preserve"> </w:t>
      </w:r>
      <w:r w:rsidRPr="00A030B4">
        <w:rPr>
          <w:spacing w:val="-2"/>
        </w:rPr>
        <w:t>Skolinių įsipareigojimų 202</w:t>
      </w:r>
      <w:r>
        <w:rPr>
          <w:spacing w:val="-2"/>
        </w:rPr>
        <w:t>1</w:t>
      </w:r>
      <w:r w:rsidRPr="00A030B4">
        <w:rPr>
          <w:spacing w:val="-2"/>
        </w:rPr>
        <w:t xml:space="preserve"> m. gruodžio 31 d. ataskaitos duomenis savivaldybės įsipareigojimai sudarė </w:t>
      </w:r>
      <w:r>
        <w:rPr>
          <w:spacing w:val="-2"/>
        </w:rPr>
        <w:t>3645,8</w:t>
      </w:r>
      <w:r w:rsidRPr="00A030B4">
        <w:rPr>
          <w:spacing w:val="-2"/>
        </w:rPr>
        <w:t xml:space="preserve"> tūkst. Eur arba </w:t>
      </w:r>
      <w:r>
        <w:rPr>
          <w:spacing w:val="-2"/>
        </w:rPr>
        <w:t>17,60</w:t>
      </w:r>
      <w:r w:rsidRPr="00A030B4">
        <w:rPr>
          <w:spacing w:val="-2"/>
        </w:rPr>
        <w:t xml:space="preserve"> proc. prognozuojamų savivaldybės biudžeto pajamų</w:t>
      </w:r>
      <w:r>
        <w:rPr>
          <w:spacing w:val="-2"/>
        </w:rPr>
        <w:t xml:space="preserve"> iš gyventojų pajamų mokesčio</w:t>
      </w:r>
      <w:r w:rsidRPr="00A030B4">
        <w:rPr>
          <w:spacing w:val="-2"/>
        </w:rPr>
        <w:t>.</w:t>
      </w:r>
      <w:r>
        <w:rPr>
          <w:spacing w:val="-2"/>
        </w:rPr>
        <w:t xml:space="preserve"> </w:t>
      </w:r>
    </w:p>
    <w:p w14:paraId="3626CA18" w14:textId="15E3CA80" w:rsidR="00CA2576" w:rsidRDefault="00CA2576" w:rsidP="00EF2924">
      <w:pPr>
        <w:pStyle w:val="Betarp"/>
        <w:spacing w:line="360" w:lineRule="auto"/>
        <w:ind w:firstLine="720"/>
        <w:jc w:val="both"/>
        <w:rPr>
          <w:lang w:val="lt-LT"/>
        </w:rPr>
      </w:pPr>
      <w:r>
        <w:rPr>
          <w:lang w:val="lt-LT"/>
        </w:rPr>
        <w:t xml:space="preserve">Bendras paskolos limitas neviršytas. </w:t>
      </w:r>
    </w:p>
    <w:p w14:paraId="5EDC51E9" w14:textId="11B99F98" w:rsidR="00D34CFD" w:rsidRDefault="00D34CFD" w:rsidP="00D34CFD">
      <w:pPr>
        <w:pStyle w:val="Betarp"/>
        <w:spacing w:line="360" w:lineRule="auto"/>
        <w:jc w:val="both"/>
        <w:rPr>
          <w:lang w:val="lt-LT"/>
        </w:rPr>
      </w:pPr>
      <w:r>
        <w:rPr>
          <w:noProof/>
        </w:rPr>
        <w:drawing>
          <wp:inline distT="0" distB="0" distL="0" distR="0" wp14:anchorId="192C3CDF" wp14:editId="2EDB6D01">
            <wp:extent cx="6227445" cy="4081145"/>
            <wp:effectExtent l="0" t="0" r="1905" b="14605"/>
            <wp:docPr id="3" name="Diagrama 3">
              <a:extLst xmlns:a="http://schemas.openxmlformats.org/drawingml/2006/main">
                <a:ext uri="{FF2B5EF4-FFF2-40B4-BE49-F238E27FC236}">
                  <a16:creationId xmlns:a16="http://schemas.microsoft.com/office/drawing/2014/main" id="{D257D43E-C335-4264-B6ED-28A125A864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031F91" w14:textId="4F59D2F4" w:rsidR="00EF2924" w:rsidRPr="00A94D5D" w:rsidRDefault="00180E2C" w:rsidP="00EF2924">
      <w:pPr>
        <w:pStyle w:val="Pagrindinistekstas"/>
        <w:spacing w:line="360" w:lineRule="auto"/>
        <w:jc w:val="both"/>
        <w:rPr>
          <w:b/>
          <w:spacing w:val="-2"/>
        </w:rPr>
      </w:pPr>
      <w:r>
        <w:rPr>
          <w:noProof/>
          <w:lang w:val="lt-LT" w:eastAsia="lt-LT"/>
        </w:rPr>
        <w:lastRenderedPageBreak/>
        <w:drawing>
          <wp:inline distT="0" distB="0" distL="0" distR="0" wp14:anchorId="43FEA7E4" wp14:editId="365B6B7D">
            <wp:extent cx="6227445" cy="5448300"/>
            <wp:effectExtent l="0" t="0" r="1905" b="0"/>
            <wp:docPr id="1" name="Diagrama 1">
              <a:extLst xmlns:a="http://schemas.openxmlformats.org/drawingml/2006/main">
                <a:ext uri="{FF2B5EF4-FFF2-40B4-BE49-F238E27FC236}">
                  <a16:creationId xmlns:a16="http://schemas.microsoft.com/office/drawing/2014/main" id="{7C045C9F-EA78-4551-9C5F-1A60BDADB9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15BA76" w14:textId="77777777" w:rsidR="000D62A4" w:rsidRDefault="00285CE1" w:rsidP="0080568A">
      <w:pPr>
        <w:suppressAutoHyphens w:val="0"/>
        <w:spacing w:before="36" w:after="36" w:line="360" w:lineRule="auto"/>
        <w:ind w:left="567"/>
        <w:jc w:val="both"/>
        <w:rPr>
          <w:lang w:val="lt-LT"/>
        </w:rPr>
      </w:pPr>
      <w:r w:rsidRPr="003D07EB">
        <w:rPr>
          <w:b/>
          <w:lang w:val="lt-LT"/>
        </w:rPr>
        <w:t xml:space="preserve">3. </w:t>
      </w:r>
      <w:r w:rsidR="000D62A4">
        <w:rPr>
          <w:b/>
        </w:rPr>
        <w:t>S</w:t>
      </w:r>
      <w:r w:rsidR="000D62A4" w:rsidRPr="001B7F28">
        <w:rPr>
          <w:b/>
        </w:rPr>
        <w:t>IŪLOMOS TEISINIO REGULIAVIMO NUOSTATOS, LAUKIAMI REZULTATAI</w:t>
      </w:r>
      <w:r w:rsidR="000D62A4" w:rsidRPr="00056940">
        <w:rPr>
          <w:lang w:val="lt-LT"/>
        </w:rPr>
        <w:t xml:space="preserve"> </w:t>
      </w:r>
      <w:r w:rsidR="000D62A4">
        <w:rPr>
          <w:lang w:val="lt-LT"/>
        </w:rPr>
        <w:t xml:space="preserve">-------- </w:t>
      </w:r>
    </w:p>
    <w:p w14:paraId="649F1263" w14:textId="10A0FB0A" w:rsidR="000D62A4" w:rsidRDefault="000D62A4" w:rsidP="000D62A4">
      <w:pPr>
        <w:tabs>
          <w:tab w:val="left" w:pos="1134"/>
        </w:tabs>
        <w:spacing w:line="360" w:lineRule="auto"/>
        <w:ind w:firstLine="540"/>
        <w:jc w:val="both"/>
        <w:rPr>
          <w:b/>
        </w:rPr>
      </w:pPr>
      <w:r>
        <w:rPr>
          <w:b/>
        </w:rPr>
        <w:t xml:space="preserve">4. </w:t>
      </w:r>
      <w:r w:rsidRPr="001B7F28">
        <w:rPr>
          <w:b/>
        </w:rPr>
        <w:t>KITI SPRENDIMUI PRIIMTI REIKALINGI PAGRINDIMAI, SKAIČIAVIMAI AR PAAIŠKINIMAI</w:t>
      </w:r>
    </w:p>
    <w:p w14:paraId="19A1F6BC" w14:textId="60CCB4B2" w:rsidR="00285CE1" w:rsidRDefault="00285CE1" w:rsidP="00445534">
      <w:pPr>
        <w:pStyle w:val="Default"/>
        <w:spacing w:line="360" w:lineRule="auto"/>
        <w:ind w:firstLine="709"/>
        <w:jc w:val="both"/>
        <w:rPr>
          <w:color w:val="auto"/>
        </w:rPr>
      </w:pPr>
      <w:r w:rsidRPr="00056940">
        <w:rPr>
          <w:color w:val="auto"/>
        </w:rPr>
        <w:t>Kaišiadorių rajono savivaldybės 20</w:t>
      </w:r>
      <w:r w:rsidR="00CA648F">
        <w:rPr>
          <w:color w:val="auto"/>
        </w:rPr>
        <w:t>2</w:t>
      </w:r>
      <w:r w:rsidR="004122F8">
        <w:rPr>
          <w:color w:val="auto"/>
        </w:rPr>
        <w:t>2</w:t>
      </w:r>
      <w:r w:rsidRPr="00056940">
        <w:rPr>
          <w:color w:val="auto"/>
        </w:rPr>
        <w:t xml:space="preserve"> metų biudžete numatyti asignavimai 13 programų. </w:t>
      </w:r>
      <w:bookmarkStart w:id="0" w:name="_Hlk32414646"/>
      <w:r w:rsidRPr="00056940">
        <w:rPr>
          <w:color w:val="auto"/>
        </w:rPr>
        <w:t>Asignavimai programoms ir priemonėms vykdyti detalizuoti Kaišiadorių rajono savivaldybės strateginio 20</w:t>
      </w:r>
      <w:r w:rsidR="00CA648F">
        <w:rPr>
          <w:color w:val="auto"/>
        </w:rPr>
        <w:t>2</w:t>
      </w:r>
      <w:r w:rsidR="004122F8">
        <w:rPr>
          <w:color w:val="auto"/>
        </w:rPr>
        <w:t>2</w:t>
      </w:r>
      <w:r w:rsidR="00C215F0">
        <w:rPr>
          <w:color w:val="auto"/>
        </w:rPr>
        <w:t>–</w:t>
      </w:r>
      <w:r w:rsidR="00B01FDA">
        <w:rPr>
          <w:color w:val="auto"/>
        </w:rPr>
        <w:t>202</w:t>
      </w:r>
      <w:r w:rsidR="004122F8">
        <w:rPr>
          <w:color w:val="auto"/>
        </w:rPr>
        <w:t>4</w:t>
      </w:r>
      <w:r w:rsidRPr="00056940">
        <w:rPr>
          <w:color w:val="auto"/>
        </w:rPr>
        <w:t xml:space="preserve"> m. veiklos plano prieduose</w:t>
      </w:r>
      <w:bookmarkEnd w:id="0"/>
      <w:r w:rsidRPr="00056940">
        <w:rPr>
          <w:color w:val="auto"/>
        </w:rPr>
        <w:t>.</w:t>
      </w:r>
    </w:p>
    <w:p w14:paraId="43B0BE4D" w14:textId="77777777" w:rsidR="00F44A43" w:rsidRDefault="00D266C1" w:rsidP="004B7717">
      <w:pPr>
        <w:pStyle w:val="Default"/>
        <w:spacing w:after="28" w:line="360" w:lineRule="auto"/>
        <w:ind w:firstLine="709"/>
        <w:jc w:val="both"/>
      </w:pPr>
      <w:r>
        <w:t>Darbo užmokesčio fondas 202</w:t>
      </w:r>
      <w:r w:rsidR="004122F8">
        <w:t>2</w:t>
      </w:r>
      <w:r>
        <w:t xml:space="preserve"> metams iš savivaldybės biudžeto lėšų planuojamas </w:t>
      </w:r>
      <w:r w:rsidR="004B7717">
        <w:t>1147,1</w:t>
      </w:r>
      <w:r w:rsidRPr="008A32DF">
        <w:t xml:space="preserve"> </w:t>
      </w:r>
      <w:r>
        <w:rPr>
          <w:color w:val="auto"/>
        </w:rPr>
        <w:t>tūkst. Eur</w:t>
      </w:r>
      <w:r>
        <w:t xml:space="preserve"> didesnis negu 202</w:t>
      </w:r>
      <w:r w:rsidR="004122F8">
        <w:t>1</w:t>
      </w:r>
      <w:r>
        <w:t xml:space="preserve"> metų darbo užmokesčio faktas (lyginant planą </w:t>
      </w:r>
      <w:r w:rsidR="004B7717">
        <w:t>992,2</w:t>
      </w:r>
      <w:r>
        <w:t xml:space="preserve"> tūkst. Eur). 202</w:t>
      </w:r>
      <w:r w:rsidR="004122F8">
        <w:t>2</w:t>
      </w:r>
      <w:r>
        <w:t xml:space="preserve"> metų darbo užmokesčio fondas – </w:t>
      </w:r>
      <w:r w:rsidR="004B7717">
        <w:t>12350,3</w:t>
      </w:r>
      <w:r>
        <w:t xml:space="preserve"> </w:t>
      </w:r>
      <w:r>
        <w:rPr>
          <w:color w:val="auto"/>
        </w:rPr>
        <w:t>tūkst. Eur</w:t>
      </w:r>
      <w:r>
        <w:t xml:space="preserve">. </w:t>
      </w:r>
      <w:r w:rsidR="004B7717">
        <w:t xml:space="preserve">Papildomai gautos dotacijos darbo užmokesčiui didinti: </w:t>
      </w:r>
    </w:p>
    <w:p w14:paraId="1476E6DC" w14:textId="77777777" w:rsidR="00F44A43" w:rsidRDefault="004B7717" w:rsidP="00F44A43">
      <w:pPr>
        <w:pStyle w:val="Default"/>
        <w:numPr>
          <w:ilvl w:val="0"/>
          <w:numId w:val="9"/>
        </w:numPr>
        <w:spacing w:after="28" w:line="360" w:lineRule="auto"/>
        <w:ind w:left="0" w:firstLine="567"/>
        <w:jc w:val="both"/>
      </w:pPr>
      <w:r w:rsidRPr="004B7717">
        <w:t>biudžetinių įstaigų vadovaujančių darbuotojų minimaliems pareiginės algos koeficientams padidinti</w:t>
      </w:r>
      <w:r>
        <w:t xml:space="preserve"> – 31,0 tūkst. Eur,</w:t>
      </w:r>
    </w:p>
    <w:p w14:paraId="07CF95CA" w14:textId="77777777" w:rsidR="00F44A43" w:rsidRDefault="004B7717" w:rsidP="00352471">
      <w:pPr>
        <w:pStyle w:val="Default"/>
        <w:numPr>
          <w:ilvl w:val="0"/>
          <w:numId w:val="9"/>
        </w:numPr>
        <w:tabs>
          <w:tab w:val="left" w:pos="709"/>
        </w:tabs>
        <w:spacing w:after="28" w:line="360" w:lineRule="auto"/>
        <w:ind w:left="0" w:firstLine="567"/>
        <w:jc w:val="both"/>
      </w:pPr>
      <w:r w:rsidRPr="004B7717">
        <w:lastRenderedPageBreak/>
        <w:t>pedagoginių darbuotojų, išlaikomų iš savivaldybių biudžetų lėšų (išskyrus valstybės biudžeto specialias tikslines dotacijas), darbo užmokesčiui didinti</w:t>
      </w:r>
      <w:r>
        <w:t xml:space="preserve"> – 125,0 tūkst. Eur,</w:t>
      </w:r>
    </w:p>
    <w:p w14:paraId="553B45A0" w14:textId="5C8F7D87" w:rsidR="00F44A43" w:rsidRDefault="00F44A43" w:rsidP="00352471">
      <w:pPr>
        <w:pStyle w:val="Default"/>
        <w:numPr>
          <w:ilvl w:val="0"/>
          <w:numId w:val="9"/>
        </w:numPr>
        <w:spacing w:after="28" w:line="360" w:lineRule="auto"/>
        <w:ind w:left="0" w:firstLine="567"/>
        <w:jc w:val="both"/>
      </w:pPr>
      <w:r w:rsidRPr="00F44A43">
        <w:t>didinti darbo užmokestį socialinių paslaugų įstaigų ir socialinių paslaugų srities darbuotojams</w:t>
      </w:r>
      <w:r>
        <w:t xml:space="preserve"> – 62,7 tūkst. Eur. </w:t>
      </w:r>
    </w:p>
    <w:p w14:paraId="226D33C7" w14:textId="31D7DA07" w:rsidR="00D266C1" w:rsidRDefault="00D266C1" w:rsidP="004B7717">
      <w:pPr>
        <w:pStyle w:val="Default"/>
        <w:spacing w:after="28" w:line="360" w:lineRule="auto"/>
        <w:ind w:firstLine="709"/>
        <w:jc w:val="both"/>
      </w:pPr>
      <w:r w:rsidRPr="005D13A1">
        <w:rPr>
          <w:color w:val="auto"/>
        </w:rPr>
        <w:t xml:space="preserve">Asignavimai darbo užmokesčiui biudžetinėms įstaigoms iš savivaldybės biudžeto prognozuojamų pajamų numatyti </w:t>
      </w:r>
      <w:r>
        <w:rPr>
          <w:color w:val="auto"/>
        </w:rPr>
        <w:t>12</w:t>
      </w:r>
      <w:r w:rsidRPr="005D13A1">
        <w:rPr>
          <w:color w:val="auto"/>
        </w:rPr>
        <w:t xml:space="preserve"> mėnesi</w:t>
      </w:r>
      <w:r>
        <w:rPr>
          <w:color w:val="auto"/>
        </w:rPr>
        <w:t>ų</w:t>
      </w:r>
      <w:r w:rsidRPr="005D13A1">
        <w:rPr>
          <w:color w:val="auto"/>
        </w:rPr>
        <w:t>.</w:t>
      </w:r>
      <w:r w:rsidR="00352471">
        <w:rPr>
          <w:color w:val="auto"/>
        </w:rPr>
        <w:t xml:space="preserve"> </w:t>
      </w:r>
      <w:r w:rsidR="00BF5A52">
        <w:rPr>
          <w:color w:val="auto"/>
        </w:rPr>
        <w:t>Papildomai l</w:t>
      </w:r>
      <w:r w:rsidR="00352471">
        <w:rPr>
          <w:color w:val="auto"/>
        </w:rPr>
        <w:t>ėšos išeitinėms išmokoms</w:t>
      </w:r>
      <w:r w:rsidR="00D77EE9">
        <w:rPr>
          <w:color w:val="auto"/>
        </w:rPr>
        <w:t xml:space="preserve">, materialinėms pašalpoms biudžete nėra planuotos. </w:t>
      </w:r>
    </w:p>
    <w:p w14:paraId="52681D1A" w14:textId="107CF2A1" w:rsidR="00D266C1" w:rsidRPr="00056940" w:rsidRDefault="00D266C1" w:rsidP="00D266C1">
      <w:pPr>
        <w:spacing w:line="360" w:lineRule="auto"/>
        <w:ind w:firstLine="709"/>
        <w:jc w:val="both"/>
      </w:pPr>
      <w:r>
        <w:t xml:space="preserve">Lėšos prekėms ir paslaugoms biudžetinėms įstaigoms planuojamos </w:t>
      </w:r>
      <w:r w:rsidR="00993E62">
        <w:t xml:space="preserve">pagal </w:t>
      </w:r>
      <w:r>
        <w:t>202</w:t>
      </w:r>
      <w:r w:rsidR="00A132E8">
        <w:t>1</w:t>
      </w:r>
      <w:r w:rsidR="00993E62">
        <w:t xml:space="preserve"> metus,</w:t>
      </w:r>
      <w:r w:rsidR="00A132E8">
        <w:t xml:space="preserve"> pridedant 10 proc. prognozuojamą infliacij</w:t>
      </w:r>
      <w:r w:rsidR="00887108">
        <w:t>ą</w:t>
      </w:r>
      <w:r w:rsidR="00A132E8">
        <w:t>,</w:t>
      </w:r>
      <w:r>
        <w:t xml:space="preserve"> komunalinėms paslaugoms pla</w:t>
      </w:r>
      <w:r w:rsidR="00C215F0">
        <w:t>nuojama pagal tre</w:t>
      </w:r>
      <w:r>
        <w:t>jų metų vidurkį, atsižvelgiant į faktiškai panaudotas lėšas 202</w:t>
      </w:r>
      <w:r w:rsidR="00A132E8">
        <w:t>1</w:t>
      </w:r>
      <w:r>
        <w:t xml:space="preserve"> metais. Švietimo įstaigoms lėšos prekėms ir paslaugoms planuojamos pagal Mokyklų ūkio lėšų skyrimo tvarkos aprašą.</w:t>
      </w:r>
      <w:r w:rsidR="00554FCB">
        <w:t xml:space="preserve"> </w:t>
      </w:r>
    </w:p>
    <w:p w14:paraId="42EE640D" w14:textId="3FC2A0A3" w:rsidR="00865C00" w:rsidRPr="00056940" w:rsidRDefault="00865C00" w:rsidP="00865C00">
      <w:pPr>
        <w:spacing w:line="360" w:lineRule="auto"/>
        <w:ind w:firstLine="720"/>
        <w:jc w:val="both"/>
        <w:rPr>
          <w:lang w:val="lt-LT"/>
        </w:rPr>
      </w:pPr>
      <w:r w:rsidRPr="00056940">
        <w:t>Kaišiadorių rajono savivaldybės 20</w:t>
      </w:r>
      <w:r>
        <w:t>2</w:t>
      </w:r>
      <w:r w:rsidR="00425FB8">
        <w:t>2</w:t>
      </w:r>
      <w:r w:rsidRPr="00056940">
        <w:t xml:space="preserve"> metų biudžete numatyti </w:t>
      </w:r>
      <w:r>
        <w:t>asignavimai vykdomoms programoms</w:t>
      </w:r>
      <w:r w:rsidR="00425FB8">
        <w:t xml:space="preserve"> – savivaldybės biudžeto lėšos:</w:t>
      </w:r>
    </w:p>
    <w:p w14:paraId="4E811C5D" w14:textId="77777777" w:rsidR="00865C00" w:rsidRPr="00540EAC" w:rsidRDefault="00865C00" w:rsidP="007432C0">
      <w:pPr>
        <w:pStyle w:val="Betarp"/>
        <w:spacing w:line="360" w:lineRule="auto"/>
        <w:ind w:firstLine="567"/>
        <w:jc w:val="center"/>
        <w:rPr>
          <w:b/>
          <w:bCs/>
        </w:rPr>
      </w:pPr>
      <w:r w:rsidRPr="00540EAC">
        <w:rPr>
          <w:b/>
          <w:bCs/>
        </w:rPr>
        <w:t>Savivaldybės pagrindinių funkcijų įgyvendinimo ir viešosios tvarkos užtikrinimo programa</w:t>
      </w:r>
    </w:p>
    <w:p w14:paraId="4A2A0D3A" w14:textId="5C42A261" w:rsidR="00865C00" w:rsidRDefault="007432C0" w:rsidP="007432C0">
      <w:pPr>
        <w:pStyle w:val="Betarp"/>
        <w:tabs>
          <w:tab w:val="left" w:pos="567"/>
        </w:tabs>
        <w:spacing w:line="360" w:lineRule="auto"/>
        <w:jc w:val="both"/>
      </w:pPr>
      <w:r>
        <w:tab/>
      </w:r>
      <w:r w:rsidR="00865C00">
        <w:t>Planuojamos lėšos p</w:t>
      </w:r>
      <w:r w:rsidR="00865C00" w:rsidRPr="00540EAC">
        <w:t>askol</w:t>
      </w:r>
      <w:r w:rsidR="00865C00">
        <w:t>oms</w:t>
      </w:r>
      <w:r w:rsidR="00865C00" w:rsidRPr="00540EAC">
        <w:t xml:space="preserve"> grąžin</w:t>
      </w:r>
      <w:r w:rsidR="00865C00">
        <w:t>ti</w:t>
      </w:r>
      <w:r w:rsidR="00865C00" w:rsidRPr="00540EAC">
        <w:t xml:space="preserve"> ir palūkan</w:t>
      </w:r>
      <w:r w:rsidR="00865C00">
        <w:t>oms</w:t>
      </w:r>
      <w:r w:rsidR="00865C00" w:rsidRPr="00540EAC">
        <w:t xml:space="preserve"> mokė</w:t>
      </w:r>
      <w:r w:rsidR="00865C00">
        <w:t>ti</w:t>
      </w:r>
      <w:r w:rsidR="00865C00" w:rsidRPr="00540EAC">
        <w:t xml:space="preserve"> – </w:t>
      </w:r>
      <w:r w:rsidR="00554FCB">
        <w:t>50</w:t>
      </w:r>
      <w:r w:rsidR="00865C00">
        <w:t>,</w:t>
      </w:r>
      <w:r w:rsidR="00865C00" w:rsidRPr="00540EAC">
        <w:t xml:space="preserve">0 </w:t>
      </w:r>
      <w:r w:rsidR="00865C00">
        <w:t xml:space="preserve">tūkst. </w:t>
      </w:r>
      <w:r w:rsidR="00865C00" w:rsidRPr="00540EAC">
        <w:t>Eur palūkano</w:t>
      </w:r>
      <w:r w:rsidR="00865C00">
        <w:t>m</w:t>
      </w:r>
      <w:r w:rsidR="00865C00" w:rsidRPr="00540EAC">
        <w:t xml:space="preserve">s, </w:t>
      </w:r>
      <w:r w:rsidR="00554FCB">
        <w:t>600,5</w:t>
      </w:r>
      <w:r w:rsidR="00865C00" w:rsidRPr="00540EAC">
        <w:t xml:space="preserve"> </w:t>
      </w:r>
      <w:r w:rsidR="00865C00">
        <w:t xml:space="preserve">tūkst. </w:t>
      </w:r>
      <w:r w:rsidR="00865C00" w:rsidRPr="00540EAC">
        <w:t>Eur paskol</w:t>
      </w:r>
      <w:r w:rsidR="00865C00">
        <w:t>oms</w:t>
      </w:r>
      <w:r w:rsidR="00865C00" w:rsidRPr="00540EAC">
        <w:t xml:space="preserve"> grąžin</w:t>
      </w:r>
      <w:r w:rsidR="00865C00">
        <w:t xml:space="preserve">ti. </w:t>
      </w:r>
    </w:p>
    <w:p w14:paraId="4A4A440F" w14:textId="14344BA2" w:rsidR="00865C00" w:rsidRPr="00540EAC" w:rsidRDefault="00865C00" w:rsidP="007432C0">
      <w:pPr>
        <w:pStyle w:val="Betarp"/>
        <w:spacing w:line="360" w:lineRule="auto"/>
        <w:ind w:firstLine="567"/>
        <w:jc w:val="both"/>
      </w:pPr>
      <w:r w:rsidRPr="00540EAC">
        <w:t xml:space="preserve">Savivaldybių dotacijų nuosavam indėliui užtikrinti grąžinimas – </w:t>
      </w:r>
      <w:r w:rsidR="00554FCB">
        <w:t>58,3</w:t>
      </w:r>
      <w:r>
        <w:t xml:space="preserve"> tūkst.</w:t>
      </w:r>
      <w:r w:rsidRPr="00540EAC">
        <w:rPr>
          <w:lang w:val="en-GB"/>
        </w:rPr>
        <w:t xml:space="preserve"> </w:t>
      </w:r>
      <w:r w:rsidRPr="00540EAC">
        <w:t>Eur</w:t>
      </w:r>
      <w:r>
        <w:t>.</w:t>
      </w:r>
    </w:p>
    <w:p w14:paraId="1E21D30F" w14:textId="70F2883C" w:rsidR="00865C00" w:rsidRPr="00540EAC" w:rsidRDefault="00865C00" w:rsidP="007432C0">
      <w:pPr>
        <w:pStyle w:val="Betarp"/>
        <w:spacing w:line="360" w:lineRule="auto"/>
        <w:ind w:firstLine="567"/>
        <w:jc w:val="both"/>
      </w:pPr>
      <w:r>
        <w:t>Dviejų a</w:t>
      </w:r>
      <w:r w:rsidRPr="00540EAC">
        <w:t xml:space="preserve">utomobilių </w:t>
      </w:r>
      <w:r>
        <w:t>įsigijimo</w:t>
      </w:r>
      <w:r w:rsidRPr="00540EAC">
        <w:t xml:space="preserve"> išlaidos</w:t>
      </w:r>
      <w:r w:rsidR="00554FCB">
        <w:t>, iš jų vienas EV automobilis</w:t>
      </w:r>
      <w:r w:rsidRPr="00540EAC">
        <w:t xml:space="preserve"> – </w:t>
      </w:r>
      <w:r w:rsidR="00554FCB">
        <w:t>75</w:t>
      </w:r>
      <w:r>
        <w:t>,</w:t>
      </w:r>
      <w:r w:rsidRPr="00540EAC">
        <w:t>0</w:t>
      </w:r>
      <w:r>
        <w:t xml:space="preserve"> tūkst.</w:t>
      </w:r>
      <w:r w:rsidRPr="00540EAC">
        <w:t xml:space="preserve"> Eur</w:t>
      </w:r>
      <w:r>
        <w:t>.</w:t>
      </w:r>
    </w:p>
    <w:p w14:paraId="12AAB79A" w14:textId="30769FCD" w:rsidR="00865C00" w:rsidRDefault="00865C00" w:rsidP="007432C0">
      <w:pPr>
        <w:pStyle w:val="Betarp"/>
        <w:spacing w:line="360" w:lineRule="auto"/>
        <w:ind w:firstLine="567"/>
        <w:jc w:val="both"/>
      </w:pPr>
      <w:r w:rsidRPr="00540EAC">
        <w:t>Civilinės gynybos reikalų ir paslaugų administravimas – 1</w:t>
      </w:r>
      <w:r w:rsidR="00554FCB">
        <w:t>2</w:t>
      </w:r>
      <w:r>
        <w:t>,</w:t>
      </w:r>
      <w:r w:rsidRPr="00540EAC">
        <w:t xml:space="preserve">0 </w:t>
      </w:r>
      <w:r>
        <w:t xml:space="preserve">tūkst. </w:t>
      </w:r>
      <w:r w:rsidRPr="00540EAC">
        <w:t xml:space="preserve">Eur </w:t>
      </w:r>
      <w:r>
        <w:t>(</w:t>
      </w:r>
      <w:r w:rsidRPr="00540EAC">
        <w:t>akustinės sirenos</w:t>
      </w:r>
      <w:r w:rsidR="00020A8A">
        <w:t xml:space="preserve"> </w:t>
      </w:r>
      <w:r w:rsidR="00020A8A" w:rsidRPr="00540EAC">
        <w:t xml:space="preserve">2 </w:t>
      </w:r>
      <w:r w:rsidR="00020A8A">
        <w:t>vnt.</w:t>
      </w:r>
      <w:r>
        <w:t>).</w:t>
      </w:r>
    </w:p>
    <w:p w14:paraId="7F2A2DA8" w14:textId="0080C9CB" w:rsidR="00865C00" w:rsidRDefault="00865C00" w:rsidP="007432C0">
      <w:pPr>
        <w:spacing w:line="360" w:lineRule="auto"/>
        <w:ind w:firstLine="567"/>
        <w:rPr>
          <w:lang w:val="lt-LT"/>
        </w:rPr>
      </w:pPr>
      <w:r>
        <w:rPr>
          <w:lang w:val="lt-LT"/>
        </w:rPr>
        <w:t xml:space="preserve">Nešiojamieji kompiuteriai, </w:t>
      </w:r>
      <w:r w:rsidR="00554FCB">
        <w:rPr>
          <w:lang w:val="lt-LT"/>
        </w:rPr>
        <w:t>1</w:t>
      </w:r>
      <w:r>
        <w:rPr>
          <w:lang w:val="lt-LT"/>
        </w:rPr>
        <w:t xml:space="preserve">0 vnt. – </w:t>
      </w:r>
      <w:r w:rsidR="00554FCB">
        <w:rPr>
          <w:lang w:val="lt-LT"/>
        </w:rPr>
        <w:t>1</w:t>
      </w:r>
      <w:r>
        <w:rPr>
          <w:lang w:val="lt-LT"/>
        </w:rPr>
        <w:t>0,0 tūkst. Eur.</w:t>
      </w:r>
    </w:p>
    <w:p w14:paraId="10267587" w14:textId="09FBE7BE" w:rsidR="00865C00" w:rsidRDefault="00865C00" w:rsidP="007432C0">
      <w:pPr>
        <w:pStyle w:val="Betarp"/>
        <w:spacing w:line="360" w:lineRule="auto"/>
        <w:ind w:firstLine="567"/>
        <w:jc w:val="both"/>
      </w:pPr>
      <w:r>
        <w:rPr>
          <w:lang w:val="lt-LT"/>
        </w:rPr>
        <w:t xml:space="preserve">Elektros rezervo generatorius – </w:t>
      </w:r>
      <w:r w:rsidR="00554FCB">
        <w:rPr>
          <w:lang w:val="lt-LT"/>
        </w:rPr>
        <w:t>28</w:t>
      </w:r>
      <w:r>
        <w:rPr>
          <w:lang w:val="lt-LT"/>
        </w:rPr>
        <w:t>,0 tūkst. Eur</w:t>
      </w:r>
      <w:r>
        <w:t>.</w:t>
      </w:r>
    </w:p>
    <w:p w14:paraId="2E777A4F" w14:textId="5438E145" w:rsidR="00865C00" w:rsidRDefault="00865C00" w:rsidP="007432C0">
      <w:pPr>
        <w:pStyle w:val="Betarp"/>
        <w:spacing w:line="360" w:lineRule="auto"/>
        <w:ind w:firstLine="567"/>
        <w:jc w:val="both"/>
      </w:pPr>
      <w:r>
        <w:t xml:space="preserve">Jaunimo politikos įgyvendinimas – </w:t>
      </w:r>
      <w:r w:rsidR="007C7F68">
        <w:t>23,8</w:t>
      </w:r>
      <w:r>
        <w:t xml:space="preserve"> tūkst. Eur</w:t>
      </w:r>
      <w:r w:rsidR="00050F43">
        <w:t xml:space="preserve"> (8,8 tūkst. Eur daugiau nei 2021 m.).</w:t>
      </w:r>
    </w:p>
    <w:p w14:paraId="0A900D98" w14:textId="46BCB8F6" w:rsidR="007C7F68" w:rsidRDefault="007C7F68" w:rsidP="007432C0">
      <w:pPr>
        <w:pStyle w:val="Betarp"/>
        <w:spacing w:line="360" w:lineRule="auto"/>
        <w:ind w:firstLine="567"/>
        <w:jc w:val="both"/>
      </w:pPr>
      <w:r w:rsidRPr="007C7F68">
        <w:t>Atviro darbo su jaunimu įgyvendinimas</w:t>
      </w:r>
      <w:r>
        <w:t xml:space="preserve"> – 73,1 tūkst. Eur, iš jų Rumšiškių kultūros centras – 8,0 tūkst. Eur, </w:t>
      </w:r>
      <w:r w:rsidRPr="007C7F68">
        <w:t>Kaišiadorių rajono švietimo ir sporto paslaugų centr</w:t>
      </w:r>
      <w:r>
        <w:t>as – 65,1 tūkst. Eur.</w:t>
      </w:r>
    </w:p>
    <w:p w14:paraId="389C005E" w14:textId="0507A246" w:rsidR="00865C00" w:rsidRDefault="00865C00" w:rsidP="007432C0">
      <w:pPr>
        <w:pStyle w:val="Betarp"/>
        <w:spacing w:line="360" w:lineRule="auto"/>
        <w:ind w:firstLine="567"/>
        <w:jc w:val="both"/>
      </w:pPr>
      <w:r>
        <w:t>Naujagimio krepšelis – 1</w:t>
      </w:r>
      <w:r w:rsidR="007C7F68">
        <w:t>1</w:t>
      </w:r>
      <w:r>
        <w:t>,0 tūkst. Eur</w:t>
      </w:r>
    </w:p>
    <w:p w14:paraId="53C6DD8E" w14:textId="77777777" w:rsidR="00865C00" w:rsidRPr="00484D39" w:rsidRDefault="00865C00" w:rsidP="007432C0">
      <w:pPr>
        <w:pStyle w:val="Betarp"/>
        <w:spacing w:line="360" w:lineRule="auto"/>
        <w:ind w:firstLine="567"/>
        <w:jc w:val="both"/>
      </w:pPr>
      <w:r w:rsidRPr="00484D39">
        <w:t>Direktoriaus rezervas – 120,0 tūkst. Eur.</w:t>
      </w:r>
    </w:p>
    <w:p w14:paraId="0F2E6E66" w14:textId="159A5AC9" w:rsidR="00865C00" w:rsidRPr="00484D39" w:rsidRDefault="00865C00" w:rsidP="007432C0">
      <w:pPr>
        <w:pStyle w:val="Betarp"/>
        <w:spacing w:line="360" w:lineRule="auto"/>
        <w:ind w:firstLine="567"/>
        <w:jc w:val="both"/>
      </w:pPr>
      <w:r w:rsidRPr="00484D39">
        <w:t xml:space="preserve">Savivaldybės kontrolierius. Darbo užmokestis apskaičiuotas </w:t>
      </w:r>
      <w:r w:rsidR="00C146DD">
        <w:t>3</w:t>
      </w:r>
      <w:r w:rsidRPr="00484D39">
        <w:t xml:space="preserve">,0 etatams – </w:t>
      </w:r>
      <w:r w:rsidR="00C146DD">
        <w:t>98,6</w:t>
      </w:r>
      <w:r w:rsidRPr="00484D39">
        <w:t xml:space="preserve"> tūkst. Eur.</w:t>
      </w:r>
    </w:p>
    <w:p w14:paraId="034E026B" w14:textId="4DE19F25" w:rsidR="00865C00" w:rsidRDefault="00865C00" w:rsidP="007432C0">
      <w:pPr>
        <w:pStyle w:val="Betarp"/>
        <w:spacing w:line="360" w:lineRule="auto"/>
        <w:ind w:firstLine="567"/>
        <w:jc w:val="both"/>
      </w:pPr>
      <w:r w:rsidRPr="00484D39">
        <w:t>Priešgaisrinės t</w:t>
      </w:r>
      <w:r w:rsidR="00C215F0">
        <w:t xml:space="preserve">arnybos viršininkas. </w:t>
      </w:r>
      <w:r w:rsidR="00C146DD">
        <w:t>Gaisrinis automobilis Rumšiškių ugniagesių komandai</w:t>
      </w:r>
      <w:r>
        <w:t xml:space="preserve"> – </w:t>
      </w:r>
      <w:r w:rsidR="00C146DD">
        <w:t xml:space="preserve">30,0 </w:t>
      </w:r>
      <w:r>
        <w:t>tūkst. Eur</w:t>
      </w:r>
      <w:r w:rsidRPr="00540EAC">
        <w:t xml:space="preserve">. </w:t>
      </w:r>
    </w:p>
    <w:p w14:paraId="67DE127A" w14:textId="77777777" w:rsidR="00865C00" w:rsidRDefault="00865C00" w:rsidP="00865C00">
      <w:pPr>
        <w:pStyle w:val="Betarp"/>
        <w:spacing w:line="360" w:lineRule="auto"/>
        <w:jc w:val="center"/>
        <w:rPr>
          <w:b/>
          <w:bCs/>
        </w:rPr>
      </w:pPr>
      <w:r>
        <w:rPr>
          <w:b/>
          <w:bCs/>
        </w:rPr>
        <w:t>Švietimo programa</w:t>
      </w:r>
    </w:p>
    <w:p w14:paraId="4D77BA3F" w14:textId="4FE4BFA2" w:rsidR="00865C00" w:rsidRDefault="00865C00" w:rsidP="007432C0">
      <w:pPr>
        <w:pStyle w:val="Betarp"/>
        <w:spacing w:line="360" w:lineRule="auto"/>
        <w:ind w:firstLine="567"/>
        <w:jc w:val="both"/>
      </w:pPr>
      <w:r>
        <w:t>Mokinių pavėžėjimas – 110,0 tūkst. Eur.</w:t>
      </w:r>
    </w:p>
    <w:p w14:paraId="1598929B" w14:textId="4F777189" w:rsidR="00CF0ADF" w:rsidRDefault="00CF0ADF" w:rsidP="007432C0">
      <w:pPr>
        <w:pStyle w:val="Betarp"/>
        <w:spacing w:line="360" w:lineRule="auto"/>
        <w:ind w:firstLine="567"/>
        <w:jc w:val="both"/>
      </w:pPr>
      <w:r>
        <w:t>Švietimo programos įgyvendinimas – 72,6 tūkst. Eur.</w:t>
      </w:r>
    </w:p>
    <w:p w14:paraId="3E31C183" w14:textId="77777777" w:rsidR="00865C00" w:rsidRDefault="00865C00" w:rsidP="007432C0">
      <w:pPr>
        <w:pStyle w:val="Betarp"/>
        <w:spacing w:line="360" w:lineRule="auto"/>
        <w:ind w:firstLine="567"/>
        <w:jc w:val="both"/>
      </w:pPr>
      <w:r w:rsidRPr="003A1F43">
        <w:t xml:space="preserve">Švietimo įstaigoms </w:t>
      </w:r>
      <w:r>
        <w:t xml:space="preserve">išlaidos apskaičiuotos pagal Mokyklų ūkio lėšų skyrimo tvarkos aprašą, pridedant Švietimo skyriaus apskaičiuotas išlaidas patiekalų gamybai, kurui, automobilių draudimui. </w:t>
      </w:r>
    </w:p>
    <w:p w14:paraId="0DC9B85E" w14:textId="77777777" w:rsidR="005B41A2" w:rsidRDefault="005B41A2" w:rsidP="004B7AD6">
      <w:pPr>
        <w:pStyle w:val="Betarp"/>
        <w:spacing w:line="360" w:lineRule="auto"/>
        <w:ind w:firstLine="567"/>
        <w:jc w:val="both"/>
      </w:pPr>
      <w:r>
        <w:lastRenderedPageBreak/>
        <w:t>Papildomai skiriamos lėšos:</w:t>
      </w:r>
    </w:p>
    <w:p w14:paraId="15D98686" w14:textId="0AAA17DC" w:rsidR="00865C00" w:rsidRDefault="00C215F0" w:rsidP="00865C00">
      <w:pPr>
        <w:pStyle w:val="Betarp"/>
        <w:spacing w:line="360" w:lineRule="auto"/>
        <w:jc w:val="both"/>
      </w:pPr>
      <w:r>
        <w:t>Kaišiadorių lopšeli</w:t>
      </w:r>
      <w:r w:rsidR="005B41A2">
        <w:t>s</w:t>
      </w:r>
      <w:r>
        <w:t>-darželi</w:t>
      </w:r>
      <w:r w:rsidR="005B41A2">
        <w:t>s</w:t>
      </w:r>
      <w:r>
        <w:t xml:space="preserve"> „Žvaigždutė“</w:t>
      </w:r>
      <w:r w:rsidR="005B41A2">
        <w:t xml:space="preserve"> – </w:t>
      </w:r>
      <w:r w:rsidR="008E4F8E">
        <w:t xml:space="preserve">0,6 tūkst. </w:t>
      </w:r>
      <w:r w:rsidR="00865C00">
        <w:t>Eur vykdom</w:t>
      </w:r>
      <w:r w:rsidR="005B41A2">
        <w:t>o</w:t>
      </w:r>
      <w:r w:rsidR="00865C00">
        <w:t xml:space="preserve"> projekt</w:t>
      </w:r>
      <w:r w:rsidR="005B41A2">
        <w:t>o</w:t>
      </w:r>
      <w:r w:rsidR="00865C00">
        <w:t xml:space="preserve"> „</w:t>
      </w:r>
      <w:r w:rsidR="00865C00" w:rsidRPr="00484D39">
        <w:t>Atsinaujinančių energijos išteklių panaudojimas visuomenės ir gyvenamosios paskirties pastatuose</w:t>
      </w:r>
      <w:r w:rsidR="00865C00">
        <w:t>“</w:t>
      </w:r>
      <w:r>
        <w:t xml:space="preserve"> ataskaitoms </w:t>
      </w:r>
      <w:r w:rsidR="007432C0">
        <w:t>parengti</w:t>
      </w:r>
      <w:r w:rsidR="005B41A2">
        <w:t xml:space="preserve"> ir viešinti</w:t>
      </w:r>
      <w:r w:rsidR="00865C00">
        <w:t>.</w:t>
      </w:r>
    </w:p>
    <w:p w14:paraId="550A848A" w14:textId="32816AF6" w:rsidR="00865C00" w:rsidRDefault="00865C00" w:rsidP="007432C0">
      <w:pPr>
        <w:pStyle w:val="Betarp"/>
        <w:spacing w:line="360" w:lineRule="auto"/>
        <w:ind w:firstLine="567"/>
        <w:jc w:val="both"/>
      </w:pPr>
      <w:r w:rsidRPr="008D71BC">
        <w:t>Kaišiadorių r. Rumšiškių l</w:t>
      </w:r>
      <w:r w:rsidR="005B41A2">
        <w:t>opšelis</w:t>
      </w:r>
      <w:r w:rsidRPr="008D71BC">
        <w:t>-d</w:t>
      </w:r>
      <w:r w:rsidR="005B41A2">
        <w:t>arželis</w:t>
      </w:r>
      <w:r>
        <w:rPr>
          <w:b/>
          <w:bCs/>
        </w:rPr>
        <w:t xml:space="preserve"> </w:t>
      </w:r>
      <w:r>
        <w:t>– 18</w:t>
      </w:r>
      <w:r w:rsidR="008E4F8E">
        <w:t>,1</w:t>
      </w:r>
      <w:r>
        <w:t xml:space="preserve"> </w:t>
      </w:r>
      <w:r w:rsidR="008E4F8E">
        <w:t xml:space="preserve">tūkst. </w:t>
      </w:r>
      <w:r>
        <w:t>Eur už patalpų nuomą.</w:t>
      </w:r>
    </w:p>
    <w:p w14:paraId="42B2C090" w14:textId="02341D23" w:rsidR="005B41A2" w:rsidRDefault="005B41A2" w:rsidP="007432C0">
      <w:pPr>
        <w:pStyle w:val="Betarp"/>
        <w:spacing w:line="360" w:lineRule="auto"/>
        <w:ind w:firstLine="567"/>
        <w:jc w:val="both"/>
      </w:pPr>
      <w:r>
        <w:t>Kaišiadorių r. Pravieniškių lopšelis-darželis „Ąžuoliukas“ – 1</w:t>
      </w:r>
      <w:r w:rsidR="008E4F8E">
        <w:t>,</w:t>
      </w:r>
      <w:r>
        <w:t>2</w:t>
      </w:r>
      <w:r w:rsidR="008E4F8E" w:rsidRPr="008E4F8E">
        <w:t xml:space="preserve"> </w:t>
      </w:r>
      <w:r w:rsidR="008E4F8E">
        <w:t>tūkst.</w:t>
      </w:r>
      <w:r>
        <w:t xml:space="preserve"> Eur šiluminio mazgo ir vėdinimo sistemos priežiūrai.</w:t>
      </w:r>
    </w:p>
    <w:p w14:paraId="0F8B9560" w14:textId="15D1015A" w:rsidR="00865C00" w:rsidRDefault="00865C00" w:rsidP="007432C0">
      <w:pPr>
        <w:pStyle w:val="Betarp"/>
        <w:spacing w:line="360" w:lineRule="auto"/>
        <w:ind w:firstLine="567"/>
        <w:jc w:val="both"/>
      </w:pPr>
      <w:r>
        <w:t>Algirdo Brazausko gimnazija – 1</w:t>
      </w:r>
      <w:r w:rsidR="005B41A2">
        <w:t>2</w:t>
      </w:r>
      <w:r>
        <w:t>,0 tūkst. Eur a</w:t>
      </w:r>
      <w:r w:rsidR="009F4E79">
        <w:t>mfiteatrinės</w:t>
      </w:r>
      <w:r w:rsidRPr="00FF56E9">
        <w:t xml:space="preserve"> auditorij</w:t>
      </w:r>
      <w:r w:rsidR="005B41A2">
        <w:t>os baigiamiesiems darbams atlikti</w:t>
      </w:r>
      <w:r>
        <w:t>.</w:t>
      </w:r>
      <w:r w:rsidR="003F1A06">
        <w:t xml:space="preserve"> </w:t>
      </w:r>
      <w:r w:rsidR="0049376D">
        <w:t xml:space="preserve">Stadiono techninio projekto parengimas. Lėšos nesuplanuotos. Esant galimybei, lėšos bus </w:t>
      </w:r>
      <w:r w:rsidR="0049376D" w:rsidRPr="00ED6B3F">
        <w:t>numatomos</w:t>
      </w:r>
      <w:r w:rsidR="0049376D">
        <w:t>.</w:t>
      </w:r>
    </w:p>
    <w:p w14:paraId="78EE4549" w14:textId="58BC678F" w:rsidR="00865C00" w:rsidRDefault="00865C00" w:rsidP="007432C0">
      <w:pPr>
        <w:pStyle w:val="Betarp"/>
        <w:spacing w:line="360" w:lineRule="auto"/>
        <w:ind w:firstLine="567"/>
        <w:jc w:val="both"/>
      </w:pPr>
      <w:r w:rsidRPr="008D71BC">
        <w:t>Kaišiadorių r. Rumšiškių Antano Baranausko gimnazija</w:t>
      </w:r>
      <w:r>
        <w:t xml:space="preserve"> – </w:t>
      </w:r>
      <w:r w:rsidR="005B41A2">
        <w:t>3</w:t>
      </w:r>
      <w:r>
        <w:t xml:space="preserve">0,0 tūkst. Eur </w:t>
      </w:r>
      <w:r w:rsidRPr="008D71BC">
        <w:t>priestato statybos investiciniam projektui parengti</w:t>
      </w:r>
      <w:r w:rsidR="005B41A2">
        <w:t xml:space="preserve">, 20,5 tūkst. Eur </w:t>
      </w:r>
      <w:r w:rsidR="009F4E79">
        <w:t>kokybės krepšelio projektui</w:t>
      </w:r>
      <w:r w:rsidR="009F4E79" w:rsidRPr="009F4E79">
        <w:t xml:space="preserve"> </w:t>
      </w:r>
      <w:r w:rsidR="009F4E79">
        <w:t>įgyvendinti</w:t>
      </w:r>
      <w:r>
        <w:t>.</w:t>
      </w:r>
    </w:p>
    <w:p w14:paraId="76318CEF" w14:textId="43854134" w:rsidR="005B41A2" w:rsidRDefault="005B41A2" w:rsidP="007432C0">
      <w:pPr>
        <w:pStyle w:val="Betarp"/>
        <w:spacing w:line="360" w:lineRule="auto"/>
        <w:ind w:firstLine="567"/>
        <w:jc w:val="both"/>
      </w:pPr>
      <w:r>
        <w:t xml:space="preserve">Kaišiadorių r. Žiežmarių gimnazija – </w:t>
      </w:r>
      <w:r w:rsidR="008E4F8E">
        <w:t>0,</w:t>
      </w:r>
      <w:r>
        <w:t>5</w:t>
      </w:r>
      <w:r w:rsidR="008E4F8E">
        <w:t xml:space="preserve"> tūkst.</w:t>
      </w:r>
      <w:r>
        <w:t xml:space="preserve"> Eur</w:t>
      </w:r>
      <w:r w:rsidR="009F4E79">
        <w:t xml:space="preserve"> kokybės krepšelio projektui įgyvendinti</w:t>
      </w:r>
      <w:r>
        <w:t>.</w:t>
      </w:r>
    </w:p>
    <w:p w14:paraId="2F5D790F" w14:textId="77777777" w:rsidR="00790357" w:rsidRDefault="00790357" w:rsidP="00790357">
      <w:pPr>
        <w:pStyle w:val="Betarp"/>
        <w:spacing w:line="360" w:lineRule="auto"/>
        <w:ind w:firstLine="567"/>
        <w:jc w:val="both"/>
      </w:pPr>
      <w:r>
        <w:t xml:space="preserve">Kaišiadorių šventosios Faustinos mokykla-daugiafunkcis centras. Stadiono techninio projekto parengimas. Lėšos nesuplanuotos. Esant galimybei, lėšos bus </w:t>
      </w:r>
      <w:r w:rsidRPr="00ED6B3F">
        <w:t>numatomos</w:t>
      </w:r>
      <w:r>
        <w:t>.</w:t>
      </w:r>
    </w:p>
    <w:p w14:paraId="0D4BFFE4" w14:textId="2BAA0A16" w:rsidR="008E4F8E" w:rsidRDefault="008E4F8E" w:rsidP="007432C0">
      <w:pPr>
        <w:pStyle w:val="Betarp"/>
        <w:spacing w:line="360" w:lineRule="auto"/>
        <w:ind w:firstLine="567"/>
        <w:jc w:val="both"/>
      </w:pPr>
      <w:r>
        <w:t>Kaišiadorių pedagoginei psichologinei tarnybai – 0,4 tūkst. Eur apmokėti už palangių pakeitimą.</w:t>
      </w:r>
    </w:p>
    <w:p w14:paraId="67E4F14F" w14:textId="77777777" w:rsidR="00865C00" w:rsidRPr="00880515" w:rsidRDefault="00865C00" w:rsidP="00865C00">
      <w:pPr>
        <w:pStyle w:val="Betarp"/>
        <w:spacing w:line="360" w:lineRule="auto"/>
        <w:jc w:val="center"/>
        <w:rPr>
          <w:b/>
          <w:bCs/>
        </w:rPr>
      </w:pPr>
      <w:r w:rsidRPr="00880515">
        <w:rPr>
          <w:b/>
          <w:bCs/>
        </w:rPr>
        <w:t>Kultūros programa</w:t>
      </w:r>
    </w:p>
    <w:p w14:paraId="550A6433" w14:textId="0E6F26C3" w:rsidR="00865C00" w:rsidRDefault="00865C00" w:rsidP="007432C0">
      <w:pPr>
        <w:pStyle w:val="Betarp"/>
        <w:spacing w:line="360" w:lineRule="auto"/>
        <w:ind w:firstLine="567"/>
        <w:jc w:val="both"/>
      </w:pPr>
      <w:r>
        <w:t>Kultūros įstaigoms išlaidos suplanuotos pagal 202</w:t>
      </w:r>
      <w:r w:rsidR="008E4F8E">
        <w:t>1</w:t>
      </w:r>
      <w:r>
        <w:t xml:space="preserve"> metų biudžetą, pridedant</w:t>
      </w:r>
      <w:r w:rsidR="008E4F8E">
        <w:t xml:space="preserve"> 10 procentų dėl infliacijos didėjimo ir </w:t>
      </w:r>
      <w:r>
        <w:t>lėšas, skirtas renginiams</w:t>
      </w:r>
      <w:r w:rsidR="008E4F8E">
        <w:t xml:space="preserve"> – 140,8 tūkst. Eur</w:t>
      </w:r>
      <w:r>
        <w:t>.</w:t>
      </w:r>
    </w:p>
    <w:p w14:paraId="0094F3E9" w14:textId="77777777" w:rsidR="008E4F8E" w:rsidRDefault="008E4F8E" w:rsidP="007432C0">
      <w:pPr>
        <w:pStyle w:val="Betarp"/>
        <w:spacing w:line="360" w:lineRule="auto"/>
        <w:ind w:firstLine="567"/>
        <w:jc w:val="both"/>
      </w:pPr>
      <w:r>
        <w:t>Papildomai skiriamos lėšos:</w:t>
      </w:r>
    </w:p>
    <w:p w14:paraId="3DC73BC9" w14:textId="77777777" w:rsidR="006727FF" w:rsidRDefault="008E4F8E" w:rsidP="007432C0">
      <w:pPr>
        <w:pStyle w:val="Betarp"/>
        <w:spacing w:line="360" w:lineRule="auto"/>
        <w:ind w:firstLine="567"/>
        <w:jc w:val="both"/>
      </w:pPr>
      <w:r>
        <w:t xml:space="preserve">Kaišiadorių </w:t>
      </w:r>
      <w:r w:rsidR="006727FF">
        <w:t>r. viešoji biblioteka – 5,5 tūkst. Eur Tauckūnų padalinio patalpų šildymo katilui įsigyti.</w:t>
      </w:r>
    </w:p>
    <w:p w14:paraId="0AB2E613" w14:textId="1DC2CDA2" w:rsidR="00865C00" w:rsidRDefault="00865C00" w:rsidP="007432C0">
      <w:pPr>
        <w:pStyle w:val="Betarp"/>
        <w:spacing w:line="360" w:lineRule="auto"/>
        <w:ind w:firstLine="567"/>
        <w:jc w:val="both"/>
      </w:pPr>
      <w:r w:rsidRPr="00484D39">
        <w:t>Kaišiadorių muziejus</w:t>
      </w:r>
      <w:r>
        <w:t xml:space="preserve"> – </w:t>
      </w:r>
      <w:r w:rsidR="006727FF">
        <w:t>2,0 tūkst.</w:t>
      </w:r>
      <w:r>
        <w:t xml:space="preserve"> </w:t>
      </w:r>
      <w:r w:rsidR="006727FF">
        <w:t>Eur metalinėms spintoms eksponatams saugoti įsigyti</w:t>
      </w:r>
      <w:r>
        <w:t>.</w:t>
      </w:r>
    </w:p>
    <w:p w14:paraId="4AEF1CD8" w14:textId="77777777" w:rsidR="006727FF" w:rsidRDefault="006727FF" w:rsidP="007432C0">
      <w:pPr>
        <w:pStyle w:val="Betarp"/>
        <w:spacing w:line="360" w:lineRule="auto"/>
        <w:ind w:firstLine="567"/>
        <w:jc w:val="both"/>
      </w:pPr>
      <w:r>
        <w:t>Kaišiadorių KC – 5,0 tūkst. Eur kompiuteriams su programine įranga įsigyti (4 vnt.).</w:t>
      </w:r>
    </w:p>
    <w:p w14:paraId="356B4F2F" w14:textId="089A890D" w:rsidR="006727FF" w:rsidRDefault="00865C00" w:rsidP="007432C0">
      <w:pPr>
        <w:pStyle w:val="Betarp"/>
        <w:spacing w:line="360" w:lineRule="auto"/>
        <w:ind w:firstLine="567"/>
        <w:jc w:val="both"/>
      </w:pPr>
      <w:r w:rsidRPr="00484D39">
        <w:t>Kruonio KC</w:t>
      </w:r>
      <w:r>
        <w:t xml:space="preserve"> – 5</w:t>
      </w:r>
      <w:r w:rsidR="006727FF">
        <w:t>,</w:t>
      </w:r>
      <w:r>
        <w:t xml:space="preserve">0 </w:t>
      </w:r>
      <w:r w:rsidR="006727FF">
        <w:t xml:space="preserve">tūkst. </w:t>
      </w:r>
      <w:r>
        <w:t xml:space="preserve">Eur </w:t>
      </w:r>
      <w:r w:rsidR="009F4E79">
        <w:t>T</w:t>
      </w:r>
      <w:r w:rsidR="006727FF">
        <w:t>rijų karalių drabužių rekonstrukcijai atlikti.</w:t>
      </w:r>
    </w:p>
    <w:p w14:paraId="55AF7C66" w14:textId="77777777" w:rsidR="006727FF" w:rsidRDefault="006727FF" w:rsidP="007432C0">
      <w:pPr>
        <w:pStyle w:val="Betarp"/>
        <w:spacing w:line="360" w:lineRule="auto"/>
        <w:ind w:firstLine="567"/>
        <w:jc w:val="both"/>
      </w:pPr>
      <w:r>
        <w:t>Rumšiškių KC – 2,6 tūkst. Eur Pravieniškių salės elektros instaliacijai atnaujinti.</w:t>
      </w:r>
    </w:p>
    <w:p w14:paraId="1AEB939B" w14:textId="77777777" w:rsidR="00CC5865" w:rsidRDefault="006727FF" w:rsidP="007432C0">
      <w:pPr>
        <w:pStyle w:val="Betarp"/>
        <w:spacing w:line="360" w:lineRule="auto"/>
        <w:ind w:firstLine="567"/>
        <w:jc w:val="both"/>
      </w:pPr>
      <w:r>
        <w:t xml:space="preserve">Palomenės </w:t>
      </w:r>
      <w:r w:rsidR="00865C00">
        <w:t>K</w:t>
      </w:r>
      <w:r>
        <w:t xml:space="preserve">C – 1,0 tūkst. Eur </w:t>
      </w:r>
      <w:r w:rsidR="00CC5865">
        <w:t>akordeonui įsigyti.</w:t>
      </w:r>
    </w:p>
    <w:p w14:paraId="0C312FD0" w14:textId="68CFCE13" w:rsidR="00865C00" w:rsidRDefault="00CC5865" w:rsidP="007432C0">
      <w:pPr>
        <w:pStyle w:val="Betarp"/>
        <w:spacing w:line="360" w:lineRule="auto"/>
        <w:ind w:firstLine="567"/>
        <w:jc w:val="both"/>
      </w:pPr>
      <w:r>
        <w:t>Žaslių KC – 2,7 tūkst. Eur kompiuteriams su programine įranga įsigyti (3 vnt.)</w:t>
      </w:r>
      <w:r w:rsidR="00865C00">
        <w:t>.</w:t>
      </w:r>
    </w:p>
    <w:p w14:paraId="07219688" w14:textId="514C5596" w:rsidR="00CC5865" w:rsidRDefault="00CC5865" w:rsidP="007432C0">
      <w:pPr>
        <w:pStyle w:val="Betarp"/>
        <w:spacing w:line="360" w:lineRule="auto"/>
        <w:ind w:firstLine="567"/>
        <w:jc w:val="both"/>
      </w:pPr>
      <w:r>
        <w:t>Žiežmarių KC – 3,9 tūkst. Eur kondicionieriams įrengti Žiežmarių KC salėje.</w:t>
      </w:r>
    </w:p>
    <w:p w14:paraId="5603E7EC" w14:textId="77777777" w:rsidR="00865C00" w:rsidRDefault="00865C00" w:rsidP="00865C00">
      <w:pPr>
        <w:pStyle w:val="Betarp"/>
        <w:spacing w:line="360" w:lineRule="auto"/>
        <w:jc w:val="both"/>
      </w:pPr>
    </w:p>
    <w:p w14:paraId="6EE52CC3" w14:textId="77777777" w:rsidR="00865C00" w:rsidRDefault="00865C00" w:rsidP="00865C00">
      <w:pPr>
        <w:pStyle w:val="Betarp"/>
        <w:spacing w:line="360" w:lineRule="auto"/>
        <w:jc w:val="center"/>
        <w:rPr>
          <w:b/>
          <w:bCs/>
        </w:rPr>
      </w:pPr>
      <w:r w:rsidRPr="002C00AA">
        <w:rPr>
          <w:b/>
          <w:bCs/>
        </w:rPr>
        <w:t>Socialinės apsaugos programa</w:t>
      </w:r>
    </w:p>
    <w:p w14:paraId="68F3217C" w14:textId="0F0FD435" w:rsidR="00865C00" w:rsidRDefault="00865C00" w:rsidP="00A81B18">
      <w:pPr>
        <w:pStyle w:val="Betarp"/>
        <w:spacing w:line="360" w:lineRule="auto"/>
        <w:ind w:firstLine="567"/>
        <w:jc w:val="both"/>
      </w:pPr>
      <w:r w:rsidRPr="00B61D79">
        <w:t>Socialinės apsaugos programa</w:t>
      </w:r>
      <w:r>
        <w:rPr>
          <w:b/>
          <w:bCs/>
        </w:rPr>
        <w:t xml:space="preserve"> – </w:t>
      </w:r>
      <w:r w:rsidR="008720A1">
        <w:t>2436,2</w:t>
      </w:r>
      <w:r>
        <w:t xml:space="preserve"> tūkst.</w:t>
      </w:r>
      <w:r w:rsidRPr="005F3BCC">
        <w:t xml:space="preserve"> Eur</w:t>
      </w:r>
      <w:r>
        <w:t xml:space="preserve">, iš jų </w:t>
      </w:r>
      <w:r w:rsidR="008720A1">
        <w:t>72,1</w:t>
      </w:r>
      <w:r>
        <w:t xml:space="preserve"> tūkst. Eur </w:t>
      </w:r>
      <w:r w:rsidRPr="005F3BCC">
        <w:t>nemokamam mokinių maitinimui</w:t>
      </w:r>
      <w:r>
        <w:t>.</w:t>
      </w:r>
      <w:r w:rsidRPr="005F3BCC">
        <w:t xml:space="preserve"> </w:t>
      </w:r>
    </w:p>
    <w:p w14:paraId="6D4CA937" w14:textId="537D2C6B" w:rsidR="008720A1" w:rsidRDefault="008720A1" w:rsidP="00A81B18">
      <w:pPr>
        <w:pStyle w:val="Betarp"/>
        <w:spacing w:line="360" w:lineRule="auto"/>
        <w:ind w:firstLine="567"/>
        <w:jc w:val="both"/>
      </w:pPr>
      <w:r>
        <w:t>Kaišiadorių socialinių paslaugų centras – 1167,6 tūkst. Eur Socialinės apsaugos programai įgyvendinti.</w:t>
      </w:r>
    </w:p>
    <w:p w14:paraId="041DF0C6" w14:textId="1463667E" w:rsidR="008720A1" w:rsidRDefault="008720A1" w:rsidP="00A81B18">
      <w:pPr>
        <w:pStyle w:val="Betarp"/>
        <w:spacing w:line="360" w:lineRule="auto"/>
        <w:ind w:firstLine="567"/>
        <w:jc w:val="both"/>
      </w:pPr>
      <w:r>
        <w:t xml:space="preserve">Kaišiadorių šventosios Faustinos mokykla-daugiafunkcis centras </w:t>
      </w:r>
      <w:r w:rsidR="00425FB8">
        <w:t>–</w:t>
      </w:r>
      <w:r>
        <w:t xml:space="preserve"> </w:t>
      </w:r>
      <w:r w:rsidR="00425FB8">
        <w:t>73,7 tūkst. Eur.</w:t>
      </w:r>
    </w:p>
    <w:p w14:paraId="52587A92" w14:textId="77777777" w:rsidR="00865C00" w:rsidRDefault="00865C00" w:rsidP="00865C00">
      <w:pPr>
        <w:pStyle w:val="Betarp"/>
        <w:spacing w:line="360" w:lineRule="auto"/>
        <w:jc w:val="center"/>
        <w:rPr>
          <w:b/>
          <w:bCs/>
        </w:rPr>
      </w:pPr>
      <w:r w:rsidRPr="00E83EA7">
        <w:rPr>
          <w:b/>
          <w:bCs/>
        </w:rPr>
        <w:lastRenderedPageBreak/>
        <w:t>Ūkio plėtros programa</w:t>
      </w:r>
    </w:p>
    <w:p w14:paraId="5CAB319E" w14:textId="2E9B5F41" w:rsidR="00B243A8" w:rsidRDefault="00B243A8" w:rsidP="00A81B18">
      <w:pPr>
        <w:pStyle w:val="Betarp"/>
        <w:spacing w:line="360" w:lineRule="auto"/>
        <w:ind w:firstLine="567"/>
        <w:jc w:val="both"/>
        <w:rPr>
          <w:color w:val="000000"/>
        </w:rPr>
      </w:pPr>
      <w:r>
        <w:rPr>
          <w:color w:val="000000"/>
        </w:rPr>
        <w:t>Savivaldybės vietinės reikšmės kelių, gatvių, takų tiesimas, taisymas (remontas) ir priežiūra:</w:t>
      </w:r>
    </w:p>
    <w:p w14:paraId="202DEBAD" w14:textId="5328BB6D" w:rsidR="00865C00" w:rsidRPr="009E2216" w:rsidRDefault="00865C00" w:rsidP="00A81B18">
      <w:pPr>
        <w:pStyle w:val="Betarp"/>
        <w:spacing w:line="360" w:lineRule="auto"/>
        <w:ind w:firstLine="567"/>
        <w:jc w:val="both"/>
        <w:rPr>
          <w:i/>
          <w:iCs/>
          <w:color w:val="000000"/>
        </w:rPr>
      </w:pPr>
      <w:r w:rsidRPr="009E2216">
        <w:rPr>
          <w:i/>
          <w:iCs/>
          <w:color w:val="000000"/>
        </w:rPr>
        <w:t>T. Brazio g. kapitalinis remontas – 12,0 tūkst. Eur.</w:t>
      </w:r>
    </w:p>
    <w:p w14:paraId="78BBF66E" w14:textId="467C610E" w:rsidR="00865C00" w:rsidRPr="009E2216" w:rsidRDefault="00865C00" w:rsidP="00A81B18">
      <w:pPr>
        <w:pStyle w:val="Betarp"/>
        <w:spacing w:line="360" w:lineRule="auto"/>
        <w:ind w:firstLine="567"/>
        <w:jc w:val="both"/>
        <w:rPr>
          <w:i/>
          <w:iCs/>
          <w:color w:val="000000"/>
          <w:lang w:val="en-GB" w:eastAsia="en-GB"/>
        </w:rPr>
      </w:pPr>
      <w:r w:rsidRPr="009E2216">
        <w:rPr>
          <w:i/>
          <w:iCs/>
          <w:color w:val="000000"/>
          <w:lang w:val="en-GB" w:eastAsia="en-GB"/>
        </w:rPr>
        <w:t>Automobilių stovėjimo aikš</w:t>
      </w:r>
      <w:r w:rsidR="00C215F0" w:rsidRPr="009E2216">
        <w:rPr>
          <w:i/>
          <w:iCs/>
          <w:color w:val="000000"/>
          <w:lang w:val="en-GB" w:eastAsia="en-GB"/>
        </w:rPr>
        <w:t xml:space="preserve">telė </w:t>
      </w:r>
      <w:r w:rsidR="001B7488" w:rsidRPr="009E2216">
        <w:rPr>
          <w:i/>
          <w:iCs/>
          <w:color w:val="000000"/>
          <w:lang w:val="en-GB" w:eastAsia="en-GB"/>
        </w:rPr>
        <w:t>prie „Dūzgynių“</w:t>
      </w:r>
      <w:r w:rsidRPr="009E2216">
        <w:rPr>
          <w:i/>
          <w:iCs/>
          <w:color w:val="000000"/>
          <w:lang w:val="en-GB" w:eastAsia="en-GB"/>
        </w:rPr>
        <w:t xml:space="preserve"> – 3</w:t>
      </w:r>
      <w:r w:rsidR="001B7488" w:rsidRPr="009E2216">
        <w:rPr>
          <w:i/>
          <w:iCs/>
          <w:color w:val="000000"/>
          <w:lang w:val="en-GB" w:eastAsia="en-GB"/>
        </w:rPr>
        <w:t>5</w:t>
      </w:r>
      <w:r w:rsidRPr="009E2216">
        <w:rPr>
          <w:i/>
          <w:iCs/>
          <w:color w:val="000000"/>
          <w:lang w:val="en-GB" w:eastAsia="en-GB"/>
        </w:rPr>
        <w:t>,0 tūkst. Eur.</w:t>
      </w:r>
    </w:p>
    <w:p w14:paraId="65641CAA" w14:textId="2B885F5C" w:rsidR="00115B95" w:rsidRPr="009E2216" w:rsidRDefault="001B7488" w:rsidP="00A81B18">
      <w:pPr>
        <w:pStyle w:val="Betarp"/>
        <w:spacing w:line="360" w:lineRule="auto"/>
        <w:ind w:firstLine="567"/>
        <w:jc w:val="both"/>
        <w:rPr>
          <w:color w:val="000000"/>
          <w:lang w:val="en-GB" w:eastAsia="en-GB"/>
        </w:rPr>
      </w:pPr>
      <w:r w:rsidRPr="009E2216">
        <w:rPr>
          <w:color w:val="000000"/>
          <w:lang w:val="en-GB" w:eastAsia="en-GB"/>
        </w:rPr>
        <w:t xml:space="preserve">Elektromobilių </w:t>
      </w:r>
      <w:r w:rsidR="009F4E79">
        <w:rPr>
          <w:color w:val="000000"/>
          <w:lang w:val="en-GB" w:eastAsia="en-GB"/>
        </w:rPr>
        <w:t xml:space="preserve">įkrovimo </w:t>
      </w:r>
      <w:r w:rsidRPr="009E2216">
        <w:rPr>
          <w:color w:val="000000"/>
          <w:lang w:val="en-GB" w:eastAsia="en-GB"/>
        </w:rPr>
        <w:t>stotelių įrengimas – 20,0 tūkst. Eur</w:t>
      </w:r>
      <w:r w:rsidR="00115B95" w:rsidRPr="009E2216">
        <w:rPr>
          <w:color w:val="000000"/>
          <w:lang w:val="en-GB" w:eastAsia="en-GB"/>
        </w:rPr>
        <w:t>.</w:t>
      </w:r>
    </w:p>
    <w:p w14:paraId="177E0555" w14:textId="77777777" w:rsidR="00115B95" w:rsidRDefault="00115B95" w:rsidP="00A81B18">
      <w:pPr>
        <w:pStyle w:val="Betarp"/>
        <w:spacing w:line="360" w:lineRule="auto"/>
        <w:ind w:firstLine="567"/>
        <w:jc w:val="both"/>
        <w:rPr>
          <w:color w:val="000000"/>
          <w:lang w:val="en-GB" w:eastAsia="en-GB"/>
        </w:rPr>
      </w:pPr>
      <w:r>
        <w:rPr>
          <w:color w:val="000000"/>
          <w:lang w:val="en-GB" w:eastAsia="en-GB"/>
        </w:rPr>
        <w:t>Savivaldybei priklausančių pastatų, statinių remontas, eksploatacija bei jų priežiūra:</w:t>
      </w:r>
    </w:p>
    <w:p w14:paraId="2CA42F41" w14:textId="52BBE366" w:rsidR="001B7488" w:rsidRPr="009E2216" w:rsidRDefault="00115B95" w:rsidP="00A81B18">
      <w:pPr>
        <w:pStyle w:val="Betarp"/>
        <w:spacing w:line="360" w:lineRule="auto"/>
        <w:ind w:firstLine="567"/>
        <w:jc w:val="both"/>
        <w:rPr>
          <w:i/>
          <w:iCs/>
          <w:color w:val="000000"/>
          <w:lang w:val="en-GB" w:eastAsia="en-GB"/>
        </w:rPr>
      </w:pPr>
      <w:r w:rsidRPr="009E2216">
        <w:rPr>
          <w:i/>
          <w:iCs/>
          <w:color w:val="000000"/>
          <w:lang w:val="en-GB" w:eastAsia="en-GB"/>
        </w:rPr>
        <w:t>Lifto pakeitimas ir pritaikymas neįgaliesiems Kaišiadorių kultūros centre – 75,0 tūkst. Eur</w:t>
      </w:r>
      <w:r w:rsidR="00312702" w:rsidRPr="009E2216">
        <w:rPr>
          <w:i/>
          <w:iCs/>
          <w:color w:val="000000"/>
          <w:lang w:val="en-GB" w:eastAsia="en-GB"/>
        </w:rPr>
        <w:t>.</w:t>
      </w:r>
    </w:p>
    <w:p w14:paraId="0D0FA43D" w14:textId="5D9B4542" w:rsidR="004473C0" w:rsidRPr="009E2216" w:rsidRDefault="004473C0" w:rsidP="00A81B18">
      <w:pPr>
        <w:pStyle w:val="Betarp"/>
        <w:spacing w:line="360" w:lineRule="auto"/>
        <w:ind w:firstLine="567"/>
        <w:jc w:val="both"/>
        <w:rPr>
          <w:i/>
          <w:iCs/>
          <w:color w:val="000000"/>
          <w:lang w:val="en-GB" w:eastAsia="en-GB"/>
        </w:rPr>
      </w:pPr>
      <w:r w:rsidRPr="009E2216">
        <w:rPr>
          <w:i/>
          <w:iCs/>
          <w:color w:val="000000"/>
          <w:lang w:val="en-GB" w:eastAsia="en-GB"/>
        </w:rPr>
        <w:t>Kaišiadorių miesto ženklo įrengimas – 20,0 tūkst. Eur.</w:t>
      </w:r>
    </w:p>
    <w:p w14:paraId="28BCD81C" w14:textId="29BF29A2" w:rsidR="004473C0" w:rsidRPr="009E2216" w:rsidRDefault="004473C0" w:rsidP="00A81B18">
      <w:pPr>
        <w:pStyle w:val="Betarp"/>
        <w:spacing w:line="360" w:lineRule="auto"/>
        <w:ind w:firstLine="567"/>
        <w:jc w:val="both"/>
        <w:rPr>
          <w:i/>
          <w:iCs/>
          <w:color w:val="000000"/>
          <w:lang w:val="en-GB" w:eastAsia="en-GB"/>
        </w:rPr>
      </w:pPr>
      <w:r w:rsidRPr="009E2216">
        <w:rPr>
          <w:i/>
          <w:iCs/>
          <w:color w:val="000000"/>
          <w:lang w:val="en-GB" w:eastAsia="en-GB"/>
        </w:rPr>
        <w:t>Vandentiekio įvado įrengimas bendrabučio pastatui Girelės g. 53, Kaišiadorys</w:t>
      </w:r>
      <w:r w:rsidR="009F4E79">
        <w:rPr>
          <w:i/>
          <w:iCs/>
          <w:color w:val="000000"/>
          <w:lang w:val="en-GB" w:eastAsia="en-GB"/>
        </w:rPr>
        <w:t>e</w:t>
      </w:r>
      <w:r w:rsidRPr="009E2216">
        <w:rPr>
          <w:i/>
          <w:iCs/>
          <w:color w:val="000000"/>
          <w:lang w:val="en-GB" w:eastAsia="en-GB"/>
        </w:rPr>
        <w:t xml:space="preserve"> – 7,1 tūkst. Eur.</w:t>
      </w:r>
    </w:p>
    <w:p w14:paraId="223F736B" w14:textId="1EBE4F5D" w:rsidR="004473C0" w:rsidRDefault="004473C0" w:rsidP="00A81B18">
      <w:pPr>
        <w:pStyle w:val="Betarp"/>
        <w:spacing w:line="360" w:lineRule="auto"/>
        <w:ind w:firstLine="567"/>
        <w:jc w:val="both"/>
        <w:rPr>
          <w:i/>
          <w:iCs/>
          <w:color w:val="000000"/>
          <w:lang w:val="en-GB" w:eastAsia="en-GB"/>
        </w:rPr>
      </w:pPr>
      <w:r w:rsidRPr="009E2216">
        <w:rPr>
          <w:i/>
          <w:iCs/>
          <w:color w:val="000000"/>
          <w:lang w:val="en-GB" w:eastAsia="en-GB"/>
        </w:rPr>
        <w:t>„Liftas“ ant turėklų PDT (Stasiūnų takas) – 20,0 tūkst. Eur.</w:t>
      </w:r>
    </w:p>
    <w:p w14:paraId="05F76241" w14:textId="59602B4E" w:rsidR="009E2216" w:rsidRPr="009E2216" w:rsidRDefault="009E2216" w:rsidP="00A81B18">
      <w:pPr>
        <w:pStyle w:val="Betarp"/>
        <w:spacing w:line="360" w:lineRule="auto"/>
        <w:ind w:firstLine="567"/>
        <w:jc w:val="both"/>
        <w:rPr>
          <w:color w:val="000000"/>
          <w:lang w:val="en-GB" w:eastAsia="en-GB"/>
        </w:rPr>
      </w:pPr>
      <w:r w:rsidRPr="009E2216">
        <w:rPr>
          <w:color w:val="000000"/>
          <w:lang w:val="en-GB" w:eastAsia="en-GB"/>
        </w:rPr>
        <w:t>Savivaldybei priklausančių pastatų ir statinių techninių projektų parengimas, ekspertizių atlikimas, techninių priemonių įsigijimas, VTPSI mokesčių mokėjimas</w:t>
      </w:r>
      <w:r>
        <w:rPr>
          <w:color w:val="000000"/>
          <w:lang w:val="en-GB" w:eastAsia="en-GB"/>
        </w:rPr>
        <w:t>:</w:t>
      </w:r>
    </w:p>
    <w:p w14:paraId="17A38554" w14:textId="63765B3D" w:rsidR="0058727C" w:rsidRPr="009E2216" w:rsidRDefault="0058727C" w:rsidP="00A81B18">
      <w:pPr>
        <w:pStyle w:val="Betarp"/>
        <w:spacing w:line="360" w:lineRule="auto"/>
        <w:ind w:firstLine="567"/>
        <w:jc w:val="both"/>
        <w:rPr>
          <w:i/>
          <w:iCs/>
          <w:color w:val="000000"/>
          <w:lang w:val="en-GB" w:eastAsia="en-GB"/>
        </w:rPr>
      </w:pPr>
      <w:r w:rsidRPr="009E2216">
        <w:rPr>
          <w:i/>
          <w:iCs/>
          <w:color w:val="000000"/>
          <w:lang w:val="en-GB" w:eastAsia="en-GB"/>
        </w:rPr>
        <w:t>Kaišiadorių Vaclovo Giržado progimnazijos sporto aikštyno TP – 6,4 tūkst. Eur.</w:t>
      </w:r>
    </w:p>
    <w:p w14:paraId="4E972F9E" w14:textId="25AD0432" w:rsidR="0058727C" w:rsidRPr="009E2216" w:rsidRDefault="0058727C" w:rsidP="00A81B18">
      <w:pPr>
        <w:pStyle w:val="Betarp"/>
        <w:spacing w:line="360" w:lineRule="auto"/>
        <w:ind w:firstLine="567"/>
        <w:jc w:val="both"/>
        <w:rPr>
          <w:i/>
          <w:iCs/>
          <w:color w:val="000000"/>
          <w:lang w:val="en-GB" w:eastAsia="en-GB"/>
        </w:rPr>
      </w:pPr>
      <w:r w:rsidRPr="009E2216">
        <w:rPr>
          <w:i/>
          <w:iCs/>
          <w:color w:val="000000"/>
          <w:lang w:val="en-GB" w:eastAsia="en-GB"/>
        </w:rPr>
        <w:t>Kaišiadorių r. Antano Baranausko gi</w:t>
      </w:r>
      <w:r w:rsidR="009F4E79">
        <w:rPr>
          <w:i/>
          <w:iCs/>
          <w:color w:val="000000"/>
          <w:lang w:val="en-GB" w:eastAsia="en-GB"/>
        </w:rPr>
        <w:t>m</w:t>
      </w:r>
      <w:r w:rsidRPr="009E2216">
        <w:rPr>
          <w:i/>
          <w:iCs/>
          <w:color w:val="000000"/>
          <w:lang w:val="en-GB" w:eastAsia="en-GB"/>
        </w:rPr>
        <w:t>nazijos sporto aikštyno TP – 6,8 tūkst. Eur.</w:t>
      </w:r>
    </w:p>
    <w:p w14:paraId="1C0C2669" w14:textId="3E706C09" w:rsidR="0058727C" w:rsidRPr="009E2216" w:rsidRDefault="0058727C" w:rsidP="00A81B18">
      <w:pPr>
        <w:pStyle w:val="Betarp"/>
        <w:spacing w:line="360" w:lineRule="auto"/>
        <w:ind w:firstLine="567"/>
        <w:jc w:val="both"/>
        <w:rPr>
          <w:i/>
          <w:iCs/>
          <w:color w:val="000000"/>
          <w:lang w:val="en-GB" w:eastAsia="en-GB"/>
        </w:rPr>
      </w:pPr>
      <w:r w:rsidRPr="009E2216">
        <w:rPr>
          <w:i/>
          <w:iCs/>
          <w:color w:val="000000"/>
          <w:lang w:val="en-GB" w:eastAsia="en-GB"/>
        </w:rPr>
        <w:t xml:space="preserve">Kaišiadorių r. Žiežmarių mokyklos-darželio „Vaikystės dvaras“ TP parengimas </w:t>
      </w:r>
      <w:r w:rsidR="009F4E79">
        <w:rPr>
          <w:i/>
          <w:iCs/>
          <w:color w:val="000000"/>
          <w:lang w:val="en-GB" w:eastAsia="en-GB"/>
        </w:rPr>
        <w:t>(</w:t>
      </w:r>
      <w:r w:rsidRPr="009E2216">
        <w:rPr>
          <w:i/>
          <w:iCs/>
          <w:color w:val="000000"/>
          <w:lang w:val="en-GB" w:eastAsia="en-GB"/>
        </w:rPr>
        <w:t>su įvažiavimu</w:t>
      </w:r>
      <w:r w:rsidR="009F4E79">
        <w:rPr>
          <w:i/>
          <w:iCs/>
          <w:color w:val="000000"/>
          <w:lang w:val="en-GB" w:eastAsia="en-GB"/>
        </w:rPr>
        <w:t>)</w:t>
      </w:r>
      <w:r w:rsidRPr="009E2216">
        <w:rPr>
          <w:i/>
          <w:iCs/>
          <w:color w:val="000000"/>
          <w:lang w:val="en-GB" w:eastAsia="en-GB"/>
        </w:rPr>
        <w:t xml:space="preserve"> – 28,0 tūkst. Eur.</w:t>
      </w:r>
    </w:p>
    <w:p w14:paraId="05A30D96" w14:textId="21F237B2" w:rsidR="00865C00" w:rsidRPr="009E2216" w:rsidRDefault="00C215F0" w:rsidP="00A81B18">
      <w:pPr>
        <w:suppressAutoHyphens w:val="0"/>
        <w:spacing w:line="360" w:lineRule="auto"/>
        <w:ind w:firstLine="567"/>
        <w:jc w:val="both"/>
        <w:rPr>
          <w:i/>
          <w:iCs/>
          <w:color w:val="000000"/>
          <w:lang w:val="en-GB" w:eastAsia="en-GB"/>
        </w:rPr>
      </w:pPr>
      <w:r w:rsidRPr="009E2216">
        <w:rPr>
          <w:i/>
          <w:iCs/>
          <w:color w:val="000000"/>
          <w:lang w:val="en-GB" w:eastAsia="en-GB"/>
        </w:rPr>
        <w:t>Daugiafunkc</w:t>
      </w:r>
      <w:r w:rsidR="00865C00" w:rsidRPr="009E2216">
        <w:rPr>
          <w:i/>
          <w:iCs/>
          <w:color w:val="000000"/>
          <w:lang w:val="en-GB" w:eastAsia="en-GB"/>
        </w:rPr>
        <w:t>ės arenos su plaukimo baseinu galimybių studijos</w:t>
      </w:r>
      <w:r w:rsidR="009F4E79">
        <w:rPr>
          <w:i/>
          <w:iCs/>
          <w:color w:val="000000"/>
          <w:lang w:val="en-GB" w:eastAsia="en-GB"/>
        </w:rPr>
        <w:t xml:space="preserve"> parengimas (įvertinant galimybe</w:t>
      </w:r>
      <w:r w:rsidR="00865C00" w:rsidRPr="009E2216">
        <w:rPr>
          <w:i/>
          <w:iCs/>
          <w:color w:val="000000"/>
          <w:lang w:val="en-GB" w:eastAsia="en-GB"/>
        </w:rPr>
        <w:t>s rekonstruoti esamą baseiną) – 2</w:t>
      </w:r>
      <w:r w:rsidR="0058727C" w:rsidRPr="009E2216">
        <w:rPr>
          <w:i/>
          <w:iCs/>
          <w:color w:val="000000"/>
          <w:lang w:val="en-GB" w:eastAsia="en-GB"/>
        </w:rPr>
        <w:t>3</w:t>
      </w:r>
      <w:r w:rsidR="00865C00" w:rsidRPr="009E2216">
        <w:rPr>
          <w:i/>
          <w:iCs/>
          <w:color w:val="000000"/>
          <w:lang w:val="en-GB" w:eastAsia="en-GB"/>
        </w:rPr>
        <w:t>,0 tūkst. Eur.</w:t>
      </w:r>
    </w:p>
    <w:p w14:paraId="5F2FF67B" w14:textId="5DD8EEA6" w:rsidR="0058727C" w:rsidRPr="009E2216" w:rsidRDefault="00AF6E56" w:rsidP="00A81B18">
      <w:pPr>
        <w:suppressAutoHyphens w:val="0"/>
        <w:spacing w:line="360" w:lineRule="auto"/>
        <w:ind w:firstLine="567"/>
        <w:jc w:val="both"/>
        <w:rPr>
          <w:i/>
          <w:iCs/>
          <w:color w:val="000000"/>
          <w:lang w:val="en-GB" w:eastAsia="en-GB"/>
        </w:rPr>
      </w:pPr>
      <w:r w:rsidRPr="009E2216">
        <w:rPr>
          <w:i/>
          <w:iCs/>
          <w:color w:val="000000"/>
          <w:lang w:val="en-GB" w:eastAsia="en-GB"/>
        </w:rPr>
        <w:t>Savivaldybės administracijos pastato kapitalinio remonto TP parengimas (su stogu) – 30,0 tūkst. Eur.</w:t>
      </w:r>
    </w:p>
    <w:p w14:paraId="6648451F" w14:textId="61B56CA0" w:rsidR="00AF6E56" w:rsidRPr="009E2216" w:rsidRDefault="00AF6E56" w:rsidP="00A81B18">
      <w:pPr>
        <w:suppressAutoHyphens w:val="0"/>
        <w:spacing w:line="360" w:lineRule="auto"/>
        <w:ind w:firstLine="567"/>
        <w:jc w:val="both"/>
        <w:rPr>
          <w:i/>
          <w:iCs/>
          <w:color w:val="000000"/>
          <w:lang w:val="en-GB" w:eastAsia="en-GB"/>
        </w:rPr>
      </w:pPr>
      <w:r w:rsidRPr="009E2216">
        <w:rPr>
          <w:i/>
          <w:iCs/>
          <w:color w:val="000000"/>
          <w:lang w:val="en-GB" w:eastAsia="en-GB"/>
        </w:rPr>
        <w:t>UAB „Kaišiadorių vandenys“</w:t>
      </w:r>
      <w:r w:rsidR="00050F43">
        <w:rPr>
          <w:i/>
          <w:iCs/>
          <w:color w:val="000000"/>
          <w:lang w:val="en-GB" w:eastAsia="en-GB"/>
        </w:rPr>
        <w:t xml:space="preserve"> </w:t>
      </w:r>
      <w:r w:rsidRPr="009E2216">
        <w:rPr>
          <w:i/>
          <w:iCs/>
          <w:color w:val="000000"/>
          <w:lang w:val="en-GB" w:eastAsia="en-GB"/>
        </w:rPr>
        <w:t>vandenvietės nugeležinimo (gerinimo) TP parengimas – 200,0 tūkst. Eur.</w:t>
      </w:r>
    </w:p>
    <w:p w14:paraId="32846FE7" w14:textId="6755FFB0" w:rsidR="00865C00" w:rsidRDefault="00865C00" w:rsidP="00A81B18">
      <w:pPr>
        <w:suppressAutoHyphens w:val="0"/>
        <w:spacing w:line="360" w:lineRule="auto"/>
        <w:ind w:firstLine="567"/>
        <w:jc w:val="both"/>
        <w:rPr>
          <w:color w:val="000000"/>
          <w:lang w:val="en-GB" w:eastAsia="en-GB"/>
        </w:rPr>
      </w:pPr>
      <w:r w:rsidRPr="00946115">
        <w:rPr>
          <w:color w:val="000000"/>
          <w:lang w:val="en-GB" w:eastAsia="en-GB"/>
        </w:rPr>
        <w:t xml:space="preserve">Kaišiadorių </w:t>
      </w:r>
      <w:r>
        <w:rPr>
          <w:color w:val="000000"/>
          <w:lang w:val="en-GB" w:eastAsia="en-GB"/>
        </w:rPr>
        <w:t xml:space="preserve">pirminės sveikatos priežiūros centro kapitalinio remonto tęstiniai </w:t>
      </w:r>
      <w:r w:rsidRPr="00946115">
        <w:rPr>
          <w:color w:val="000000"/>
          <w:lang w:val="en-GB" w:eastAsia="en-GB"/>
        </w:rPr>
        <w:t>darbai</w:t>
      </w:r>
      <w:r>
        <w:rPr>
          <w:color w:val="000000"/>
          <w:lang w:val="en-GB" w:eastAsia="en-GB"/>
        </w:rPr>
        <w:t xml:space="preserve"> </w:t>
      </w:r>
      <w:r w:rsidR="00AF6E56">
        <w:rPr>
          <w:color w:val="000000"/>
          <w:lang w:val="en-GB" w:eastAsia="en-GB"/>
        </w:rPr>
        <w:t>(rūsio elektros instaliacijos renovacija, lietaus ir buitinių nuotekų stovų renovavimas</w:t>
      </w:r>
      <w:r w:rsidR="001F3161">
        <w:rPr>
          <w:color w:val="000000"/>
          <w:lang w:val="en-GB" w:eastAsia="en-GB"/>
        </w:rPr>
        <w:t xml:space="preserve">) </w:t>
      </w:r>
      <w:r>
        <w:rPr>
          <w:color w:val="000000"/>
          <w:lang w:val="en-GB" w:eastAsia="en-GB"/>
        </w:rPr>
        <w:t xml:space="preserve">– </w:t>
      </w:r>
      <w:r w:rsidR="001F3161">
        <w:rPr>
          <w:color w:val="000000"/>
          <w:lang w:val="en-GB" w:eastAsia="en-GB"/>
        </w:rPr>
        <w:t>9</w:t>
      </w:r>
      <w:r>
        <w:rPr>
          <w:color w:val="000000"/>
          <w:lang w:val="en-GB" w:eastAsia="en-GB"/>
        </w:rPr>
        <w:t>0,0 tūkst. Eur.</w:t>
      </w:r>
      <w:r w:rsidR="009F4E79">
        <w:rPr>
          <w:color w:val="000000"/>
          <w:lang w:val="en-GB" w:eastAsia="en-GB"/>
        </w:rPr>
        <w:t xml:space="preserve"> VšĮ </w:t>
      </w:r>
      <w:r w:rsidR="001F3161">
        <w:rPr>
          <w:color w:val="000000"/>
          <w:lang w:val="en-GB" w:eastAsia="en-GB"/>
        </w:rPr>
        <w:t>Kaišiadorių pirmin</w:t>
      </w:r>
      <w:r w:rsidR="009F4E79">
        <w:rPr>
          <w:color w:val="000000"/>
          <w:lang w:val="en-GB" w:eastAsia="en-GB"/>
        </w:rPr>
        <w:t>ės sveikatos priežiūros centro</w:t>
      </w:r>
      <w:r w:rsidR="001F3161">
        <w:rPr>
          <w:color w:val="000000"/>
          <w:lang w:val="en-GB" w:eastAsia="en-GB"/>
        </w:rPr>
        <w:t xml:space="preserve"> direktorius prašo skirti lėšų I (91450 Eur) ir III (89397 Eur) aukštų elektros instaliacijai renovuoti, tačiau savivaldybė šiuo metu neturi finansinių galimybių.</w:t>
      </w:r>
    </w:p>
    <w:p w14:paraId="325AFE61" w14:textId="177DE4EA" w:rsidR="00687C05" w:rsidRDefault="009F4E79" w:rsidP="00687C05">
      <w:pPr>
        <w:suppressAutoHyphens w:val="0"/>
        <w:spacing w:line="360" w:lineRule="auto"/>
        <w:ind w:firstLine="567"/>
        <w:jc w:val="both"/>
        <w:rPr>
          <w:color w:val="000000"/>
          <w:lang w:val="en-GB" w:eastAsia="en-GB"/>
        </w:rPr>
      </w:pPr>
      <w:r>
        <w:rPr>
          <w:color w:val="000000"/>
          <w:lang w:val="en-GB" w:eastAsia="en-GB"/>
        </w:rPr>
        <w:t>VšĮ Kaišiadorių ligoninės</w:t>
      </w:r>
      <w:r w:rsidR="00687C05">
        <w:rPr>
          <w:color w:val="000000"/>
          <w:lang w:val="en-GB" w:eastAsia="en-GB"/>
        </w:rPr>
        <w:t xml:space="preserve"> remonto </w:t>
      </w:r>
      <w:r>
        <w:rPr>
          <w:color w:val="000000"/>
          <w:lang w:val="en-GB" w:eastAsia="en-GB"/>
        </w:rPr>
        <w:t>darbai – 100,0 tūkst. Eur. VšĮ Kaišiadorių ligoninės</w:t>
      </w:r>
      <w:r w:rsidR="00687C05">
        <w:rPr>
          <w:color w:val="000000"/>
          <w:lang w:val="en-GB" w:eastAsia="en-GB"/>
        </w:rPr>
        <w:t xml:space="preserve"> direktorius prašo skirti lėšų šiems darbams: </w:t>
      </w:r>
      <w:r w:rsidR="00687C05" w:rsidRPr="00C31F0C">
        <w:rPr>
          <w:color w:val="000000"/>
          <w:lang w:val="en-GB" w:eastAsia="en-GB"/>
        </w:rPr>
        <w:t>atnaujin</w:t>
      </w:r>
      <w:r w:rsidR="00687C05">
        <w:rPr>
          <w:color w:val="000000"/>
          <w:lang w:val="en-GB" w:eastAsia="en-GB"/>
        </w:rPr>
        <w:t>t</w:t>
      </w:r>
      <w:r w:rsidR="00687C05" w:rsidRPr="00C31F0C">
        <w:rPr>
          <w:color w:val="000000"/>
          <w:lang w:val="en-GB" w:eastAsia="en-GB"/>
        </w:rPr>
        <w:t>i priešgaisrini</w:t>
      </w:r>
      <w:r w:rsidR="00687C05">
        <w:rPr>
          <w:color w:val="000000"/>
          <w:lang w:val="en-GB" w:eastAsia="en-GB"/>
        </w:rPr>
        <w:t>us</w:t>
      </w:r>
      <w:r w:rsidR="00687C05" w:rsidRPr="00C31F0C">
        <w:rPr>
          <w:color w:val="000000"/>
          <w:lang w:val="en-GB" w:eastAsia="en-GB"/>
        </w:rPr>
        <w:t xml:space="preserve"> lauko hidrant</w:t>
      </w:r>
      <w:r w:rsidR="00687C05">
        <w:rPr>
          <w:color w:val="000000"/>
          <w:lang w:val="en-GB" w:eastAsia="en-GB"/>
        </w:rPr>
        <w:t xml:space="preserve">us – </w:t>
      </w:r>
      <w:r w:rsidR="00687C05" w:rsidRPr="00C31F0C">
        <w:rPr>
          <w:color w:val="000000"/>
          <w:lang w:val="en-GB" w:eastAsia="en-GB"/>
        </w:rPr>
        <w:t>20</w:t>
      </w:r>
      <w:r w:rsidR="00687C05">
        <w:rPr>
          <w:color w:val="000000"/>
          <w:lang w:val="en-GB" w:eastAsia="en-GB"/>
        </w:rPr>
        <w:t>,</w:t>
      </w:r>
      <w:r w:rsidR="00687C05" w:rsidRPr="00C31F0C">
        <w:rPr>
          <w:color w:val="000000"/>
          <w:lang w:val="en-GB" w:eastAsia="en-GB"/>
        </w:rPr>
        <w:t xml:space="preserve">0 </w:t>
      </w:r>
      <w:r w:rsidR="00687C05">
        <w:rPr>
          <w:color w:val="000000"/>
          <w:lang w:val="en-GB" w:eastAsia="en-GB"/>
        </w:rPr>
        <w:t xml:space="preserve">tūkst. </w:t>
      </w:r>
      <w:r w:rsidR="00687C05" w:rsidRPr="00C31F0C">
        <w:rPr>
          <w:color w:val="000000"/>
          <w:lang w:val="en-GB" w:eastAsia="en-GB"/>
        </w:rPr>
        <w:t>Eur</w:t>
      </w:r>
      <w:r w:rsidR="00687C05">
        <w:rPr>
          <w:color w:val="000000"/>
          <w:lang w:val="en-GB" w:eastAsia="en-GB"/>
        </w:rPr>
        <w:t xml:space="preserve">, renovuoti </w:t>
      </w:r>
      <w:r w:rsidR="00687C05" w:rsidRPr="00C31F0C">
        <w:rPr>
          <w:color w:val="000000"/>
          <w:lang w:val="en-GB" w:eastAsia="en-GB"/>
        </w:rPr>
        <w:t>šalto ir karšto vandens vamzdyn</w:t>
      </w:r>
      <w:r w:rsidR="00687C05">
        <w:rPr>
          <w:color w:val="000000"/>
          <w:lang w:val="en-GB" w:eastAsia="en-GB"/>
        </w:rPr>
        <w:t>us</w:t>
      </w:r>
      <w:r w:rsidR="00687C05" w:rsidRPr="00C31F0C">
        <w:rPr>
          <w:color w:val="000000"/>
          <w:lang w:val="en-GB" w:eastAsia="en-GB"/>
        </w:rPr>
        <w:t xml:space="preserve"> pagr</w:t>
      </w:r>
      <w:r w:rsidR="00687C05">
        <w:rPr>
          <w:color w:val="000000"/>
          <w:lang w:val="en-GB" w:eastAsia="en-GB"/>
        </w:rPr>
        <w:t xml:space="preserve">indiniame </w:t>
      </w:r>
      <w:r w:rsidR="00687C05" w:rsidRPr="00C31F0C">
        <w:rPr>
          <w:color w:val="000000"/>
          <w:lang w:val="en-GB" w:eastAsia="en-GB"/>
        </w:rPr>
        <w:t>korpuse</w:t>
      </w:r>
      <w:r w:rsidR="00687C05">
        <w:rPr>
          <w:color w:val="000000"/>
          <w:lang w:val="en-GB" w:eastAsia="en-GB"/>
        </w:rPr>
        <w:t xml:space="preserve"> – 30,0 tūkst. Eur, įrengti </w:t>
      </w:r>
      <w:r w:rsidR="00687C05" w:rsidRPr="000B59A2">
        <w:rPr>
          <w:color w:val="000000"/>
          <w:lang w:val="en-GB" w:eastAsia="en-GB"/>
        </w:rPr>
        <w:t>papildom</w:t>
      </w:r>
      <w:r w:rsidR="00687C05">
        <w:rPr>
          <w:color w:val="000000"/>
          <w:lang w:val="en-GB" w:eastAsia="en-GB"/>
        </w:rPr>
        <w:t>ą</w:t>
      </w:r>
      <w:r w:rsidR="00687C05" w:rsidRPr="000B59A2">
        <w:rPr>
          <w:color w:val="000000"/>
          <w:lang w:val="en-GB" w:eastAsia="en-GB"/>
        </w:rPr>
        <w:t xml:space="preserve"> vandentiekio tras</w:t>
      </w:r>
      <w:r w:rsidR="00687C05">
        <w:rPr>
          <w:color w:val="000000"/>
          <w:lang w:val="en-GB" w:eastAsia="en-GB"/>
        </w:rPr>
        <w:t>ą</w:t>
      </w:r>
      <w:r w:rsidR="00687C05" w:rsidRPr="000B59A2">
        <w:rPr>
          <w:color w:val="000000"/>
          <w:lang w:val="en-GB" w:eastAsia="en-GB"/>
        </w:rPr>
        <w:t>, kad būtų galima aprūpinti iš dviejų trasų</w:t>
      </w:r>
      <w:r w:rsidR="00687C05">
        <w:rPr>
          <w:color w:val="000000"/>
          <w:lang w:val="en-GB" w:eastAsia="en-GB"/>
        </w:rPr>
        <w:t xml:space="preserve"> – 40,0 tūkst. Eur, atnaujinti </w:t>
      </w:r>
      <w:r w:rsidR="00687C05" w:rsidRPr="000B59A2">
        <w:rPr>
          <w:color w:val="000000"/>
          <w:lang w:val="en-GB" w:eastAsia="en-GB"/>
        </w:rPr>
        <w:t>0,4 kV elektros skirstykl</w:t>
      </w:r>
      <w:r w:rsidR="00687C05">
        <w:rPr>
          <w:color w:val="000000"/>
          <w:lang w:val="en-GB" w:eastAsia="en-GB"/>
        </w:rPr>
        <w:t>ą</w:t>
      </w:r>
      <w:r w:rsidR="00687C05" w:rsidRPr="000B59A2">
        <w:rPr>
          <w:color w:val="000000"/>
          <w:lang w:val="en-GB" w:eastAsia="en-GB"/>
        </w:rPr>
        <w:t xml:space="preserve"> ūkio dalies korpuse</w:t>
      </w:r>
      <w:r w:rsidR="00687C05">
        <w:rPr>
          <w:color w:val="000000"/>
          <w:lang w:val="en-GB" w:eastAsia="en-GB"/>
        </w:rPr>
        <w:t xml:space="preserve"> – 40,0 tūkst. Eur, suremontuoti </w:t>
      </w:r>
      <w:r w:rsidR="00687C05" w:rsidRPr="00C204DD">
        <w:rPr>
          <w:color w:val="000000"/>
          <w:lang w:val="en-GB" w:eastAsia="en-GB"/>
        </w:rPr>
        <w:t>stog</w:t>
      </w:r>
      <w:r w:rsidR="00687C05">
        <w:rPr>
          <w:color w:val="000000"/>
          <w:lang w:val="en-GB" w:eastAsia="en-GB"/>
        </w:rPr>
        <w:t>ą</w:t>
      </w:r>
      <w:r w:rsidR="00687C05" w:rsidRPr="00C204DD">
        <w:rPr>
          <w:color w:val="000000"/>
          <w:lang w:val="en-GB" w:eastAsia="en-GB"/>
        </w:rPr>
        <w:t xml:space="preserve"> buvusio slaugos ir palaikomojo gydymo skyri</w:t>
      </w:r>
      <w:r w:rsidR="00687C05">
        <w:rPr>
          <w:color w:val="000000"/>
          <w:lang w:val="en-GB" w:eastAsia="en-GB"/>
        </w:rPr>
        <w:t xml:space="preserve">uje – 30,0 tūkst. Eur, išasfaltuoti </w:t>
      </w:r>
      <w:r w:rsidR="00687C05" w:rsidRPr="00C204DD">
        <w:rPr>
          <w:color w:val="000000"/>
          <w:lang w:val="en-GB" w:eastAsia="en-GB"/>
        </w:rPr>
        <w:t>ligoninės personalo automobilių stovėjimo aikštel</w:t>
      </w:r>
      <w:r w:rsidR="00687C05">
        <w:rPr>
          <w:color w:val="000000"/>
          <w:lang w:val="en-GB" w:eastAsia="en-GB"/>
        </w:rPr>
        <w:t>ę – 70,0 tūkst. Eur. Savivaldybė</w:t>
      </w:r>
      <w:r>
        <w:rPr>
          <w:color w:val="000000"/>
          <w:lang w:val="en-GB" w:eastAsia="en-GB"/>
        </w:rPr>
        <w:t>,</w:t>
      </w:r>
      <w:r w:rsidR="00687C05">
        <w:rPr>
          <w:color w:val="000000"/>
          <w:lang w:val="en-GB" w:eastAsia="en-GB"/>
        </w:rPr>
        <w:t xml:space="preserve"> įvertinusi finansines galimybes, skiria 100,0 tūkst. Eur. </w:t>
      </w:r>
    </w:p>
    <w:p w14:paraId="679F046E" w14:textId="16F28266" w:rsidR="00DE794F" w:rsidRDefault="009F4E79" w:rsidP="00631FE4">
      <w:pPr>
        <w:suppressAutoHyphens w:val="0"/>
        <w:spacing w:line="360" w:lineRule="auto"/>
        <w:ind w:firstLine="567"/>
        <w:jc w:val="both"/>
        <w:rPr>
          <w:rFonts w:ascii="Calibri" w:hAnsi="Calibri" w:cs="Calibri"/>
          <w:color w:val="000000"/>
        </w:rPr>
      </w:pPr>
      <w:r>
        <w:rPr>
          <w:color w:val="000000"/>
          <w:lang w:val="en-GB" w:eastAsia="en-GB"/>
        </w:rPr>
        <w:t xml:space="preserve">VšĮ </w:t>
      </w:r>
      <w:r w:rsidR="00DE794F">
        <w:rPr>
          <w:color w:val="000000"/>
          <w:lang w:val="en-GB" w:eastAsia="en-GB"/>
        </w:rPr>
        <w:t>Kaišiadorių pirminės sveikatos pri</w:t>
      </w:r>
      <w:r>
        <w:rPr>
          <w:color w:val="000000"/>
          <w:lang w:val="en-GB" w:eastAsia="en-GB"/>
        </w:rPr>
        <w:t>ežiūros centro, VšĮ Kaišiadorių ligoninės</w:t>
      </w:r>
      <w:r w:rsidR="00DE794F">
        <w:rPr>
          <w:color w:val="000000"/>
          <w:lang w:val="en-GB" w:eastAsia="en-GB"/>
        </w:rPr>
        <w:t xml:space="preserve"> vadovai pagal pateiktas </w:t>
      </w:r>
      <w:r w:rsidR="00DE794F" w:rsidRPr="00DE794F">
        <w:rPr>
          <w:color w:val="000000" w:themeColor="text1"/>
          <w:lang w:val="lt-LT" w:eastAsia="lt-LT"/>
        </w:rPr>
        <w:t>Neįgaliųjų reikalų komisijos rekomendacijas</w:t>
      </w:r>
      <w:r w:rsidR="00DE794F">
        <w:rPr>
          <w:color w:val="000000" w:themeColor="text1"/>
          <w:lang w:val="lt-LT" w:eastAsia="lt-LT"/>
        </w:rPr>
        <w:t xml:space="preserve"> iš papildomai skirtų lėšų turės rasti galimybę į</w:t>
      </w:r>
      <w:r w:rsidR="00DE794F">
        <w:rPr>
          <w:color w:val="000000"/>
        </w:rPr>
        <w:t xml:space="preserve">gyvendinti saugos priemones neįgaliesiems prie autobuso stotelės ,,Ligoninė“: įrengti pėsčiųjų perėją, </w:t>
      </w:r>
      <w:r w:rsidR="00DE794F">
        <w:rPr>
          <w:color w:val="000000"/>
        </w:rPr>
        <w:lastRenderedPageBreak/>
        <w:t>nukreipiamuosius šaligatvius ir specialias nuorodas silpnaregiams.</w:t>
      </w:r>
      <w:r w:rsidR="00631FE4">
        <w:rPr>
          <w:color w:val="000000"/>
        </w:rPr>
        <w:t xml:space="preserve"> Taip pat paskirstyti prioriteto tvarka lėšas išvardytiems darbams atlikti.</w:t>
      </w:r>
    </w:p>
    <w:p w14:paraId="1DC5B7BA" w14:textId="21A73344" w:rsidR="00865C00" w:rsidRDefault="00BC24F2" w:rsidP="00A81B18">
      <w:pPr>
        <w:suppressAutoHyphens w:val="0"/>
        <w:spacing w:line="360" w:lineRule="auto"/>
        <w:ind w:firstLine="567"/>
        <w:jc w:val="both"/>
        <w:rPr>
          <w:color w:val="000000"/>
          <w:lang w:val="en-GB" w:eastAsia="en-GB"/>
        </w:rPr>
      </w:pPr>
      <w:r>
        <w:rPr>
          <w:color w:val="000000"/>
          <w:lang w:val="en-GB" w:eastAsia="en-GB"/>
        </w:rPr>
        <w:t>Viešojo tualeto įrengimas Kruonyje – 30,0 tūkst. Eur.</w:t>
      </w:r>
    </w:p>
    <w:p w14:paraId="2666700D" w14:textId="77D389B8" w:rsidR="00BC24F2" w:rsidRDefault="00BC24F2" w:rsidP="00A81B18">
      <w:pPr>
        <w:suppressAutoHyphens w:val="0"/>
        <w:spacing w:line="360" w:lineRule="auto"/>
        <w:ind w:firstLine="567"/>
        <w:jc w:val="both"/>
        <w:rPr>
          <w:color w:val="000000"/>
          <w:lang w:val="en-GB" w:eastAsia="en-GB"/>
        </w:rPr>
      </w:pPr>
      <w:r>
        <w:rPr>
          <w:color w:val="000000"/>
          <w:lang w:val="en-GB" w:eastAsia="en-GB"/>
        </w:rPr>
        <w:t>Kaišiadorių rajono savivaldybės kultūros paveldo išsaugojimas ir aktualizavimas:</w:t>
      </w:r>
    </w:p>
    <w:p w14:paraId="09574970" w14:textId="7F6E462F" w:rsidR="00195B86" w:rsidRPr="007B620B" w:rsidRDefault="00195B86" w:rsidP="00A81B18">
      <w:pPr>
        <w:suppressAutoHyphens w:val="0"/>
        <w:spacing w:line="360" w:lineRule="auto"/>
        <w:ind w:firstLine="567"/>
        <w:jc w:val="both"/>
        <w:rPr>
          <w:i/>
          <w:iCs/>
          <w:color w:val="000000"/>
          <w:lang w:val="en-GB" w:eastAsia="en-GB"/>
        </w:rPr>
      </w:pPr>
      <w:r w:rsidRPr="007B620B">
        <w:rPr>
          <w:i/>
          <w:iCs/>
          <w:color w:val="000000"/>
          <w:lang w:val="en-GB" w:eastAsia="en-GB"/>
        </w:rPr>
        <w:t>Krypties rodyklių į kultūros paveldo objektus įrengimas – 4,2 tūkst. Eur.</w:t>
      </w:r>
    </w:p>
    <w:p w14:paraId="42B12524" w14:textId="21B75478" w:rsidR="00195B86" w:rsidRPr="007B620B" w:rsidRDefault="00195B86" w:rsidP="00A81B18">
      <w:pPr>
        <w:suppressAutoHyphens w:val="0"/>
        <w:spacing w:line="360" w:lineRule="auto"/>
        <w:ind w:firstLine="567"/>
        <w:jc w:val="both"/>
        <w:rPr>
          <w:i/>
          <w:iCs/>
          <w:color w:val="000000"/>
          <w:lang w:val="en-GB" w:eastAsia="en-GB"/>
        </w:rPr>
      </w:pPr>
      <w:r w:rsidRPr="007B620B">
        <w:rPr>
          <w:i/>
          <w:iCs/>
          <w:color w:val="000000"/>
          <w:lang w:val="en-GB" w:eastAsia="en-GB"/>
        </w:rPr>
        <w:t>NKP vertinimo tarybos aktų, individualių apsaugos reglamentų parengimas – 3,0 tūkst. Eur.</w:t>
      </w:r>
    </w:p>
    <w:p w14:paraId="076D5E50" w14:textId="00AC7FC0" w:rsidR="00195B86" w:rsidRPr="007B620B" w:rsidRDefault="00195B86" w:rsidP="00A81B18">
      <w:pPr>
        <w:suppressAutoHyphens w:val="0"/>
        <w:spacing w:line="360" w:lineRule="auto"/>
        <w:ind w:firstLine="567"/>
        <w:jc w:val="both"/>
        <w:rPr>
          <w:i/>
          <w:iCs/>
          <w:color w:val="000000"/>
          <w:lang w:val="en-GB" w:eastAsia="en-GB"/>
        </w:rPr>
      </w:pPr>
      <w:r w:rsidRPr="007B620B">
        <w:rPr>
          <w:i/>
          <w:iCs/>
          <w:color w:val="000000"/>
          <w:lang w:val="en-GB" w:eastAsia="en-GB"/>
        </w:rPr>
        <w:t>„Europos paveldo dien</w:t>
      </w:r>
      <w:r w:rsidR="006130DA">
        <w:rPr>
          <w:i/>
          <w:iCs/>
          <w:color w:val="000000"/>
          <w:lang w:val="en-GB" w:eastAsia="en-GB"/>
        </w:rPr>
        <w:t>os</w:t>
      </w:r>
      <w:r w:rsidRPr="007B620B">
        <w:rPr>
          <w:i/>
          <w:iCs/>
          <w:color w:val="000000"/>
          <w:lang w:val="en-GB" w:eastAsia="en-GB"/>
        </w:rPr>
        <w:t xml:space="preserve"> 2022“ organizavimas – 1,2 tūkst. Eur.</w:t>
      </w:r>
    </w:p>
    <w:p w14:paraId="2166E210" w14:textId="5ACA4007" w:rsidR="00195B86" w:rsidRPr="007B620B" w:rsidRDefault="00195B86" w:rsidP="00A81B18">
      <w:pPr>
        <w:suppressAutoHyphens w:val="0"/>
        <w:spacing w:line="360" w:lineRule="auto"/>
        <w:ind w:firstLine="567"/>
        <w:jc w:val="both"/>
        <w:rPr>
          <w:i/>
          <w:iCs/>
        </w:rPr>
      </w:pPr>
      <w:r w:rsidRPr="007B620B">
        <w:rPr>
          <w:i/>
          <w:iCs/>
        </w:rPr>
        <w:t xml:space="preserve">Archeologijos dienų organizavimas – 1,0 </w:t>
      </w:r>
      <w:r w:rsidRPr="007B620B">
        <w:rPr>
          <w:i/>
          <w:iCs/>
          <w:color w:val="000000"/>
          <w:lang w:val="en-GB" w:eastAsia="en-GB"/>
        </w:rPr>
        <w:t>tūkst. Eur.</w:t>
      </w:r>
    </w:p>
    <w:p w14:paraId="16E2401D" w14:textId="261CE09A" w:rsidR="00195B86" w:rsidRPr="007B620B" w:rsidRDefault="00195B86" w:rsidP="00A81B18">
      <w:pPr>
        <w:suppressAutoHyphens w:val="0"/>
        <w:spacing w:line="360" w:lineRule="auto"/>
        <w:ind w:firstLine="567"/>
        <w:jc w:val="both"/>
        <w:rPr>
          <w:i/>
          <w:iCs/>
          <w:color w:val="000000"/>
          <w:lang w:val="en-GB" w:eastAsia="en-GB"/>
        </w:rPr>
      </w:pPr>
      <w:r w:rsidRPr="007B620B">
        <w:rPr>
          <w:i/>
          <w:iCs/>
          <w:color w:val="000000"/>
          <w:lang w:val="en-GB" w:eastAsia="en-GB"/>
        </w:rPr>
        <w:t>Informacinių stendų ir lentelių prie kultūros paveldo objektų atnaujinimas ir įrengimas – 5,0 tūkst. Eur.</w:t>
      </w:r>
    </w:p>
    <w:p w14:paraId="5E28C8CA" w14:textId="2E792A7D" w:rsidR="00195B86" w:rsidRPr="007B620B" w:rsidRDefault="00195B86" w:rsidP="00A81B18">
      <w:pPr>
        <w:suppressAutoHyphens w:val="0"/>
        <w:spacing w:line="360" w:lineRule="auto"/>
        <w:ind w:firstLine="567"/>
        <w:jc w:val="both"/>
        <w:rPr>
          <w:i/>
          <w:iCs/>
          <w:color w:val="000000"/>
          <w:lang w:val="en-GB" w:eastAsia="en-GB"/>
        </w:rPr>
      </w:pPr>
      <w:r w:rsidRPr="007B620B">
        <w:rPr>
          <w:i/>
          <w:iCs/>
          <w:color w:val="000000"/>
          <w:lang w:val="en-GB" w:eastAsia="en-GB"/>
        </w:rPr>
        <w:t xml:space="preserve">Skulptūrinio elemento idėjos ir techninio projekto sukūrimas, Senųjų totorių kapinių ir dvarininko </w:t>
      </w:r>
      <w:r w:rsidR="009F4E79">
        <w:rPr>
          <w:i/>
          <w:iCs/>
          <w:color w:val="000000"/>
          <w:lang w:val="en-GB" w:eastAsia="en-GB"/>
        </w:rPr>
        <w:t>totoriaus  Chašaidaro atminimui įamžinti</w:t>
      </w:r>
      <w:r w:rsidRPr="007B620B">
        <w:rPr>
          <w:i/>
          <w:iCs/>
          <w:color w:val="000000"/>
          <w:lang w:val="en-GB" w:eastAsia="en-GB"/>
        </w:rPr>
        <w:t xml:space="preserve"> – 10,0 tūkst. Eur.</w:t>
      </w:r>
    </w:p>
    <w:p w14:paraId="452626FF" w14:textId="59CD3991" w:rsidR="00865C00" w:rsidRDefault="00865C00" w:rsidP="00A81B18">
      <w:pPr>
        <w:suppressAutoHyphens w:val="0"/>
        <w:spacing w:line="360" w:lineRule="auto"/>
        <w:ind w:firstLine="567"/>
        <w:jc w:val="both"/>
        <w:rPr>
          <w:color w:val="000000"/>
          <w:lang w:val="en-GB" w:eastAsia="en-GB"/>
        </w:rPr>
      </w:pPr>
      <w:r w:rsidRPr="00AC2797">
        <w:rPr>
          <w:color w:val="000000"/>
          <w:lang w:val="en-GB" w:eastAsia="en-GB"/>
        </w:rPr>
        <w:t xml:space="preserve">Lietaus vandens nuotekų tvarkymas </w:t>
      </w:r>
      <w:r w:rsidR="00314BD9">
        <w:rPr>
          <w:color w:val="000000"/>
          <w:lang w:val="en-GB" w:eastAsia="en-GB"/>
        </w:rPr>
        <w:t>ir tinklų priežiūra</w:t>
      </w:r>
      <w:r>
        <w:rPr>
          <w:color w:val="000000"/>
          <w:lang w:val="en-GB" w:eastAsia="en-GB"/>
        </w:rPr>
        <w:t xml:space="preserve"> – 2</w:t>
      </w:r>
      <w:r w:rsidR="00314BD9">
        <w:rPr>
          <w:color w:val="000000"/>
          <w:lang w:val="en-GB" w:eastAsia="en-GB"/>
        </w:rPr>
        <w:t>5</w:t>
      </w:r>
      <w:r>
        <w:rPr>
          <w:color w:val="000000"/>
          <w:lang w:val="en-GB" w:eastAsia="en-GB"/>
        </w:rPr>
        <w:t>,0 tūkst. Eur.</w:t>
      </w:r>
    </w:p>
    <w:p w14:paraId="1914CDF6" w14:textId="4B61D130" w:rsidR="00865C00" w:rsidRDefault="00865C00" w:rsidP="00A81B18">
      <w:pPr>
        <w:pStyle w:val="Betarp"/>
        <w:spacing w:line="360" w:lineRule="auto"/>
        <w:ind w:firstLine="567"/>
        <w:jc w:val="both"/>
      </w:pPr>
      <w:r w:rsidRPr="00B61D79">
        <w:t>Kaišiadorių miesto kultūros infrastruktūros optimizavimas, sukuriant multifunkcinę erdvę, pritaikytą vietos bendruomenės poreikiams (II etapas</w:t>
      </w:r>
      <w:r w:rsidR="00EC29BE">
        <w:t>,</w:t>
      </w:r>
      <w:r w:rsidRPr="00B61D79">
        <w:t xml:space="preserve"> muziejaus statyba)</w:t>
      </w:r>
      <w:r>
        <w:t xml:space="preserve"> – </w:t>
      </w:r>
      <w:r w:rsidR="000F1BF0">
        <w:t xml:space="preserve">500,0 tūkst. Eur ir </w:t>
      </w:r>
      <w:r>
        <w:t>4</w:t>
      </w:r>
      <w:r w:rsidR="000F1BF0">
        <w:t>0</w:t>
      </w:r>
      <w:r>
        <w:t>,</w:t>
      </w:r>
      <w:r w:rsidR="000F1BF0">
        <w:t>9</w:t>
      </w:r>
      <w:r>
        <w:t xml:space="preserve"> tūkst. Eur skolintos lėšos.</w:t>
      </w:r>
      <w:r w:rsidR="00631FE4">
        <w:t xml:space="preserve"> Kultūros ministerijos skiriama lėšų suma 2022 metams dar nėra žinoma.</w:t>
      </w:r>
    </w:p>
    <w:p w14:paraId="79CEB0E1" w14:textId="19FD8F7E" w:rsidR="00E82224" w:rsidRDefault="00E82224" w:rsidP="00A81B18">
      <w:pPr>
        <w:pStyle w:val="Betarp"/>
        <w:spacing w:line="360" w:lineRule="auto"/>
        <w:ind w:firstLine="567"/>
        <w:jc w:val="both"/>
      </w:pPr>
      <w:r w:rsidRPr="00183692">
        <w:t>Sklypo, esančio Pramonės g., Kaišiadoryse, pritaikymas gamybinei (komercinei) veiklai</w:t>
      </w:r>
      <w:r>
        <w:t xml:space="preserve"> – 676,1</w:t>
      </w:r>
      <w:r w:rsidR="003E796F">
        <w:t xml:space="preserve"> tūkst. Eur.</w:t>
      </w:r>
    </w:p>
    <w:p w14:paraId="2F76A087" w14:textId="75BB4050" w:rsidR="003B75AF" w:rsidRDefault="003B75AF" w:rsidP="00A81B18">
      <w:pPr>
        <w:pStyle w:val="Betarp"/>
        <w:spacing w:line="360" w:lineRule="auto"/>
        <w:ind w:firstLine="567"/>
        <w:jc w:val="both"/>
      </w:pPr>
      <w:r>
        <w:t>Paslaugų vykdymas suteikiant keleivinio transporto viešąsias paslaugas – 400,0 tūkst. Eur.</w:t>
      </w:r>
    </w:p>
    <w:p w14:paraId="2B9F3ACB" w14:textId="4549CD3E" w:rsidR="0061670C" w:rsidRDefault="0061670C" w:rsidP="00A81B18">
      <w:pPr>
        <w:pStyle w:val="Betarp"/>
        <w:spacing w:line="360" w:lineRule="auto"/>
        <w:ind w:firstLine="567"/>
        <w:jc w:val="both"/>
      </w:pPr>
      <w:r>
        <w:t>Kompensacija už infrastruktūrą – 30,0 tūkst. Eur.</w:t>
      </w:r>
    </w:p>
    <w:p w14:paraId="3B539785" w14:textId="69EED5D9" w:rsidR="0061670C" w:rsidRDefault="000422DF" w:rsidP="00A81B18">
      <w:pPr>
        <w:pStyle w:val="Betarp"/>
        <w:spacing w:line="360" w:lineRule="auto"/>
        <w:ind w:firstLine="567"/>
        <w:jc w:val="both"/>
      </w:pPr>
      <w:r>
        <w:t>Saviv</w:t>
      </w:r>
      <w:r w:rsidR="00DA1B43">
        <w:t>a</w:t>
      </w:r>
      <w:r>
        <w:t>ldybės a</w:t>
      </w:r>
      <w:r w:rsidR="0061670C">
        <w:t>dministracinio pastato didžiosios salės remontas – 20,0 tūkst. Eur.</w:t>
      </w:r>
    </w:p>
    <w:p w14:paraId="02FF42D3" w14:textId="7D183B8E" w:rsidR="0061670C" w:rsidRDefault="00DA1B43" w:rsidP="00A81B18">
      <w:pPr>
        <w:pStyle w:val="Betarp"/>
        <w:spacing w:line="360" w:lineRule="auto"/>
        <w:ind w:firstLine="567"/>
        <w:jc w:val="both"/>
      </w:pPr>
      <w:r>
        <w:t xml:space="preserve">Kaišiadorių </w:t>
      </w:r>
      <w:r w:rsidR="0061670C">
        <w:t>V. Giržado progimnazijos sporto aikštyno įrengimas – 58,0 tūkst. Eur. Švietimo, mokslo ir sporto ministerija skiria 233,0 tūkst. Eur.</w:t>
      </w:r>
    </w:p>
    <w:p w14:paraId="25B1C208" w14:textId="3200DCE7" w:rsidR="00674666" w:rsidRDefault="00B62D1A" w:rsidP="00A81B18">
      <w:pPr>
        <w:pStyle w:val="Betarp"/>
        <w:spacing w:line="360" w:lineRule="auto"/>
        <w:ind w:firstLine="567"/>
        <w:jc w:val="both"/>
      </w:pPr>
      <w:r>
        <w:t>P</w:t>
      </w:r>
      <w:r w:rsidR="00674666">
        <w:t>riemonės</w:t>
      </w:r>
      <w:r>
        <w:t xml:space="preserve">, kurios </w:t>
      </w:r>
      <w:r w:rsidR="00674666">
        <w:t>planuojamos be finansavimo:</w:t>
      </w:r>
    </w:p>
    <w:p w14:paraId="15D74243" w14:textId="546CE410" w:rsidR="00B62D1A" w:rsidRDefault="00B62D1A" w:rsidP="00E851AE">
      <w:pPr>
        <w:autoSpaceDE w:val="0"/>
        <w:autoSpaceDN w:val="0"/>
        <w:adjustRightInd w:val="0"/>
        <w:spacing w:line="360" w:lineRule="auto"/>
        <w:ind w:firstLine="567"/>
        <w:jc w:val="both"/>
        <w:rPr>
          <w:color w:val="000000"/>
          <w:lang w:val="en-GB" w:eastAsia="en-GB"/>
        </w:rPr>
      </w:pPr>
      <w:r>
        <w:rPr>
          <w:rFonts w:ascii="TimesNewRomanPSMT" w:hAnsi="TimesNewRomanPSMT" w:cs="TimesNewRomanPSMT"/>
          <w:color w:val="000000"/>
        </w:rPr>
        <w:t>Žaslių rytinio aplinkkelio galimybių studijos parengimas, kuris apimtų: tyrimų atlikimą, topografinio plano parengimą, trijų galimybių studijų alternatyvų investicijų įvertinimą, specialiojo teritorijų planavimo dokumento (su SPAV) parengimą ir žemės paėmimo visuomenės poreikiams projekto parengimą</w:t>
      </w:r>
      <w:r w:rsidR="00E851AE">
        <w:rPr>
          <w:rFonts w:ascii="TimesNewRomanPSMT" w:hAnsi="TimesNewRomanPSMT" w:cs="TimesNewRomanPSMT"/>
          <w:color w:val="000000"/>
        </w:rPr>
        <w:t>;</w:t>
      </w:r>
    </w:p>
    <w:p w14:paraId="7C01826C" w14:textId="0A7919F4" w:rsidR="00B62D1A" w:rsidRDefault="00B62D1A" w:rsidP="00E851AE">
      <w:pPr>
        <w:pStyle w:val="Betarp"/>
        <w:spacing w:line="360" w:lineRule="auto"/>
        <w:ind w:firstLine="567"/>
        <w:jc w:val="both"/>
      </w:pPr>
      <w:r>
        <w:t xml:space="preserve">Visuomenės sveikatos biuro neįgaliųjų keltuvo </w:t>
      </w:r>
      <w:r w:rsidR="009F4E79">
        <w:t>(lifto)</w:t>
      </w:r>
      <w:r w:rsidR="003B54A0">
        <w:t xml:space="preserve"> </w:t>
      </w:r>
      <w:r>
        <w:t>remontas arba keitimas;</w:t>
      </w:r>
    </w:p>
    <w:p w14:paraId="4A8076A8" w14:textId="62E55059" w:rsidR="00B62D1A" w:rsidRDefault="00B62D1A" w:rsidP="00A81B18">
      <w:pPr>
        <w:pStyle w:val="Betarp"/>
        <w:spacing w:line="360" w:lineRule="auto"/>
        <w:ind w:firstLine="567"/>
        <w:jc w:val="both"/>
      </w:pPr>
      <w:r>
        <w:t xml:space="preserve">Savivaldybės administracijos Metrikacijos </w:t>
      </w:r>
      <w:r w:rsidR="003B54A0">
        <w:t xml:space="preserve">skyriaus </w:t>
      </w:r>
      <w:r>
        <w:t>salės remontas;</w:t>
      </w:r>
    </w:p>
    <w:p w14:paraId="4B7D9255" w14:textId="4FD18B62" w:rsidR="00B62D1A" w:rsidRDefault="00B62D1A" w:rsidP="00A81B18">
      <w:pPr>
        <w:pStyle w:val="Betarp"/>
        <w:spacing w:line="360" w:lineRule="auto"/>
        <w:ind w:firstLine="567"/>
        <w:jc w:val="both"/>
      </w:pPr>
      <w:r>
        <w:t>Dovainonių krepšinio aikštelės projektas</w:t>
      </w:r>
      <w:r w:rsidR="00E851AE">
        <w:t>.</w:t>
      </w:r>
    </w:p>
    <w:p w14:paraId="5A291EE3" w14:textId="1CBF7C36" w:rsidR="00865C00" w:rsidRPr="00E83EA7" w:rsidRDefault="00E851AE" w:rsidP="00E851AE">
      <w:pPr>
        <w:pStyle w:val="Betarp"/>
        <w:spacing w:line="360" w:lineRule="auto"/>
        <w:ind w:firstLine="567"/>
        <w:jc w:val="both"/>
      </w:pPr>
      <w:r>
        <w:t>Esant galimybei lėšos bus skiriamos.</w:t>
      </w:r>
    </w:p>
    <w:p w14:paraId="7692DB9B" w14:textId="77777777" w:rsidR="00865C00" w:rsidRDefault="00865C00" w:rsidP="00865C00">
      <w:pPr>
        <w:pStyle w:val="Betarp"/>
        <w:spacing w:line="360" w:lineRule="auto"/>
        <w:jc w:val="center"/>
        <w:rPr>
          <w:b/>
          <w:bCs/>
        </w:rPr>
      </w:pPr>
      <w:r>
        <w:rPr>
          <w:b/>
          <w:bCs/>
        </w:rPr>
        <w:t>Žemės ūkio ir kaimo plėtros programa</w:t>
      </w:r>
    </w:p>
    <w:p w14:paraId="7AFFADC9" w14:textId="65B1DDFD" w:rsidR="00865C00" w:rsidRDefault="00865C00" w:rsidP="00A81B18">
      <w:pPr>
        <w:pStyle w:val="Betarp"/>
        <w:spacing w:line="360" w:lineRule="auto"/>
        <w:ind w:firstLine="567"/>
        <w:jc w:val="both"/>
      </w:pPr>
      <w:r>
        <w:t>Prisidėjimas prie vandentvarkos projekt</w:t>
      </w:r>
      <w:r w:rsidR="005F7E0C">
        <w:t>ų</w:t>
      </w:r>
      <w:r>
        <w:t xml:space="preserve"> – </w:t>
      </w:r>
      <w:r w:rsidR="005F7E0C">
        <w:t>1</w:t>
      </w:r>
      <w:r>
        <w:t>0</w:t>
      </w:r>
      <w:r w:rsidR="005F7E0C">
        <w:t>9,5 tūkst.</w:t>
      </w:r>
      <w:r>
        <w:t xml:space="preserve"> Eur.</w:t>
      </w:r>
    </w:p>
    <w:p w14:paraId="3DBAE830" w14:textId="18F822A1" w:rsidR="00865C00" w:rsidRDefault="00865C00" w:rsidP="00A81B18">
      <w:pPr>
        <w:pStyle w:val="Betarp"/>
        <w:spacing w:line="360" w:lineRule="auto"/>
        <w:ind w:firstLine="567"/>
        <w:jc w:val="both"/>
      </w:pPr>
      <w:r>
        <w:t>H</w:t>
      </w:r>
      <w:r w:rsidRPr="00B61D79">
        <w:t xml:space="preserve">idrotechnikos statinio </w:t>
      </w:r>
      <w:r w:rsidR="005F7E0C">
        <w:t xml:space="preserve">Gudienos I </w:t>
      </w:r>
      <w:r w:rsidRPr="00B61D79">
        <w:t>tvenkinyje remontas</w:t>
      </w:r>
      <w:r>
        <w:t xml:space="preserve"> – 7</w:t>
      </w:r>
      <w:r w:rsidR="005F7E0C">
        <w:t>7,</w:t>
      </w:r>
      <w:r>
        <w:t>0</w:t>
      </w:r>
      <w:r w:rsidR="005F7E0C">
        <w:t xml:space="preserve"> tūkst. </w:t>
      </w:r>
      <w:r>
        <w:t>Eur.</w:t>
      </w:r>
    </w:p>
    <w:p w14:paraId="466A5021" w14:textId="6C5565FC" w:rsidR="00865C00" w:rsidRDefault="00865C00" w:rsidP="00A81B18">
      <w:pPr>
        <w:pStyle w:val="Betarp"/>
        <w:spacing w:line="360" w:lineRule="auto"/>
        <w:ind w:firstLine="567"/>
        <w:jc w:val="both"/>
      </w:pPr>
      <w:r>
        <w:t>Prisidėjimas prie melioracijos darbų – 30</w:t>
      </w:r>
      <w:r w:rsidR="005F7E0C">
        <w:t>,</w:t>
      </w:r>
      <w:r>
        <w:t>0</w:t>
      </w:r>
      <w:r w:rsidR="005F7E0C">
        <w:t xml:space="preserve"> tūkst. Eur</w:t>
      </w:r>
      <w:r>
        <w:t>.</w:t>
      </w:r>
    </w:p>
    <w:p w14:paraId="56100751" w14:textId="77777777" w:rsidR="008C5F6C" w:rsidRDefault="008C5F6C" w:rsidP="008C5F6C">
      <w:pPr>
        <w:pStyle w:val="Betarp"/>
        <w:spacing w:line="360" w:lineRule="auto"/>
        <w:ind w:firstLine="567"/>
        <w:jc w:val="both"/>
      </w:pPr>
      <w:r w:rsidRPr="008C5F6C">
        <w:lastRenderedPageBreak/>
        <w:t>Viešosios naudos nevyriausybinių organizacijų, kaimo bendruomenių patirtų išlaidų dalinis finansavimas</w:t>
      </w:r>
      <w:r>
        <w:t xml:space="preserve"> – 10,0 tūkst. Eur.</w:t>
      </w:r>
    </w:p>
    <w:p w14:paraId="79CF5A40" w14:textId="6B51F892" w:rsidR="008C5F6C" w:rsidRDefault="008C5F6C" w:rsidP="008C5F6C">
      <w:pPr>
        <w:pStyle w:val="Betarp"/>
        <w:spacing w:line="360" w:lineRule="auto"/>
        <w:ind w:firstLine="567"/>
        <w:jc w:val="both"/>
      </w:pPr>
      <w:r>
        <w:t>Puntuko g.</w:t>
      </w:r>
      <w:r w:rsidR="00062987">
        <w:t xml:space="preserve"> Kaičiupio k., Kaišiadorių r. kelio pralaidos remonto techninio projekto parengimas</w:t>
      </w:r>
      <w:r>
        <w:t xml:space="preserve"> – 15,0 tūkst. Eur.</w:t>
      </w:r>
    </w:p>
    <w:p w14:paraId="24A7CEC4" w14:textId="77777777" w:rsidR="008C5F6C" w:rsidRDefault="008C5F6C" w:rsidP="008C5F6C">
      <w:pPr>
        <w:pStyle w:val="Betarp"/>
        <w:spacing w:line="360" w:lineRule="auto"/>
        <w:ind w:firstLine="567"/>
        <w:jc w:val="both"/>
      </w:pPr>
      <w:r>
        <w:t>Kitoms Žemės ūkio ir kaimo plėtros priemonėms vykdyti – 60,0 tūkst. Eur.</w:t>
      </w:r>
    </w:p>
    <w:p w14:paraId="7790E1E5" w14:textId="77777777" w:rsidR="00865C00" w:rsidRDefault="00865C00" w:rsidP="00865C00">
      <w:pPr>
        <w:pStyle w:val="Betarp"/>
        <w:jc w:val="both"/>
      </w:pPr>
    </w:p>
    <w:p w14:paraId="0C36FB37" w14:textId="77777777" w:rsidR="00865C00" w:rsidRDefault="00865C00" w:rsidP="00865C00">
      <w:pPr>
        <w:pStyle w:val="Betarp"/>
        <w:spacing w:line="360" w:lineRule="auto"/>
        <w:jc w:val="center"/>
        <w:rPr>
          <w:b/>
          <w:bCs/>
        </w:rPr>
      </w:pPr>
      <w:r w:rsidRPr="00E83EA7">
        <w:rPr>
          <w:b/>
          <w:bCs/>
        </w:rPr>
        <w:t>Socialinio būsto ir turto inventorizavimo programa</w:t>
      </w:r>
    </w:p>
    <w:p w14:paraId="34502B8C" w14:textId="3E762E9D" w:rsidR="00865C00" w:rsidRDefault="00865C00" w:rsidP="00A81B18">
      <w:pPr>
        <w:pStyle w:val="Betarp"/>
        <w:spacing w:line="360" w:lineRule="auto"/>
        <w:ind w:firstLine="567"/>
        <w:jc w:val="both"/>
      </w:pPr>
      <w:r w:rsidRPr="00B61D79">
        <w:t>Kvartalų energinio efektyvumo didinimas</w:t>
      </w:r>
      <w:r w:rsidR="008B5620">
        <w:t xml:space="preserve">, daugiabučių namų modernizavimas </w:t>
      </w:r>
      <w:r w:rsidR="00EC29BE" w:rsidRPr="00B61D79">
        <w:t xml:space="preserve">– </w:t>
      </w:r>
      <w:r>
        <w:t>55,0 tūkst.</w:t>
      </w:r>
      <w:r w:rsidR="00EC29BE">
        <w:t xml:space="preserve"> Eur savivaldybės biudžeto lėšų</w:t>
      </w:r>
      <w:r w:rsidR="008B5620">
        <w:t>.</w:t>
      </w:r>
    </w:p>
    <w:p w14:paraId="363883AF" w14:textId="27E3B0CC" w:rsidR="008B5620" w:rsidRDefault="008B5620" w:rsidP="00A81B18">
      <w:pPr>
        <w:pStyle w:val="Betarp"/>
        <w:spacing w:line="360" w:lineRule="auto"/>
        <w:ind w:firstLine="567"/>
        <w:jc w:val="both"/>
      </w:pPr>
      <w:r>
        <w:rPr>
          <w:color w:val="000000"/>
        </w:rPr>
        <w:t xml:space="preserve">2022 m. sausio 1 d. savivaldybė yra įregistravusi 758,769 km (81 proc.) kelių iš vietinės reikšmės kelių (gatvių) sąraše patvirtintų 935,383 km. Kadastrinių matavimų paslaugoms apmokėti yra numatyta skirti 57,9 tūkst. Eur. </w:t>
      </w:r>
    </w:p>
    <w:p w14:paraId="02A3670A" w14:textId="647D4CA8" w:rsidR="00865C00" w:rsidRDefault="00BF2640" w:rsidP="00BF2640">
      <w:pPr>
        <w:pStyle w:val="Betarp"/>
        <w:spacing w:line="360" w:lineRule="auto"/>
        <w:jc w:val="center"/>
        <w:rPr>
          <w:b/>
          <w:bCs/>
        </w:rPr>
      </w:pPr>
      <w:r w:rsidRPr="00BF2640">
        <w:rPr>
          <w:b/>
          <w:bCs/>
        </w:rPr>
        <w:t>Teritorijų planavimo programa</w:t>
      </w:r>
      <w:r w:rsidR="00581BE9">
        <w:rPr>
          <w:b/>
          <w:bCs/>
        </w:rPr>
        <w:t xml:space="preserve"> </w:t>
      </w:r>
      <w:r w:rsidR="00581BE9" w:rsidRPr="00581BE9">
        <w:t>(tikslinės lėšos)</w:t>
      </w:r>
    </w:p>
    <w:p w14:paraId="01F13498" w14:textId="40BCED19" w:rsidR="00581BE9" w:rsidRPr="00581BE9" w:rsidRDefault="00581BE9" w:rsidP="00581BE9">
      <w:pPr>
        <w:pStyle w:val="Betarp"/>
        <w:spacing w:line="360" w:lineRule="auto"/>
        <w:ind w:firstLine="720"/>
      </w:pPr>
      <w:r w:rsidRPr="00581BE9">
        <w:t xml:space="preserve">Kaišiadorių rajono savivaldybės teritorijos </w:t>
      </w:r>
      <w:r w:rsidR="00D7082B" w:rsidRPr="00581BE9">
        <w:t>bendrojo plano</w:t>
      </w:r>
      <w:r w:rsidR="00D7082B">
        <w:t xml:space="preserve"> keitimas </w:t>
      </w:r>
      <w:r>
        <w:t xml:space="preserve">– </w:t>
      </w:r>
      <w:r w:rsidR="00D7082B">
        <w:t>30,0</w:t>
      </w:r>
      <w:r>
        <w:t xml:space="preserve"> tūkst. Eur.</w:t>
      </w:r>
    </w:p>
    <w:p w14:paraId="74FF5934" w14:textId="49F46FB8" w:rsidR="00581BE9" w:rsidRDefault="00581BE9" w:rsidP="00581BE9">
      <w:pPr>
        <w:pStyle w:val="Betarp"/>
        <w:spacing w:line="360" w:lineRule="auto"/>
        <w:ind w:firstLine="720"/>
      </w:pPr>
      <w:r w:rsidRPr="00581BE9">
        <w:t>Žaslių miestelio bendrojo plano keitimas</w:t>
      </w:r>
      <w:r>
        <w:t xml:space="preserve"> –</w:t>
      </w:r>
      <w:r w:rsidRPr="00581BE9">
        <w:t xml:space="preserve"> 40</w:t>
      </w:r>
      <w:r>
        <w:t>,</w:t>
      </w:r>
      <w:r w:rsidRPr="00581BE9">
        <w:t>0</w:t>
      </w:r>
      <w:r>
        <w:t xml:space="preserve"> tūkst. Eur.</w:t>
      </w:r>
    </w:p>
    <w:p w14:paraId="3C801A23" w14:textId="77777777" w:rsidR="00581BE9" w:rsidRDefault="00581BE9" w:rsidP="00581BE9">
      <w:pPr>
        <w:pStyle w:val="Betarp"/>
        <w:spacing w:line="360" w:lineRule="auto"/>
        <w:ind w:firstLine="720"/>
      </w:pPr>
      <w:r w:rsidRPr="00581BE9">
        <w:t>Rumšiškių miestelio bendrojo plano keitimas</w:t>
      </w:r>
      <w:r>
        <w:t xml:space="preserve"> – </w:t>
      </w:r>
      <w:r w:rsidRPr="00581BE9">
        <w:t>40</w:t>
      </w:r>
      <w:r>
        <w:t>,</w:t>
      </w:r>
      <w:r w:rsidRPr="00581BE9">
        <w:t>0</w:t>
      </w:r>
      <w:r>
        <w:t xml:space="preserve"> tūkst. Eur.</w:t>
      </w:r>
    </w:p>
    <w:p w14:paraId="1185C955" w14:textId="77777777" w:rsidR="00581BE9" w:rsidRPr="00581BE9" w:rsidRDefault="00581BE9" w:rsidP="00581BE9">
      <w:pPr>
        <w:pStyle w:val="Betarp"/>
        <w:spacing w:line="360" w:lineRule="auto"/>
        <w:ind w:firstLine="720"/>
      </w:pPr>
      <w:r w:rsidRPr="00581BE9">
        <w:t>Specialiųjų planų keitimas ir parengimas:</w:t>
      </w:r>
      <w:r w:rsidRPr="00581BE9">
        <w:tab/>
      </w:r>
    </w:p>
    <w:p w14:paraId="2FE05E74" w14:textId="77777777" w:rsidR="00D7082B" w:rsidRDefault="00D7082B" w:rsidP="00D7082B">
      <w:pPr>
        <w:pStyle w:val="Betarp"/>
        <w:spacing w:line="360" w:lineRule="auto"/>
        <w:ind w:firstLine="720"/>
      </w:pPr>
      <w:r w:rsidRPr="00581BE9">
        <w:t>Vietinės reikšmės kelių SP keitimas</w:t>
      </w:r>
      <w:r>
        <w:t xml:space="preserve"> – </w:t>
      </w:r>
      <w:r w:rsidRPr="00581BE9">
        <w:t>40</w:t>
      </w:r>
      <w:r>
        <w:t>,</w:t>
      </w:r>
      <w:r w:rsidRPr="00581BE9">
        <w:t>0</w:t>
      </w:r>
      <w:r>
        <w:t xml:space="preserve"> tūkst. Eur;</w:t>
      </w:r>
    </w:p>
    <w:p w14:paraId="3395F831" w14:textId="77777777" w:rsidR="00D7082B" w:rsidRDefault="00D7082B" w:rsidP="00D7082B">
      <w:pPr>
        <w:pStyle w:val="Betarp"/>
        <w:spacing w:line="360" w:lineRule="auto"/>
        <w:ind w:firstLine="720"/>
      </w:pPr>
      <w:r>
        <w:t>V</w:t>
      </w:r>
      <w:r w:rsidRPr="00581BE9">
        <w:t>ietinės reikšmės kelio (gatvės) nuo Šlaito aklg., Rumšiškių mstl.</w:t>
      </w:r>
      <w:r>
        <w:t xml:space="preserve">, </w:t>
      </w:r>
      <w:r w:rsidRPr="00581BE9">
        <w:t>iki senojo kelio Alytus–Kaunas, Kapitoniškių k., SP rengimas</w:t>
      </w:r>
      <w:r>
        <w:t xml:space="preserve"> – 12,</w:t>
      </w:r>
      <w:r w:rsidRPr="00581BE9">
        <w:t>0</w:t>
      </w:r>
      <w:r>
        <w:t xml:space="preserve"> tūkst. Eur;</w:t>
      </w:r>
    </w:p>
    <w:p w14:paraId="1128C8CC" w14:textId="77777777" w:rsidR="00D7082B" w:rsidRPr="00581BE9" w:rsidRDefault="00D7082B" w:rsidP="00D7082B">
      <w:pPr>
        <w:pStyle w:val="Betarp"/>
        <w:spacing w:line="360" w:lineRule="auto"/>
        <w:ind w:firstLine="720"/>
      </w:pPr>
      <w:r w:rsidRPr="00581BE9">
        <w:t>Seniūnijų ir gyvenamųjų vietovių planų keitimas</w:t>
      </w:r>
      <w:r>
        <w:t xml:space="preserve"> – 15,0 tūkst. Eur;</w:t>
      </w:r>
    </w:p>
    <w:p w14:paraId="341B4C26" w14:textId="7BE64638" w:rsidR="00D7082B" w:rsidRPr="00581BE9" w:rsidRDefault="00D7082B" w:rsidP="00D7082B">
      <w:pPr>
        <w:pStyle w:val="Betarp"/>
        <w:spacing w:line="360" w:lineRule="auto"/>
        <w:ind w:firstLine="720"/>
      </w:pPr>
      <w:r w:rsidRPr="00581BE9">
        <w:t>Ąžuolyno ir Rasų gatvių žemės paėmimo visuomenės p</w:t>
      </w:r>
      <w:r>
        <w:t>o</w:t>
      </w:r>
      <w:r w:rsidRPr="00581BE9">
        <w:t>reikiams</w:t>
      </w:r>
      <w:r>
        <w:t xml:space="preserve"> </w:t>
      </w:r>
      <w:r w:rsidRPr="00581BE9">
        <w:t>projekto rengima</w:t>
      </w:r>
      <w:r w:rsidR="003B54A0">
        <w:t>s – 30,0 tūkst. Eur.</w:t>
      </w:r>
    </w:p>
    <w:p w14:paraId="2F90A710" w14:textId="40C90D34" w:rsidR="00581BE9" w:rsidRDefault="00D52868" w:rsidP="00581BE9">
      <w:pPr>
        <w:pStyle w:val="Betarp"/>
        <w:spacing w:line="360" w:lineRule="auto"/>
        <w:ind w:firstLine="720"/>
      </w:pPr>
      <w:r>
        <w:t>Formavimo, pertvarkymo projektų rengimas</w:t>
      </w:r>
      <w:r w:rsidR="00581BE9">
        <w:t xml:space="preserve"> – </w:t>
      </w:r>
      <w:r>
        <w:t>25,0</w:t>
      </w:r>
      <w:r w:rsidR="003B54A0">
        <w:t xml:space="preserve"> tūkst. Eur.</w:t>
      </w:r>
    </w:p>
    <w:p w14:paraId="098DF31D" w14:textId="629E4ADA" w:rsidR="00D52868" w:rsidRDefault="00D52868" w:rsidP="00D52868">
      <w:pPr>
        <w:pStyle w:val="Betarp"/>
        <w:spacing w:line="360" w:lineRule="auto"/>
        <w:ind w:firstLine="720"/>
      </w:pPr>
      <w:r w:rsidRPr="00581BE9">
        <w:t>Topografinių planų ir žemės skl</w:t>
      </w:r>
      <w:r>
        <w:t>ypų</w:t>
      </w:r>
      <w:r w:rsidRPr="00581BE9">
        <w:t xml:space="preserve"> kadastrinių planų rengimas</w:t>
      </w:r>
      <w:r>
        <w:t xml:space="preserve"> – 1</w:t>
      </w:r>
      <w:r w:rsidRPr="00581BE9">
        <w:t>5</w:t>
      </w:r>
      <w:r>
        <w:t>,</w:t>
      </w:r>
      <w:r w:rsidRPr="00581BE9">
        <w:t>0</w:t>
      </w:r>
      <w:r w:rsidR="003B54A0">
        <w:t xml:space="preserve"> tūkst. Eur.</w:t>
      </w:r>
    </w:p>
    <w:p w14:paraId="39DD3996" w14:textId="6EA6FA3C" w:rsidR="004019AE" w:rsidRDefault="004019AE" w:rsidP="00581BE9">
      <w:pPr>
        <w:pStyle w:val="Betarp"/>
        <w:spacing w:line="360" w:lineRule="auto"/>
        <w:ind w:firstLine="720"/>
      </w:pPr>
      <w:r>
        <w:t xml:space="preserve">Atsinaujinančių </w:t>
      </w:r>
      <w:r w:rsidRPr="004019AE">
        <w:t>energijos išteklių</w:t>
      </w:r>
      <w:r>
        <w:t xml:space="preserve"> SP rengimas – </w:t>
      </w:r>
      <w:r w:rsidR="00D7082B">
        <w:t>30</w:t>
      </w:r>
      <w:r w:rsidR="003B54A0">
        <w:t>,0 tūkst. Eur.</w:t>
      </w:r>
    </w:p>
    <w:p w14:paraId="0122BECA" w14:textId="1FAAB418" w:rsidR="00D52868" w:rsidRDefault="00581BE9" w:rsidP="00EC29BE">
      <w:pPr>
        <w:pStyle w:val="Betarp"/>
        <w:spacing w:line="360" w:lineRule="auto"/>
        <w:ind w:firstLine="720"/>
        <w:jc w:val="both"/>
      </w:pPr>
      <w:r w:rsidRPr="00581BE9">
        <w:t>Suformuotų žemės sklypų įregistravimo VĮ Registrų cent</w:t>
      </w:r>
      <w:r w:rsidR="00EC29BE">
        <w:t>re</w:t>
      </w:r>
      <w:r w:rsidRPr="00581BE9">
        <w:t xml:space="preserve"> ir kitos išlaidos (kadastro duomenų tikslinimo paslaugos, notaro paslaugos, žemės išpirkimas paga</w:t>
      </w:r>
      <w:r w:rsidR="004019AE">
        <w:t>l</w:t>
      </w:r>
      <w:r w:rsidRPr="00581BE9">
        <w:t xml:space="preserve">  žemės paėmimo projektą)</w:t>
      </w:r>
      <w:r w:rsidR="004019AE">
        <w:t xml:space="preserve"> – </w:t>
      </w:r>
      <w:r w:rsidRPr="00581BE9">
        <w:t>5</w:t>
      </w:r>
      <w:r w:rsidR="004019AE">
        <w:t>,</w:t>
      </w:r>
      <w:r w:rsidRPr="00581BE9">
        <w:t>0</w:t>
      </w:r>
      <w:r w:rsidR="004019AE">
        <w:t xml:space="preserve"> tūkst. Eur</w:t>
      </w:r>
      <w:r w:rsidR="003B54A0">
        <w:t>.</w:t>
      </w:r>
    </w:p>
    <w:p w14:paraId="5424E4ED" w14:textId="7C39E6D1" w:rsidR="00BF2640" w:rsidRPr="00BF2640" w:rsidRDefault="00D52868" w:rsidP="00EC29BE">
      <w:pPr>
        <w:pStyle w:val="Betarp"/>
        <w:spacing w:line="360" w:lineRule="auto"/>
        <w:ind w:firstLine="720"/>
        <w:jc w:val="both"/>
        <w:rPr>
          <w:b/>
          <w:bCs/>
        </w:rPr>
      </w:pPr>
      <w:r>
        <w:t>Žemės sklypo pirkimas (Rumšiškių darželis) – 71,6 tūkst. Eur (</w:t>
      </w:r>
      <w:r w:rsidR="003B54A0">
        <w:t xml:space="preserve">iš viso </w:t>
      </w:r>
      <w:r>
        <w:t xml:space="preserve">reikalinga suma </w:t>
      </w:r>
      <w:r w:rsidR="003B54A0">
        <w:t xml:space="preserve">– </w:t>
      </w:r>
      <w:r>
        <w:t>apie 200,0 tūkst. Eur)</w:t>
      </w:r>
      <w:r w:rsidR="004019AE">
        <w:t>.</w:t>
      </w:r>
    </w:p>
    <w:p w14:paraId="51B4A18E" w14:textId="77777777" w:rsidR="00865C00" w:rsidRDefault="00865C00" w:rsidP="00865C00">
      <w:pPr>
        <w:pStyle w:val="Betarp"/>
        <w:spacing w:line="360" w:lineRule="auto"/>
        <w:jc w:val="center"/>
        <w:rPr>
          <w:b/>
          <w:bCs/>
        </w:rPr>
      </w:pPr>
      <w:r w:rsidRPr="00E83EA7">
        <w:rPr>
          <w:b/>
          <w:bCs/>
        </w:rPr>
        <w:t>Investicijų ir verslo plėtros programa</w:t>
      </w:r>
    </w:p>
    <w:p w14:paraId="19A6A3E6" w14:textId="0430AAC1" w:rsidR="00865C00" w:rsidRDefault="00865C00" w:rsidP="00A81B18">
      <w:pPr>
        <w:pStyle w:val="Betarp"/>
        <w:spacing w:line="360" w:lineRule="auto"/>
        <w:ind w:firstLine="567"/>
        <w:jc w:val="both"/>
        <w:rPr>
          <w:lang w:val="en-GB"/>
        </w:rPr>
      </w:pPr>
      <w:r w:rsidRPr="00622FF7">
        <w:rPr>
          <w:lang w:val="en-GB"/>
        </w:rPr>
        <w:t>Kaišiadorių rajono vietos veiklos grupės ir Kaišiadorių miesto vietos veiklos grupės strategijos įgyvendinimas, strategijų priemonių vykdytojų ir kitų projektų pareiškėjų, kurie gauna finansavimą iš ES ir kitų programų teisės aktų nustatyta tvarka, dalinis rėmimas – 1</w:t>
      </w:r>
      <w:r w:rsidR="0040120E">
        <w:rPr>
          <w:lang w:val="en-GB"/>
        </w:rPr>
        <w:t>2</w:t>
      </w:r>
      <w:r w:rsidRPr="00622FF7">
        <w:rPr>
          <w:lang w:val="en-GB"/>
        </w:rPr>
        <w:t>0,0 tūkst. Eur.</w:t>
      </w:r>
    </w:p>
    <w:p w14:paraId="5A1356DF" w14:textId="34884FCE" w:rsidR="005406D7" w:rsidRPr="00622FF7" w:rsidRDefault="005406D7" w:rsidP="00A81B18">
      <w:pPr>
        <w:pStyle w:val="Betarp"/>
        <w:spacing w:line="360" w:lineRule="auto"/>
        <w:ind w:firstLine="567"/>
        <w:jc w:val="both"/>
        <w:rPr>
          <w:lang w:val="en-GB"/>
        </w:rPr>
      </w:pPr>
      <w:r w:rsidRPr="005406D7">
        <w:rPr>
          <w:lang w:val="en-GB"/>
        </w:rPr>
        <w:lastRenderedPageBreak/>
        <w:t>Kaišiadorių rajono savivaldybės gyventojų iniciatyvų, skirtų gyvenamajai aplinkai ir viešajai infrastruktūrai gerinti ir kurti, projektų idėjų finansavimas</w:t>
      </w:r>
      <w:r>
        <w:rPr>
          <w:lang w:val="en-GB"/>
        </w:rPr>
        <w:t xml:space="preserve"> – 100,0 tūkst. Eur.</w:t>
      </w:r>
    </w:p>
    <w:p w14:paraId="28EA7AD5" w14:textId="0CA4BEE3" w:rsidR="00865C00" w:rsidRPr="00622FF7" w:rsidRDefault="00865C00" w:rsidP="00A81B18">
      <w:pPr>
        <w:pStyle w:val="Betarp"/>
        <w:spacing w:line="360" w:lineRule="auto"/>
        <w:ind w:firstLine="567"/>
        <w:jc w:val="both"/>
        <w:rPr>
          <w:lang w:val="en-GB"/>
        </w:rPr>
      </w:pPr>
      <w:r w:rsidRPr="00622FF7">
        <w:rPr>
          <w:lang w:val="en-GB"/>
        </w:rPr>
        <w:t xml:space="preserve">Investicinių projektų valdymas – </w:t>
      </w:r>
      <w:r w:rsidR="0040120E">
        <w:rPr>
          <w:lang w:val="en-GB"/>
        </w:rPr>
        <w:t>7</w:t>
      </w:r>
      <w:r w:rsidRPr="00622FF7">
        <w:rPr>
          <w:lang w:val="en-GB"/>
        </w:rPr>
        <w:t>0,0 tūkst. Eur.</w:t>
      </w:r>
    </w:p>
    <w:p w14:paraId="6C16065D" w14:textId="33E48B6D" w:rsidR="00865C00" w:rsidRPr="00622FF7" w:rsidRDefault="00865C00" w:rsidP="00A81B18">
      <w:pPr>
        <w:pStyle w:val="Betarp"/>
        <w:spacing w:line="360" w:lineRule="auto"/>
        <w:ind w:firstLine="567"/>
        <w:jc w:val="both"/>
        <w:rPr>
          <w:lang w:val="en-GB"/>
        </w:rPr>
      </w:pPr>
      <w:r w:rsidRPr="00622FF7">
        <w:rPr>
          <w:lang w:val="en-GB"/>
        </w:rPr>
        <w:t xml:space="preserve">Projekto „Gudienos kaimo gyvenamosios vietovės atnaujinimas“ vykdymas – </w:t>
      </w:r>
      <w:r w:rsidR="0040120E">
        <w:rPr>
          <w:lang w:val="en-GB"/>
        </w:rPr>
        <w:t>98</w:t>
      </w:r>
      <w:r w:rsidRPr="00622FF7">
        <w:rPr>
          <w:lang w:val="en-GB"/>
        </w:rPr>
        <w:t>,</w:t>
      </w:r>
      <w:r w:rsidR="0040120E">
        <w:rPr>
          <w:lang w:val="en-GB"/>
        </w:rPr>
        <w:t>1</w:t>
      </w:r>
      <w:r w:rsidRPr="00622FF7">
        <w:rPr>
          <w:lang w:val="en-GB"/>
        </w:rPr>
        <w:t xml:space="preserve"> tūkst. Eur.</w:t>
      </w:r>
    </w:p>
    <w:p w14:paraId="23FF1872" w14:textId="77777777" w:rsidR="00865C00" w:rsidRPr="00622FF7" w:rsidRDefault="00865C00" w:rsidP="00A81B18">
      <w:pPr>
        <w:pStyle w:val="Betarp"/>
        <w:spacing w:line="360" w:lineRule="auto"/>
        <w:ind w:firstLine="567"/>
        <w:jc w:val="both"/>
        <w:rPr>
          <w:lang w:val="en-GB"/>
        </w:rPr>
      </w:pPr>
      <w:r w:rsidRPr="00622FF7">
        <w:rPr>
          <w:lang w:val="en-GB"/>
        </w:rPr>
        <w:t>Projekto „Socialinio būsto fondo plėtra Kaišiadorių rajono savivaldybėje“ vykdymas – 25,0 tūkst. Eur.</w:t>
      </w:r>
    </w:p>
    <w:p w14:paraId="0C598E3B" w14:textId="77777777" w:rsidR="00865C00" w:rsidRPr="00622FF7" w:rsidRDefault="00865C00" w:rsidP="00A81B18">
      <w:pPr>
        <w:pStyle w:val="Betarp"/>
        <w:spacing w:line="360" w:lineRule="auto"/>
        <w:ind w:firstLine="567"/>
        <w:jc w:val="both"/>
        <w:rPr>
          <w:lang w:val="en-GB"/>
        </w:rPr>
      </w:pPr>
      <w:r w:rsidRPr="00622FF7">
        <w:rPr>
          <w:lang w:val="en-GB"/>
        </w:rPr>
        <w:t>Projekto „Paslaugų teikimo ir asmenų aptarnavimo kokybės gerinimas Kaišiadorių rajono savivaldybėje“ vykdymas – 10,0 tūkst. Eur.</w:t>
      </w:r>
    </w:p>
    <w:p w14:paraId="62B2257A" w14:textId="7B4A0E58" w:rsidR="00865C00" w:rsidRPr="00622FF7" w:rsidRDefault="00865C00" w:rsidP="00A81B18">
      <w:pPr>
        <w:pStyle w:val="Betarp"/>
        <w:spacing w:line="360" w:lineRule="auto"/>
        <w:ind w:firstLine="567"/>
        <w:jc w:val="both"/>
        <w:rPr>
          <w:lang w:val="en-GB"/>
        </w:rPr>
      </w:pPr>
      <w:r w:rsidRPr="00622FF7">
        <w:rPr>
          <w:lang w:val="en-GB"/>
        </w:rPr>
        <w:t xml:space="preserve">Projekto „Komunalinių atliekų tvarkymo infrastruktūros plėtra Kaišiadorių rajono savivaldybėje“ vykdymas – </w:t>
      </w:r>
      <w:r w:rsidR="0040120E">
        <w:rPr>
          <w:lang w:val="en-GB"/>
        </w:rPr>
        <w:t>85,0</w:t>
      </w:r>
      <w:r w:rsidRPr="00622FF7">
        <w:rPr>
          <w:lang w:val="en-GB"/>
        </w:rPr>
        <w:t xml:space="preserve"> tūkst. Eur</w:t>
      </w:r>
      <w:r w:rsidR="0040120E">
        <w:rPr>
          <w:lang w:val="en-GB"/>
        </w:rPr>
        <w:t xml:space="preserve"> skolintos lėšos ir 289,0 tūkst. Eur ES lėšos.</w:t>
      </w:r>
    </w:p>
    <w:p w14:paraId="6754B46D" w14:textId="7C0C6392" w:rsidR="00865C00" w:rsidRPr="00622FF7" w:rsidRDefault="00865C00" w:rsidP="00A81B18">
      <w:pPr>
        <w:pStyle w:val="Betarp"/>
        <w:spacing w:line="360" w:lineRule="auto"/>
        <w:ind w:firstLine="567"/>
        <w:jc w:val="both"/>
        <w:rPr>
          <w:lang w:val="en-GB"/>
        </w:rPr>
      </w:pPr>
      <w:r w:rsidRPr="00622FF7">
        <w:rPr>
          <w:lang w:val="en-GB"/>
        </w:rPr>
        <w:t>Projekto „</w:t>
      </w:r>
      <w:r w:rsidR="0040120E" w:rsidRPr="0040120E">
        <w:rPr>
          <w:lang w:val="en-GB"/>
        </w:rPr>
        <w:t>Eismo saugos priemonės diegimas Kaišiadorių rajono savivaldybėje prie kelio Nr. 1808</w:t>
      </w:r>
      <w:r w:rsidRPr="00622FF7">
        <w:rPr>
          <w:lang w:val="en-GB"/>
        </w:rPr>
        <w:t xml:space="preserve">“ vykdymas – </w:t>
      </w:r>
      <w:r w:rsidR="0040120E">
        <w:rPr>
          <w:lang w:val="en-GB"/>
        </w:rPr>
        <w:t>15,1</w:t>
      </w:r>
      <w:r w:rsidRPr="00622FF7">
        <w:rPr>
          <w:lang w:val="en-GB"/>
        </w:rPr>
        <w:t xml:space="preserve"> tūkst. Eur</w:t>
      </w:r>
      <w:r w:rsidR="00FD154E">
        <w:rPr>
          <w:lang w:val="en-GB"/>
        </w:rPr>
        <w:t xml:space="preserve">, 17,3 tūkst. Eur </w:t>
      </w:r>
      <w:r w:rsidR="00FD154E" w:rsidRPr="00FD154E">
        <w:rPr>
          <w:lang w:val="en-GB"/>
        </w:rPr>
        <w:t>Europos Sąjungos struktūrinių fondų įgyvendinamų investicinių projektų savivaldybės nuosavam indėliui užtikrinti</w:t>
      </w:r>
      <w:r w:rsidR="00FD154E">
        <w:rPr>
          <w:lang w:val="en-GB"/>
        </w:rPr>
        <w:t xml:space="preserve"> gautos lėšos.</w:t>
      </w:r>
    </w:p>
    <w:p w14:paraId="379AA426" w14:textId="0254D686" w:rsidR="00865C00" w:rsidRPr="00622FF7" w:rsidRDefault="00865C00" w:rsidP="00A81B18">
      <w:pPr>
        <w:pStyle w:val="Betarp"/>
        <w:spacing w:line="360" w:lineRule="auto"/>
        <w:ind w:firstLine="567"/>
        <w:jc w:val="both"/>
        <w:rPr>
          <w:lang w:val="en-GB"/>
        </w:rPr>
      </w:pPr>
      <w:r w:rsidRPr="00622FF7">
        <w:rPr>
          <w:lang w:val="en-GB"/>
        </w:rPr>
        <w:t>Projekto „</w:t>
      </w:r>
      <w:r w:rsidR="00FD154E" w:rsidRPr="00FD154E">
        <w:rPr>
          <w:lang w:val="en-GB"/>
        </w:rPr>
        <w:t>Vandentiekio ir nuotekų tinklų surinkimo plėtra Pravieniškių aglomeracijoje</w:t>
      </w:r>
      <w:r w:rsidRPr="00622FF7">
        <w:rPr>
          <w:lang w:val="en-GB"/>
        </w:rPr>
        <w:t xml:space="preserve">“ vykdymas – </w:t>
      </w:r>
      <w:r w:rsidR="00FD154E">
        <w:rPr>
          <w:lang w:val="en-GB"/>
        </w:rPr>
        <w:t>300</w:t>
      </w:r>
      <w:r w:rsidRPr="00622FF7">
        <w:rPr>
          <w:lang w:val="en-GB"/>
        </w:rPr>
        <w:t>,0 tūkst. Eur.</w:t>
      </w:r>
    </w:p>
    <w:p w14:paraId="27C57772" w14:textId="01CE8F33" w:rsidR="00865C00" w:rsidRPr="00622FF7" w:rsidRDefault="00865C00" w:rsidP="00A81B18">
      <w:pPr>
        <w:pStyle w:val="Betarp"/>
        <w:spacing w:line="360" w:lineRule="auto"/>
        <w:ind w:firstLine="567"/>
        <w:jc w:val="both"/>
        <w:rPr>
          <w:lang w:val="en-GB"/>
        </w:rPr>
      </w:pPr>
      <w:r w:rsidRPr="00622FF7">
        <w:rPr>
          <w:lang w:val="en-GB"/>
        </w:rPr>
        <w:t>Projekto „Bažnyčios g. ruožo, Palomenės k., Kaišiadorių r. sav., kapitalinis remontas“ vykdymas –</w:t>
      </w:r>
      <w:r w:rsidR="00FD154E">
        <w:rPr>
          <w:lang w:val="en-GB"/>
        </w:rPr>
        <w:t xml:space="preserve"> </w:t>
      </w:r>
      <w:r w:rsidRPr="00622FF7">
        <w:rPr>
          <w:lang w:val="en-GB"/>
        </w:rPr>
        <w:t>61,</w:t>
      </w:r>
      <w:r w:rsidR="00FD154E">
        <w:rPr>
          <w:lang w:val="en-GB"/>
        </w:rPr>
        <w:t>7</w:t>
      </w:r>
      <w:r w:rsidRPr="00622FF7">
        <w:rPr>
          <w:lang w:val="en-GB"/>
        </w:rPr>
        <w:t xml:space="preserve"> tūkst. Eur.</w:t>
      </w:r>
    </w:p>
    <w:p w14:paraId="5D842AC7" w14:textId="0F787045" w:rsidR="00865C00" w:rsidRPr="00622FF7" w:rsidRDefault="00865C00" w:rsidP="00A81B18">
      <w:pPr>
        <w:pStyle w:val="Betarp"/>
        <w:spacing w:line="360" w:lineRule="auto"/>
        <w:ind w:firstLine="567"/>
        <w:jc w:val="both"/>
        <w:rPr>
          <w:lang w:val="en-GB"/>
        </w:rPr>
      </w:pPr>
      <w:r w:rsidRPr="00622FF7">
        <w:rPr>
          <w:lang w:val="en-GB"/>
        </w:rPr>
        <w:t xml:space="preserve">Projekto „Mokyklos g. ruožo, Kasčiukiškių k., Kaišiadorių apyl. sen. Kaišiadorių r. sav., kapitalinis remontas“ vykdymas – </w:t>
      </w:r>
      <w:r w:rsidR="00FD154E">
        <w:rPr>
          <w:lang w:val="en-GB"/>
        </w:rPr>
        <w:t>43,3</w:t>
      </w:r>
      <w:r w:rsidRPr="00622FF7">
        <w:rPr>
          <w:lang w:val="en-GB"/>
        </w:rPr>
        <w:t xml:space="preserve"> tūkst. Eur.</w:t>
      </w:r>
    </w:p>
    <w:p w14:paraId="3269F062" w14:textId="7FD20D79" w:rsidR="00865C00" w:rsidRPr="00622FF7" w:rsidRDefault="00865C00" w:rsidP="00A81B18">
      <w:pPr>
        <w:pStyle w:val="Betarp"/>
        <w:spacing w:line="360" w:lineRule="auto"/>
        <w:ind w:firstLine="567"/>
        <w:jc w:val="both"/>
        <w:rPr>
          <w:lang w:val="en-GB"/>
        </w:rPr>
      </w:pPr>
      <w:r w:rsidRPr="00622FF7">
        <w:rPr>
          <w:lang w:val="en-GB"/>
        </w:rPr>
        <w:t>Projekto „Žvyruoto kelio asfaltavimas Žiežmarių apyl. sen., Kaišiadorių r. sav.“ vykdymas – 1</w:t>
      </w:r>
      <w:r w:rsidR="00FD154E">
        <w:rPr>
          <w:lang w:val="en-GB"/>
        </w:rPr>
        <w:t>23,</w:t>
      </w:r>
      <w:r w:rsidRPr="00622FF7">
        <w:rPr>
          <w:lang w:val="en-GB"/>
        </w:rPr>
        <w:t>7 tūkst. Eur.</w:t>
      </w:r>
    </w:p>
    <w:p w14:paraId="25379C25" w14:textId="387D53D9" w:rsidR="00865C00" w:rsidRPr="00622FF7" w:rsidRDefault="00865C00" w:rsidP="00A81B18">
      <w:pPr>
        <w:pStyle w:val="Betarp"/>
        <w:spacing w:line="360" w:lineRule="auto"/>
        <w:ind w:firstLine="567"/>
        <w:jc w:val="both"/>
        <w:rPr>
          <w:lang w:val="en-GB"/>
        </w:rPr>
      </w:pPr>
      <w:r w:rsidRPr="00622FF7">
        <w:rPr>
          <w:lang w:val="en-GB"/>
        </w:rPr>
        <w:t xml:space="preserve">Projekto „Bendruomeninių vaikų globos namų ir vaikų dienos centrų tinklo plėtra Kaišiadorių rajone“ vykdymas – </w:t>
      </w:r>
      <w:r w:rsidR="00FD154E">
        <w:rPr>
          <w:lang w:val="en-GB"/>
        </w:rPr>
        <w:t>6</w:t>
      </w:r>
      <w:r w:rsidRPr="00622FF7">
        <w:rPr>
          <w:lang w:val="en-GB"/>
        </w:rPr>
        <w:t>0 tūkst. Eur.</w:t>
      </w:r>
    </w:p>
    <w:p w14:paraId="616E084A" w14:textId="3544947C" w:rsidR="00865C00" w:rsidRPr="00622FF7" w:rsidRDefault="00865C00" w:rsidP="00A81B18">
      <w:pPr>
        <w:pStyle w:val="Betarp"/>
        <w:spacing w:line="360" w:lineRule="auto"/>
        <w:ind w:firstLine="567"/>
        <w:jc w:val="both"/>
        <w:rPr>
          <w:lang w:val="en-GB"/>
        </w:rPr>
      </w:pPr>
      <w:r w:rsidRPr="00622FF7">
        <w:rPr>
          <w:lang w:val="en-GB"/>
        </w:rPr>
        <w:t xml:space="preserve">Atsinaujinančių energijos išteklių panaudojimas visuomenės ir gyvenamosios paskirties pastatuose – </w:t>
      </w:r>
      <w:r w:rsidR="00FD154E">
        <w:rPr>
          <w:lang w:val="en-GB"/>
        </w:rPr>
        <w:t>35,0</w:t>
      </w:r>
      <w:r w:rsidRPr="00622FF7">
        <w:rPr>
          <w:lang w:val="en-GB"/>
        </w:rPr>
        <w:t xml:space="preserve"> tūkst. Eur.</w:t>
      </w:r>
    </w:p>
    <w:p w14:paraId="33B8A387" w14:textId="15EF1D8C" w:rsidR="00865C00" w:rsidRPr="00622FF7" w:rsidRDefault="00865C00" w:rsidP="00A81B18">
      <w:pPr>
        <w:pStyle w:val="Betarp"/>
        <w:spacing w:line="360" w:lineRule="auto"/>
        <w:ind w:firstLine="567"/>
        <w:jc w:val="both"/>
        <w:rPr>
          <w:lang w:val="en-GB"/>
        </w:rPr>
      </w:pPr>
      <w:r w:rsidRPr="00622FF7">
        <w:rPr>
          <w:lang w:val="en-GB"/>
        </w:rPr>
        <w:t>Projekto</w:t>
      </w:r>
      <w:r w:rsidR="0080568A">
        <w:rPr>
          <w:lang w:val="en-GB"/>
        </w:rPr>
        <w:t xml:space="preserve"> </w:t>
      </w:r>
      <w:r w:rsidRPr="00622FF7">
        <w:rPr>
          <w:lang w:val="en-GB"/>
        </w:rPr>
        <w:t xml:space="preserve">„Gatvių apšvietimo modernizavimas Kaišiadorių rajono savivaldybės teritorijoje“ vykdymas – </w:t>
      </w:r>
      <w:r w:rsidR="00FD154E">
        <w:rPr>
          <w:lang w:val="en-GB"/>
        </w:rPr>
        <w:t>400,0</w:t>
      </w:r>
      <w:r w:rsidRPr="00622FF7">
        <w:rPr>
          <w:lang w:val="en-GB"/>
        </w:rPr>
        <w:t xml:space="preserve"> tūkst. Eur</w:t>
      </w:r>
      <w:r w:rsidR="00FD154E">
        <w:rPr>
          <w:lang w:val="en-GB"/>
        </w:rPr>
        <w:t xml:space="preserve"> skolintos lėšos</w:t>
      </w:r>
      <w:r w:rsidRPr="00622FF7">
        <w:rPr>
          <w:lang w:val="en-GB"/>
        </w:rPr>
        <w:t>.</w:t>
      </w:r>
    </w:p>
    <w:p w14:paraId="4D6639AD" w14:textId="6D122B57" w:rsidR="00865C00" w:rsidRPr="00622FF7" w:rsidRDefault="00865C00" w:rsidP="00A81B18">
      <w:pPr>
        <w:pStyle w:val="Betarp"/>
        <w:spacing w:line="360" w:lineRule="auto"/>
        <w:ind w:firstLine="567"/>
        <w:jc w:val="both"/>
        <w:rPr>
          <w:lang w:val="en-GB"/>
        </w:rPr>
      </w:pPr>
      <w:r w:rsidRPr="00622FF7">
        <w:rPr>
          <w:lang w:val="en-GB"/>
        </w:rPr>
        <w:t xml:space="preserve">VšĮ Kauno regiono plėtros agentūros įgyvendinamų regioninių programų ir projektų dalinis finansavimas – </w:t>
      </w:r>
      <w:r w:rsidR="001A71B3">
        <w:rPr>
          <w:lang w:val="en-GB"/>
        </w:rPr>
        <w:t>15,0</w:t>
      </w:r>
      <w:r w:rsidRPr="00622FF7">
        <w:rPr>
          <w:lang w:val="en-GB"/>
        </w:rPr>
        <w:t xml:space="preserve"> tūkst. Eur.</w:t>
      </w:r>
    </w:p>
    <w:p w14:paraId="65BF6E33" w14:textId="6E5F53F8" w:rsidR="00865C00" w:rsidRPr="00622FF7" w:rsidRDefault="00865C00" w:rsidP="00A81B18">
      <w:pPr>
        <w:pStyle w:val="Betarp"/>
        <w:spacing w:line="360" w:lineRule="auto"/>
        <w:ind w:firstLine="567"/>
        <w:jc w:val="both"/>
        <w:rPr>
          <w:lang w:val="en-GB"/>
        </w:rPr>
      </w:pPr>
      <w:r w:rsidRPr="00622FF7">
        <w:rPr>
          <w:lang w:val="en-GB"/>
        </w:rPr>
        <w:t xml:space="preserve">Verslo aplinkos gerinimas – </w:t>
      </w:r>
      <w:r w:rsidR="001A71B3">
        <w:rPr>
          <w:lang w:val="en-GB"/>
        </w:rPr>
        <w:t>5</w:t>
      </w:r>
      <w:r w:rsidRPr="00622FF7">
        <w:rPr>
          <w:lang w:val="en-GB"/>
        </w:rPr>
        <w:t>0 tūkst. Eur.</w:t>
      </w:r>
    </w:p>
    <w:p w14:paraId="7BF377E2" w14:textId="60291658" w:rsidR="00865C00" w:rsidRPr="00622FF7" w:rsidRDefault="00865C00" w:rsidP="00A81B18">
      <w:pPr>
        <w:pStyle w:val="Betarp"/>
        <w:spacing w:line="360" w:lineRule="auto"/>
        <w:ind w:firstLine="567"/>
        <w:jc w:val="both"/>
        <w:rPr>
          <w:lang w:val="en-GB"/>
        </w:rPr>
      </w:pPr>
      <w:r w:rsidRPr="00622FF7">
        <w:rPr>
          <w:lang w:val="en-GB"/>
        </w:rPr>
        <w:t xml:space="preserve">Viešųjų paslaugų verslui teikimas – </w:t>
      </w:r>
      <w:r w:rsidR="001A71B3">
        <w:rPr>
          <w:lang w:val="en-GB"/>
        </w:rPr>
        <w:t>7</w:t>
      </w:r>
      <w:r w:rsidRPr="00622FF7">
        <w:rPr>
          <w:lang w:val="en-GB"/>
        </w:rPr>
        <w:t>5 tūkst. Eur.</w:t>
      </w:r>
    </w:p>
    <w:p w14:paraId="464B25BE" w14:textId="77777777" w:rsidR="00865C00" w:rsidRPr="00622FF7" w:rsidRDefault="00865C00" w:rsidP="00A81B18">
      <w:pPr>
        <w:pStyle w:val="Betarp"/>
        <w:spacing w:line="360" w:lineRule="auto"/>
        <w:ind w:firstLine="567"/>
        <w:jc w:val="both"/>
        <w:rPr>
          <w:lang w:val="en-GB"/>
        </w:rPr>
      </w:pPr>
      <w:r w:rsidRPr="00622FF7">
        <w:rPr>
          <w:lang w:val="en-GB"/>
        </w:rPr>
        <w:t>Kaišiadorių rajono smulkiojo verslo atstovų skatinimas „Metų apdovanojimai“ – 10 tūkst. Eur.</w:t>
      </w:r>
    </w:p>
    <w:p w14:paraId="4BF3C19D" w14:textId="46BB5F9C" w:rsidR="00865C00" w:rsidRPr="00622FF7" w:rsidRDefault="00865C00" w:rsidP="00A81B18">
      <w:pPr>
        <w:pStyle w:val="Betarp"/>
        <w:spacing w:line="360" w:lineRule="auto"/>
        <w:ind w:firstLine="567"/>
        <w:jc w:val="both"/>
        <w:rPr>
          <w:lang w:val="en-GB"/>
        </w:rPr>
      </w:pPr>
      <w:r w:rsidRPr="00622FF7">
        <w:rPr>
          <w:lang w:val="en-GB"/>
        </w:rPr>
        <w:t xml:space="preserve">Viešųjų turizmo paslaugų teikimas – </w:t>
      </w:r>
      <w:r w:rsidR="001A71B3">
        <w:rPr>
          <w:lang w:val="en-GB"/>
        </w:rPr>
        <w:t>75</w:t>
      </w:r>
      <w:r w:rsidRPr="00622FF7">
        <w:rPr>
          <w:lang w:val="en-GB"/>
        </w:rPr>
        <w:t>,0 tūkst. Eur.</w:t>
      </w:r>
    </w:p>
    <w:p w14:paraId="61578AD6" w14:textId="1CB5D76B" w:rsidR="00865C00" w:rsidRPr="00622FF7" w:rsidRDefault="00865C00" w:rsidP="00A81B18">
      <w:pPr>
        <w:pStyle w:val="Betarp"/>
        <w:spacing w:line="360" w:lineRule="auto"/>
        <w:ind w:firstLine="567"/>
        <w:jc w:val="both"/>
        <w:rPr>
          <w:lang w:val="en-GB"/>
        </w:rPr>
      </w:pPr>
      <w:r w:rsidRPr="00622FF7">
        <w:rPr>
          <w:lang w:val="en-GB"/>
        </w:rPr>
        <w:t xml:space="preserve">Kaišiadorių rajono savivaldybės įvaizdžio formavimas – </w:t>
      </w:r>
      <w:r w:rsidR="001A71B3">
        <w:rPr>
          <w:lang w:val="en-GB"/>
        </w:rPr>
        <w:t>3,0</w:t>
      </w:r>
      <w:r w:rsidRPr="00622FF7">
        <w:rPr>
          <w:lang w:val="en-GB"/>
        </w:rPr>
        <w:t xml:space="preserve"> tūkst. Eur.</w:t>
      </w:r>
    </w:p>
    <w:p w14:paraId="2E40DBEB" w14:textId="77777777" w:rsidR="00D05BAD" w:rsidRDefault="00D05BAD" w:rsidP="001378A1">
      <w:pPr>
        <w:pStyle w:val="Betarp"/>
        <w:jc w:val="center"/>
        <w:rPr>
          <w:b/>
          <w:bCs/>
        </w:rPr>
      </w:pPr>
    </w:p>
    <w:p w14:paraId="731E7D26" w14:textId="397DE82D" w:rsidR="00865C00" w:rsidRDefault="00865C00" w:rsidP="00865C00">
      <w:pPr>
        <w:pStyle w:val="Betarp"/>
        <w:spacing w:line="360" w:lineRule="auto"/>
        <w:jc w:val="center"/>
        <w:rPr>
          <w:b/>
          <w:bCs/>
        </w:rPr>
      </w:pPr>
      <w:r w:rsidRPr="0093615A">
        <w:rPr>
          <w:b/>
          <w:bCs/>
        </w:rPr>
        <w:t>Seniūnijų veiklos programa</w:t>
      </w:r>
    </w:p>
    <w:p w14:paraId="73B407F9" w14:textId="72069811" w:rsidR="00865C00" w:rsidRDefault="001A71B3" w:rsidP="00865C00">
      <w:pPr>
        <w:pStyle w:val="Betarp"/>
        <w:spacing w:line="360" w:lineRule="auto"/>
        <w:ind w:firstLine="567"/>
        <w:jc w:val="both"/>
      </w:pPr>
      <w:r>
        <w:lastRenderedPageBreak/>
        <w:t>S</w:t>
      </w:r>
      <w:r w:rsidR="00865C00">
        <w:t>eniūnijoms lėšos suplanuotos pagal 2</w:t>
      </w:r>
      <w:r w:rsidR="00865C00" w:rsidRPr="00790762">
        <w:t>0</w:t>
      </w:r>
      <w:r w:rsidR="00865C00">
        <w:t>2</w:t>
      </w:r>
      <w:r w:rsidR="00FB5E5D">
        <w:t>1</w:t>
      </w:r>
      <w:r w:rsidR="00865C00" w:rsidRPr="00790762">
        <w:t xml:space="preserve"> met</w:t>
      </w:r>
      <w:r w:rsidR="003B54A0">
        <w:t>us</w:t>
      </w:r>
      <w:r w:rsidR="00865C00">
        <w:t xml:space="preserve">, papildomai pridedant </w:t>
      </w:r>
      <w:r w:rsidR="00FB5E5D">
        <w:t>20 proc.</w:t>
      </w:r>
      <w:r w:rsidR="00865C00">
        <w:t xml:space="preserve"> </w:t>
      </w:r>
    </w:p>
    <w:tbl>
      <w:tblPr>
        <w:tblW w:w="9781" w:type="dxa"/>
        <w:tblInd w:w="-147" w:type="dxa"/>
        <w:tblLook w:val="04A0" w:firstRow="1" w:lastRow="0" w:firstColumn="1" w:lastColumn="0" w:noHBand="0" w:noVBand="1"/>
      </w:tblPr>
      <w:tblGrid>
        <w:gridCol w:w="6807"/>
        <w:gridCol w:w="2974"/>
      </w:tblGrid>
      <w:tr w:rsidR="00865C00" w:rsidRPr="00865C00" w14:paraId="510308E6" w14:textId="77777777" w:rsidTr="004C7AE6">
        <w:trPr>
          <w:trHeight w:val="315"/>
        </w:trPr>
        <w:tc>
          <w:tcPr>
            <w:tcW w:w="680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CA2CE52" w14:textId="77777777" w:rsidR="00865C00" w:rsidRPr="00865C00" w:rsidRDefault="00865C00" w:rsidP="004C7AE6">
            <w:pPr>
              <w:suppressAutoHyphens w:val="0"/>
              <w:jc w:val="center"/>
              <w:rPr>
                <w:b/>
                <w:bCs/>
                <w:lang w:val="en-GB" w:eastAsia="en-GB"/>
              </w:rPr>
            </w:pPr>
            <w:r w:rsidRPr="00865C00">
              <w:rPr>
                <w:b/>
                <w:bCs/>
                <w:lang w:val="en-GB" w:eastAsia="en-GB"/>
              </w:rPr>
              <w:t xml:space="preserve">Kaišiadorių miesto seniūnas </w:t>
            </w:r>
          </w:p>
        </w:tc>
        <w:tc>
          <w:tcPr>
            <w:tcW w:w="2974" w:type="dxa"/>
            <w:tcBorders>
              <w:top w:val="single" w:sz="4" w:space="0" w:color="auto"/>
              <w:left w:val="nil"/>
              <w:bottom w:val="single" w:sz="4" w:space="0" w:color="auto"/>
              <w:right w:val="single" w:sz="4" w:space="0" w:color="auto"/>
            </w:tcBorders>
            <w:shd w:val="clear" w:color="000000" w:fill="FDE9D9"/>
            <w:noWrap/>
            <w:vAlign w:val="bottom"/>
            <w:hideMark/>
          </w:tcPr>
          <w:p w14:paraId="6CD20B29" w14:textId="2735072A" w:rsidR="00865C00" w:rsidRPr="00865C00" w:rsidRDefault="00865C00" w:rsidP="004C7AE6">
            <w:pPr>
              <w:suppressAutoHyphens w:val="0"/>
              <w:jc w:val="center"/>
              <w:rPr>
                <w:b/>
                <w:bCs/>
                <w:lang w:val="en-GB" w:eastAsia="en-GB"/>
              </w:rPr>
            </w:pPr>
            <w:r w:rsidRPr="00865C00">
              <w:rPr>
                <w:b/>
                <w:bCs/>
                <w:lang w:val="en-GB" w:eastAsia="en-GB"/>
              </w:rPr>
              <w:t>Lėšų suma </w:t>
            </w:r>
            <w:r w:rsidR="00EC29BE">
              <w:rPr>
                <w:b/>
                <w:bCs/>
                <w:lang w:val="en-GB" w:eastAsia="en-GB"/>
              </w:rPr>
              <w:t>Eur</w:t>
            </w:r>
          </w:p>
        </w:tc>
      </w:tr>
      <w:tr w:rsidR="00865C00" w:rsidRPr="00865C00" w14:paraId="1ED5BEA3" w14:textId="77777777" w:rsidTr="00A45E91">
        <w:trPr>
          <w:trHeight w:val="34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7C7933B2" w14:textId="0C588E44" w:rsidR="00865C00" w:rsidRPr="00865C00" w:rsidRDefault="003B54A0" w:rsidP="004C7AE6">
            <w:pPr>
              <w:suppressAutoHyphens w:val="0"/>
              <w:rPr>
                <w:color w:val="000000"/>
                <w:lang w:val="en-GB" w:eastAsia="en-GB"/>
              </w:rPr>
            </w:pPr>
            <w:r>
              <w:rPr>
                <w:color w:val="000000"/>
                <w:lang w:val="en-GB" w:eastAsia="en-GB"/>
              </w:rPr>
              <w:t>k</w:t>
            </w:r>
            <w:r w:rsidR="00D27742">
              <w:rPr>
                <w:color w:val="000000"/>
                <w:lang w:val="en-GB" w:eastAsia="en-GB"/>
              </w:rPr>
              <w:t>eturios</w:t>
            </w:r>
            <w:r w:rsidR="00D27742" w:rsidRPr="00D27742">
              <w:rPr>
                <w:color w:val="000000"/>
                <w:lang w:val="en-GB" w:eastAsia="en-GB"/>
              </w:rPr>
              <w:t xml:space="preserve"> vandens kolonėlės kapinėse</w:t>
            </w:r>
          </w:p>
        </w:tc>
        <w:tc>
          <w:tcPr>
            <w:tcW w:w="2974" w:type="dxa"/>
            <w:tcBorders>
              <w:top w:val="nil"/>
              <w:left w:val="nil"/>
              <w:bottom w:val="single" w:sz="4" w:space="0" w:color="auto"/>
              <w:right w:val="single" w:sz="4" w:space="0" w:color="auto"/>
            </w:tcBorders>
            <w:shd w:val="clear" w:color="auto" w:fill="auto"/>
            <w:noWrap/>
            <w:vAlign w:val="bottom"/>
          </w:tcPr>
          <w:p w14:paraId="50C13331" w14:textId="46DB336F" w:rsidR="00865C00" w:rsidRPr="00865C00" w:rsidRDefault="00D27742" w:rsidP="004C7AE6">
            <w:pPr>
              <w:suppressAutoHyphens w:val="0"/>
              <w:jc w:val="right"/>
              <w:rPr>
                <w:color w:val="000000"/>
                <w:lang w:val="en-GB" w:eastAsia="en-GB"/>
              </w:rPr>
            </w:pPr>
            <w:r>
              <w:rPr>
                <w:color w:val="000000"/>
                <w:lang w:val="en-GB" w:eastAsia="en-GB"/>
              </w:rPr>
              <w:t>10000</w:t>
            </w:r>
          </w:p>
        </w:tc>
      </w:tr>
      <w:tr w:rsidR="002C54D3" w:rsidRPr="00865C00" w14:paraId="6AC2C6A8" w14:textId="77777777" w:rsidTr="00A45E91">
        <w:trPr>
          <w:trHeight w:val="34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681EE93" w14:textId="7DEF7F61" w:rsidR="002C54D3" w:rsidRPr="00865C00" w:rsidRDefault="00D27742" w:rsidP="004C7AE6">
            <w:pPr>
              <w:suppressAutoHyphens w:val="0"/>
              <w:rPr>
                <w:color w:val="000000"/>
                <w:lang w:val="en-GB" w:eastAsia="en-GB"/>
              </w:rPr>
            </w:pPr>
            <w:r w:rsidRPr="00D27742">
              <w:rPr>
                <w:color w:val="000000"/>
                <w:lang w:val="en-GB" w:eastAsia="en-GB"/>
              </w:rPr>
              <w:t>Misiūno aikštės apšvietimas</w:t>
            </w:r>
          </w:p>
        </w:tc>
        <w:tc>
          <w:tcPr>
            <w:tcW w:w="2974" w:type="dxa"/>
            <w:tcBorders>
              <w:top w:val="nil"/>
              <w:left w:val="nil"/>
              <w:bottom w:val="single" w:sz="4" w:space="0" w:color="auto"/>
              <w:right w:val="single" w:sz="4" w:space="0" w:color="auto"/>
            </w:tcBorders>
            <w:shd w:val="clear" w:color="auto" w:fill="auto"/>
            <w:noWrap/>
            <w:vAlign w:val="bottom"/>
          </w:tcPr>
          <w:p w14:paraId="31AA3BBE" w14:textId="30D61FF0" w:rsidR="002C54D3" w:rsidRPr="00865C00" w:rsidRDefault="00D27742" w:rsidP="004C7AE6">
            <w:pPr>
              <w:suppressAutoHyphens w:val="0"/>
              <w:jc w:val="right"/>
              <w:rPr>
                <w:color w:val="000000"/>
                <w:lang w:val="en-GB" w:eastAsia="en-GB"/>
              </w:rPr>
            </w:pPr>
            <w:r>
              <w:rPr>
                <w:color w:val="000000"/>
                <w:lang w:val="en-GB" w:eastAsia="en-GB"/>
              </w:rPr>
              <w:t>3000</w:t>
            </w:r>
          </w:p>
        </w:tc>
      </w:tr>
      <w:tr w:rsidR="00D27742" w:rsidRPr="00865C00" w14:paraId="609A0382" w14:textId="77777777" w:rsidTr="00A45E91">
        <w:trPr>
          <w:trHeight w:val="34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5B3D31F" w14:textId="3EC92C36" w:rsidR="00D27742" w:rsidRPr="00D27742" w:rsidRDefault="00D27742" w:rsidP="004C7AE6">
            <w:pPr>
              <w:suppressAutoHyphens w:val="0"/>
              <w:rPr>
                <w:color w:val="000000"/>
                <w:lang w:val="en-GB" w:eastAsia="en-GB"/>
              </w:rPr>
            </w:pPr>
            <w:r w:rsidRPr="00D27742">
              <w:rPr>
                <w:color w:val="000000"/>
                <w:lang w:val="en-GB" w:eastAsia="en-GB"/>
              </w:rPr>
              <w:t>sklypo Elektros g. sutvarkymas</w:t>
            </w:r>
          </w:p>
        </w:tc>
        <w:tc>
          <w:tcPr>
            <w:tcW w:w="2974" w:type="dxa"/>
            <w:tcBorders>
              <w:top w:val="nil"/>
              <w:left w:val="nil"/>
              <w:bottom w:val="single" w:sz="4" w:space="0" w:color="auto"/>
              <w:right w:val="single" w:sz="4" w:space="0" w:color="auto"/>
            </w:tcBorders>
            <w:shd w:val="clear" w:color="auto" w:fill="auto"/>
            <w:noWrap/>
            <w:vAlign w:val="bottom"/>
          </w:tcPr>
          <w:p w14:paraId="4EB7147E" w14:textId="7F22B848" w:rsidR="00D27742" w:rsidRDefault="00D27742" w:rsidP="004C7AE6">
            <w:pPr>
              <w:suppressAutoHyphens w:val="0"/>
              <w:jc w:val="right"/>
              <w:rPr>
                <w:color w:val="000000"/>
                <w:lang w:val="en-GB" w:eastAsia="en-GB"/>
              </w:rPr>
            </w:pPr>
            <w:r>
              <w:rPr>
                <w:color w:val="000000"/>
                <w:lang w:val="en-GB" w:eastAsia="en-GB"/>
              </w:rPr>
              <w:t>2000</w:t>
            </w:r>
          </w:p>
        </w:tc>
      </w:tr>
      <w:tr w:rsidR="00EC6479" w:rsidRPr="00865C00" w14:paraId="5AAE71B0" w14:textId="77777777" w:rsidTr="00A45E91">
        <w:trPr>
          <w:trHeight w:val="34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1DF02880" w14:textId="401086B0" w:rsidR="00EC6479" w:rsidRPr="00EC6479" w:rsidRDefault="00EC6479" w:rsidP="004C7AE6">
            <w:pPr>
              <w:suppressAutoHyphens w:val="0"/>
              <w:rPr>
                <w:color w:val="000000"/>
                <w:lang w:val="en-GB" w:eastAsia="en-GB"/>
              </w:rPr>
            </w:pPr>
            <w:r>
              <w:rPr>
                <w:color w:val="000000"/>
                <w:lang w:val="en-GB" w:eastAsia="en-GB"/>
              </w:rPr>
              <w:t>s</w:t>
            </w:r>
            <w:r w:rsidRPr="00EC6479">
              <w:rPr>
                <w:color w:val="000000"/>
                <w:lang w:val="en-GB" w:eastAsia="en-GB"/>
              </w:rPr>
              <w:t>tebėjimo kamerų priežiūra</w:t>
            </w:r>
          </w:p>
        </w:tc>
        <w:tc>
          <w:tcPr>
            <w:tcW w:w="2974" w:type="dxa"/>
            <w:tcBorders>
              <w:top w:val="nil"/>
              <w:left w:val="nil"/>
              <w:bottom w:val="single" w:sz="4" w:space="0" w:color="auto"/>
              <w:right w:val="single" w:sz="4" w:space="0" w:color="auto"/>
            </w:tcBorders>
            <w:shd w:val="clear" w:color="auto" w:fill="auto"/>
            <w:noWrap/>
            <w:vAlign w:val="bottom"/>
          </w:tcPr>
          <w:p w14:paraId="214E7A16" w14:textId="1E306805" w:rsidR="00EC6479" w:rsidRPr="00EC6479" w:rsidRDefault="00EC6479" w:rsidP="004C7AE6">
            <w:pPr>
              <w:suppressAutoHyphens w:val="0"/>
              <w:jc w:val="right"/>
              <w:rPr>
                <w:color w:val="000000"/>
                <w:lang w:val="en-GB" w:eastAsia="en-GB"/>
              </w:rPr>
            </w:pPr>
            <w:r w:rsidRPr="00EC6479">
              <w:rPr>
                <w:color w:val="000000"/>
                <w:lang w:val="en-GB" w:eastAsia="en-GB"/>
              </w:rPr>
              <w:t>12000</w:t>
            </w:r>
          </w:p>
        </w:tc>
      </w:tr>
      <w:tr w:rsidR="00026166" w:rsidRPr="00865C00" w14:paraId="43EF9420" w14:textId="77777777" w:rsidTr="00A45E91">
        <w:trPr>
          <w:trHeight w:val="34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1D8350FB" w14:textId="11916699" w:rsidR="00026166" w:rsidRPr="00BB6EE3" w:rsidRDefault="00BB6EE3" w:rsidP="004C7AE6">
            <w:pPr>
              <w:suppressAutoHyphens w:val="0"/>
              <w:rPr>
                <w:b/>
                <w:bCs/>
                <w:color w:val="000000"/>
                <w:lang w:val="en-GB" w:eastAsia="en-GB"/>
              </w:rPr>
            </w:pPr>
            <w:r w:rsidRPr="00BB6EE3">
              <w:rPr>
                <w:b/>
                <w:bCs/>
                <w:color w:val="000000"/>
                <w:lang w:val="en-GB" w:eastAsia="en-GB"/>
              </w:rPr>
              <w:t>Iš viso</w:t>
            </w:r>
          </w:p>
        </w:tc>
        <w:tc>
          <w:tcPr>
            <w:tcW w:w="2974" w:type="dxa"/>
            <w:tcBorders>
              <w:top w:val="nil"/>
              <w:left w:val="nil"/>
              <w:bottom w:val="single" w:sz="4" w:space="0" w:color="auto"/>
              <w:right w:val="single" w:sz="4" w:space="0" w:color="auto"/>
            </w:tcBorders>
            <w:shd w:val="clear" w:color="auto" w:fill="auto"/>
            <w:noWrap/>
            <w:vAlign w:val="bottom"/>
          </w:tcPr>
          <w:p w14:paraId="51C66A79" w14:textId="3E8B8B85" w:rsidR="00026166" w:rsidRPr="00BB6EE3" w:rsidRDefault="00EC6479" w:rsidP="004C7AE6">
            <w:pPr>
              <w:suppressAutoHyphens w:val="0"/>
              <w:jc w:val="right"/>
              <w:rPr>
                <w:b/>
                <w:bCs/>
                <w:color w:val="000000"/>
                <w:lang w:val="en-GB" w:eastAsia="en-GB"/>
              </w:rPr>
            </w:pPr>
            <w:r>
              <w:rPr>
                <w:b/>
                <w:bCs/>
                <w:color w:val="000000"/>
                <w:lang w:val="en-GB" w:eastAsia="en-GB"/>
              </w:rPr>
              <w:t>27</w:t>
            </w:r>
            <w:r w:rsidR="00BB6EE3" w:rsidRPr="00BB6EE3">
              <w:rPr>
                <w:b/>
                <w:bCs/>
                <w:color w:val="000000"/>
                <w:lang w:val="en-GB" w:eastAsia="en-GB"/>
              </w:rPr>
              <w:t>000</w:t>
            </w:r>
          </w:p>
        </w:tc>
      </w:tr>
      <w:tr w:rsidR="002C54D3" w:rsidRPr="00865C00" w14:paraId="34CE749E" w14:textId="77777777" w:rsidTr="00A45E91">
        <w:trPr>
          <w:trHeight w:val="34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0BAAB9E6" w14:textId="6F5C90B6" w:rsidR="002C54D3" w:rsidRPr="00865C00" w:rsidRDefault="002C54D3" w:rsidP="00D27742">
            <w:pPr>
              <w:suppressAutoHyphens w:val="0"/>
              <w:jc w:val="center"/>
              <w:rPr>
                <w:color w:val="000000"/>
                <w:lang w:val="en-GB" w:eastAsia="en-GB"/>
              </w:rPr>
            </w:pPr>
            <w:r w:rsidRPr="002C54D3">
              <w:rPr>
                <w:b/>
                <w:bCs/>
                <w:color w:val="000000"/>
                <w:lang w:val="en-GB" w:eastAsia="en-GB"/>
              </w:rPr>
              <w:t>Savivaldybės administracijos direktorius – Ūkio plėtros programa</w:t>
            </w:r>
          </w:p>
        </w:tc>
        <w:tc>
          <w:tcPr>
            <w:tcW w:w="2974" w:type="dxa"/>
            <w:tcBorders>
              <w:top w:val="nil"/>
              <w:left w:val="nil"/>
              <w:bottom w:val="single" w:sz="4" w:space="0" w:color="auto"/>
              <w:right w:val="single" w:sz="4" w:space="0" w:color="auto"/>
            </w:tcBorders>
            <w:shd w:val="clear" w:color="auto" w:fill="auto"/>
            <w:noWrap/>
            <w:vAlign w:val="bottom"/>
          </w:tcPr>
          <w:p w14:paraId="2FAA56BE" w14:textId="77777777" w:rsidR="002C54D3" w:rsidRPr="00865C00" w:rsidRDefault="002C54D3" w:rsidP="004C7AE6">
            <w:pPr>
              <w:suppressAutoHyphens w:val="0"/>
              <w:jc w:val="right"/>
              <w:rPr>
                <w:color w:val="000000"/>
                <w:lang w:val="en-GB" w:eastAsia="en-GB"/>
              </w:rPr>
            </w:pPr>
          </w:p>
        </w:tc>
      </w:tr>
      <w:tr w:rsidR="00865C00" w:rsidRPr="00865C00" w14:paraId="4F9F0706" w14:textId="77777777" w:rsidTr="004C7AE6">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08FF32E8" w14:textId="5DCECB18" w:rsidR="00865C00" w:rsidRPr="00865C00" w:rsidRDefault="002C54D3" w:rsidP="004C7AE6">
            <w:pPr>
              <w:suppressAutoHyphens w:val="0"/>
              <w:rPr>
                <w:color w:val="000000"/>
                <w:lang w:val="en-GB" w:eastAsia="en-GB"/>
              </w:rPr>
            </w:pPr>
            <w:r>
              <w:rPr>
                <w:color w:val="000000"/>
                <w:lang w:val="en-GB" w:eastAsia="en-GB"/>
              </w:rPr>
              <w:t>Geležinkeliečių tako apšvietimo įrengimas</w:t>
            </w:r>
          </w:p>
        </w:tc>
        <w:tc>
          <w:tcPr>
            <w:tcW w:w="2974" w:type="dxa"/>
            <w:tcBorders>
              <w:top w:val="nil"/>
              <w:left w:val="nil"/>
              <w:bottom w:val="single" w:sz="4" w:space="0" w:color="auto"/>
              <w:right w:val="single" w:sz="4" w:space="0" w:color="auto"/>
            </w:tcBorders>
            <w:shd w:val="clear" w:color="auto" w:fill="auto"/>
            <w:noWrap/>
            <w:vAlign w:val="bottom"/>
          </w:tcPr>
          <w:p w14:paraId="4150B0E5" w14:textId="076CDF3E" w:rsidR="00865C00" w:rsidRPr="00865C00" w:rsidRDefault="002C54D3" w:rsidP="004C7AE6">
            <w:pPr>
              <w:suppressAutoHyphens w:val="0"/>
              <w:jc w:val="right"/>
              <w:rPr>
                <w:color w:val="000000"/>
                <w:lang w:val="en-GB" w:eastAsia="en-GB"/>
              </w:rPr>
            </w:pPr>
            <w:r>
              <w:rPr>
                <w:color w:val="000000"/>
                <w:lang w:val="en-GB" w:eastAsia="en-GB"/>
              </w:rPr>
              <w:t>13000</w:t>
            </w:r>
          </w:p>
        </w:tc>
      </w:tr>
      <w:tr w:rsidR="00865C00" w:rsidRPr="00865C00" w14:paraId="68675C9E"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22DD561C" w14:textId="77777777" w:rsidR="00865C00" w:rsidRPr="00865C00" w:rsidRDefault="00865C00" w:rsidP="004C7AE6">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203D3D5A" w14:textId="285730FF" w:rsidR="00865C00" w:rsidRPr="00865C00" w:rsidRDefault="00BB6EE3" w:rsidP="004C7AE6">
            <w:pPr>
              <w:suppressAutoHyphens w:val="0"/>
              <w:jc w:val="right"/>
              <w:rPr>
                <w:b/>
                <w:bCs/>
                <w:color w:val="000000"/>
                <w:lang w:val="en-GB" w:eastAsia="en-GB"/>
              </w:rPr>
            </w:pPr>
            <w:r>
              <w:rPr>
                <w:b/>
                <w:bCs/>
                <w:color w:val="000000"/>
                <w:lang w:val="en-GB" w:eastAsia="en-GB"/>
              </w:rPr>
              <w:t>13000</w:t>
            </w:r>
          </w:p>
        </w:tc>
      </w:tr>
      <w:tr w:rsidR="00865C00" w:rsidRPr="00865C00" w14:paraId="44D6C2C9"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6058F8B5" w14:textId="77777777" w:rsidR="00865C00" w:rsidRPr="00865C00" w:rsidRDefault="00865C00" w:rsidP="004C7AE6">
            <w:pPr>
              <w:suppressAutoHyphens w:val="0"/>
              <w:jc w:val="center"/>
              <w:rPr>
                <w:b/>
                <w:bCs/>
                <w:lang w:val="en-GB" w:eastAsia="en-GB"/>
              </w:rPr>
            </w:pPr>
            <w:r w:rsidRPr="00865C00">
              <w:rPr>
                <w:b/>
                <w:bCs/>
                <w:lang w:val="en-GB" w:eastAsia="en-GB"/>
              </w:rPr>
              <w:t>Kaišiadorių apylinkės seniūnas</w:t>
            </w:r>
          </w:p>
        </w:tc>
        <w:tc>
          <w:tcPr>
            <w:tcW w:w="2974" w:type="dxa"/>
            <w:tcBorders>
              <w:top w:val="nil"/>
              <w:left w:val="nil"/>
              <w:bottom w:val="single" w:sz="4" w:space="0" w:color="auto"/>
              <w:right w:val="single" w:sz="4" w:space="0" w:color="auto"/>
            </w:tcBorders>
            <w:shd w:val="clear" w:color="000000" w:fill="FDE9D9"/>
            <w:noWrap/>
            <w:vAlign w:val="bottom"/>
            <w:hideMark/>
          </w:tcPr>
          <w:p w14:paraId="504A1364" w14:textId="77777777" w:rsidR="00865C00" w:rsidRPr="00865C00" w:rsidRDefault="00865C00" w:rsidP="004C7AE6">
            <w:pPr>
              <w:suppressAutoHyphens w:val="0"/>
              <w:rPr>
                <w:color w:val="000000"/>
                <w:lang w:val="en-GB" w:eastAsia="en-GB"/>
              </w:rPr>
            </w:pPr>
            <w:r w:rsidRPr="00865C00">
              <w:rPr>
                <w:color w:val="000000"/>
                <w:lang w:val="en-GB" w:eastAsia="en-GB"/>
              </w:rPr>
              <w:t> </w:t>
            </w:r>
          </w:p>
        </w:tc>
      </w:tr>
      <w:tr w:rsidR="00865C00" w:rsidRPr="00865C00" w14:paraId="57F504A5"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7DFB8297" w14:textId="2614D08A" w:rsidR="00865C00" w:rsidRPr="00865C00" w:rsidRDefault="00AE66EF" w:rsidP="004C7AE6">
            <w:pPr>
              <w:suppressAutoHyphens w:val="0"/>
              <w:rPr>
                <w:color w:val="000000"/>
                <w:lang w:val="en-GB" w:eastAsia="en-GB"/>
              </w:rPr>
            </w:pPr>
            <w:r w:rsidRPr="00AE66EF">
              <w:rPr>
                <w:color w:val="000000"/>
                <w:lang w:val="en-GB" w:eastAsia="en-GB"/>
              </w:rPr>
              <w:t>dviejų pralaidų remontas Pavasario g.</w:t>
            </w:r>
          </w:p>
        </w:tc>
        <w:tc>
          <w:tcPr>
            <w:tcW w:w="2974" w:type="dxa"/>
            <w:tcBorders>
              <w:top w:val="nil"/>
              <w:left w:val="nil"/>
              <w:bottom w:val="single" w:sz="4" w:space="0" w:color="auto"/>
              <w:right w:val="single" w:sz="4" w:space="0" w:color="auto"/>
            </w:tcBorders>
            <w:shd w:val="clear" w:color="auto" w:fill="auto"/>
            <w:noWrap/>
            <w:vAlign w:val="bottom"/>
          </w:tcPr>
          <w:p w14:paraId="34CDD870" w14:textId="48448BAA" w:rsidR="00865C00" w:rsidRPr="00865C00" w:rsidRDefault="00AE66EF" w:rsidP="004C7AE6">
            <w:pPr>
              <w:suppressAutoHyphens w:val="0"/>
              <w:jc w:val="right"/>
              <w:rPr>
                <w:color w:val="000000"/>
                <w:lang w:val="en-GB" w:eastAsia="en-GB"/>
              </w:rPr>
            </w:pPr>
            <w:r>
              <w:rPr>
                <w:color w:val="000000"/>
                <w:lang w:val="en-GB" w:eastAsia="en-GB"/>
              </w:rPr>
              <w:t>3000</w:t>
            </w:r>
          </w:p>
        </w:tc>
      </w:tr>
      <w:tr w:rsidR="00865C00" w:rsidRPr="00865C00" w14:paraId="78E9BD1A"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6DC0247A" w14:textId="27EA6FB8" w:rsidR="00865C00" w:rsidRPr="00865C00" w:rsidRDefault="00AE66EF" w:rsidP="004C7AE6">
            <w:pPr>
              <w:suppressAutoHyphens w:val="0"/>
              <w:rPr>
                <w:color w:val="000000"/>
                <w:lang w:val="en-GB" w:eastAsia="en-GB"/>
              </w:rPr>
            </w:pPr>
            <w:r w:rsidRPr="00AE66EF">
              <w:rPr>
                <w:color w:val="000000"/>
                <w:lang w:val="en-GB" w:eastAsia="en-GB"/>
              </w:rPr>
              <w:t>griovių gilinimas Žaslos g.</w:t>
            </w:r>
          </w:p>
        </w:tc>
        <w:tc>
          <w:tcPr>
            <w:tcW w:w="2974" w:type="dxa"/>
            <w:tcBorders>
              <w:top w:val="nil"/>
              <w:left w:val="nil"/>
              <w:bottom w:val="single" w:sz="4" w:space="0" w:color="auto"/>
              <w:right w:val="single" w:sz="4" w:space="0" w:color="auto"/>
            </w:tcBorders>
            <w:shd w:val="clear" w:color="auto" w:fill="auto"/>
            <w:noWrap/>
            <w:vAlign w:val="bottom"/>
          </w:tcPr>
          <w:p w14:paraId="7F4443CB" w14:textId="12F2D3FA" w:rsidR="00865C00" w:rsidRPr="00865C00" w:rsidRDefault="00AE66EF" w:rsidP="004C7AE6">
            <w:pPr>
              <w:suppressAutoHyphens w:val="0"/>
              <w:jc w:val="right"/>
              <w:rPr>
                <w:color w:val="000000"/>
                <w:lang w:val="en-GB" w:eastAsia="en-GB"/>
              </w:rPr>
            </w:pPr>
            <w:r>
              <w:rPr>
                <w:color w:val="000000"/>
                <w:lang w:val="en-GB" w:eastAsia="en-GB"/>
              </w:rPr>
              <w:t>2000</w:t>
            </w:r>
          </w:p>
        </w:tc>
      </w:tr>
      <w:tr w:rsidR="00865C00" w:rsidRPr="00865C00" w14:paraId="525DBC4A"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A08801D" w14:textId="15AD4113" w:rsidR="00865C00" w:rsidRPr="00865C00" w:rsidRDefault="00AE66EF" w:rsidP="004C7AE6">
            <w:pPr>
              <w:suppressAutoHyphens w:val="0"/>
              <w:rPr>
                <w:color w:val="000000"/>
                <w:lang w:val="en-GB" w:eastAsia="en-GB"/>
              </w:rPr>
            </w:pPr>
            <w:r w:rsidRPr="00AE66EF">
              <w:rPr>
                <w:color w:val="000000"/>
                <w:lang w:val="en-GB" w:eastAsia="en-GB"/>
              </w:rPr>
              <w:t>Šaligatvio remontas Tvenkinių g.</w:t>
            </w:r>
          </w:p>
        </w:tc>
        <w:tc>
          <w:tcPr>
            <w:tcW w:w="2974" w:type="dxa"/>
            <w:tcBorders>
              <w:top w:val="nil"/>
              <w:left w:val="nil"/>
              <w:bottom w:val="single" w:sz="4" w:space="0" w:color="auto"/>
              <w:right w:val="single" w:sz="4" w:space="0" w:color="auto"/>
            </w:tcBorders>
            <w:shd w:val="clear" w:color="auto" w:fill="auto"/>
            <w:noWrap/>
            <w:vAlign w:val="bottom"/>
          </w:tcPr>
          <w:p w14:paraId="7327A123" w14:textId="5B228EE9" w:rsidR="00865C00" w:rsidRPr="00865C00" w:rsidRDefault="00AE66EF" w:rsidP="004C7AE6">
            <w:pPr>
              <w:suppressAutoHyphens w:val="0"/>
              <w:jc w:val="right"/>
              <w:rPr>
                <w:color w:val="000000"/>
                <w:lang w:val="en-GB" w:eastAsia="en-GB"/>
              </w:rPr>
            </w:pPr>
            <w:r>
              <w:rPr>
                <w:color w:val="000000"/>
                <w:lang w:val="en-GB" w:eastAsia="en-GB"/>
              </w:rPr>
              <w:t>17000</w:t>
            </w:r>
          </w:p>
        </w:tc>
      </w:tr>
      <w:tr w:rsidR="00865C00" w:rsidRPr="00865C00" w14:paraId="2400105B"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710D5765" w14:textId="5E746A09" w:rsidR="00865C00" w:rsidRPr="00865C00" w:rsidRDefault="003B54A0" w:rsidP="004C7AE6">
            <w:pPr>
              <w:suppressAutoHyphens w:val="0"/>
              <w:rPr>
                <w:color w:val="000000"/>
                <w:lang w:val="en-GB" w:eastAsia="en-GB"/>
              </w:rPr>
            </w:pPr>
            <w:r>
              <w:rPr>
                <w:color w:val="000000"/>
                <w:lang w:val="en-GB" w:eastAsia="en-GB"/>
              </w:rPr>
              <w:t>u</w:t>
            </w:r>
            <w:r w:rsidR="00AE66EF" w:rsidRPr="00AE66EF">
              <w:rPr>
                <w:color w:val="000000"/>
                <w:lang w:val="en-GB" w:eastAsia="en-GB"/>
              </w:rPr>
              <w:t>žtvara nuo gulbių Gudienos k. poilsiavietėje</w:t>
            </w:r>
          </w:p>
        </w:tc>
        <w:tc>
          <w:tcPr>
            <w:tcW w:w="2974" w:type="dxa"/>
            <w:tcBorders>
              <w:top w:val="nil"/>
              <w:left w:val="nil"/>
              <w:bottom w:val="single" w:sz="4" w:space="0" w:color="auto"/>
              <w:right w:val="single" w:sz="4" w:space="0" w:color="auto"/>
            </w:tcBorders>
            <w:shd w:val="clear" w:color="auto" w:fill="auto"/>
            <w:noWrap/>
            <w:vAlign w:val="bottom"/>
          </w:tcPr>
          <w:p w14:paraId="27DEA8D7" w14:textId="7D2FBA18" w:rsidR="00865C00" w:rsidRPr="00865C00" w:rsidRDefault="00AE66EF" w:rsidP="004C7AE6">
            <w:pPr>
              <w:suppressAutoHyphens w:val="0"/>
              <w:jc w:val="right"/>
              <w:rPr>
                <w:color w:val="000000"/>
                <w:lang w:val="en-GB" w:eastAsia="en-GB"/>
              </w:rPr>
            </w:pPr>
            <w:r>
              <w:rPr>
                <w:color w:val="000000"/>
                <w:lang w:val="en-GB" w:eastAsia="en-GB"/>
              </w:rPr>
              <w:t>1000</w:t>
            </w:r>
          </w:p>
        </w:tc>
      </w:tr>
      <w:tr w:rsidR="00865C00" w:rsidRPr="00865C00" w14:paraId="32C0B360"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1803B24" w14:textId="612FD519" w:rsidR="00865C00" w:rsidRPr="00865C00" w:rsidRDefault="00AE66EF" w:rsidP="004C7AE6">
            <w:pPr>
              <w:suppressAutoHyphens w:val="0"/>
              <w:rPr>
                <w:color w:val="000000"/>
                <w:lang w:val="en-GB" w:eastAsia="en-GB"/>
              </w:rPr>
            </w:pPr>
            <w:r w:rsidRPr="00AE66EF">
              <w:rPr>
                <w:color w:val="000000"/>
                <w:lang w:val="en-GB" w:eastAsia="en-GB"/>
              </w:rPr>
              <w:t>paviršinio vandens nuvedimas Gamyklos ir Palomenės gatvėse Gudienos k.</w:t>
            </w:r>
          </w:p>
        </w:tc>
        <w:tc>
          <w:tcPr>
            <w:tcW w:w="2974" w:type="dxa"/>
            <w:tcBorders>
              <w:top w:val="nil"/>
              <w:left w:val="nil"/>
              <w:bottom w:val="single" w:sz="4" w:space="0" w:color="auto"/>
              <w:right w:val="single" w:sz="4" w:space="0" w:color="auto"/>
            </w:tcBorders>
            <w:shd w:val="clear" w:color="auto" w:fill="auto"/>
            <w:noWrap/>
            <w:vAlign w:val="bottom"/>
          </w:tcPr>
          <w:p w14:paraId="1F69A3E1" w14:textId="5E6B5F36" w:rsidR="00865C00" w:rsidRPr="00865C00" w:rsidRDefault="00AE66EF" w:rsidP="004C7AE6">
            <w:pPr>
              <w:suppressAutoHyphens w:val="0"/>
              <w:jc w:val="right"/>
              <w:rPr>
                <w:color w:val="000000"/>
                <w:lang w:val="en-GB" w:eastAsia="en-GB"/>
              </w:rPr>
            </w:pPr>
            <w:r>
              <w:rPr>
                <w:color w:val="000000"/>
                <w:lang w:val="en-GB" w:eastAsia="en-GB"/>
              </w:rPr>
              <w:t>25000</w:t>
            </w:r>
          </w:p>
        </w:tc>
      </w:tr>
      <w:tr w:rsidR="00865C00" w:rsidRPr="00865C00" w14:paraId="0D441D1C"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5AE2C0A" w14:textId="6641BF6E" w:rsidR="00865C00" w:rsidRPr="00865C00" w:rsidRDefault="00AE66EF" w:rsidP="004C7AE6">
            <w:pPr>
              <w:suppressAutoHyphens w:val="0"/>
              <w:rPr>
                <w:color w:val="000000"/>
                <w:lang w:val="en-GB" w:eastAsia="en-GB"/>
              </w:rPr>
            </w:pPr>
            <w:r w:rsidRPr="00AE66EF">
              <w:rPr>
                <w:color w:val="000000"/>
                <w:lang w:val="en-GB" w:eastAsia="en-GB"/>
              </w:rPr>
              <w:t>Navasodų kapinių tako įrengimas</w:t>
            </w:r>
          </w:p>
        </w:tc>
        <w:tc>
          <w:tcPr>
            <w:tcW w:w="2974" w:type="dxa"/>
            <w:tcBorders>
              <w:top w:val="nil"/>
              <w:left w:val="nil"/>
              <w:bottom w:val="single" w:sz="4" w:space="0" w:color="auto"/>
              <w:right w:val="single" w:sz="4" w:space="0" w:color="auto"/>
            </w:tcBorders>
            <w:shd w:val="clear" w:color="auto" w:fill="auto"/>
            <w:noWrap/>
            <w:vAlign w:val="bottom"/>
          </w:tcPr>
          <w:p w14:paraId="25DC3E05" w14:textId="51D7A251" w:rsidR="00865C00" w:rsidRPr="00865C00" w:rsidRDefault="00AE66EF" w:rsidP="004C7AE6">
            <w:pPr>
              <w:suppressAutoHyphens w:val="0"/>
              <w:jc w:val="right"/>
              <w:rPr>
                <w:color w:val="000000"/>
                <w:lang w:val="en-GB" w:eastAsia="en-GB"/>
              </w:rPr>
            </w:pPr>
            <w:r>
              <w:rPr>
                <w:color w:val="000000"/>
                <w:lang w:val="en-GB" w:eastAsia="en-GB"/>
              </w:rPr>
              <w:t>18000</w:t>
            </w:r>
          </w:p>
        </w:tc>
      </w:tr>
      <w:tr w:rsidR="00865C00" w:rsidRPr="00865C00" w14:paraId="4AB91A66"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05522450" w14:textId="77777777" w:rsidR="00865C00" w:rsidRPr="00865C00" w:rsidRDefault="00865C00" w:rsidP="004C7AE6">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3B47C0B8" w14:textId="4AAE6B76" w:rsidR="00865C00" w:rsidRPr="00865C00" w:rsidRDefault="00BB6EE3" w:rsidP="004C7AE6">
            <w:pPr>
              <w:suppressAutoHyphens w:val="0"/>
              <w:jc w:val="right"/>
              <w:rPr>
                <w:b/>
                <w:bCs/>
                <w:color w:val="000000"/>
                <w:lang w:val="en-GB" w:eastAsia="en-GB"/>
              </w:rPr>
            </w:pPr>
            <w:r>
              <w:rPr>
                <w:b/>
                <w:bCs/>
                <w:color w:val="000000"/>
                <w:lang w:val="en-GB" w:eastAsia="en-GB"/>
              </w:rPr>
              <w:t>66000</w:t>
            </w:r>
          </w:p>
        </w:tc>
      </w:tr>
      <w:tr w:rsidR="00865C00" w:rsidRPr="00865C00" w14:paraId="5A34618B"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3A36A6CD" w14:textId="77777777" w:rsidR="00865C00" w:rsidRPr="00865C00" w:rsidRDefault="00865C00" w:rsidP="004C7AE6">
            <w:pPr>
              <w:suppressAutoHyphens w:val="0"/>
              <w:jc w:val="center"/>
              <w:rPr>
                <w:b/>
                <w:bCs/>
                <w:lang w:val="en-GB" w:eastAsia="en-GB"/>
              </w:rPr>
            </w:pPr>
            <w:r w:rsidRPr="00865C00">
              <w:rPr>
                <w:b/>
                <w:bCs/>
                <w:lang w:val="en-GB" w:eastAsia="en-GB"/>
              </w:rPr>
              <w:t xml:space="preserve">Kruonio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5DA9E7F4" w14:textId="77777777" w:rsidR="00865C00" w:rsidRPr="00865C00" w:rsidRDefault="00865C00" w:rsidP="004C7AE6">
            <w:pPr>
              <w:suppressAutoHyphens w:val="0"/>
              <w:jc w:val="center"/>
              <w:rPr>
                <w:color w:val="000000"/>
                <w:lang w:val="en-GB" w:eastAsia="en-GB"/>
              </w:rPr>
            </w:pPr>
            <w:r w:rsidRPr="00865C00">
              <w:rPr>
                <w:color w:val="000000"/>
                <w:lang w:val="en-GB" w:eastAsia="en-GB"/>
              </w:rPr>
              <w:t> </w:t>
            </w:r>
          </w:p>
        </w:tc>
      </w:tr>
      <w:tr w:rsidR="00865C00" w:rsidRPr="00865C00" w14:paraId="475A6FA6"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68EEC89" w14:textId="0C09F142" w:rsidR="00865C00" w:rsidRPr="00865C00" w:rsidRDefault="003478F3" w:rsidP="004C7AE6">
            <w:pPr>
              <w:suppressAutoHyphens w:val="0"/>
              <w:rPr>
                <w:color w:val="000000"/>
                <w:lang w:val="en-GB" w:eastAsia="en-GB"/>
              </w:rPr>
            </w:pPr>
            <w:r w:rsidRPr="003478F3">
              <w:rPr>
                <w:color w:val="000000"/>
                <w:lang w:val="en-GB" w:eastAsia="en-GB"/>
              </w:rPr>
              <w:t>kelio KR</w:t>
            </w:r>
            <w:r w:rsidR="00DF6190">
              <w:rPr>
                <w:color w:val="000000"/>
                <w:lang w:val="en-GB" w:eastAsia="en-GB"/>
              </w:rPr>
              <w:t>-</w:t>
            </w:r>
            <w:r w:rsidRPr="003478F3">
              <w:rPr>
                <w:color w:val="000000"/>
                <w:lang w:val="en-GB" w:eastAsia="en-GB"/>
              </w:rPr>
              <w:t xml:space="preserve">34 </w:t>
            </w:r>
            <w:r w:rsidR="00AE56DD">
              <w:rPr>
                <w:color w:val="000000"/>
                <w:lang w:val="en-GB" w:eastAsia="en-GB"/>
              </w:rPr>
              <w:t>(</w:t>
            </w:r>
            <w:r w:rsidR="00AE56DD">
              <w:rPr>
                <w:color w:val="000000"/>
              </w:rPr>
              <w:t xml:space="preserve">Šventininkų g., Jurginų g.) </w:t>
            </w:r>
            <w:r w:rsidRPr="003478F3">
              <w:rPr>
                <w:color w:val="000000"/>
                <w:lang w:val="en-GB" w:eastAsia="en-GB"/>
              </w:rPr>
              <w:t>remontas</w:t>
            </w:r>
          </w:p>
        </w:tc>
        <w:tc>
          <w:tcPr>
            <w:tcW w:w="2974" w:type="dxa"/>
            <w:tcBorders>
              <w:top w:val="nil"/>
              <w:left w:val="nil"/>
              <w:bottom w:val="single" w:sz="4" w:space="0" w:color="auto"/>
              <w:right w:val="single" w:sz="4" w:space="0" w:color="auto"/>
            </w:tcBorders>
            <w:shd w:val="clear" w:color="auto" w:fill="auto"/>
            <w:noWrap/>
            <w:vAlign w:val="bottom"/>
          </w:tcPr>
          <w:p w14:paraId="541511D8" w14:textId="0DB8F3E1" w:rsidR="00865C00" w:rsidRPr="00865C00" w:rsidRDefault="003478F3" w:rsidP="004C7AE6">
            <w:pPr>
              <w:suppressAutoHyphens w:val="0"/>
              <w:jc w:val="right"/>
              <w:rPr>
                <w:color w:val="000000"/>
                <w:lang w:val="en-GB" w:eastAsia="en-GB"/>
              </w:rPr>
            </w:pPr>
            <w:r>
              <w:rPr>
                <w:color w:val="000000"/>
                <w:lang w:val="en-GB" w:eastAsia="en-GB"/>
              </w:rPr>
              <w:t>30000</w:t>
            </w:r>
          </w:p>
        </w:tc>
      </w:tr>
      <w:tr w:rsidR="00865C00" w:rsidRPr="00865C00" w14:paraId="55572A33"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737A0785" w14:textId="3A7420DF" w:rsidR="00865C00" w:rsidRPr="00865C00" w:rsidRDefault="003478F3" w:rsidP="004C7AE6">
            <w:pPr>
              <w:suppressAutoHyphens w:val="0"/>
              <w:rPr>
                <w:color w:val="000000"/>
                <w:lang w:val="en-GB" w:eastAsia="en-GB"/>
              </w:rPr>
            </w:pPr>
            <w:r w:rsidRPr="003478F3">
              <w:rPr>
                <w:color w:val="000000"/>
                <w:lang w:val="en-GB" w:eastAsia="en-GB"/>
              </w:rPr>
              <w:t>apšvietimo įrengimas Morkūnų</w:t>
            </w:r>
            <w:r>
              <w:rPr>
                <w:color w:val="000000"/>
                <w:lang w:val="en-GB" w:eastAsia="en-GB"/>
              </w:rPr>
              <w:t xml:space="preserve"> g.</w:t>
            </w:r>
          </w:p>
        </w:tc>
        <w:tc>
          <w:tcPr>
            <w:tcW w:w="2974" w:type="dxa"/>
            <w:tcBorders>
              <w:top w:val="nil"/>
              <w:left w:val="nil"/>
              <w:bottom w:val="single" w:sz="4" w:space="0" w:color="auto"/>
              <w:right w:val="single" w:sz="4" w:space="0" w:color="auto"/>
            </w:tcBorders>
            <w:shd w:val="clear" w:color="auto" w:fill="auto"/>
            <w:noWrap/>
            <w:vAlign w:val="bottom"/>
          </w:tcPr>
          <w:p w14:paraId="2B7F7FD0" w14:textId="1EC3F399" w:rsidR="00865C00" w:rsidRPr="00865C00" w:rsidRDefault="003478F3" w:rsidP="004C7AE6">
            <w:pPr>
              <w:suppressAutoHyphens w:val="0"/>
              <w:jc w:val="right"/>
              <w:rPr>
                <w:color w:val="000000"/>
                <w:lang w:val="en-GB" w:eastAsia="en-GB"/>
              </w:rPr>
            </w:pPr>
            <w:r>
              <w:rPr>
                <w:color w:val="000000"/>
                <w:lang w:val="en-GB" w:eastAsia="en-GB"/>
              </w:rPr>
              <w:t>12000</w:t>
            </w:r>
          </w:p>
        </w:tc>
      </w:tr>
      <w:tr w:rsidR="003478F3" w:rsidRPr="00865C00" w14:paraId="087E027B"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0BFAC5FD" w14:textId="067555F0" w:rsidR="003478F3" w:rsidRPr="00865C00" w:rsidRDefault="009D58C6" w:rsidP="003478F3">
            <w:pPr>
              <w:suppressAutoHyphens w:val="0"/>
              <w:rPr>
                <w:color w:val="000000"/>
                <w:lang w:val="en-GB" w:eastAsia="en-GB"/>
              </w:rPr>
            </w:pPr>
            <w:r>
              <w:rPr>
                <w:color w:val="000000"/>
              </w:rPr>
              <w:t>socialinis būstas Ginteikiškių k. Morkūnų g. 18, vidaus darbai (</w:t>
            </w:r>
            <w:r w:rsidR="003B54A0">
              <w:rPr>
                <w:color w:val="000000"/>
              </w:rPr>
              <w:t>klozetas, kriauklės, vonios / dušo ir skalbimo mašinos prijungimas</w:t>
            </w:r>
            <w:r>
              <w:rPr>
                <w:color w:val="000000"/>
              </w:rPr>
              <w:t xml:space="preserve"> bei vandentiekio ir nuotekų tinklų paklojimas pagal lokalinę sąmatą, lauko tinklai su biologinio valymo įrenginiu</w:t>
            </w:r>
            <w:r w:rsidR="003B54A0">
              <w:rPr>
                <w:color w:val="000000"/>
              </w:rPr>
              <w:t>)</w:t>
            </w:r>
          </w:p>
        </w:tc>
        <w:tc>
          <w:tcPr>
            <w:tcW w:w="2974" w:type="dxa"/>
            <w:tcBorders>
              <w:top w:val="nil"/>
              <w:left w:val="nil"/>
              <w:bottom w:val="single" w:sz="4" w:space="0" w:color="auto"/>
              <w:right w:val="single" w:sz="4" w:space="0" w:color="auto"/>
            </w:tcBorders>
            <w:shd w:val="clear" w:color="auto" w:fill="auto"/>
            <w:noWrap/>
            <w:vAlign w:val="bottom"/>
          </w:tcPr>
          <w:p w14:paraId="2E8A3E1F" w14:textId="38C6753D" w:rsidR="003478F3" w:rsidRPr="00865C00" w:rsidRDefault="003478F3" w:rsidP="003478F3">
            <w:pPr>
              <w:suppressAutoHyphens w:val="0"/>
              <w:jc w:val="right"/>
              <w:rPr>
                <w:color w:val="000000"/>
                <w:lang w:val="en-GB" w:eastAsia="en-GB"/>
              </w:rPr>
            </w:pPr>
            <w:r w:rsidRPr="00865C00">
              <w:rPr>
                <w:color w:val="000000"/>
                <w:lang w:val="en-GB" w:eastAsia="en-GB"/>
              </w:rPr>
              <w:t>1</w:t>
            </w:r>
            <w:r w:rsidR="009D58C6">
              <w:rPr>
                <w:color w:val="000000"/>
                <w:lang w:val="en-GB" w:eastAsia="en-GB"/>
              </w:rPr>
              <w:t>88</w:t>
            </w:r>
            <w:r w:rsidR="00D1640F">
              <w:rPr>
                <w:color w:val="000000"/>
                <w:lang w:val="en-GB" w:eastAsia="en-GB"/>
              </w:rPr>
              <w:t>00</w:t>
            </w:r>
          </w:p>
        </w:tc>
      </w:tr>
      <w:tr w:rsidR="003478F3" w:rsidRPr="00865C00" w14:paraId="6D9EAE02" w14:textId="77777777" w:rsidTr="00BB6EE3">
        <w:trPr>
          <w:trHeight w:val="318"/>
        </w:trPr>
        <w:tc>
          <w:tcPr>
            <w:tcW w:w="6807" w:type="dxa"/>
            <w:tcBorders>
              <w:top w:val="nil"/>
              <w:left w:val="single" w:sz="4" w:space="0" w:color="auto"/>
              <w:bottom w:val="single" w:sz="4" w:space="0" w:color="auto"/>
              <w:right w:val="single" w:sz="4" w:space="0" w:color="auto"/>
            </w:tcBorders>
            <w:shd w:val="clear" w:color="auto" w:fill="auto"/>
            <w:vAlign w:val="bottom"/>
          </w:tcPr>
          <w:p w14:paraId="6531ECA4" w14:textId="5E6E946E" w:rsidR="003478F3" w:rsidRPr="00865C00" w:rsidRDefault="00D1640F" w:rsidP="003478F3">
            <w:pPr>
              <w:suppressAutoHyphens w:val="0"/>
              <w:rPr>
                <w:color w:val="000000"/>
                <w:lang w:val="en-GB" w:eastAsia="en-GB"/>
              </w:rPr>
            </w:pPr>
            <w:r w:rsidRPr="00D1640F">
              <w:rPr>
                <w:color w:val="000000"/>
                <w:lang w:val="en-GB" w:eastAsia="en-GB"/>
              </w:rPr>
              <w:t>nuotekų projektas Laisvės g. 15, Vilūnų k.</w:t>
            </w:r>
            <w:r w:rsidR="003B54A0">
              <w:rPr>
                <w:color w:val="000000"/>
                <w:lang w:val="en-GB" w:eastAsia="en-GB"/>
              </w:rPr>
              <w:t>,</w:t>
            </w:r>
            <w:r>
              <w:rPr>
                <w:color w:val="000000"/>
                <w:lang w:val="en-GB" w:eastAsia="en-GB"/>
              </w:rPr>
              <w:t xml:space="preserve"> ir įrengimas</w:t>
            </w:r>
          </w:p>
        </w:tc>
        <w:tc>
          <w:tcPr>
            <w:tcW w:w="2974" w:type="dxa"/>
            <w:tcBorders>
              <w:top w:val="nil"/>
              <w:left w:val="nil"/>
              <w:bottom w:val="single" w:sz="4" w:space="0" w:color="auto"/>
              <w:right w:val="single" w:sz="4" w:space="0" w:color="auto"/>
            </w:tcBorders>
            <w:shd w:val="clear" w:color="auto" w:fill="auto"/>
            <w:noWrap/>
            <w:vAlign w:val="bottom"/>
          </w:tcPr>
          <w:p w14:paraId="4750461D" w14:textId="20A39566" w:rsidR="003478F3" w:rsidRPr="00865C00" w:rsidRDefault="009D58C6" w:rsidP="003478F3">
            <w:pPr>
              <w:suppressAutoHyphens w:val="0"/>
              <w:jc w:val="right"/>
              <w:rPr>
                <w:color w:val="000000"/>
                <w:lang w:val="en-GB" w:eastAsia="en-GB"/>
              </w:rPr>
            </w:pPr>
            <w:r>
              <w:rPr>
                <w:color w:val="000000"/>
                <w:lang w:val="en-GB" w:eastAsia="en-GB"/>
              </w:rPr>
              <w:t>7</w:t>
            </w:r>
            <w:r w:rsidR="00D1640F">
              <w:rPr>
                <w:color w:val="000000"/>
                <w:lang w:val="en-GB" w:eastAsia="en-GB"/>
              </w:rPr>
              <w:t>00</w:t>
            </w:r>
          </w:p>
        </w:tc>
      </w:tr>
      <w:tr w:rsidR="00EC6479" w:rsidRPr="00865C00" w14:paraId="21C1D799" w14:textId="77777777" w:rsidTr="00BB6EE3">
        <w:trPr>
          <w:trHeight w:val="318"/>
        </w:trPr>
        <w:tc>
          <w:tcPr>
            <w:tcW w:w="6807" w:type="dxa"/>
            <w:tcBorders>
              <w:top w:val="nil"/>
              <w:left w:val="single" w:sz="4" w:space="0" w:color="auto"/>
              <w:bottom w:val="single" w:sz="4" w:space="0" w:color="auto"/>
              <w:right w:val="single" w:sz="4" w:space="0" w:color="auto"/>
            </w:tcBorders>
            <w:shd w:val="clear" w:color="auto" w:fill="auto"/>
            <w:vAlign w:val="bottom"/>
          </w:tcPr>
          <w:p w14:paraId="078067A8" w14:textId="5BA02FB0" w:rsidR="00EC6479" w:rsidRPr="00D1640F" w:rsidRDefault="00EC6479" w:rsidP="003478F3">
            <w:pPr>
              <w:suppressAutoHyphens w:val="0"/>
              <w:rPr>
                <w:color w:val="000000"/>
                <w:lang w:val="en-GB" w:eastAsia="en-GB"/>
              </w:rPr>
            </w:pPr>
            <w:r>
              <w:rPr>
                <w:color w:val="000000"/>
                <w:lang w:val="en-GB" w:eastAsia="en-GB"/>
              </w:rPr>
              <w:t>Davintos kapinių aptvėrimas</w:t>
            </w:r>
          </w:p>
        </w:tc>
        <w:tc>
          <w:tcPr>
            <w:tcW w:w="2974" w:type="dxa"/>
            <w:tcBorders>
              <w:top w:val="nil"/>
              <w:left w:val="nil"/>
              <w:bottom w:val="single" w:sz="4" w:space="0" w:color="auto"/>
              <w:right w:val="single" w:sz="4" w:space="0" w:color="auto"/>
            </w:tcBorders>
            <w:shd w:val="clear" w:color="auto" w:fill="auto"/>
            <w:noWrap/>
            <w:vAlign w:val="bottom"/>
          </w:tcPr>
          <w:p w14:paraId="64155745" w14:textId="5B6B8FD6" w:rsidR="00EC6479" w:rsidRDefault="00EC6479" w:rsidP="003478F3">
            <w:pPr>
              <w:suppressAutoHyphens w:val="0"/>
              <w:jc w:val="right"/>
              <w:rPr>
                <w:color w:val="000000"/>
                <w:lang w:val="en-GB" w:eastAsia="en-GB"/>
              </w:rPr>
            </w:pPr>
            <w:r>
              <w:rPr>
                <w:color w:val="000000"/>
                <w:lang w:val="en-GB" w:eastAsia="en-GB"/>
              </w:rPr>
              <w:t>8500</w:t>
            </w:r>
          </w:p>
        </w:tc>
      </w:tr>
      <w:tr w:rsidR="003478F3" w:rsidRPr="00865C00" w14:paraId="6EF26273"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7B867D02"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7176A059" w14:textId="5E3C9949" w:rsidR="003478F3" w:rsidRPr="00865C00" w:rsidRDefault="00EC6479" w:rsidP="003478F3">
            <w:pPr>
              <w:suppressAutoHyphens w:val="0"/>
              <w:jc w:val="right"/>
              <w:rPr>
                <w:b/>
                <w:bCs/>
                <w:color w:val="000000"/>
                <w:lang w:val="en-GB" w:eastAsia="en-GB"/>
              </w:rPr>
            </w:pPr>
            <w:r>
              <w:rPr>
                <w:b/>
                <w:bCs/>
                <w:color w:val="000000"/>
                <w:lang w:val="en-GB" w:eastAsia="en-GB"/>
              </w:rPr>
              <w:t>76300</w:t>
            </w:r>
          </w:p>
        </w:tc>
      </w:tr>
      <w:tr w:rsidR="003478F3" w:rsidRPr="00865C00" w14:paraId="06D4E7B3" w14:textId="77777777" w:rsidTr="004C7AE6">
        <w:trPr>
          <w:trHeight w:val="315"/>
        </w:trPr>
        <w:tc>
          <w:tcPr>
            <w:tcW w:w="6807" w:type="dxa"/>
            <w:tcBorders>
              <w:top w:val="nil"/>
              <w:left w:val="nil"/>
              <w:bottom w:val="single" w:sz="4" w:space="0" w:color="auto"/>
              <w:right w:val="single" w:sz="4" w:space="0" w:color="auto"/>
            </w:tcBorders>
            <w:shd w:val="clear" w:color="000000" w:fill="FDE9D9"/>
            <w:noWrap/>
            <w:vAlign w:val="bottom"/>
            <w:hideMark/>
          </w:tcPr>
          <w:p w14:paraId="63B7DA2C" w14:textId="77777777" w:rsidR="003478F3" w:rsidRPr="00865C00" w:rsidRDefault="003478F3" w:rsidP="003478F3">
            <w:pPr>
              <w:suppressAutoHyphens w:val="0"/>
              <w:jc w:val="center"/>
              <w:rPr>
                <w:b/>
                <w:bCs/>
                <w:lang w:val="en-GB" w:eastAsia="en-GB"/>
              </w:rPr>
            </w:pPr>
            <w:r w:rsidRPr="00865C00">
              <w:rPr>
                <w:b/>
                <w:bCs/>
                <w:lang w:val="en-GB" w:eastAsia="en-GB"/>
              </w:rPr>
              <w:t xml:space="preserve">Nemaitonių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1F39C8B1"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w:t>
            </w:r>
          </w:p>
        </w:tc>
      </w:tr>
      <w:tr w:rsidR="003478F3" w:rsidRPr="00865C00" w14:paraId="384ADC82" w14:textId="77777777" w:rsidTr="00BB6EE3">
        <w:trPr>
          <w:trHeight w:val="333"/>
        </w:trPr>
        <w:tc>
          <w:tcPr>
            <w:tcW w:w="6807" w:type="dxa"/>
            <w:tcBorders>
              <w:top w:val="nil"/>
              <w:left w:val="single" w:sz="4" w:space="0" w:color="auto"/>
              <w:bottom w:val="single" w:sz="4" w:space="0" w:color="auto"/>
              <w:right w:val="single" w:sz="4" w:space="0" w:color="auto"/>
            </w:tcBorders>
            <w:shd w:val="clear" w:color="auto" w:fill="auto"/>
            <w:noWrap/>
            <w:vAlign w:val="bottom"/>
            <w:hideMark/>
          </w:tcPr>
          <w:p w14:paraId="30C976C0" w14:textId="6D868DCB" w:rsidR="003478F3" w:rsidRPr="00865C00" w:rsidRDefault="008C0B87" w:rsidP="003478F3">
            <w:pPr>
              <w:suppressAutoHyphens w:val="0"/>
              <w:rPr>
                <w:color w:val="000000"/>
                <w:lang w:val="en-GB" w:eastAsia="en-GB"/>
              </w:rPr>
            </w:pPr>
            <w:r w:rsidRPr="006B2ABA">
              <w:rPr>
                <w:color w:val="000000"/>
                <w:lang w:val="en-GB" w:eastAsia="en-GB"/>
              </w:rPr>
              <w:t>kondicionavimo sistemos įrengimas</w:t>
            </w:r>
          </w:p>
        </w:tc>
        <w:tc>
          <w:tcPr>
            <w:tcW w:w="2974" w:type="dxa"/>
            <w:tcBorders>
              <w:top w:val="nil"/>
              <w:left w:val="nil"/>
              <w:bottom w:val="single" w:sz="4" w:space="0" w:color="auto"/>
              <w:right w:val="single" w:sz="4" w:space="0" w:color="auto"/>
            </w:tcBorders>
            <w:shd w:val="clear" w:color="auto" w:fill="auto"/>
            <w:noWrap/>
            <w:vAlign w:val="bottom"/>
          </w:tcPr>
          <w:p w14:paraId="3BDD6A7C" w14:textId="2A0809E4" w:rsidR="003478F3" w:rsidRPr="00865C00" w:rsidRDefault="00450C1F" w:rsidP="003478F3">
            <w:pPr>
              <w:suppressAutoHyphens w:val="0"/>
              <w:jc w:val="right"/>
              <w:rPr>
                <w:color w:val="000000"/>
                <w:lang w:val="en-GB" w:eastAsia="en-GB"/>
              </w:rPr>
            </w:pPr>
            <w:r>
              <w:rPr>
                <w:color w:val="000000"/>
                <w:lang w:val="en-GB" w:eastAsia="en-GB"/>
              </w:rPr>
              <w:t>1900</w:t>
            </w:r>
          </w:p>
        </w:tc>
      </w:tr>
      <w:tr w:rsidR="00450C1F" w:rsidRPr="00865C00" w14:paraId="22ACF395" w14:textId="77777777" w:rsidTr="00BB6EE3">
        <w:trPr>
          <w:trHeight w:val="408"/>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41924CA0" w14:textId="34758AC2" w:rsidR="00450C1F" w:rsidRPr="00450C1F" w:rsidRDefault="00450C1F" w:rsidP="003478F3">
            <w:pPr>
              <w:suppressAutoHyphens w:val="0"/>
              <w:rPr>
                <w:color w:val="000000"/>
                <w:lang w:val="en-GB" w:eastAsia="en-GB"/>
              </w:rPr>
            </w:pPr>
            <w:r w:rsidRPr="00450C1F">
              <w:rPr>
                <w:color w:val="000000"/>
                <w:lang w:val="en-GB" w:eastAsia="en-GB"/>
              </w:rPr>
              <w:t>automobilių stovėjimo aikštelė prie Mičiūnų kapinių</w:t>
            </w:r>
          </w:p>
        </w:tc>
        <w:tc>
          <w:tcPr>
            <w:tcW w:w="2974" w:type="dxa"/>
            <w:tcBorders>
              <w:top w:val="nil"/>
              <w:left w:val="nil"/>
              <w:bottom w:val="single" w:sz="4" w:space="0" w:color="auto"/>
              <w:right w:val="single" w:sz="4" w:space="0" w:color="auto"/>
            </w:tcBorders>
            <w:shd w:val="clear" w:color="auto" w:fill="auto"/>
            <w:noWrap/>
            <w:vAlign w:val="bottom"/>
          </w:tcPr>
          <w:p w14:paraId="24927C08" w14:textId="24E71C37" w:rsidR="00450C1F" w:rsidRDefault="00450C1F" w:rsidP="003478F3">
            <w:pPr>
              <w:suppressAutoHyphens w:val="0"/>
              <w:jc w:val="right"/>
              <w:rPr>
                <w:color w:val="000000"/>
                <w:lang w:val="en-GB" w:eastAsia="en-GB"/>
              </w:rPr>
            </w:pPr>
            <w:r>
              <w:rPr>
                <w:color w:val="000000"/>
                <w:lang w:val="en-GB" w:eastAsia="en-GB"/>
              </w:rPr>
              <w:t>3500</w:t>
            </w:r>
          </w:p>
        </w:tc>
      </w:tr>
      <w:tr w:rsidR="00450C1F" w:rsidRPr="00865C00" w14:paraId="2DC58462" w14:textId="77777777" w:rsidTr="00BB6EE3">
        <w:trPr>
          <w:trHeight w:val="414"/>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B0B4B22" w14:textId="22716DA5" w:rsidR="00450C1F" w:rsidRPr="00450C1F" w:rsidRDefault="00450C1F" w:rsidP="003478F3">
            <w:pPr>
              <w:suppressAutoHyphens w:val="0"/>
              <w:rPr>
                <w:color w:val="000000"/>
                <w:lang w:val="en-GB" w:eastAsia="en-GB"/>
              </w:rPr>
            </w:pPr>
            <w:r w:rsidRPr="00450C1F">
              <w:rPr>
                <w:color w:val="000000"/>
                <w:lang w:val="en-GB" w:eastAsia="en-GB"/>
              </w:rPr>
              <w:t>Ringailių g., Ringailių k.</w:t>
            </w:r>
            <w:r w:rsidR="003B54A0">
              <w:rPr>
                <w:color w:val="000000"/>
                <w:lang w:val="en-GB" w:eastAsia="en-GB"/>
              </w:rPr>
              <w:t>,</w:t>
            </w:r>
            <w:r w:rsidRPr="00450C1F">
              <w:rPr>
                <w:color w:val="000000"/>
                <w:lang w:val="en-GB" w:eastAsia="en-GB"/>
              </w:rPr>
              <w:t xml:space="preserve"> apšvietimo linijos įrengimo tęsimas</w:t>
            </w:r>
          </w:p>
        </w:tc>
        <w:tc>
          <w:tcPr>
            <w:tcW w:w="2974" w:type="dxa"/>
            <w:tcBorders>
              <w:top w:val="nil"/>
              <w:left w:val="nil"/>
              <w:bottom w:val="single" w:sz="4" w:space="0" w:color="auto"/>
              <w:right w:val="single" w:sz="4" w:space="0" w:color="auto"/>
            </w:tcBorders>
            <w:shd w:val="clear" w:color="auto" w:fill="auto"/>
            <w:noWrap/>
            <w:vAlign w:val="bottom"/>
          </w:tcPr>
          <w:p w14:paraId="6B4E1697" w14:textId="7C9F91D3" w:rsidR="00450C1F" w:rsidRDefault="00450C1F" w:rsidP="003478F3">
            <w:pPr>
              <w:suppressAutoHyphens w:val="0"/>
              <w:jc w:val="right"/>
              <w:rPr>
                <w:color w:val="000000"/>
                <w:lang w:val="en-GB" w:eastAsia="en-GB"/>
              </w:rPr>
            </w:pPr>
            <w:r>
              <w:rPr>
                <w:color w:val="000000"/>
                <w:lang w:val="en-GB" w:eastAsia="en-GB"/>
              </w:rPr>
              <w:t>10000</w:t>
            </w:r>
          </w:p>
        </w:tc>
      </w:tr>
      <w:tr w:rsidR="00450C1F" w:rsidRPr="00865C00" w14:paraId="4E3C1180" w14:textId="77777777" w:rsidTr="00BB6EE3">
        <w:trPr>
          <w:trHeight w:val="416"/>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06B791C9" w14:textId="7041E357" w:rsidR="00450C1F" w:rsidRPr="00450C1F" w:rsidRDefault="00450C1F" w:rsidP="003478F3">
            <w:pPr>
              <w:suppressAutoHyphens w:val="0"/>
              <w:rPr>
                <w:color w:val="000000"/>
                <w:lang w:val="en-GB" w:eastAsia="en-GB"/>
              </w:rPr>
            </w:pPr>
            <w:r w:rsidRPr="00450C1F">
              <w:rPr>
                <w:color w:val="000000"/>
                <w:lang w:val="en-GB" w:eastAsia="en-GB"/>
              </w:rPr>
              <w:t>vandentiekio tinklų įrengimas su vandens apskaitos mazgu patalpoje</w:t>
            </w:r>
          </w:p>
        </w:tc>
        <w:tc>
          <w:tcPr>
            <w:tcW w:w="2974" w:type="dxa"/>
            <w:tcBorders>
              <w:top w:val="nil"/>
              <w:left w:val="nil"/>
              <w:bottom w:val="single" w:sz="4" w:space="0" w:color="auto"/>
              <w:right w:val="single" w:sz="4" w:space="0" w:color="auto"/>
            </w:tcBorders>
            <w:shd w:val="clear" w:color="auto" w:fill="auto"/>
            <w:noWrap/>
            <w:vAlign w:val="bottom"/>
          </w:tcPr>
          <w:p w14:paraId="4B607382" w14:textId="17F24F94" w:rsidR="00450C1F" w:rsidRDefault="00450C1F" w:rsidP="003478F3">
            <w:pPr>
              <w:suppressAutoHyphens w:val="0"/>
              <w:jc w:val="right"/>
              <w:rPr>
                <w:color w:val="000000"/>
                <w:lang w:val="en-GB" w:eastAsia="en-GB"/>
              </w:rPr>
            </w:pPr>
            <w:r>
              <w:rPr>
                <w:color w:val="000000"/>
                <w:lang w:val="en-GB" w:eastAsia="en-GB"/>
              </w:rPr>
              <w:t>1300</w:t>
            </w:r>
          </w:p>
        </w:tc>
      </w:tr>
      <w:tr w:rsidR="00450C1F" w:rsidRPr="00865C00" w14:paraId="58BB0739" w14:textId="77777777" w:rsidTr="00BB6EE3">
        <w:trPr>
          <w:trHeight w:val="352"/>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1F7C5E7F" w14:textId="0550E317" w:rsidR="00450C1F" w:rsidRPr="00450C1F" w:rsidRDefault="00450C1F" w:rsidP="003478F3">
            <w:pPr>
              <w:suppressAutoHyphens w:val="0"/>
              <w:rPr>
                <w:color w:val="000000"/>
                <w:lang w:val="en-GB" w:eastAsia="en-GB"/>
              </w:rPr>
            </w:pPr>
            <w:r>
              <w:rPr>
                <w:color w:val="000000"/>
                <w:lang w:val="en-GB" w:eastAsia="en-GB"/>
              </w:rPr>
              <w:t>priekaba</w:t>
            </w:r>
          </w:p>
        </w:tc>
        <w:tc>
          <w:tcPr>
            <w:tcW w:w="2974" w:type="dxa"/>
            <w:tcBorders>
              <w:top w:val="nil"/>
              <w:left w:val="nil"/>
              <w:bottom w:val="single" w:sz="4" w:space="0" w:color="auto"/>
              <w:right w:val="single" w:sz="4" w:space="0" w:color="auto"/>
            </w:tcBorders>
            <w:shd w:val="clear" w:color="auto" w:fill="auto"/>
            <w:noWrap/>
            <w:vAlign w:val="bottom"/>
          </w:tcPr>
          <w:p w14:paraId="0141EA02" w14:textId="09200E74" w:rsidR="00450C1F" w:rsidRDefault="00450C1F" w:rsidP="003478F3">
            <w:pPr>
              <w:suppressAutoHyphens w:val="0"/>
              <w:jc w:val="right"/>
              <w:rPr>
                <w:color w:val="000000"/>
                <w:lang w:val="en-GB" w:eastAsia="en-GB"/>
              </w:rPr>
            </w:pPr>
            <w:r>
              <w:rPr>
                <w:color w:val="000000"/>
                <w:lang w:val="en-GB" w:eastAsia="en-GB"/>
              </w:rPr>
              <w:t>1600</w:t>
            </w:r>
          </w:p>
        </w:tc>
      </w:tr>
      <w:tr w:rsidR="003478F3" w:rsidRPr="00865C00" w14:paraId="29D910E2"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2AFA2951"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5A0FC3D8" w14:textId="48405C48" w:rsidR="003478F3" w:rsidRPr="00865C00" w:rsidRDefault="00BB6EE3" w:rsidP="003478F3">
            <w:pPr>
              <w:suppressAutoHyphens w:val="0"/>
              <w:jc w:val="right"/>
              <w:rPr>
                <w:b/>
                <w:bCs/>
                <w:color w:val="000000"/>
                <w:lang w:val="en-GB" w:eastAsia="en-GB"/>
              </w:rPr>
            </w:pPr>
            <w:r>
              <w:rPr>
                <w:b/>
                <w:bCs/>
                <w:color w:val="000000"/>
                <w:lang w:val="en-GB" w:eastAsia="en-GB"/>
              </w:rPr>
              <w:t>18300</w:t>
            </w:r>
          </w:p>
        </w:tc>
      </w:tr>
      <w:tr w:rsidR="003478F3" w:rsidRPr="00865C00" w14:paraId="52BFD467"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076978A9"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xml:space="preserve">Palomenės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7446949A" w14:textId="77777777" w:rsidR="003478F3" w:rsidRPr="00865C00" w:rsidRDefault="003478F3" w:rsidP="003478F3">
            <w:pPr>
              <w:suppressAutoHyphens w:val="0"/>
              <w:jc w:val="center"/>
              <w:rPr>
                <w:color w:val="000000"/>
                <w:lang w:val="en-GB" w:eastAsia="en-GB"/>
              </w:rPr>
            </w:pPr>
            <w:r w:rsidRPr="00865C00">
              <w:rPr>
                <w:color w:val="000000"/>
                <w:lang w:val="en-GB" w:eastAsia="en-GB"/>
              </w:rPr>
              <w:t> </w:t>
            </w:r>
          </w:p>
        </w:tc>
      </w:tr>
      <w:tr w:rsidR="003478F3" w:rsidRPr="00865C00" w14:paraId="0D7AE419" w14:textId="77777777" w:rsidTr="00A45E91">
        <w:trPr>
          <w:trHeight w:val="315"/>
        </w:trPr>
        <w:tc>
          <w:tcPr>
            <w:tcW w:w="6807" w:type="dxa"/>
            <w:tcBorders>
              <w:top w:val="nil"/>
              <w:left w:val="single" w:sz="4" w:space="0" w:color="auto"/>
              <w:bottom w:val="single" w:sz="4" w:space="0" w:color="auto"/>
              <w:right w:val="single" w:sz="4" w:space="0" w:color="auto"/>
            </w:tcBorders>
            <w:shd w:val="clear" w:color="000000" w:fill="FFFFFF"/>
            <w:noWrap/>
            <w:vAlign w:val="bottom"/>
          </w:tcPr>
          <w:p w14:paraId="24444205" w14:textId="24AE4A6E" w:rsidR="003478F3" w:rsidRPr="006B2ABA" w:rsidRDefault="00AE0274" w:rsidP="003478F3">
            <w:pPr>
              <w:suppressAutoHyphens w:val="0"/>
              <w:rPr>
                <w:color w:val="000000"/>
                <w:lang w:val="en-GB" w:eastAsia="en-GB"/>
              </w:rPr>
            </w:pPr>
            <w:r w:rsidRPr="006B2ABA">
              <w:rPr>
                <w:color w:val="000000"/>
                <w:lang w:val="en-GB" w:eastAsia="en-GB"/>
              </w:rPr>
              <w:t>kondicionavimo sistemos įrengimas</w:t>
            </w:r>
          </w:p>
        </w:tc>
        <w:tc>
          <w:tcPr>
            <w:tcW w:w="2974" w:type="dxa"/>
            <w:tcBorders>
              <w:top w:val="nil"/>
              <w:left w:val="nil"/>
              <w:bottom w:val="single" w:sz="4" w:space="0" w:color="auto"/>
              <w:right w:val="single" w:sz="4" w:space="0" w:color="auto"/>
            </w:tcBorders>
            <w:shd w:val="clear" w:color="auto" w:fill="auto"/>
            <w:noWrap/>
            <w:vAlign w:val="bottom"/>
          </w:tcPr>
          <w:p w14:paraId="69A5820C" w14:textId="6D1A0BB1" w:rsidR="003478F3" w:rsidRPr="006B2ABA" w:rsidRDefault="00AE0274" w:rsidP="003478F3">
            <w:pPr>
              <w:suppressAutoHyphens w:val="0"/>
              <w:jc w:val="right"/>
              <w:rPr>
                <w:color w:val="000000"/>
                <w:lang w:val="en-GB" w:eastAsia="en-GB"/>
              </w:rPr>
            </w:pPr>
            <w:r w:rsidRPr="006B2ABA">
              <w:rPr>
                <w:color w:val="000000"/>
                <w:lang w:val="en-GB" w:eastAsia="en-GB"/>
              </w:rPr>
              <w:t>2000</w:t>
            </w:r>
          </w:p>
        </w:tc>
      </w:tr>
      <w:tr w:rsidR="003478F3" w:rsidRPr="00865C00" w14:paraId="7244BF23" w14:textId="77777777" w:rsidTr="00A45E91">
        <w:trPr>
          <w:trHeight w:val="315"/>
        </w:trPr>
        <w:tc>
          <w:tcPr>
            <w:tcW w:w="6807" w:type="dxa"/>
            <w:tcBorders>
              <w:top w:val="nil"/>
              <w:left w:val="single" w:sz="4" w:space="0" w:color="auto"/>
              <w:bottom w:val="single" w:sz="4" w:space="0" w:color="auto"/>
              <w:right w:val="single" w:sz="4" w:space="0" w:color="auto"/>
            </w:tcBorders>
            <w:shd w:val="clear" w:color="000000" w:fill="FFFFFF"/>
            <w:noWrap/>
            <w:vAlign w:val="bottom"/>
          </w:tcPr>
          <w:p w14:paraId="3E8D4F7A" w14:textId="101E855E" w:rsidR="003478F3" w:rsidRPr="006B2ABA" w:rsidRDefault="00AE0274" w:rsidP="003478F3">
            <w:pPr>
              <w:suppressAutoHyphens w:val="0"/>
              <w:rPr>
                <w:color w:val="000000"/>
                <w:lang w:val="en-GB" w:eastAsia="en-GB"/>
              </w:rPr>
            </w:pPr>
            <w:r w:rsidRPr="006B2ABA">
              <w:rPr>
                <w:color w:val="000000"/>
                <w:lang w:val="en-GB" w:eastAsia="en-GB"/>
              </w:rPr>
              <w:t>seniūnijos įėjimo ir aikštelės prie įėjimo, avarinių laiptų</w:t>
            </w:r>
            <w:r w:rsidR="0088381A">
              <w:rPr>
                <w:color w:val="000000"/>
                <w:lang w:val="en-GB" w:eastAsia="en-GB"/>
              </w:rPr>
              <w:t xml:space="preserve"> </w:t>
            </w:r>
            <w:r w:rsidR="0088381A" w:rsidRPr="006B2ABA">
              <w:rPr>
                <w:color w:val="000000"/>
                <w:lang w:val="en-GB" w:eastAsia="en-GB"/>
              </w:rPr>
              <w:t>sutvarkymas</w:t>
            </w:r>
            <w:r w:rsidRPr="006B2ABA">
              <w:rPr>
                <w:color w:val="000000"/>
                <w:lang w:val="en-GB" w:eastAsia="en-GB"/>
              </w:rPr>
              <w:t xml:space="preserve"> </w:t>
            </w:r>
          </w:p>
        </w:tc>
        <w:tc>
          <w:tcPr>
            <w:tcW w:w="2974" w:type="dxa"/>
            <w:tcBorders>
              <w:top w:val="nil"/>
              <w:left w:val="nil"/>
              <w:bottom w:val="single" w:sz="4" w:space="0" w:color="auto"/>
              <w:right w:val="single" w:sz="4" w:space="0" w:color="auto"/>
            </w:tcBorders>
            <w:shd w:val="clear" w:color="auto" w:fill="auto"/>
            <w:noWrap/>
            <w:vAlign w:val="bottom"/>
          </w:tcPr>
          <w:p w14:paraId="4E2EBE3B" w14:textId="2B0CE3E4" w:rsidR="003478F3" w:rsidRPr="006B2ABA" w:rsidRDefault="00AE0274" w:rsidP="003478F3">
            <w:pPr>
              <w:suppressAutoHyphens w:val="0"/>
              <w:jc w:val="right"/>
              <w:rPr>
                <w:color w:val="000000"/>
                <w:lang w:val="en-GB" w:eastAsia="en-GB"/>
              </w:rPr>
            </w:pPr>
            <w:r w:rsidRPr="006B2ABA">
              <w:rPr>
                <w:color w:val="000000"/>
                <w:lang w:val="en-GB" w:eastAsia="en-GB"/>
              </w:rPr>
              <w:t>3000</w:t>
            </w:r>
          </w:p>
        </w:tc>
      </w:tr>
      <w:tr w:rsidR="00AE0274" w:rsidRPr="00865C00" w14:paraId="1FF29FE6" w14:textId="77777777" w:rsidTr="00E60207">
        <w:trPr>
          <w:trHeight w:val="315"/>
        </w:trPr>
        <w:tc>
          <w:tcPr>
            <w:tcW w:w="680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164CBD" w14:textId="268CAD71" w:rsidR="00AE0274" w:rsidRPr="006B2ABA" w:rsidRDefault="003B54A0" w:rsidP="00AE0274">
            <w:pPr>
              <w:suppressAutoHyphens w:val="0"/>
              <w:rPr>
                <w:color w:val="000000"/>
                <w:lang w:val="en-GB" w:eastAsia="en-GB"/>
              </w:rPr>
            </w:pPr>
            <w:r>
              <w:rPr>
                <w:color w:val="000000"/>
              </w:rPr>
              <w:t>k</w:t>
            </w:r>
            <w:r w:rsidR="00AE0274" w:rsidRPr="006B2ABA">
              <w:rPr>
                <w:color w:val="000000"/>
              </w:rPr>
              <w:t>elio PL3 remontas</w:t>
            </w:r>
          </w:p>
        </w:tc>
        <w:tc>
          <w:tcPr>
            <w:tcW w:w="2974" w:type="dxa"/>
            <w:tcBorders>
              <w:top w:val="nil"/>
              <w:left w:val="nil"/>
              <w:bottom w:val="single" w:sz="4" w:space="0" w:color="auto"/>
              <w:right w:val="single" w:sz="4" w:space="0" w:color="auto"/>
            </w:tcBorders>
            <w:shd w:val="clear" w:color="auto" w:fill="auto"/>
            <w:noWrap/>
            <w:vAlign w:val="bottom"/>
          </w:tcPr>
          <w:p w14:paraId="188ACD4C" w14:textId="7066F78D" w:rsidR="00AE0274" w:rsidRPr="006B2ABA" w:rsidRDefault="006B2ABA" w:rsidP="00AE0274">
            <w:pPr>
              <w:suppressAutoHyphens w:val="0"/>
              <w:jc w:val="right"/>
              <w:rPr>
                <w:color w:val="000000"/>
                <w:lang w:val="en-GB" w:eastAsia="en-GB"/>
              </w:rPr>
            </w:pPr>
            <w:r w:rsidRPr="006B2ABA">
              <w:rPr>
                <w:color w:val="000000"/>
                <w:lang w:val="en-GB" w:eastAsia="en-GB"/>
              </w:rPr>
              <w:t>4000</w:t>
            </w:r>
          </w:p>
        </w:tc>
      </w:tr>
      <w:tr w:rsidR="00AE0274" w:rsidRPr="00865C00" w14:paraId="71B54520" w14:textId="77777777" w:rsidTr="00E60207">
        <w:trPr>
          <w:trHeight w:val="315"/>
        </w:trPr>
        <w:tc>
          <w:tcPr>
            <w:tcW w:w="680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659C86" w14:textId="1348003A" w:rsidR="00AE0274" w:rsidRPr="006B2ABA" w:rsidRDefault="003B54A0" w:rsidP="00AE0274">
            <w:pPr>
              <w:suppressAutoHyphens w:val="0"/>
              <w:rPr>
                <w:color w:val="000000"/>
                <w:lang w:val="en-GB" w:eastAsia="en-GB"/>
              </w:rPr>
            </w:pPr>
            <w:r>
              <w:rPr>
                <w:color w:val="000000"/>
              </w:rPr>
              <w:t>k</w:t>
            </w:r>
            <w:r w:rsidR="00AE0274" w:rsidRPr="006B2ABA">
              <w:rPr>
                <w:color w:val="000000"/>
              </w:rPr>
              <w:t>elio PL 30 remontas</w:t>
            </w:r>
          </w:p>
        </w:tc>
        <w:tc>
          <w:tcPr>
            <w:tcW w:w="2974" w:type="dxa"/>
            <w:tcBorders>
              <w:top w:val="nil"/>
              <w:left w:val="nil"/>
              <w:bottom w:val="single" w:sz="4" w:space="0" w:color="auto"/>
              <w:right w:val="single" w:sz="4" w:space="0" w:color="auto"/>
            </w:tcBorders>
            <w:shd w:val="clear" w:color="auto" w:fill="auto"/>
            <w:noWrap/>
            <w:vAlign w:val="bottom"/>
          </w:tcPr>
          <w:p w14:paraId="1F328F6F" w14:textId="643E5B1A" w:rsidR="00AE0274" w:rsidRPr="006B2ABA" w:rsidRDefault="006B2ABA" w:rsidP="00AE0274">
            <w:pPr>
              <w:suppressAutoHyphens w:val="0"/>
              <w:jc w:val="right"/>
              <w:rPr>
                <w:color w:val="000000"/>
                <w:lang w:val="en-GB" w:eastAsia="en-GB"/>
              </w:rPr>
            </w:pPr>
            <w:r w:rsidRPr="006B2ABA">
              <w:rPr>
                <w:color w:val="000000"/>
                <w:lang w:val="en-GB" w:eastAsia="en-GB"/>
              </w:rPr>
              <w:t>2000</w:t>
            </w:r>
          </w:p>
        </w:tc>
      </w:tr>
      <w:tr w:rsidR="00AE0274" w:rsidRPr="00865C00" w14:paraId="2AF6558A" w14:textId="77777777" w:rsidTr="00E60207">
        <w:trPr>
          <w:trHeight w:val="315"/>
        </w:trPr>
        <w:tc>
          <w:tcPr>
            <w:tcW w:w="680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29D87B" w14:textId="37686ABA" w:rsidR="00AE0274" w:rsidRPr="006B2ABA" w:rsidRDefault="00AE0274" w:rsidP="00AE0274">
            <w:pPr>
              <w:suppressAutoHyphens w:val="0"/>
              <w:rPr>
                <w:color w:val="000000"/>
                <w:lang w:val="en-GB" w:eastAsia="en-GB"/>
              </w:rPr>
            </w:pPr>
            <w:r w:rsidRPr="006B2ABA">
              <w:rPr>
                <w:color w:val="000000"/>
              </w:rPr>
              <w:t>kelio PL 12 remontas</w:t>
            </w:r>
          </w:p>
        </w:tc>
        <w:tc>
          <w:tcPr>
            <w:tcW w:w="2974" w:type="dxa"/>
            <w:tcBorders>
              <w:top w:val="nil"/>
              <w:left w:val="nil"/>
              <w:bottom w:val="single" w:sz="4" w:space="0" w:color="auto"/>
              <w:right w:val="single" w:sz="4" w:space="0" w:color="auto"/>
            </w:tcBorders>
            <w:shd w:val="clear" w:color="auto" w:fill="auto"/>
            <w:noWrap/>
            <w:vAlign w:val="bottom"/>
          </w:tcPr>
          <w:p w14:paraId="2A62CA44" w14:textId="01C2CD7B" w:rsidR="00AE0274" w:rsidRPr="006B2ABA" w:rsidRDefault="006B2ABA" w:rsidP="00AE0274">
            <w:pPr>
              <w:suppressAutoHyphens w:val="0"/>
              <w:jc w:val="right"/>
              <w:rPr>
                <w:color w:val="000000"/>
                <w:lang w:val="en-GB" w:eastAsia="en-GB"/>
              </w:rPr>
            </w:pPr>
            <w:r w:rsidRPr="006B2ABA">
              <w:rPr>
                <w:color w:val="000000"/>
                <w:lang w:val="en-GB" w:eastAsia="en-GB"/>
              </w:rPr>
              <w:t>5000</w:t>
            </w:r>
          </w:p>
        </w:tc>
      </w:tr>
      <w:tr w:rsidR="006B2ABA" w:rsidRPr="00865C00" w14:paraId="2C5623C0"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1D79EFD9" w14:textId="5070126C" w:rsidR="006B2ABA" w:rsidRPr="006B2ABA" w:rsidRDefault="006B2ABA" w:rsidP="006B2ABA">
            <w:pPr>
              <w:suppressAutoHyphens w:val="0"/>
              <w:rPr>
                <w:color w:val="000000"/>
              </w:rPr>
            </w:pPr>
            <w:r w:rsidRPr="006B2ABA">
              <w:rPr>
                <w:color w:val="000000"/>
              </w:rPr>
              <w:t>atitvarų įrengimas kelyje PL 11</w:t>
            </w:r>
          </w:p>
        </w:tc>
        <w:tc>
          <w:tcPr>
            <w:tcW w:w="2974" w:type="dxa"/>
            <w:tcBorders>
              <w:top w:val="nil"/>
              <w:left w:val="nil"/>
              <w:bottom w:val="single" w:sz="4" w:space="0" w:color="auto"/>
              <w:right w:val="single" w:sz="4" w:space="0" w:color="auto"/>
            </w:tcBorders>
            <w:shd w:val="clear" w:color="auto" w:fill="auto"/>
            <w:noWrap/>
            <w:vAlign w:val="bottom"/>
          </w:tcPr>
          <w:p w14:paraId="69F30D67" w14:textId="1D83C6F0" w:rsidR="006B2ABA" w:rsidRPr="006B2ABA" w:rsidRDefault="006B2ABA" w:rsidP="006B2ABA">
            <w:pPr>
              <w:suppressAutoHyphens w:val="0"/>
              <w:jc w:val="right"/>
              <w:rPr>
                <w:color w:val="000000"/>
                <w:lang w:val="en-GB" w:eastAsia="en-GB"/>
              </w:rPr>
            </w:pPr>
            <w:r w:rsidRPr="006B2ABA">
              <w:rPr>
                <w:color w:val="000000"/>
                <w:lang w:val="en-GB" w:eastAsia="en-GB"/>
              </w:rPr>
              <w:t>7700</w:t>
            </w:r>
          </w:p>
        </w:tc>
      </w:tr>
      <w:tr w:rsidR="006B2ABA" w:rsidRPr="00865C00" w14:paraId="7BEB9BBC"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1EA74C53" w14:textId="767FA85A" w:rsidR="006B2ABA" w:rsidRPr="006B2ABA" w:rsidRDefault="006B2ABA" w:rsidP="006B2ABA">
            <w:pPr>
              <w:suppressAutoHyphens w:val="0"/>
              <w:rPr>
                <w:color w:val="000000"/>
              </w:rPr>
            </w:pPr>
            <w:r w:rsidRPr="006B2ABA">
              <w:rPr>
                <w:color w:val="000000"/>
              </w:rPr>
              <w:lastRenderedPageBreak/>
              <w:t>atitvarų įrengimas kelyje PL 28</w:t>
            </w:r>
          </w:p>
        </w:tc>
        <w:tc>
          <w:tcPr>
            <w:tcW w:w="2974" w:type="dxa"/>
            <w:tcBorders>
              <w:top w:val="nil"/>
              <w:left w:val="nil"/>
              <w:bottom w:val="single" w:sz="4" w:space="0" w:color="auto"/>
              <w:right w:val="single" w:sz="4" w:space="0" w:color="auto"/>
            </w:tcBorders>
            <w:shd w:val="clear" w:color="auto" w:fill="auto"/>
            <w:noWrap/>
            <w:vAlign w:val="bottom"/>
          </w:tcPr>
          <w:p w14:paraId="1327E0E6" w14:textId="139023A2" w:rsidR="006B2ABA" w:rsidRPr="006B2ABA" w:rsidRDefault="006B2ABA" w:rsidP="006B2ABA">
            <w:pPr>
              <w:suppressAutoHyphens w:val="0"/>
              <w:jc w:val="right"/>
              <w:rPr>
                <w:color w:val="000000"/>
                <w:lang w:val="en-GB" w:eastAsia="en-GB"/>
              </w:rPr>
            </w:pPr>
            <w:r w:rsidRPr="006B2ABA">
              <w:rPr>
                <w:color w:val="000000"/>
                <w:lang w:val="en-GB" w:eastAsia="en-GB"/>
              </w:rPr>
              <w:t>17000</w:t>
            </w:r>
          </w:p>
        </w:tc>
      </w:tr>
      <w:tr w:rsidR="006B2ABA" w:rsidRPr="00865C00" w14:paraId="6215191C"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9A8015C" w14:textId="35F5174A" w:rsidR="006B2ABA" w:rsidRPr="006B2ABA" w:rsidRDefault="006B2ABA" w:rsidP="006B2ABA">
            <w:pPr>
              <w:suppressAutoHyphens w:val="0"/>
              <w:rPr>
                <w:color w:val="000000"/>
              </w:rPr>
            </w:pPr>
            <w:r w:rsidRPr="006B2ABA">
              <w:rPr>
                <w:color w:val="000000"/>
              </w:rPr>
              <w:t>suoliukų įrengimas prie Neprėkštos ežero ir Palomenės tvenkinio</w:t>
            </w:r>
          </w:p>
        </w:tc>
        <w:tc>
          <w:tcPr>
            <w:tcW w:w="2974" w:type="dxa"/>
            <w:tcBorders>
              <w:top w:val="nil"/>
              <w:left w:val="nil"/>
              <w:bottom w:val="single" w:sz="4" w:space="0" w:color="auto"/>
              <w:right w:val="single" w:sz="4" w:space="0" w:color="auto"/>
            </w:tcBorders>
            <w:shd w:val="clear" w:color="auto" w:fill="auto"/>
            <w:noWrap/>
            <w:vAlign w:val="bottom"/>
          </w:tcPr>
          <w:p w14:paraId="2D48EF67" w14:textId="7BBAE433" w:rsidR="006B2ABA" w:rsidRPr="006B2ABA" w:rsidRDefault="006B2ABA" w:rsidP="006B2ABA">
            <w:pPr>
              <w:suppressAutoHyphens w:val="0"/>
              <w:jc w:val="right"/>
              <w:rPr>
                <w:color w:val="000000"/>
                <w:lang w:val="en-GB" w:eastAsia="en-GB"/>
              </w:rPr>
            </w:pPr>
            <w:r w:rsidRPr="006B2ABA">
              <w:rPr>
                <w:color w:val="000000"/>
                <w:lang w:val="en-GB" w:eastAsia="en-GB"/>
              </w:rPr>
              <w:t>1700</w:t>
            </w:r>
          </w:p>
        </w:tc>
      </w:tr>
      <w:tr w:rsidR="006B2ABA" w:rsidRPr="00865C00" w14:paraId="03F0F56C"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6BDDDF66" w14:textId="59353CF0" w:rsidR="006B2ABA" w:rsidRPr="006B2ABA" w:rsidRDefault="006B2ABA" w:rsidP="006B2ABA">
            <w:pPr>
              <w:suppressAutoHyphens w:val="0"/>
              <w:rPr>
                <w:color w:val="000000"/>
              </w:rPr>
            </w:pPr>
            <w:r w:rsidRPr="006B2ABA">
              <w:rPr>
                <w:color w:val="000000"/>
              </w:rPr>
              <w:t>Vilionių kapinių tvoros keitimas</w:t>
            </w:r>
          </w:p>
        </w:tc>
        <w:tc>
          <w:tcPr>
            <w:tcW w:w="2974" w:type="dxa"/>
            <w:tcBorders>
              <w:top w:val="nil"/>
              <w:left w:val="nil"/>
              <w:bottom w:val="single" w:sz="4" w:space="0" w:color="auto"/>
              <w:right w:val="single" w:sz="4" w:space="0" w:color="auto"/>
            </w:tcBorders>
            <w:shd w:val="clear" w:color="auto" w:fill="auto"/>
            <w:noWrap/>
            <w:vAlign w:val="bottom"/>
          </w:tcPr>
          <w:p w14:paraId="39D03794" w14:textId="123C56A8" w:rsidR="006B2ABA" w:rsidRPr="006B2ABA" w:rsidRDefault="006B2ABA" w:rsidP="006B2ABA">
            <w:pPr>
              <w:suppressAutoHyphens w:val="0"/>
              <w:jc w:val="right"/>
              <w:rPr>
                <w:color w:val="000000"/>
                <w:lang w:val="en-GB" w:eastAsia="en-GB"/>
              </w:rPr>
            </w:pPr>
            <w:r w:rsidRPr="006B2ABA">
              <w:rPr>
                <w:color w:val="000000"/>
                <w:lang w:val="en-GB" w:eastAsia="en-GB"/>
              </w:rPr>
              <w:t>5500</w:t>
            </w:r>
          </w:p>
        </w:tc>
      </w:tr>
      <w:tr w:rsidR="006B2ABA" w:rsidRPr="00865C00" w14:paraId="150DD156"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4E633F98" w14:textId="25B14C55" w:rsidR="006B2ABA" w:rsidRPr="006B2ABA" w:rsidRDefault="006B2ABA" w:rsidP="006B2ABA">
            <w:pPr>
              <w:suppressAutoHyphens w:val="0"/>
              <w:rPr>
                <w:color w:val="000000"/>
              </w:rPr>
            </w:pPr>
            <w:r w:rsidRPr="006B2ABA">
              <w:rPr>
                <w:color w:val="000000"/>
              </w:rPr>
              <w:t>šulinių įrengimas Rusių kapinėse</w:t>
            </w:r>
          </w:p>
        </w:tc>
        <w:tc>
          <w:tcPr>
            <w:tcW w:w="2974" w:type="dxa"/>
            <w:tcBorders>
              <w:top w:val="nil"/>
              <w:left w:val="nil"/>
              <w:bottom w:val="single" w:sz="4" w:space="0" w:color="auto"/>
              <w:right w:val="single" w:sz="4" w:space="0" w:color="auto"/>
            </w:tcBorders>
            <w:shd w:val="clear" w:color="auto" w:fill="auto"/>
            <w:noWrap/>
            <w:vAlign w:val="bottom"/>
          </w:tcPr>
          <w:p w14:paraId="508B8F85" w14:textId="10A8CE58" w:rsidR="006B2ABA" w:rsidRPr="006B2ABA" w:rsidRDefault="006B2ABA" w:rsidP="006B2ABA">
            <w:pPr>
              <w:suppressAutoHyphens w:val="0"/>
              <w:jc w:val="right"/>
              <w:rPr>
                <w:color w:val="000000"/>
                <w:lang w:val="en-GB" w:eastAsia="en-GB"/>
              </w:rPr>
            </w:pPr>
            <w:r w:rsidRPr="006B2ABA">
              <w:rPr>
                <w:color w:val="000000"/>
                <w:lang w:val="en-GB" w:eastAsia="en-GB"/>
              </w:rPr>
              <w:t>2000</w:t>
            </w:r>
          </w:p>
        </w:tc>
      </w:tr>
      <w:tr w:rsidR="006B2ABA" w:rsidRPr="00865C00" w14:paraId="0E2B38DE"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7561AFAB" w14:textId="64663C6A" w:rsidR="006B2ABA" w:rsidRPr="006B2ABA" w:rsidRDefault="006B2ABA" w:rsidP="006B2ABA">
            <w:pPr>
              <w:suppressAutoHyphens w:val="0"/>
              <w:rPr>
                <w:color w:val="000000"/>
              </w:rPr>
            </w:pPr>
            <w:r w:rsidRPr="006B2ABA">
              <w:rPr>
                <w:color w:val="000000"/>
              </w:rPr>
              <w:t>šulinių įrengimas Bučionių kapinėse</w:t>
            </w:r>
          </w:p>
        </w:tc>
        <w:tc>
          <w:tcPr>
            <w:tcW w:w="2974" w:type="dxa"/>
            <w:tcBorders>
              <w:top w:val="nil"/>
              <w:left w:val="nil"/>
              <w:bottom w:val="single" w:sz="4" w:space="0" w:color="auto"/>
              <w:right w:val="single" w:sz="4" w:space="0" w:color="auto"/>
            </w:tcBorders>
            <w:shd w:val="clear" w:color="auto" w:fill="auto"/>
            <w:noWrap/>
            <w:vAlign w:val="bottom"/>
          </w:tcPr>
          <w:p w14:paraId="3F9D3C9D" w14:textId="10200F7B" w:rsidR="006B2ABA" w:rsidRPr="006B2ABA" w:rsidRDefault="006B2ABA" w:rsidP="006B2ABA">
            <w:pPr>
              <w:suppressAutoHyphens w:val="0"/>
              <w:jc w:val="right"/>
              <w:rPr>
                <w:color w:val="000000"/>
                <w:lang w:val="en-GB" w:eastAsia="en-GB"/>
              </w:rPr>
            </w:pPr>
            <w:r w:rsidRPr="006B2ABA">
              <w:rPr>
                <w:color w:val="000000"/>
                <w:lang w:val="en-GB" w:eastAsia="en-GB"/>
              </w:rPr>
              <w:t>2000</w:t>
            </w:r>
          </w:p>
        </w:tc>
      </w:tr>
      <w:tr w:rsidR="006B2ABA" w:rsidRPr="00865C00" w14:paraId="27FF77F9"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538084AD" w14:textId="6D08F3B1" w:rsidR="006B2ABA" w:rsidRPr="006B2ABA" w:rsidRDefault="006B2ABA" w:rsidP="006B2ABA">
            <w:pPr>
              <w:suppressAutoHyphens w:val="0"/>
              <w:rPr>
                <w:color w:val="000000"/>
              </w:rPr>
            </w:pPr>
            <w:r w:rsidRPr="006B2ABA">
              <w:rPr>
                <w:color w:val="000000"/>
              </w:rPr>
              <w:t>automobilių strovėjimo aikštelės įrengimas prie Palomenės kapinių</w:t>
            </w:r>
          </w:p>
        </w:tc>
        <w:tc>
          <w:tcPr>
            <w:tcW w:w="2974" w:type="dxa"/>
            <w:tcBorders>
              <w:top w:val="nil"/>
              <w:left w:val="nil"/>
              <w:bottom w:val="single" w:sz="4" w:space="0" w:color="auto"/>
              <w:right w:val="single" w:sz="4" w:space="0" w:color="auto"/>
            </w:tcBorders>
            <w:shd w:val="clear" w:color="auto" w:fill="auto"/>
            <w:noWrap/>
            <w:vAlign w:val="bottom"/>
          </w:tcPr>
          <w:p w14:paraId="046EC16F" w14:textId="409BF950" w:rsidR="006B2ABA" w:rsidRPr="006B2ABA" w:rsidRDefault="006B2ABA" w:rsidP="006B2ABA">
            <w:pPr>
              <w:suppressAutoHyphens w:val="0"/>
              <w:jc w:val="right"/>
              <w:rPr>
                <w:color w:val="000000"/>
                <w:lang w:val="en-GB" w:eastAsia="en-GB"/>
              </w:rPr>
            </w:pPr>
            <w:r w:rsidRPr="006B2ABA">
              <w:rPr>
                <w:color w:val="000000"/>
                <w:lang w:val="en-GB" w:eastAsia="en-GB"/>
              </w:rPr>
              <w:t>4000</w:t>
            </w:r>
          </w:p>
        </w:tc>
      </w:tr>
      <w:tr w:rsidR="006B2ABA" w:rsidRPr="00865C00" w14:paraId="7E8AE645"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4CB9324" w14:textId="0BF8783B" w:rsidR="006B2ABA" w:rsidRPr="006B2ABA" w:rsidRDefault="006B2ABA" w:rsidP="006B2ABA">
            <w:pPr>
              <w:suppressAutoHyphens w:val="0"/>
              <w:rPr>
                <w:color w:val="000000"/>
              </w:rPr>
            </w:pPr>
            <w:r w:rsidRPr="006B2ABA">
              <w:rPr>
                <w:color w:val="000000"/>
              </w:rPr>
              <w:t>Kaišiadorių g. Pašulių k. esamos elektros linijos pratęsimas</w:t>
            </w:r>
          </w:p>
        </w:tc>
        <w:tc>
          <w:tcPr>
            <w:tcW w:w="2974" w:type="dxa"/>
            <w:tcBorders>
              <w:top w:val="nil"/>
              <w:left w:val="nil"/>
              <w:bottom w:val="single" w:sz="4" w:space="0" w:color="auto"/>
              <w:right w:val="single" w:sz="4" w:space="0" w:color="auto"/>
            </w:tcBorders>
            <w:shd w:val="clear" w:color="auto" w:fill="auto"/>
            <w:noWrap/>
            <w:vAlign w:val="bottom"/>
          </w:tcPr>
          <w:p w14:paraId="30D88C4B" w14:textId="5247A944" w:rsidR="006B2ABA" w:rsidRPr="006B2ABA" w:rsidRDefault="006B2ABA" w:rsidP="006B2ABA">
            <w:pPr>
              <w:suppressAutoHyphens w:val="0"/>
              <w:jc w:val="right"/>
              <w:rPr>
                <w:color w:val="000000"/>
                <w:lang w:val="en-GB" w:eastAsia="en-GB"/>
              </w:rPr>
            </w:pPr>
            <w:r w:rsidRPr="006B2ABA">
              <w:rPr>
                <w:color w:val="000000"/>
                <w:lang w:val="en-GB" w:eastAsia="en-GB"/>
              </w:rPr>
              <w:t>3000</w:t>
            </w:r>
          </w:p>
        </w:tc>
      </w:tr>
      <w:tr w:rsidR="006B2ABA" w:rsidRPr="00865C00" w14:paraId="06C085C9"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207F529C" w14:textId="6C232790" w:rsidR="006B2ABA" w:rsidRPr="006B2ABA" w:rsidRDefault="006B2ABA" w:rsidP="006B2ABA">
            <w:pPr>
              <w:suppressAutoHyphens w:val="0"/>
              <w:rPr>
                <w:color w:val="000000"/>
              </w:rPr>
            </w:pPr>
            <w:r w:rsidRPr="006B2ABA">
              <w:rPr>
                <w:color w:val="000000"/>
              </w:rPr>
              <w:t>naujos elektros linijos įrengimas Miško g. Palomenės k.</w:t>
            </w:r>
          </w:p>
        </w:tc>
        <w:tc>
          <w:tcPr>
            <w:tcW w:w="2974" w:type="dxa"/>
            <w:tcBorders>
              <w:top w:val="nil"/>
              <w:left w:val="nil"/>
              <w:bottom w:val="single" w:sz="4" w:space="0" w:color="auto"/>
              <w:right w:val="single" w:sz="4" w:space="0" w:color="auto"/>
            </w:tcBorders>
            <w:shd w:val="clear" w:color="auto" w:fill="auto"/>
            <w:noWrap/>
            <w:vAlign w:val="bottom"/>
          </w:tcPr>
          <w:p w14:paraId="4F90F2D4" w14:textId="234FFDB0" w:rsidR="006B2ABA" w:rsidRPr="006B2ABA" w:rsidRDefault="006B2ABA" w:rsidP="006B2ABA">
            <w:pPr>
              <w:suppressAutoHyphens w:val="0"/>
              <w:jc w:val="right"/>
              <w:rPr>
                <w:color w:val="000000"/>
                <w:lang w:val="en-GB" w:eastAsia="en-GB"/>
              </w:rPr>
            </w:pPr>
            <w:r w:rsidRPr="006B2ABA">
              <w:rPr>
                <w:color w:val="000000"/>
                <w:lang w:val="en-GB" w:eastAsia="en-GB"/>
              </w:rPr>
              <w:t>6500</w:t>
            </w:r>
          </w:p>
        </w:tc>
      </w:tr>
      <w:tr w:rsidR="002F3B49" w:rsidRPr="00865C00" w14:paraId="625AED92"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05C8E969" w14:textId="4ED531B3" w:rsidR="002F3B49" w:rsidRPr="006B2ABA" w:rsidRDefault="002F3B49" w:rsidP="006B2ABA">
            <w:pPr>
              <w:suppressAutoHyphens w:val="0"/>
              <w:rPr>
                <w:color w:val="000000"/>
              </w:rPr>
            </w:pPr>
            <w:r w:rsidRPr="00865C00">
              <w:rPr>
                <w:b/>
                <w:bCs/>
                <w:lang w:val="en-GB" w:eastAsia="en-GB"/>
              </w:rPr>
              <w:t>Iš viso</w:t>
            </w:r>
          </w:p>
        </w:tc>
        <w:tc>
          <w:tcPr>
            <w:tcW w:w="2974" w:type="dxa"/>
            <w:tcBorders>
              <w:top w:val="nil"/>
              <w:left w:val="nil"/>
              <w:bottom w:val="single" w:sz="4" w:space="0" w:color="auto"/>
              <w:right w:val="single" w:sz="4" w:space="0" w:color="auto"/>
            </w:tcBorders>
            <w:shd w:val="clear" w:color="auto" w:fill="auto"/>
            <w:noWrap/>
            <w:vAlign w:val="bottom"/>
          </w:tcPr>
          <w:p w14:paraId="07AF123A" w14:textId="6CECD508" w:rsidR="002F3B49" w:rsidRPr="002F3B49" w:rsidRDefault="002F3B49" w:rsidP="006B2ABA">
            <w:pPr>
              <w:suppressAutoHyphens w:val="0"/>
              <w:jc w:val="right"/>
              <w:rPr>
                <w:b/>
                <w:bCs/>
                <w:color w:val="000000"/>
                <w:lang w:val="en-GB" w:eastAsia="en-GB"/>
              </w:rPr>
            </w:pPr>
            <w:r w:rsidRPr="002F3B49">
              <w:rPr>
                <w:b/>
                <w:bCs/>
                <w:color w:val="000000"/>
                <w:lang w:val="en-GB" w:eastAsia="en-GB"/>
              </w:rPr>
              <w:t>63700</w:t>
            </w:r>
          </w:p>
        </w:tc>
      </w:tr>
      <w:tr w:rsidR="003478F3" w:rsidRPr="00865C00" w14:paraId="37D6C411" w14:textId="77777777" w:rsidTr="00A45E91">
        <w:trPr>
          <w:trHeight w:val="315"/>
        </w:trPr>
        <w:tc>
          <w:tcPr>
            <w:tcW w:w="6807" w:type="dxa"/>
            <w:tcBorders>
              <w:top w:val="nil"/>
              <w:left w:val="single" w:sz="4" w:space="0" w:color="auto"/>
              <w:bottom w:val="single" w:sz="4" w:space="0" w:color="auto"/>
              <w:right w:val="single" w:sz="4" w:space="0" w:color="auto"/>
            </w:tcBorders>
            <w:shd w:val="clear" w:color="000000" w:fill="FFFFFF"/>
            <w:noWrap/>
            <w:vAlign w:val="bottom"/>
          </w:tcPr>
          <w:p w14:paraId="473C69DF" w14:textId="41FD160E" w:rsidR="003478F3" w:rsidRPr="00865C00" w:rsidRDefault="003478F3" w:rsidP="00AE0274">
            <w:pPr>
              <w:suppressAutoHyphens w:val="0"/>
              <w:jc w:val="center"/>
              <w:rPr>
                <w:color w:val="000000"/>
                <w:lang w:val="en-GB" w:eastAsia="en-GB"/>
              </w:rPr>
            </w:pPr>
            <w:r w:rsidRPr="002C54D3">
              <w:rPr>
                <w:b/>
                <w:bCs/>
                <w:color w:val="000000"/>
                <w:lang w:val="en-GB" w:eastAsia="en-GB"/>
              </w:rPr>
              <w:t>Savivaldybės administracijos direktorius – Ūkio plėtros programa</w:t>
            </w:r>
          </w:p>
        </w:tc>
        <w:tc>
          <w:tcPr>
            <w:tcW w:w="2974" w:type="dxa"/>
            <w:tcBorders>
              <w:top w:val="nil"/>
              <w:left w:val="nil"/>
              <w:bottom w:val="single" w:sz="4" w:space="0" w:color="auto"/>
              <w:right w:val="single" w:sz="4" w:space="0" w:color="auto"/>
            </w:tcBorders>
            <w:shd w:val="clear" w:color="auto" w:fill="auto"/>
            <w:noWrap/>
            <w:vAlign w:val="bottom"/>
          </w:tcPr>
          <w:p w14:paraId="73B66893" w14:textId="7BA5F90D" w:rsidR="003478F3" w:rsidRPr="00865C00" w:rsidRDefault="003478F3" w:rsidP="003478F3">
            <w:pPr>
              <w:suppressAutoHyphens w:val="0"/>
              <w:jc w:val="right"/>
              <w:rPr>
                <w:color w:val="000000"/>
                <w:lang w:val="en-GB" w:eastAsia="en-GB"/>
              </w:rPr>
            </w:pPr>
          </w:p>
        </w:tc>
      </w:tr>
      <w:tr w:rsidR="003478F3" w:rsidRPr="00865C00" w14:paraId="12AF8C4C" w14:textId="77777777" w:rsidTr="00A45E91">
        <w:trPr>
          <w:trHeight w:val="315"/>
        </w:trPr>
        <w:tc>
          <w:tcPr>
            <w:tcW w:w="6807" w:type="dxa"/>
            <w:tcBorders>
              <w:top w:val="nil"/>
              <w:left w:val="single" w:sz="4" w:space="0" w:color="auto"/>
              <w:bottom w:val="single" w:sz="4" w:space="0" w:color="auto"/>
              <w:right w:val="single" w:sz="4" w:space="0" w:color="auto"/>
            </w:tcBorders>
            <w:shd w:val="clear" w:color="000000" w:fill="FFFFFF"/>
            <w:noWrap/>
            <w:vAlign w:val="bottom"/>
          </w:tcPr>
          <w:p w14:paraId="452C92F9" w14:textId="64BF85BE" w:rsidR="003478F3" w:rsidRPr="00865C00" w:rsidRDefault="003478F3" w:rsidP="003478F3">
            <w:pPr>
              <w:suppressAutoHyphens w:val="0"/>
              <w:rPr>
                <w:color w:val="000000"/>
                <w:lang w:val="en-GB" w:eastAsia="en-GB"/>
              </w:rPr>
            </w:pPr>
            <w:r>
              <w:rPr>
                <w:color w:val="000000"/>
                <w:lang w:val="en-GB" w:eastAsia="en-GB"/>
              </w:rPr>
              <w:t>Neprėkštos kaimo dalies Ežero g. (gatvės pabaiga) apšvietimo įrengimas</w:t>
            </w:r>
          </w:p>
        </w:tc>
        <w:tc>
          <w:tcPr>
            <w:tcW w:w="2974" w:type="dxa"/>
            <w:tcBorders>
              <w:top w:val="nil"/>
              <w:left w:val="nil"/>
              <w:bottom w:val="single" w:sz="4" w:space="0" w:color="auto"/>
              <w:right w:val="single" w:sz="4" w:space="0" w:color="auto"/>
            </w:tcBorders>
            <w:shd w:val="clear" w:color="auto" w:fill="auto"/>
            <w:noWrap/>
            <w:vAlign w:val="bottom"/>
          </w:tcPr>
          <w:p w14:paraId="5A0F2948" w14:textId="18234826" w:rsidR="003478F3" w:rsidRPr="00865C00" w:rsidRDefault="003478F3" w:rsidP="003478F3">
            <w:pPr>
              <w:suppressAutoHyphens w:val="0"/>
              <w:jc w:val="right"/>
              <w:rPr>
                <w:color w:val="000000"/>
                <w:lang w:val="en-GB" w:eastAsia="en-GB"/>
              </w:rPr>
            </w:pPr>
            <w:r>
              <w:rPr>
                <w:color w:val="000000"/>
                <w:lang w:val="en-GB" w:eastAsia="en-GB"/>
              </w:rPr>
              <w:t>30000</w:t>
            </w:r>
          </w:p>
        </w:tc>
      </w:tr>
      <w:tr w:rsidR="003478F3" w:rsidRPr="00865C00" w14:paraId="153C8643"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516FAB4F"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440BD6CE" w14:textId="0B850270" w:rsidR="003478F3" w:rsidRPr="00865C00" w:rsidRDefault="002F3B49" w:rsidP="003478F3">
            <w:pPr>
              <w:suppressAutoHyphens w:val="0"/>
              <w:jc w:val="right"/>
              <w:rPr>
                <w:b/>
                <w:bCs/>
                <w:color w:val="000000"/>
                <w:lang w:val="en-GB" w:eastAsia="en-GB"/>
              </w:rPr>
            </w:pPr>
            <w:r>
              <w:rPr>
                <w:b/>
                <w:bCs/>
                <w:color w:val="000000"/>
                <w:lang w:val="en-GB" w:eastAsia="en-GB"/>
              </w:rPr>
              <w:t>30000</w:t>
            </w:r>
          </w:p>
        </w:tc>
      </w:tr>
      <w:tr w:rsidR="003478F3" w:rsidRPr="00865C00" w14:paraId="17AADF28" w14:textId="77777777" w:rsidTr="004C7AE6">
        <w:trPr>
          <w:trHeight w:val="315"/>
        </w:trPr>
        <w:tc>
          <w:tcPr>
            <w:tcW w:w="6807" w:type="dxa"/>
            <w:tcBorders>
              <w:top w:val="nil"/>
              <w:left w:val="single" w:sz="4" w:space="0" w:color="auto"/>
              <w:bottom w:val="single" w:sz="4" w:space="0" w:color="auto"/>
              <w:right w:val="nil"/>
            </w:tcBorders>
            <w:shd w:val="clear" w:color="000000" w:fill="FDE9D9"/>
            <w:noWrap/>
            <w:vAlign w:val="bottom"/>
            <w:hideMark/>
          </w:tcPr>
          <w:p w14:paraId="4DF7819F" w14:textId="77777777" w:rsidR="003478F3" w:rsidRPr="00865C00" w:rsidRDefault="003478F3" w:rsidP="003478F3">
            <w:pPr>
              <w:suppressAutoHyphens w:val="0"/>
              <w:jc w:val="center"/>
              <w:rPr>
                <w:b/>
                <w:bCs/>
                <w:lang w:val="en-GB" w:eastAsia="en-GB"/>
              </w:rPr>
            </w:pPr>
            <w:r w:rsidRPr="00865C00">
              <w:rPr>
                <w:b/>
                <w:bCs/>
                <w:lang w:val="en-GB" w:eastAsia="en-GB"/>
              </w:rPr>
              <w:t xml:space="preserve">Paparčių seniūnas </w:t>
            </w:r>
          </w:p>
        </w:tc>
        <w:tc>
          <w:tcPr>
            <w:tcW w:w="2974" w:type="dxa"/>
            <w:tcBorders>
              <w:top w:val="nil"/>
              <w:left w:val="single" w:sz="4" w:space="0" w:color="auto"/>
              <w:bottom w:val="single" w:sz="4" w:space="0" w:color="auto"/>
              <w:right w:val="single" w:sz="4" w:space="0" w:color="auto"/>
            </w:tcBorders>
            <w:shd w:val="clear" w:color="000000" w:fill="FDE9D9"/>
            <w:noWrap/>
            <w:vAlign w:val="bottom"/>
            <w:hideMark/>
          </w:tcPr>
          <w:p w14:paraId="2B347CF7"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w:t>
            </w:r>
          </w:p>
        </w:tc>
      </w:tr>
      <w:tr w:rsidR="008A4B42" w:rsidRPr="00865C00" w14:paraId="63E44F44" w14:textId="77777777" w:rsidTr="00E60207">
        <w:trPr>
          <w:trHeight w:val="315"/>
        </w:trPr>
        <w:tc>
          <w:tcPr>
            <w:tcW w:w="680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3FC9B1" w14:textId="7AEDE2DC" w:rsidR="008A4B42" w:rsidRPr="00AA3683" w:rsidRDefault="003A139B" w:rsidP="008A4B42">
            <w:pPr>
              <w:suppressAutoHyphens w:val="0"/>
              <w:rPr>
                <w:color w:val="000000"/>
                <w:lang w:val="en-GB" w:eastAsia="en-GB"/>
              </w:rPr>
            </w:pPr>
            <w:r>
              <w:rPr>
                <w:color w:val="000000"/>
              </w:rPr>
              <w:t>g</w:t>
            </w:r>
            <w:r w:rsidR="008A4B42" w:rsidRPr="00AA3683">
              <w:rPr>
                <w:color w:val="000000"/>
              </w:rPr>
              <w:t>reičio mažinimo kalnelis Didžioji g., Dainavos k.</w:t>
            </w:r>
          </w:p>
        </w:tc>
        <w:tc>
          <w:tcPr>
            <w:tcW w:w="2974" w:type="dxa"/>
            <w:tcBorders>
              <w:top w:val="nil"/>
              <w:left w:val="nil"/>
              <w:bottom w:val="single" w:sz="4" w:space="0" w:color="auto"/>
              <w:right w:val="single" w:sz="4" w:space="0" w:color="auto"/>
            </w:tcBorders>
            <w:shd w:val="clear" w:color="auto" w:fill="auto"/>
            <w:noWrap/>
            <w:vAlign w:val="bottom"/>
          </w:tcPr>
          <w:p w14:paraId="57293BB4" w14:textId="5B79F236" w:rsidR="008A4B42" w:rsidRPr="00865C00" w:rsidRDefault="008A4B42" w:rsidP="008A4B42">
            <w:pPr>
              <w:suppressAutoHyphens w:val="0"/>
              <w:jc w:val="right"/>
              <w:rPr>
                <w:color w:val="000000"/>
                <w:lang w:val="en-GB" w:eastAsia="en-GB"/>
              </w:rPr>
            </w:pPr>
            <w:r>
              <w:rPr>
                <w:color w:val="000000"/>
                <w:lang w:val="en-GB" w:eastAsia="en-GB"/>
              </w:rPr>
              <w:t>3000</w:t>
            </w:r>
          </w:p>
        </w:tc>
      </w:tr>
      <w:tr w:rsidR="008A4B42" w:rsidRPr="00865C00" w14:paraId="3F9E3123"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51EE1080" w14:textId="5CE450DE" w:rsidR="008A4B42" w:rsidRPr="00AA3683" w:rsidRDefault="003A139B" w:rsidP="003A139B">
            <w:pPr>
              <w:suppressAutoHyphens w:val="0"/>
              <w:rPr>
                <w:color w:val="000000"/>
                <w:lang w:val="en-GB" w:eastAsia="en-GB"/>
              </w:rPr>
            </w:pPr>
            <w:r w:rsidRPr="00AA3683">
              <w:rPr>
                <w:color w:val="000000"/>
              </w:rPr>
              <w:t xml:space="preserve">kelio </w:t>
            </w:r>
            <w:r>
              <w:rPr>
                <w:color w:val="000000"/>
              </w:rPr>
              <w:t>Kaugonys–</w:t>
            </w:r>
            <w:r w:rsidR="008A4B42" w:rsidRPr="00AA3683">
              <w:rPr>
                <w:color w:val="000000"/>
              </w:rPr>
              <w:t>Kaugonių gel.</w:t>
            </w:r>
            <w:r>
              <w:rPr>
                <w:color w:val="000000"/>
              </w:rPr>
              <w:t xml:space="preserve"> </w:t>
            </w:r>
            <w:r w:rsidR="008A4B42" w:rsidRPr="00AA3683">
              <w:rPr>
                <w:color w:val="000000"/>
              </w:rPr>
              <w:t>stotis remontas</w:t>
            </w:r>
            <w:r>
              <w:rPr>
                <w:color w:val="000000"/>
              </w:rPr>
              <w:t xml:space="preserve"> </w:t>
            </w:r>
          </w:p>
        </w:tc>
        <w:tc>
          <w:tcPr>
            <w:tcW w:w="2974" w:type="dxa"/>
            <w:tcBorders>
              <w:top w:val="nil"/>
              <w:left w:val="nil"/>
              <w:bottom w:val="single" w:sz="4" w:space="0" w:color="auto"/>
              <w:right w:val="single" w:sz="4" w:space="0" w:color="auto"/>
            </w:tcBorders>
            <w:shd w:val="clear" w:color="auto" w:fill="auto"/>
            <w:noWrap/>
            <w:vAlign w:val="bottom"/>
          </w:tcPr>
          <w:p w14:paraId="34FBEC1F" w14:textId="55F02D54" w:rsidR="008A4B42" w:rsidRPr="00865C00" w:rsidRDefault="008A4B42" w:rsidP="008A4B42">
            <w:pPr>
              <w:suppressAutoHyphens w:val="0"/>
              <w:jc w:val="right"/>
              <w:rPr>
                <w:color w:val="000000"/>
                <w:lang w:val="en-GB" w:eastAsia="en-GB"/>
              </w:rPr>
            </w:pPr>
            <w:r>
              <w:rPr>
                <w:color w:val="000000"/>
                <w:lang w:val="en-GB" w:eastAsia="en-GB"/>
              </w:rPr>
              <w:t>3000</w:t>
            </w:r>
          </w:p>
        </w:tc>
      </w:tr>
      <w:tr w:rsidR="00AA3683" w:rsidRPr="00865C00" w14:paraId="2D6F17CA"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188A1D85" w14:textId="1383BE38" w:rsidR="00AA3683" w:rsidRPr="00AA3683" w:rsidRDefault="003A139B" w:rsidP="003A139B">
            <w:pPr>
              <w:suppressAutoHyphens w:val="0"/>
              <w:rPr>
                <w:color w:val="000000"/>
              </w:rPr>
            </w:pPr>
            <w:r w:rsidRPr="00AA3683">
              <w:rPr>
                <w:color w:val="000000"/>
              </w:rPr>
              <w:t xml:space="preserve">kelio į Pakalniškių vienuolyną </w:t>
            </w:r>
            <w:r w:rsidR="00AA3683" w:rsidRPr="00AA3683">
              <w:rPr>
                <w:color w:val="000000"/>
              </w:rPr>
              <w:t xml:space="preserve">kapitalinio remonto techninio projekto parengimas </w:t>
            </w:r>
            <w:r>
              <w:rPr>
                <w:color w:val="000000"/>
              </w:rPr>
              <w:t xml:space="preserve"> </w:t>
            </w:r>
          </w:p>
        </w:tc>
        <w:tc>
          <w:tcPr>
            <w:tcW w:w="2974" w:type="dxa"/>
            <w:tcBorders>
              <w:top w:val="nil"/>
              <w:left w:val="nil"/>
              <w:bottom w:val="single" w:sz="4" w:space="0" w:color="auto"/>
              <w:right w:val="single" w:sz="4" w:space="0" w:color="auto"/>
            </w:tcBorders>
            <w:shd w:val="clear" w:color="auto" w:fill="auto"/>
            <w:noWrap/>
            <w:vAlign w:val="bottom"/>
          </w:tcPr>
          <w:p w14:paraId="059B2F38" w14:textId="66FF0F64" w:rsidR="00AA3683" w:rsidRDefault="00AA3683" w:rsidP="008A4B42">
            <w:pPr>
              <w:suppressAutoHyphens w:val="0"/>
              <w:jc w:val="right"/>
              <w:rPr>
                <w:color w:val="000000"/>
                <w:lang w:val="en-GB" w:eastAsia="en-GB"/>
              </w:rPr>
            </w:pPr>
            <w:r>
              <w:rPr>
                <w:color w:val="000000"/>
                <w:lang w:val="en-GB" w:eastAsia="en-GB"/>
              </w:rPr>
              <w:t>8500</w:t>
            </w:r>
          </w:p>
        </w:tc>
      </w:tr>
      <w:tr w:rsidR="00AA3683" w:rsidRPr="00865C00" w14:paraId="2751EB25"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07E4E3D5" w14:textId="4A097913" w:rsidR="00AA3683" w:rsidRPr="00AA3683" w:rsidRDefault="00AA3683" w:rsidP="008A4B42">
            <w:pPr>
              <w:suppressAutoHyphens w:val="0"/>
              <w:rPr>
                <w:color w:val="000000"/>
              </w:rPr>
            </w:pPr>
            <w:r w:rsidRPr="00AA3683">
              <w:rPr>
                <w:color w:val="000000"/>
              </w:rPr>
              <w:t>elektros linijos pratęsimas Mičiūnų g.</w:t>
            </w:r>
          </w:p>
        </w:tc>
        <w:tc>
          <w:tcPr>
            <w:tcW w:w="2974" w:type="dxa"/>
            <w:tcBorders>
              <w:top w:val="nil"/>
              <w:left w:val="nil"/>
              <w:bottom w:val="single" w:sz="4" w:space="0" w:color="auto"/>
              <w:right w:val="single" w:sz="4" w:space="0" w:color="auto"/>
            </w:tcBorders>
            <w:shd w:val="clear" w:color="auto" w:fill="auto"/>
            <w:noWrap/>
            <w:vAlign w:val="bottom"/>
          </w:tcPr>
          <w:p w14:paraId="73052463" w14:textId="196995DB" w:rsidR="00AA3683" w:rsidRDefault="00AA3683" w:rsidP="008A4B42">
            <w:pPr>
              <w:suppressAutoHyphens w:val="0"/>
              <w:jc w:val="right"/>
              <w:rPr>
                <w:color w:val="000000"/>
                <w:lang w:val="en-GB" w:eastAsia="en-GB"/>
              </w:rPr>
            </w:pPr>
            <w:r>
              <w:rPr>
                <w:color w:val="000000"/>
                <w:lang w:val="en-GB" w:eastAsia="en-GB"/>
              </w:rPr>
              <w:t>5000</w:t>
            </w:r>
          </w:p>
        </w:tc>
      </w:tr>
      <w:tr w:rsidR="002F3B49" w:rsidRPr="00865C00" w14:paraId="5083F2D9" w14:textId="77777777" w:rsidTr="00E60207">
        <w:trPr>
          <w:trHeight w:val="315"/>
        </w:trPr>
        <w:tc>
          <w:tcPr>
            <w:tcW w:w="6807"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4AA44469" w14:textId="71084380" w:rsidR="002F3B49" w:rsidRPr="00AA3683" w:rsidRDefault="002F3B49" w:rsidP="008A4B42">
            <w:pPr>
              <w:suppressAutoHyphens w:val="0"/>
              <w:rPr>
                <w:color w:val="000000"/>
              </w:rPr>
            </w:pPr>
            <w:r w:rsidRPr="00865C00">
              <w:rPr>
                <w:b/>
                <w:bCs/>
                <w:lang w:val="en-GB" w:eastAsia="en-GB"/>
              </w:rPr>
              <w:t>Iš viso</w:t>
            </w:r>
          </w:p>
        </w:tc>
        <w:tc>
          <w:tcPr>
            <w:tcW w:w="2974" w:type="dxa"/>
            <w:tcBorders>
              <w:top w:val="nil"/>
              <w:left w:val="nil"/>
              <w:bottom w:val="single" w:sz="4" w:space="0" w:color="auto"/>
              <w:right w:val="single" w:sz="4" w:space="0" w:color="auto"/>
            </w:tcBorders>
            <w:shd w:val="clear" w:color="auto" w:fill="auto"/>
            <w:noWrap/>
            <w:vAlign w:val="bottom"/>
          </w:tcPr>
          <w:p w14:paraId="1AE14E42" w14:textId="2809D3E6" w:rsidR="002F3B49" w:rsidRPr="002F3B49" w:rsidRDefault="002F3B49" w:rsidP="008A4B42">
            <w:pPr>
              <w:suppressAutoHyphens w:val="0"/>
              <w:jc w:val="right"/>
              <w:rPr>
                <w:b/>
                <w:bCs/>
                <w:color w:val="000000"/>
                <w:lang w:val="en-GB" w:eastAsia="en-GB"/>
              </w:rPr>
            </w:pPr>
            <w:r w:rsidRPr="002F3B49">
              <w:rPr>
                <w:b/>
                <w:bCs/>
                <w:color w:val="000000"/>
                <w:lang w:val="en-GB" w:eastAsia="en-GB"/>
              </w:rPr>
              <w:t>19500</w:t>
            </w:r>
          </w:p>
        </w:tc>
      </w:tr>
      <w:tr w:rsidR="003478F3" w:rsidRPr="00865C00" w14:paraId="35E02209"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48C1CC9A" w14:textId="72887F01" w:rsidR="003478F3" w:rsidRPr="00865C00" w:rsidRDefault="003478F3" w:rsidP="00AA3683">
            <w:pPr>
              <w:suppressAutoHyphens w:val="0"/>
              <w:jc w:val="center"/>
              <w:rPr>
                <w:color w:val="000000"/>
                <w:lang w:val="en-GB" w:eastAsia="en-GB"/>
              </w:rPr>
            </w:pPr>
            <w:r w:rsidRPr="00ED64EA">
              <w:rPr>
                <w:b/>
                <w:bCs/>
                <w:color w:val="000000"/>
                <w:lang w:val="en-GB" w:eastAsia="en-GB"/>
              </w:rPr>
              <w:t>Savivaldybės administracijos direktorius – Ūkio plėtros programa</w:t>
            </w:r>
          </w:p>
        </w:tc>
        <w:tc>
          <w:tcPr>
            <w:tcW w:w="2974" w:type="dxa"/>
            <w:tcBorders>
              <w:top w:val="nil"/>
              <w:left w:val="nil"/>
              <w:bottom w:val="single" w:sz="4" w:space="0" w:color="auto"/>
              <w:right w:val="single" w:sz="4" w:space="0" w:color="auto"/>
            </w:tcBorders>
            <w:shd w:val="clear" w:color="auto" w:fill="auto"/>
            <w:noWrap/>
            <w:vAlign w:val="bottom"/>
          </w:tcPr>
          <w:p w14:paraId="4DD3152C" w14:textId="053CD950" w:rsidR="003478F3" w:rsidRPr="00865C00" w:rsidRDefault="003478F3" w:rsidP="003478F3">
            <w:pPr>
              <w:suppressAutoHyphens w:val="0"/>
              <w:jc w:val="right"/>
              <w:rPr>
                <w:color w:val="000000"/>
                <w:lang w:val="en-GB" w:eastAsia="en-GB"/>
              </w:rPr>
            </w:pPr>
          </w:p>
        </w:tc>
      </w:tr>
      <w:tr w:rsidR="003478F3" w:rsidRPr="00865C00" w14:paraId="77AF0AE1"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72868011" w14:textId="1B07616C" w:rsidR="003478F3" w:rsidRPr="00865C00" w:rsidRDefault="003478F3" w:rsidP="003478F3">
            <w:pPr>
              <w:suppressAutoHyphens w:val="0"/>
              <w:rPr>
                <w:color w:val="000000"/>
                <w:lang w:val="en-GB" w:eastAsia="en-GB"/>
              </w:rPr>
            </w:pPr>
            <w:r>
              <w:rPr>
                <w:color w:val="000000"/>
                <w:lang w:val="en-GB" w:eastAsia="en-GB"/>
              </w:rPr>
              <w:t>Dvaro g. Dainavos k. baigiamieji darbai</w:t>
            </w:r>
          </w:p>
        </w:tc>
        <w:tc>
          <w:tcPr>
            <w:tcW w:w="2974" w:type="dxa"/>
            <w:tcBorders>
              <w:top w:val="nil"/>
              <w:left w:val="nil"/>
              <w:bottom w:val="single" w:sz="4" w:space="0" w:color="auto"/>
              <w:right w:val="single" w:sz="4" w:space="0" w:color="auto"/>
            </w:tcBorders>
            <w:shd w:val="clear" w:color="auto" w:fill="auto"/>
            <w:noWrap/>
            <w:vAlign w:val="bottom"/>
          </w:tcPr>
          <w:p w14:paraId="2CEC1359" w14:textId="22299229" w:rsidR="003478F3" w:rsidRPr="00865C00" w:rsidRDefault="003478F3" w:rsidP="003478F3">
            <w:pPr>
              <w:suppressAutoHyphens w:val="0"/>
              <w:jc w:val="right"/>
              <w:rPr>
                <w:color w:val="000000"/>
                <w:lang w:val="en-GB" w:eastAsia="en-GB"/>
              </w:rPr>
            </w:pPr>
            <w:r>
              <w:rPr>
                <w:color w:val="000000"/>
                <w:lang w:val="en-GB" w:eastAsia="en-GB"/>
              </w:rPr>
              <w:t>41000</w:t>
            </w:r>
          </w:p>
        </w:tc>
      </w:tr>
      <w:tr w:rsidR="003478F3" w:rsidRPr="00865C00" w14:paraId="03196DF4"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114159DE"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13216481" w14:textId="44EBF47F" w:rsidR="003478F3" w:rsidRPr="00865C00" w:rsidRDefault="002F3B49" w:rsidP="003478F3">
            <w:pPr>
              <w:suppressAutoHyphens w:val="0"/>
              <w:jc w:val="right"/>
              <w:rPr>
                <w:b/>
                <w:bCs/>
                <w:color w:val="000000"/>
                <w:lang w:val="en-GB" w:eastAsia="en-GB"/>
              </w:rPr>
            </w:pPr>
            <w:r>
              <w:rPr>
                <w:b/>
                <w:bCs/>
                <w:color w:val="000000"/>
                <w:lang w:val="en-GB" w:eastAsia="en-GB"/>
              </w:rPr>
              <w:t>41000</w:t>
            </w:r>
          </w:p>
        </w:tc>
      </w:tr>
      <w:tr w:rsidR="003478F3" w:rsidRPr="00865C00" w14:paraId="6C92B7F2"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019BC8E4"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xml:space="preserve">Pravieniškių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50767C7D"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w:t>
            </w:r>
          </w:p>
        </w:tc>
      </w:tr>
      <w:tr w:rsidR="003478F3" w:rsidRPr="00865C00" w14:paraId="6D25CCE3" w14:textId="77777777" w:rsidTr="00AA3683">
        <w:trPr>
          <w:trHeight w:val="398"/>
        </w:trPr>
        <w:tc>
          <w:tcPr>
            <w:tcW w:w="6807" w:type="dxa"/>
            <w:tcBorders>
              <w:top w:val="nil"/>
              <w:left w:val="single" w:sz="4" w:space="0" w:color="auto"/>
              <w:bottom w:val="single" w:sz="4" w:space="0" w:color="auto"/>
              <w:right w:val="single" w:sz="4" w:space="0" w:color="auto"/>
            </w:tcBorders>
            <w:shd w:val="clear" w:color="auto" w:fill="auto"/>
            <w:vAlign w:val="bottom"/>
          </w:tcPr>
          <w:p w14:paraId="53A7A544" w14:textId="04C90556" w:rsidR="003478F3" w:rsidRPr="00865C00" w:rsidRDefault="00807C43" w:rsidP="003478F3">
            <w:pPr>
              <w:suppressAutoHyphens w:val="0"/>
              <w:rPr>
                <w:color w:val="000000"/>
                <w:lang w:val="en-GB" w:eastAsia="en-GB"/>
              </w:rPr>
            </w:pPr>
            <w:r w:rsidRPr="00807C43">
              <w:rPr>
                <w:color w:val="000000"/>
                <w:lang w:val="en-GB" w:eastAsia="en-GB"/>
              </w:rPr>
              <w:t>kelio pralai</w:t>
            </w:r>
            <w:r w:rsidR="003A139B">
              <w:rPr>
                <w:color w:val="000000"/>
                <w:lang w:val="en-GB" w:eastAsia="en-GB"/>
              </w:rPr>
              <w:t>dų remontas kelyje Pravieniškės–</w:t>
            </w:r>
            <w:r w:rsidRPr="00807C43">
              <w:rPr>
                <w:color w:val="000000"/>
                <w:lang w:val="en-GB" w:eastAsia="en-GB"/>
              </w:rPr>
              <w:t>Neveronys</w:t>
            </w:r>
          </w:p>
        </w:tc>
        <w:tc>
          <w:tcPr>
            <w:tcW w:w="2974" w:type="dxa"/>
            <w:tcBorders>
              <w:top w:val="nil"/>
              <w:left w:val="nil"/>
              <w:bottom w:val="single" w:sz="4" w:space="0" w:color="auto"/>
              <w:right w:val="single" w:sz="4" w:space="0" w:color="auto"/>
            </w:tcBorders>
            <w:shd w:val="clear" w:color="auto" w:fill="auto"/>
            <w:noWrap/>
            <w:vAlign w:val="bottom"/>
          </w:tcPr>
          <w:p w14:paraId="617C0056" w14:textId="4FCB46E5" w:rsidR="003478F3" w:rsidRPr="00865C00" w:rsidRDefault="00807C43" w:rsidP="003478F3">
            <w:pPr>
              <w:suppressAutoHyphens w:val="0"/>
              <w:jc w:val="right"/>
              <w:rPr>
                <w:color w:val="000000"/>
                <w:lang w:val="en-GB" w:eastAsia="en-GB"/>
              </w:rPr>
            </w:pPr>
            <w:r>
              <w:rPr>
                <w:color w:val="000000"/>
                <w:lang w:val="en-GB" w:eastAsia="en-GB"/>
              </w:rPr>
              <w:t>2000</w:t>
            </w:r>
          </w:p>
        </w:tc>
      </w:tr>
      <w:tr w:rsidR="003478F3" w:rsidRPr="00865C00" w14:paraId="7FDA4FA9" w14:textId="77777777" w:rsidTr="00C93E73">
        <w:trPr>
          <w:trHeight w:val="340"/>
        </w:trPr>
        <w:tc>
          <w:tcPr>
            <w:tcW w:w="6807" w:type="dxa"/>
            <w:tcBorders>
              <w:top w:val="nil"/>
              <w:left w:val="single" w:sz="4" w:space="0" w:color="auto"/>
              <w:bottom w:val="single" w:sz="4" w:space="0" w:color="auto"/>
              <w:right w:val="single" w:sz="4" w:space="0" w:color="auto"/>
            </w:tcBorders>
            <w:shd w:val="clear" w:color="auto" w:fill="auto"/>
            <w:vAlign w:val="bottom"/>
          </w:tcPr>
          <w:p w14:paraId="5E322503" w14:textId="5A9FF232" w:rsidR="003478F3" w:rsidRPr="00865C00" w:rsidRDefault="00807C43" w:rsidP="003478F3">
            <w:pPr>
              <w:suppressAutoHyphens w:val="0"/>
              <w:rPr>
                <w:color w:val="000000"/>
                <w:lang w:val="en-GB" w:eastAsia="en-GB"/>
              </w:rPr>
            </w:pPr>
            <w:r w:rsidRPr="00807C43">
              <w:rPr>
                <w:color w:val="000000"/>
                <w:lang w:val="en-GB" w:eastAsia="en-GB"/>
              </w:rPr>
              <w:t>naujos pralaidos įrengimas Saulėtekio g.</w:t>
            </w:r>
          </w:p>
        </w:tc>
        <w:tc>
          <w:tcPr>
            <w:tcW w:w="2974" w:type="dxa"/>
            <w:tcBorders>
              <w:top w:val="nil"/>
              <w:left w:val="nil"/>
              <w:bottom w:val="single" w:sz="4" w:space="0" w:color="auto"/>
              <w:right w:val="single" w:sz="4" w:space="0" w:color="auto"/>
            </w:tcBorders>
            <w:shd w:val="clear" w:color="auto" w:fill="auto"/>
            <w:noWrap/>
            <w:vAlign w:val="bottom"/>
          </w:tcPr>
          <w:p w14:paraId="44C2CA5E" w14:textId="6755748C" w:rsidR="003478F3" w:rsidRPr="00865C00" w:rsidRDefault="00807C43" w:rsidP="003478F3">
            <w:pPr>
              <w:suppressAutoHyphens w:val="0"/>
              <w:jc w:val="right"/>
              <w:rPr>
                <w:color w:val="000000"/>
                <w:lang w:val="en-GB" w:eastAsia="en-GB"/>
              </w:rPr>
            </w:pPr>
            <w:r>
              <w:rPr>
                <w:color w:val="000000"/>
                <w:lang w:val="en-GB" w:eastAsia="en-GB"/>
              </w:rPr>
              <w:t>2000</w:t>
            </w:r>
          </w:p>
        </w:tc>
      </w:tr>
      <w:tr w:rsidR="00807C43" w:rsidRPr="00865C00" w14:paraId="3AE5783D"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vAlign w:val="bottom"/>
          </w:tcPr>
          <w:p w14:paraId="773267FF" w14:textId="22A72017" w:rsidR="00807C43" w:rsidRPr="00807C43" w:rsidRDefault="00807C43" w:rsidP="003478F3">
            <w:pPr>
              <w:suppressAutoHyphens w:val="0"/>
              <w:rPr>
                <w:color w:val="000000"/>
                <w:lang w:val="en-GB" w:eastAsia="en-GB"/>
              </w:rPr>
            </w:pPr>
            <w:r w:rsidRPr="00807C43">
              <w:rPr>
                <w:color w:val="000000"/>
                <w:lang w:val="en-GB" w:eastAsia="en-GB"/>
              </w:rPr>
              <w:t>Pravieniškių g., Pravieniškių k.</w:t>
            </w:r>
            <w:r w:rsidR="003A139B">
              <w:rPr>
                <w:color w:val="000000"/>
                <w:lang w:val="en-GB" w:eastAsia="en-GB"/>
              </w:rPr>
              <w:t>,</w:t>
            </w:r>
            <w:r w:rsidRPr="00807C43">
              <w:rPr>
                <w:color w:val="000000"/>
                <w:lang w:val="en-GB" w:eastAsia="en-GB"/>
              </w:rPr>
              <w:t xml:space="preserve"> daugiab</w:t>
            </w:r>
            <w:r w:rsidR="003A139B">
              <w:rPr>
                <w:color w:val="000000"/>
                <w:lang w:val="en-GB" w:eastAsia="en-GB"/>
              </w:rPr>
              <w:t>učių namų šaligatvių renovavimas</w:t>
            </w:r>
          </w:p>
        </w:tc>
        <w:tc>
          <w:tcPr>
            <w:tcW w:w="2974" w:type="dxa"/>
            <w:tcBorders>
              <w:top w:val="nil"/>
              <w:left w:val="nil"/>
              <w:bottom w:val="single" w:sz="4" w:space="0" w:color="auto"/>
              <w:right w:val="single" w:sz="4" w:space="0" w:color="auto"/>
            </w:tcBorders>
            <w:shd w:val="clear" w:color="auto" w:fill="auto"/>
            <w:noWrap/>
            <w:vAlign w:val="bottom"/>
          </w:tcPr>
          <w:p w14:paraId="63CC97B9" w14:textId="36EDB0F6" w:rsidR="00807C43" w:rsidRDefault="00807C43" w:rsidP="003478F3">
            <w:pPr>
              <w:suppressAutoHyphens w:val="0"/>
              <w:jc w:val="right"/>
              <w:rPr>
                <w:color w:val="000000"/>
                <w:lang w:val="en-GB" w:eastAsia="en-GB"/>
              </w:rPr>
            </w:pPr>
            <w:r>
              <w:rPr>
                <w:color w:val="000000"/>
                <w:lang w:val="en-GB" w:eastAsia="en-GB"/>
              </w:rPr>
              <w:t>20000</w:t>
            </w:r>
          </w:p>
        </w:tc>
      </w:tr>
      <w:tr w:rsidR="00807C43" w:rsidRPr="00865C00" w14:paraId="63306982"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vAlign w:val="bottom"/>
          </w:tcPr>
          <w:p w14:paraId="4643C596" w14:textId="6542F4AD" w:rsidR="00807C43" w:rsidRPr="00807C43" w:rsidRDefault="00807C43" w:rsidP="003478F3">
            <w:pPr>
              <w:suppressAutoHyphens w:val="0"/>
              <w:rPr>
                <w:color w:val="000000"/>
                <w:lang w:val="en-GB" w:eastAsia="en-GB"/>
              </w:rPr>
            </w:pPr>
            <w:r w:rsidRPr="00807C43">
              <w:rPr>
                <w:color w:val="000000"/>
                <w:lang w:val="en-GB" w:eastAsia="en-GB"/>
              </w:rPr>
              <w:t>pavėsinės įrengimas Rumšiškių g. 2a prie tvenkinio</w:t>
            </w:r>
          </w:p>
        </w:tc>
        <w:tc>
          <w:tcPr>
            <w:tcW w:w="2974" w:type="dxa"/>
            <w:tcBorders>
              <w:top w:val="nil"/>
              <w:left w:val="nil"/>
              <w:bottom w:val="single" w:sz="4" w:space="0" w:color="auto"/>
              <w:right w:val="single" w:sz="4" w:space="0" w:color="auto"/>
            </w:tcBorders>
            <w:shd w:val="clear" w:color="auto" w:fill="auto"/>
            <w:noWrap/>
            <w:vAlign w:val="bottom"/>
          </w:tcPr>
          <w:p w14:paraId="30FFDF90" w14:textId="5A159872" w:rsidR="00807C43" w:rsidRDefault="00807C43" w:rsidP="003478F3">
            <w:pPr>
              <w:suppressAutoHyphens w:val="0"/>
              <w:jc w:val="right"/>
              <w:rPr>
                <w:color w:val="000000"/>
                <w:lang w:val="en-GB" w:eastAsia="en-GB"/>
              </w:rPr>
            </w:pPr>
            <w:r>
              <w:rPr>
                <w:color w:val="000000"/>
                <w:lang w:val="en-GB" w:eastAsia="en-GB"/>
              </w:rPr>
              <w:t>3000</w:t>
            </w:r>
          </w:p>
        </w:tc>
      </w:tr>
      <w:tr w:rsidR="00807C43" w:rsidRPr="00865C00" w14:paraId="53E809F3"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vAlign w:val="bottom"/>
          </w:tcPr>
          <w:p w14:paraId="789C4234" w14:textId="2B3791B1" w:rsidR="00807C43" w:rsidRPr="00807C43" w:rsidRDefault="00807C43" w:rsidP="003478F3">
            <w:pPr>
              <w:suppressAutoHyphens w:val="0"/>
              <w:rPr>
                <w:color w:val="000000"/>
                <w:lang w:val="en-GB" w:eastAsia="en-GB"/>
              </w:rPr>
            </w:pPr>
            <w:r w:rsidRPr="00807C43">
              <w:rPr>
                <w:color w:val="000000"/>
                <w:lang w:val="en-GB" w:eastAsia="en-GB"/>
              </w:rPr>
              <w:t>lauko treniruoklių aikštelės įrengimas</w:t>
            </w:r>
          </w:p>
        </w:tc>
        <w:tc>
          <w:tcPr>
            <w:tcW w:w="2974" w:type="dxa"/>
            <w:tcBorders>
              <w:top w:val="nil"/>
              <w:left w:val="nil"/>
              <w:bottom w:val="single" w:sz="4" w:space="0" w:color="auto"/>
              <w:right w:val="single" w:sz="4" w:space="0" w:color="auto"/>
            </w:tcBorders>
            <w:shd w:val="clear" w:color="auto" w:fill="auto"/>
            <w:noWrap/>
            <w:vAlign w:val="bottom"/>
          </w:tcPr>
          <w:p w14:paraId="1DA4BCB4" w14:textId="55712700" w:rsidR="00807C43" w:rsidRDefault="00807C43" w:rsidP="003478F3">
            <w:pPr>
              <w:suppressAutoHyphens w:val="0"/>
              <w:jc w:val="right"/>
              <w:rPr>
                <w:color w:val="000000"/>
                <w:lang w:val="en-GB" w:eastAsia="en-GB"/>
              </w:rPr>
            </w:pPr>
            <w:r>
              <w:rPr>
                <w:color w:val="000000"/>
                <w:lang w:val="en-GB" w:eastAsia="en-GB"/>
              </w:rPr>
              <w:t>3000</w:t>
            </w:r>
          </w:p>
        </w:tc>
      </w:tr>
      <w:tr w:rsidR="003478F3" w:rsidRPr="00865C00" w14:paraId="6ECAA733"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752F0C97"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2902E2FC" w14:textId="3EC3C7D7" w:rsidR="003478F3" w:rsidRPr="00865C00" w:rsidRDefault="00C93E73" w:rsidP="003478F3">
            <w:pPr>
              <w:suppressAutoHyphens w:val="0"/>
              <w:jc w:val="right"/>
              <w:rPr>
                <w:b/>
                <w:bCs/>
                <w:color w:val="000000"/>
                <w:lang w:val="en-GB" w:eastAsia="en-GB"/>
              </w:rPr>
            </w:pPr>
            <w:r>
              <w:rPr>
                <w:b/>
                <w:bCs/>
                <w:color w:val="000000"/>
                <w:lang w:val="en-GB" w:eastAsia="en-GB"/>
              </w:rPr>
              <w:t>30000</w:t>
            </w:r>
          </w:p>
        </w:tc>
      </w:tr>
      <w:tr w:rsidR="003478F3" w:rsidRPr="00865C00" w14:paraId="61A33C8D"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6F7D3E92"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xml:space="preserve">Rumšiškių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32D6485F"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w:t>
            </w:r>
          </w:p>
        </w:tc>
      </w:tr>
      <w:tr w:rsidR="003478F3" w:rsidRPr="00865C00" w14:paraId="141A3E7F"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4E56D778" w14:textId="016EA56F" w:rsidR="003478F3" w:rsidRPr="00865C00" w:rsidRDefault="009E5DB7" w:rsidP="003478F3">
            <w:pPr>
              <w:suppressAutoHyphens w:val="0"/>
              <w:rPr>
                <w:color w:val="000000"/>
                <w:lang w:val="en-GB" w:eastAsia="en-GB"/>
              </w:rPr>
            </w:pPr>
            <w:r>
              <w:rPr>
                <w:color w:val="000000"/>
                <w:lang w:val="en-GB" w:eastAsia="en-GB"/>
              </w:rPr>
              <w:t>Kompiuteriai, 2 vnt.</w:t>
            </w:r>
          </w:p>
        </w:tc>
        <w:tc>
          <w:tcPr>
            <w:tcW w:w="2974" w:type="dxa"/>
            <w:tcBorders>
              <w:top w:val="nil"/>
              <w:left w:val="nil"/>
              <w:bottom w:val="single" w:sz="4" w:space="0" w:color="auto"/>
              <w:right w:val="single" w:sz="4" w:space="0" w:color="auto"/>
            </w:tcBorders>
            <w:shd w:val="clear" w:color="auto" w:fill="auto"/>
            <w:noWrap/>
            <w:vAlign w:val="bottom"/>
          </w:tcPr>
          <w:p w14:paraId="74950629" w14:textId="585A401C" w:rsidR="003478F3" w:rsidRPr="00865C00" w:rsidRDefault="009E5DB7" w:rsidP="003478F3">
            <w:pPr>
              <w:suppressAutoHyphens w:val="0"/>
              <w:jc w:val="right"/>
              <w:rPr>
                <w:color w:val="000000"/>
                <w:lang w:val="en-GB" w:eastAsia="en-GB"/>
              </w:rPr>
            </w:pPr>
            <w:r>
              <w:rPr>
                <w:color w:val="000000"/>
                <w:lang w:val="en-GB" w:eastAsia="en-GB"/>
              </w:rPr>
              <w:t>2000</w:t>
            </w:r>
          </w:p>
        </w:tc>
      </w:tr>
      <w:tr w:rsidR="009E5DB7" w:rsidRPr="00865C00" w14:paraId="09A81541"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472C846" w14:textId="4EBC1E67" w:rsidR="009E5DB7" w:rsidRDefault="003A139B" w:rsidP="003478F3">
            <w:pPr>
              <w:suppressAutoHyphens w:val="0"/>
              <w:rPr>
                <w:color w:val="000000"/>
                <w:lang w:val="en-GB" w:eastAsia="en-GB"/>
              </w:rPr>
            </w:pPr>
            <w:r>
              <w:rPr>
                <w:color w:val="000000"/>
                <w:lang w:val="en-GB" w:eastAsia="en-GB"/>
              </w:rPr>
              <w:t>smarkiai pažeistų žvy</w:t>
            </w:r>
            <w:r w:rsidR="009E5DB7" w:rsidRPr="009E5DB7">
              <w:rPr>
                <w:color w:val="000000"/>
                <w:lang w:val="en-GB" w:eastAsia="en-GB"/>
              </w:rPr>
              <w:t>rkelių remontas</w:t>
            </w:r>
          </w:p>
        </w:tc>
        <w:tc>
          <w:tcPr>
            <w:tcW w:w="2974" w:type="dxa"/>
            <w:tcBorders>
              <w:top w:val="nil"/>
              <w:left w:val="nil"/>
              <w:bottom w:val="single" w:sz="4" w:space="0" w:color="auto"/>
              <w:right w:val="single" w:sz="4" w:space="0" w:color="auto"/>
            </w:tcBorders>
            <w:shd w:val="clear" w:color="auto" w:fill="auto"/>
            <w:noWrap/>
            <w:vAlign w:val="bottom"/>
          </w:tcPr>
          <w:p w14:paraId="3279E738" w14:textId="155F6CA2" w:rsidR="009E5DB7" w:rsidRDefault="009E5DB7" w:rsidP="003478F3">
            <w:pPr>
              <w:suppressAutoHyphens w:val="0"/>
              <w:jc w:val="right"/>
              <w:rPr>
                <w:color w:val="000000"/>
                <w:lang w:val="en-GB" w:eastAsia="en-GB"/>
              </w:rPr>
            </w:pPr>
            <w:r>
              <w:rPr>
                <w:color w:val="000000"/>
                <w:lang w:val="en-GB" w:eastAsia="en-GB"/>
              </w:rPr>
              <w:t>30000</w:t>
            </w:r>
          </w:p>
        </w:tc>
      </w:tr>
      <w:tr w:rsidR="003478F3" w:rsidRPr="00865C00" w14:paraId="6A3D3B53"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4DDC3B51" w14:textId="4437E7E8" w:rsidR="003478F3" w:rsidRPr="00865C00" w:rsidRDefault="009E5DB7" w:rsidP="003478F3">
            <w:pPr>
              <w:suppressAutoHyphens w:val="0"/>
              <w:rPr>
                <w:lang w:val="en-GB" w:eastAsia="en-GB"/>
              </w:rPr>
            </w:pPr>
            <w:r w:rsidRPr="009E5DB7">
              <w:rPr>
                <w:lang w:val="en-GB" w:eastAsia="en-GB"/>
              </w:rPr>
              <w:t>Rožių g. Antakalnio k. šaligatvio remontas (pagal defektavimo aktą)</w:t>
            </w:r>
          </w:p>
        </w:tc>
        <w:tc>
          <w:tcPr>
            <w:tcW w:w="2974" w:type="dxa"/>
            <w:tcBorders>
              <w:top w:val="nil"/>
              <w:left w:val="nil"/>
              <w:bottom w:val="single" w:sz="4" w:space="0" w:color="auto"/>
              <w:right w:val="single" w:sz="4" w:space="0" w:color="auto"/>
            </w:tcBorders>
            <w:shd w:val="clear" w:color="auto" w:fill="auto"/>
            <w:noWrap/>
            <w:vAlign w:val="bottom"/>
          </w:tcPr>
          <w:p w14:paraId="14DC8093" w14:textId="0AE8BD42" w:rsidR="003478F3" w:rsidRPr="00865C00" w:rsidRDefault="009E5DB7" w:rsidP="003478F3">
            <w:pPr>
              <w:suppressAutoHyphens w:val="0"/>
              <w:jc w:val="right"/>
              <w:rPr>
                <w:color w:val="000000"/>
                <w:lang w:val="en-GB" w:eastAsia="en-GB"/>
              </w:rPr>
            </w:pPr>
            <w:r>
              <w:rPr>
                <w:color w:val="000000"/>
                <w:lang w:val="en-GB" w:eastAsia="en-GB"/>
              </w:rPr>
              <w:t>20000</w:t>
            </w:r>
          </w:p>
        </w:tc>
      </w:tr>
      <w:tr w:rsidR="009E5DB7" w:rsidRPr="00865C00" w14:paraId="14728DEE"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31777DF2" w14:textId="0484A5E9" w:rsidR="009E5DB7" w:rsidRPr="009E5DB7" w:rsidRDefault="009E5DB7" w:rsidP="009E5DB7">
            <w:pPr>
              <w:suppressAutoHyphens w:val="0"/>
              <w:rPr>
                <w:lang w:val="en-GB" w:eastAsia="en-GB"/>
              </w:rPr>
            </w:pPr>
            <w:r w:rsidRPr="00006075">
              <w:t>Antakalnio kapinių tvoros pratęsimas</w:t>
            </w:r>
          </w:p>
        </w:tc>
        <w:tc>
          <w:tcPr>
            <w:tcW w:w="2974" w:type="dxa"/>
            <w:tcBorders>
              <w:top w:val="nil"/>
              <w:left w:val="nil"/>
              <w:bottom w:val="single" w:sz="4" w:space="0" w:color="auto"/>
              <w:right w:val="single" w:sz="4" w:space="0" w:color="auto"/>
            </w:tcBorders>
            <w:shd w:val="clear" w:color="auto" w:fill="auto"/>
            <w:noWrap/>
            <w:vAlign w:val="bottom"/>
          </w:tcPr>
          <w:p w14:paraId="502772F9" w14:textId="6961CEB3" w:rsidR="009E5DB7" w:rsidRDefault="004A52E3" w:rsidP="009E5DB7">
            <w:pPr>
              <w:suppressAutoHyphens w:val="0"/>
              <w:jc w:val="right"/>
              <w:rPr>
                <w:color w:val="000000"/>
                <w:lang w:val="en-GB" w:eastAsia="en-GB"/>
              </w:rPr>
            </w:pPr>
            <w:r>
              <w:rPr>
                <w:color w:val="000000"/>
                <w:lang w:val="en-GB" w:eastAsia="en-GB"/>
              </w:rPr>
              <w:t>18000</w:t>
            </w:r>
          </w:p>
        </w:tc>
      </w:tr>
      <w:tr w:rsidR="009E5DB7" w:rsidRPr="00865C00" w14:paraId="7E0DB842"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7292DFD9" w14:textId="6FDD88AD" w:rsidR="009E5DB7" w:rsidRPr="009E5DB7" w:rsidRDefault="009E5DB7" w:rsidP="009E5DB7">
            <w:pPr>
              <w:suppressAutoHyphens w:val="0"/>
              <w:rPr>
                <w:lang w:val="en-GB" w:eastAsia="en-GB"/>
              </w:rPr>
            </w:pPr>
            <w:r w:rsidRPr="00006075">
              <w:t>Antakalnio kapinių tako įrengimas</w:t>
            </w:r>
          </w:p>
        </w:tc>
        <w:tc>
          <w:tcPr>
            <w:tcW w:w="2974" w:type="dxa"/>
            <w:tcBorders>
              <w:top w:val="nil"/>
              <w:left w:val="nil"/>
              <w:bottom w:val="single" w:sz="4" w:space="0" w:color="auto"/>
              <w:right w:val="single" w:sz="4" w:space="0" w:color="auto"/>
            </w:tcBorders>
            <w:shd w:val="clear" w:color="auto" w:fill="auto"/>
            <w:noWrap/>
            <w:vAlign w:val="bottom"/>
          </w:tcPr>
          <w:p w14:paraId="07A27275" w14:textId="71496B0A" w:rsidR="009E5DB7" w:rsidRDefault="004A52E3" w:rsidP="009E5DB7">
            <w:pPr>
              <w:suppressAutoHyphens w:val="0"/>
              <w:jc w:val="right"/>
              <w:rPr>
                <w:color w:val="000000"/>
                <w:lang w:val="en-GB" w:eastAsia="en-GB"/>
              </w:rPr>
            </w:pPr>
            <w:r>
              <w:rPr>
                <w:color w:val="000000"/>
                <w:lang w:val="en-GB" w:eastAsia="en-GB"/>
              </w:rPr>
              <w:t>10000</w:t>
            </w:r>
          </w:p>
        </w:tc>
      </w:tr>
      <w:tr w:rsidR="004A52E3" w:rsidRPr="00865C00" w14:paraId="6893633F"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1221A96B" w14:textId="21E72EE3" w:rsidR="004A52E3" w:rsidRPr="00006075" w:rsidRDefault="004A52E3" w:rsidP="004A52E3">
            <w:pPr>
              <w:suppressAutoHyphens w:val="0"/>
            </w:pPr>
            <w:r w:rsidRPr="009869D5">
              <w:t>Dariaus ir Girėno g. Dovainonių k. atkarpos apšvietimo linijos įrengimas</w:t>
            </w:r>
            <w:r w:rsidR="003A139B">
              <w:t>,</w:t>
            </w:r>
            <w:r w:rsidRPr="009869D5">
              <w:t xml:space="preserve"> 260 m </w:t>
            </w:r>
          </w:p>
        </w:tc>
        <w:tc>
          <w:tcPr>
            <w:tcW w:w="2974" w:type="dxa"/>
            <w:tcBorders>
              <w:top w:val="nil"/>
              <w:left w:val="nil"/>
              <w:bottom w:val="single" w:sz="4" w:space="0" w:color="auto"/>
              <w:right w:val="single" w:sz="4" w:space="0" w:color="auto"/>
            </w:tcBorders>
            <w:shd w:val="clear" w:color="auto" w:fill="auto"/>
            <w:noWrap/>
            <w:vAlign w:val="bottom"/>
          </w:tcPr>
          <w:p w14:paraId="306D34E8" w14:textId="23DA8144" w:rsidR="004A52E3" w:rsidRDefault="004A52E3" w:rsidP="004A52E3">
            <w:pPr>
              <w:suppressAutoHyphens w:val="0"/>
              <w:jc w:val="right"/>
              <w:rPr>
                <w:color w:val="000000"/>
                <w:lang w:val="en-GB" w:eastAsia="en-GB"/>
              </w:rPr>
            </w:pPr>
            <w:r>
              <w:rPr>
                <w:color w:val="000000"/>
                <w:lang w:val="en-GB" w:eastAsia="en-GB"/>
              </w:rPr>
              <w:t>9100</w:t>
            </w:r>
          </w:p>
        </w:tc>
      </w:tr>
      <w:tr w:rsidR="004A52E3" w:rsidRPr="00865C00" w14:paraId="2746DCA6"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51D91BB7" w14:textId="3CFE74C2" w:rsidR="004A52E3" w:rsidRPr="00006075" w:rsidRDefault="004A52E3" w:rsidP="004A52E3">
            <w:pPr>
              <w:suppressAutoHyphens w:val="0"/>
            </w:pPr>
            <w:r w:rsidRPr="009869D5">
              <w:t>Tulpių g. Karčiupio k. atkarpos apšvietimo įrengimas</w:t>
            </w:r>
            <w:r w:rsidR="003A139B">
              <w:t>,</w:t>
            </w:r>
            <w:r w:rsidRPr="009869D5">
              <w:t xml:space="preserve"> 200 m </w:t>
            </w:r>
          </w:p>
        </w:tc>
        <w:tc>
          <w:tcPr>
            <w:tcW w:w="2974" w:type="dxa"/>
            <w:tcBorders>
              <w:top w:val="nil"/>
              <w:left w:val="nil"/>
              <w:bottom w:val="single" w:sz="4" w:space="0" w:color="auto"/>
              <w:right w:val="single" w:sz="4" w:space="0" w:color="auto"/>
            </w:tcBorders>
            <w:shd w:val="clear" w:color="auto" w:fill="auto"/>
            <w:noWrap/>
            <w:vAlign w:val="bottom"/>
          </w:tcPr>
          <w:p w14:paraId="110927C1" w14:textId="68A76B0C" w:rsidR="004A52E3" w:rsidRDefault="004A52E3" w:rsidP="004A52E3">
            <w:pPr>
              <w:suppressAutoHyphens w:val="0"/>
              <w:jc w:val="right"/>
              <w:rPr>
                <w:color w:val="000000"/>
                <w:lang w:val="en-GB" w:eastAsia="en-GB"/>
              </w:rPr>
            </w:pPr>
            <w:r>
              <w:rPr>
                <w:color w:val="000000"/>
                <w:lang w:val="en-GB" w:eastAsia="en-GB"/>
              </w:rPr>
              <w:t>5000</w:t>
            </w:r>
          </w:p>
        </w:tc>
      </w:tr>
      <w:tr w:rsidR="004A52E3" w:rsidRPr="00865C00" w14:paraId="56B0F99C"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058387C2" w14:textId="1A7CC162" w:rsidR="004A52E3" w:rsidRPr="009869D5" w:rsidRDefault="004A52E3" w:rsidP="004A52E3">
            <w:pPr>
              <w:suppressAutoHyphens w:val="0"/>
            </w:pPr>
            <w:r w:rsidRPr="004A52E3">
              <w:t>Sodų g. Dovainonių k. gatvės apšvietimas</w:t>
            </w:r>
          </w:p>
        </w:tc>
        <w:tc>
          <w:tcPr>
            <w:tcW w:w="2974" w:type="dxa"/>
            <w:tcBorders>
              <w:top w:val="nil"/>
              <w:left w:val="nil"/>
              <w:bottom w:val="single" w:sz="4" w:space="0" w:color="auto"/>
              <w:right w:val="single" w:sz="4" w:space="0" w:color="auto"/>
            </w:tcBorders>
            <w:shd w:val="clear" w:color="auto" w:fill="auto"/>
            <w:noWrap/>
            <w:vAlign w:val="bottom"/>
          </w:tcPr>
          <w:p w14:paraId="21FBDF44" w14:textId="34F72CE2" w:rsidR="004A52E3" w:rsidRDefault="004A52E3" w:rsidP="004A52E3">
            <w:pPr>
              <w:suppressAutoHyphens w:val="0"/>
              <w:jc w:val="right"/>
              <w:rPr>
                <w:color w:val="000000"/>
                <w:lang w:val="en-GB" w:eastAsia="en-GB"/>
              </w:rPr>
            </w:pPr>
            <w:r>
              <w:rPr>
                <w:color w:val="000000"/>
                <w:lang w:val="en-GB" w:eastAsia="en-GB"/>
              </w:rPr>
              <w:t>12000</w:t>
            </w:r>
          </w:p>
        </w:tc>
      </w:tr>
      <w:tr w:rsidR="00C93E73" w:rsidRPr="00865C00" w14:paraId="2C5ED489"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38322B1B" w14:textId="4D0C58B8" w:rsidR="00C93E73" w:rsidRPr="004A52E3" w:rsidRDefault="00C93E73" w:rsidP="004A52E3">
            <w:pPr>
              <w:suppressAutoHyphens w:val="0"/>
            </w:pPr>
            <w:r w:rsidRPr="00865C00">
              <w:rPr>
                <w:b/>
                <w:bCs/>
                <w:lang w:val="en-GB" w:eastAsia="en-GB"/>
              </w:rPr>
              <w:t>Iš viso</w:t>
            </w:r>
          </w:p>
        </w:tc>
        <w:tc>
          <w:tcPr>
            <w:tcW w:w="2974" w:type="dxa"/>
            <w:tcBorders>
              <w:top w:val="nil"/>
              <w:left w:val="nil"/>
              <w:bottom w:val="single" w:sz="4" w:space="0" w:color="auto"/>
              <w:right w:val="single" w:sz="4" w:space="0" w:color="auto"/>
            </w:tcBorders>
            <w:shd w:val="clear" w:color="auto" w:fill="auto"/>
            <w:noWrap/>
            <w:vAlign w:val="bottom"/>
          </w:tcPr>
          <w:p w14:paraId="77AC69AC" w14:textId="2FFEEA1E" w:rsidR="00C93E73" w:rsidRPr="00C93E73" w:rsidRDefault="00C93E73" w:rsidP="004A52E3">
            <w:pPr>
              <w:suppressAutoHyphens w:val="0"/>
              <w:jc w:val="right"/>
              <w:rPr>
                <w:b/>
                <w:bCs/>
                <w:color w:val="000000"/>
                <w:lang w:val="en-GB" w:eastAsia="en-GB"/>
              </w:rPr>
            </w:pPr>
            <w:r w:rsidRPr="00C93E73">
              <w:rPr>
                <w:b/>
                <w:bCs/>
                <w:color w:val="000000"/>
                <w:lang w:val="en-GB" w:eastAsia="en-GB"/>
              </w:rPr>
              <w:t>106100</w:t>
            </w:r>
          </w:p>
        </w:tc>
      </w:tr>
      <w:tr w:rsidR="003478F3" w:rsidRPr="00865C00" w14:paraId="669C0B36" w14:textId="77777777" w:rsidTr="00A45E91">
        <w:trPr>
          <w:trHeight w:val="49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4A19DAA2" w14:textId="7ADF83D5" w:rsidR="003478F3" w:rsidRPr="00865C00" w:rsidRDefault="003478F3" w:rsidP="003B686B">
            <w:pPr>
              <w:suppressAutoHyphens w:val="0"/>
              <w:jc w:val="center"/>
              <w:rPr>
                <w:color w:val="000000"/>
                <w:lang w:val="en-GB" w:eastAsia="en-GB"/>
              </w:rPr>
            </w:pPr>
            <w:r w:rsidRPr="00A45E91">
              <w:rPr>
                <w:b/>
                <w:bCs/>
                <w:color w:val="000000"/>
                <w:lang w:val="en-GB" w:eastAsia="en-GB"/>
              </w:rPr>
              <w:t>Savivaldybės administracijos direktorius – Ūkio plėtros programa</w:t>
            </w:r>
          </w:p>
        </w:tc>
        <w:tc>
          <w:tcPr>
            <w:tcW w:w="2974" w:type="dxa"/>
            <w:tcBorders>
              <w:top w:val="nil"/>
              <w:left w:val="nil"/>
              <w:bottom w:val="single" w:sz="4" w:space="0" w:color="auto"/>
              <w:right w:val="single" w:sz="4" w:space="0" w:color="auto"/>
            </w:tcBorders>
            <w:shd w:val="clear" w:color="auto" w:fill="auto"/>
            <w:noWrap/>
            <w:vAlign w:val="bottom"/>
          </w:tcPr>
          <w:p w14:paraId="5CE55FE0" w14:textId="1AE42C2D" w:rsidR="003478F3" w:rsidRPr="00865C00" w:rsidRDefault="003478F3" w:rsidP="003478F3">
            <w:pPr>
              <w:suppressAutoHyphens w:val="0"/>
              <w:jc w:val="right"/>
              <w:rPr>
                <w:color w:val="000000"/>
                <w:lang w:val="en-GB" w:eastAsia="en-GB"/>
              </w:rPr>
            </w:pPr>
          </w:p>
        </w:tc>
      </w:tr>
      <w:tr w:rsidR="003478F3" w:rsidRPr="00865C00" w14:paraId="11061926"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vAlign w:val="bottom"/>
          </w:tcPr>
          <w:p w14:paraId="0B66F39B" w14:textId="08D21C75" w:rsidR="003478F3" w:rsidRPr="00865C00" w:rsidRDefault="003478F3" w:rsidP="003478F3">
            <w:pPr>
              <w:suppressAutoHyphens w:val="0"/>
              <w:rPr>
                <w:color w:val="000000"/>
                <w:lang w:val="en-GB" w:eastAsia="en-GB"/>
              </w:rPr>
            </w:pPr>
            <w:r>
              <w:rPr>
                <w:color w:val="000000"/>
                <w:lang w:val="en-GB" w:eastAsia="en-GB"/>
              </w:rPr>
              <w:t>Marių g. Rumšiškės</w:t>
            </w:r>
            <w:r w:rsidR="003A139B">
              <w:rPr>
                <w:color w:val="000000"/>
                <w:lang w:val="en-GB" w:eastAsia="en-GB"/>
              </w:rPr>
              <w:t>e</w:t>
            </w:r>
            <w:r>
              <w:rPr>
                <w:color w:val="000000"/>
                <w:lang w:val="en-GB" w:eastAsia="en-GB"/>
              </w:rPr>
              <w:t xml:space="preserve"> šaligatvių sutvarkymas </w:t>
            </w:r>
          </w:p>
        </w:tc>
        <w:tc>
          <w:tcPr>
            <w:tcW w:w="2974" w:type="dxa"/>
            <w:tcBorders>
              <w:top w:val="nil"/>
              <w:left w:val="nil"/>
              <w:bottom w:val="single" w:sz="4" w:space="0" w:color="auto"/>
              <w:right w:val="single" w:sz="4" w:space="0" w:color="auto"/>
            </w:tcBorders>
            <w:shd w:val="clear" w:color="auto" w:fill="auto"/>
            <w:noWrap/>
            <w:vAlign w:val="bottom"/>
          </w:tcPr>
          <w:p w14:paraId="079C44BF" w14:textId="6A38ACCE" w:rsidR="003478F3" w:rsidRPr="00865C00" w:rsidRDefault="003478F3" w:rsidP="003478F3">
            <w:pPr>
              <w:suppressAutoHyphens w:val="0"/>
              <w:jc w:val="right"/>
              <w:rPr>
                <w:color w:val="000000"/>
                <w:lang w:val="en-GB" w:eastAsia="en-GB"/>
              </w:rPr>
            </w:pPr>
            <w:r>
              <w:rPr>
                <w:color w:val="000000"/>
                <w:lang w:val="en-GB" w:eastAsia="en-GB"/>
              </w:rPr>
              <w:t>55000</w:t>
            </w:r>
          </w:p>
        </w:tc>
      </w:tr>
      <w:tr w:rsidR="003478F3" w:rsidRPr="00865C00" w14:paraId="098B7765"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1FF7E67" w14:textId="6EF67B62" w:rsidR="003478F3" w:rsidRPr="00865C00" w:rsidRDefault="003478F3" w:rsidP="003478F3">
            <w:pPr>
              <w:suppressAutoHyphens w:val="0"/>
              <w:rPr>
                <w:color w:val="000000"/>
                <w:lang w:val="en-GB" w:eastAsia="en-GB"/>
              </w:rPr>
            </w:pPr>
            <w:r>
              <w:rPr>
                <w:color w:val="000000"/>
                <w:lang w:val="en-GB" w:eastAsia="en-GB"/>
              </w:rPr>
              <w:lastRenderedPageBreak/>
              <w:t>Lekavičiaus g. pėsčiųjų-dviračių tako įrengimas TP</w:t>
            </w:r>
          </w:p>
        </w:tc>
        <w:tc>
          <w:tcPr>
            <w:tcW w:w="2974" w:type="dxa"/>
            <w:tcBorders>
              <w:top w:val="nil"/>
              <w:left w:val="nil"/>
              <w:bottom w:val="single" w:sz="4" w:space="0" w:color="auto"/>
              <w:right w:val="single" w:sz="4" w:space="0" w:color="auto"/>
            </w:tcBorders>
            <w:shd w:val="clear" w:color="auto" w:fill="auto"/>
            <w:noWrap/>
            <w:vAlign w:val="bottom"/>
          </w:tcPr>
          <w:p w14:paraId="31A106B7" w14:textId="46107EF9" w:rsidR="003478F3" w:rsidRPr="00865C00" w:rsidRDefault="003478F3" w:rsidP="003478F3">
            <w:pPr>
              <w:suppressAutoHyphens w:val="0"/>
              <w:jc w:val="right"/>
              <w:rPr>
                <w:color w:val="000000"/>
                <w:lang w:val="en-GB" w:eastAsia="en-GB"/>
              </w:rPr>
            </w:pPr>
            <w:r>
              <w:rPr>
                <w:color w:val="000000"/>
                <w:lang w:val="en-GB" w:eastAsia="en-GB"/>
              </w:rPr>
              <w:t>20000</w:t>
            </w:r>
          </w:p>
        </w:tc>
      </w:tr>
      <w:tr w:rsidR="003478F3" w:rsidRPr="00865C00" w14:paraId="37956984"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46701A29" w14:textId="7F9A7025" w:rsidR="003478F3" w:rsidRPr="00865C00" w:rsidRDefault="003478F3" w:rsidP="003478F3">
            <w:pPr>
              <w:suppressAutoHyphens w:val="0"/>
              <w:rPr>
                <w:color w:val="000000"/>
                <w:lang w:val="en-GB" w:eastAsia="en-GB"/>
              </w:rPr>
            </w:pPr>
            <w:r>
              <w:rPr>
                <w:color w:val="000000"/>
                <w:lang w:val="en-GB" w:eastAsia="en-GB"/>
              </w:rPr>
              <w:t>Gedimino g. Dovainonys</w:t>
            </w:r>
            <w:r w:rsidR="003A139B">
              <w:rPr>
                <w:color w:val="000000"/>
                <w:lang w:val="en-GB" w:eastAsia="en-GB"/>
              </w:rPr>
              <w:t>e</w:t>
            </w:r>
            <w:r>
              <w:rPr>
                <w:color w:val="000000"/>
                <w:lang w:val="en-GB" w:eastAsia="en-GB"/>
              </w:rPr>
              <w:t xml:space="preserve"> atkarpos kapitalinis remontas (500 m)</w:t>
            </w:r>
          </w:p>
        </w:tc>
        <w:tc>
          <w:tcPr>
            <w:tcW w:w="2974" w:type="dxa"/>
            <w:tcBorders>
              <w:top w:val="nil"/>
              <w:left w:val="nil"/>
              <w:bottom w:val="single" w:sz="4" w:space="0" w:color="auto"/>
              <w:right w:val="single" w:sz="4" w:space="0" w:color="auto"/>
            </w:tcBorders>
            <w:shd w:val="clear" w:color="auto" w:fill="auto"/>
            <w:noWrap/>
            <w:vAlign w:val="bottom"/>
          </w:tcPr>
          <w:p w14:paraId="55A860C6" w14:textId="7B344569" w:rsidR="003478F3" w:rsidRPr="00865C00" w:rsidRDefault="003478F3" w:rsidP="003478F3">
            <w:pPr>
              <w:suppressAutoHyphens w:val="0"/>
              <w:jc w:val="right"/>
              <w:rPr>
                <w:color w:val="000000"/>
                <w:lang w:val="en-GB" w:eastAsia="en-GB"/>
              </w:rPr>
            </w:pPr>
            <w:r>
              <w:rPr>
                <w:color w:val="000000"/>
                <w:lang w:val="en-GB" w:eastAsia="en-GB"/>
              </w:rPr>
              <w:t>20000</w:t>
            </w:r>
          </w:p>
        </w:tc>
      </w:tr>
      <w:tr w:rsidR="003478F3" w:rsidRPr="00865C00" w14:paraId="7064649E"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62383A08" w14:textId="48E6B5E0" w:rsidR="003478F3" w:rsidRDefault="003478F3" w:rsidP="003478F3">
            <w:pPr>
              <w:suppressAutoHyphens w:val="0"/>
              <w:rPr>
                <w:color w:val="000000"/>
                <w:lang w:val="en-GB" w:eastAsia="en-GB"/>
              </w:rPr>
            </w:pPr>
            <w:r>
              <w:rPr>
                <w:color w:val="000000"/>
                <w:lang w:val="en-GB" w:eastAsia="en-GB"/>
              </w:rPr>
              <w:t>Sodų g. Dovainonys</w:t>
            </w:r>
            <w:r w:rsidR="003A139B">
              <w:rPr>
                <w:color w:val="000000"/>
                <w:lang w:val="en-GB" w:eastAsia="en-GB"/>
              </w:rPr>
              <w:t>e</w:t>
            </w:r>
            <w:r>
              <w:rPr>
                <w:color w:val="000000"/>
                <w:lang w:val="en-GB" w:eastAsia="en-GB"/>
              </w:rPr>
              <w:t xml:space="preserve"> dangos įrengimas (450 m)</w:t>
            </w:r>
          </w:p>
        </w:tc>
        <w:tc>
          <w:tcPr>
            <w:tcW w:w="2974" w:type="dxa"/>
            <w:tcBorders>
              <w:top w:val="nil"/>
              <w:left w:val="nil"/>
              <w:bottom w:val="single" w:sz="4" w:space="0" w:color="auto"/>
              <w:right w:val="single" w:sz="4" w:space="0" w:color="auto"/>
            </w:tcBorders>
            <w:shd w:val="clear" w:color="auto" w:fill="auto"/>
            <w:noWrap/>
            <w:vAlign w:val="bottom"/>
          </w:tcPr>
          <w:p w14:paraId="22173BF8" w14:textId="4D1C1EC9" w:rsidR="003478F3" w:rsidRPr="00865C00" w:rsidRDefault="003478F3" w:rsidP="003478F3">
            <w:pPr>
              <w:suppressAutoHyphens w:val="0"/>
              <w:jc w:val="right"/>
              <w:rPr>
                <w:color w:val="000000"/>
                <w:lang w:val="en-GB" w:eastAsia="en-GB"/>
              </w:rPr>
            </w:pPr>
            <w:r>
              <w:rPr>
                <w:color w:val="000000"/>
                <w:lang w:val="en-GB" w:eastAsia="en-GB"/>
              </w:rPr>
              <w:t>18000</w:t>
            </w:r>
          </w:p>
        </w:tc>
      </w:tr>
      <w:tr w:rsidR="003478F3" w:rsidRPr="00865C00" w14:paraId="453D6DDD"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52DD12C" w14:textId="55DC3235" w:rsidR="003478F3" w:rsidRDefault="003478F3" w:rsidP="003478F3">
            <w:pPr>
              <w:suppressAutoHyphens w:val="0"/>
              <w:rPr>
                <w:color w:val="000000"/>
                <w:lang w:val="en-GB" w:eastAsia="en-GB"/>
              </w:rPr>
            </w:pPr>
            <w:r>
              <w:rPr>
                <w:color w:val="000000"/>
                <w:lang w:val="en-GB" w:eastAsia="en-GB"/>
              </w:rPr>
              <w:t>Vajakiškių g. Rumšiškės</w:t>
            </w:r>
            <w:r w:rsidR="003A139B">
              <w:rPr>
                <w:color w:val="000000"/>
                <w:lang w:val="en-GB" w:eastAsia="en-GB"/>
              </w:rPr>
              <w:t>e</w:t>
            </w:r>
            <w:r>
              <w:rPr>
                <w:color w:val="000000"/>
                <w:lang w:val="en-GB" w:eastAsia="en-GB"/>
              </w:rPr>
              <w:t xml:space="preserve"> dangos įrengimas (750 m)</w:t>
            </w:r>
          </w:p>
        </w:tc>
        <w:tc>
          <w:tcPr>
            <w:tcW w:w="2974" w:type="dxa"/>
            <w:tcBorders>
              <w:top w:val="nil"/>
              <w:left w:val="nil"/>
              <w:bottom w:val="single" w:sz="4" w:space="0" w:color="auto"/>
              <w:right w:val="single" w:sz="4" w:space="0" w:color="auto"/>
            </w:tcBorders>
            <w:shd w:val="clear" w:color="auto" w:fill="auto"/>
            <w:noWrap/>
            <w:vAlign w:val="bottom"/>
          </w:tcPr>
          <w:p w14:paraId="69BE512F" w14:textId="316B67CF" w:rsidR="003478F3" w:rsidRDefault="003478F3" w:rsidP="003478F3">
            <w:pPr>
              <w:suppressAutoHyphens w:val="0"/>
              <w:jc w:val="right"/>
              <w:rPr>
                <w:color w:val="000000"/>
                <w:lang w:val="en-GB" w:eastAsia="en-GB"/>
              </w:rPr>
            </w:pPr>
            <w:r>
              <w:rPr>
                <w:color w:val="000000"/>
                <w:lang w:val="en-GB" w:eastAsia="en-GB"/>
              </w:rPr>
              <w:t>30000</w:t>
            </w:r>
          </w:p>
        </w:tc>
      </w:tr>
      <w:tr w:rsidR="003478F3" w:rsidRPr="00865C00" w14:paraId="1DB43256"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780F57B" w14:textId="7B7F014E" w:rsidR="003478F3" w:rsidRDefault="003478F3" w:rsidP="003478F3">
            <w:pPr>
              <w:suppressAutoHyphens w:val="0"/>
              <w:rPr>
                <w:color w:val="000000"/>
                <w:lang w:val="en-GB" w:eastAsia="en-GB"/>
              </w:rPr>
            </w:pPr>
            <w:r>
              <w:rPr>
                <w:color w:val="000000"/>
                <w:lang w:val="en-GB" w:eastAsia="en-GB"/>
              </w:rPr>
              <w:t>Daunio g. Rumšiškės</w:t>
            </w:r>
            <w:r w:rsidR="003A139B">
              <w:rPr>
                <w:color w:val="000000"/>
                <w:lang w:val="en-GB" w:eastAsia="en-GB"/>
              </w:rPr>
              <w:t>e</w:t>
            </w:r>
            <w:r>
              <w:rPr>
                <w:color w:val="000000"/>
                <w:lang w:val="en-GB" w:eastAsia="en-GB"/>
              </w:rPr>
              <w:t xml:space="preserve"> dangos įrengimas (225 m)</w:t>
            </w:r>
          </w:p>
        </w:tc>
        <w:tc>
          <w:tcPr>
            <w:tcW w:w="2974" w:type="dxa"/>
            <w:tcBorders>
              <w:top w:val="nil"/>
              <w:left w:val="nil"/>
              <w:bottom w:val="single" w:sz="4" w:space="0" w:color="auto"/>
              <w:right w:val="single" w:sz="4" w:space="0" w:color="auto"/>
            </w:tcBorders>
            <w:shd w:val="clear" w:color="auto" w:fill="auto"/>
            <w:noWrap/>
            <w:vAlign w:val="bottom"/>
          </w:tcPr>
          <w:p w14:paraId="1956457B" w14:textId="737B0FCC" w:rsidR="003478F3" w:rsidRDefault="003478F3" w:rsidP="003478F3">
            <w:pPr>
              <w:suppressAutoHyphens w:val="0"/>
              <w:jc w:val="right"/>
              <w:rPr>
                <w:color w:val="000000"/>
                <w:lang w:val="en-GB" w:eastAsia="en-GB"/>
              </w:rPr>
            </w:pPr>
            <w:r>
              <w:rPr>
                <w:color w:val="000000"/>
                <w:lang w:val="en-GB" w:eastAsia="en-GB"/>
              </w:rPr>
              <w:t>7650</w:t>
            </w:r>
          </w:p>
        </w:tc>
      </w:tr>
      <w:tr w:rsidR="003478F3" w:rsidRPr="00865C00" w14:paraId="6CCE71D0"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57DE991B" w14:textId="133320F9" w:rsidR="003478F3" w:rsidRDefault="003A139B" w:rsidP="003478F3">
            <w:pPr>
              <w:suppressAutoHyphens w:val="0"/>
              <w:rPr>
                <w:color w:val="000000"/>
                <w:lang w:val="en-GB" w:eastAsia="en-GB"/>
              </w:rPr>
            </w:pPr>
            <w:r>
              <w:rPr>
                <w:color w:val="000000"/>
                <w:lang w:val="en-GB" w:eastAsia="en-GB"/>
              </w:rPr>
              <w:t>Miško g. Karčiupyje</w:t>
            </w:r>
            <w:r w:rsidR="003478F3">
              <w:rPr>
                <w:color w:val="000000"/>
                <w:lang w:val="en-GB" w:eastAsia="en-GB"/>
              </w:rPr>
              <w:t xml:space="preserve"> dangos įrengimas (460 m)</w:t>
            </w:r>
          </w:p>
        </w:tc>
        <w:tc>
          <w:tcPr>
            <w:tcW w:w="2974" w:type="dxa"/>
            <w:tcBorders>
              <w:top w:val="nil"/>
              <w:left w:val="nil"/>
              <w:bottom w:val="single" w:sz="4" w:space="0" w:color="auto"/>
              <w:right w:val="single" w:sz="4" w:space="0" w:color="auto"/>
            </w:tcBorders>
            <w:shd w:val="clear" w:color="auto" w:fill="auto"/>
            <w:noWrap/>
            <w:vAlign w:val="bottom"/>
          </w:tcPr>
          <w:p w14:paraId="11A472A2" w14:textId="15131F0A" w:rsidR="003478F3" w:rsidRDefault="003478F3" w:rsidP="003478F3">
            <w:pPr>
              <w:suppressAutoHyphens w:val="0"/>
              <w:jc w:val="right"/>
              <w:rPr>
                <w:color w:val="000000"/>
                <w:lang w:val="en-GB" w:eastAsia="en-GB"/>
              </w:rPr>
            </w:pPr>
            <w:r>
              <w:rPr>
                <w:color w:val="000000"/>
                <w:lang w:val="en-GB" w:eastAsia="en-GB"/>
              </w:rPr>
              <w:t>15600</w:t>
            </w:r>
          </w:p>
        </w:tc>
      </w:tr>
      <w:tr w:rsidR="003478F3" w:rsidRPr="00865C00" w14:paraId="18B80BF0"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63C517C" w14:textId="2B84B5FE" w:rsidR="003478F3" w:rsidRDefault="003478F3" w:rsidP="003478F3">
            <w:pPr>
              <w:suppressAutoHyphens w:val="0"/>
              <w:rPr>
                <w:color w:val="000000"/>
                <w:lang w:val="en-GB" w:eastAsia="en-GB"/>
              </w:rPr>
            </w:pPr>
            <w:r>
              <w:rPr>
                <w:color w:val="000000"/>
                <w:lang w:val="en-GB" w:eastAsia="en-GB"/>
              </w:rPr>
              <w:t>Aisčio g. Rumšiškės</w:t>
            </w:r>
            <w:r w:rsidR="003A139B">
              <w:rPr>
                <w:color w:val="000000"/>
                <w:lang w:val="en-GB" w:eastAsia="en-GB"/>
              </w:rPr>
              <w:t>e</w:t>
            </w:r>
            <w:r>
              <w:rPr>
                <w:color w:val="000000"/>
                <w:lang w:val="en-GB" w:eastAsia="en-GB"/>
              </w:rPr>
              <w:t xml:space="preserve"> kapitalinis remontas (sutartinis įsipareigojimas)</w:t>
            </w:r>
          </w:p>
        </w:tc>
        <w:tc>
          <w:tcPr>
            <w:tcW w:w="2974" w:type="dxa"/>
            <w:tcBorders>
              <w:top w:val="nil"/>
              <w:left w:val="nil"/>
              <w:bottom w:val="single" w:sz="4" w:space="0" w:color="auto"/>
              <w:right w:val="single" w:sz="4" w:space="0" w:color="auto"/>
            </w:tcBorders>
            <w:shd w:val="clear" w:color="auto" w:fill="auto"/>
            <w:noWrap/>
            <w:vAlign w:val="bottom"/>
          </w:tcPr>
          <w:p w14:paraId="730EC568" w14:textId="60409A28" w:rsidR="003478F3" w:rsidRDefault="003478F3" w:rsidP="003478F3">
            <w:pPr>
              <w:suppressAutoHyphens w:val="0"/>
              <w:jc w:val="right"/>
              <w:rPr>
                <w:color w:val="000000"/>
                <w:lang w:val="en-GB" w:eastAsia="en-GB"/>
              </w:rPr>
            </w:pPr>
            <w:r>
              <w:rPr>
                <w:color w:val="000000"/>
                <w:lang w:val="en-GB" w:eastAsia="en-GB"/>
              </w:rPr>
              <w:t>8000</w:t>
            </w:r>
          </w:p>
        </w:tc>
      </w:tr>
      <w:tr w:rsidR="003478F3" w:rsidRPr="00865C00" w14:paraId="57092AED"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CE45057" w14:textId="1D469A55" w:rsidR="003478F3" w:rsidRDefault="003478F3" w:rsidP="003478F3">
            <w:pPr>
              <w:suppressAutoHyphens w:val="0"/>
              <w:rPr>
                <w:color w:val="000000"/>
                <w:lang w:val="en-GB" w:eastAsia="en-GB"/>
              </w:rPr>
            </w:pPr>
            <w:r>
              <w:rPr>
                <w:color w:val="000000"/>
                <w:lang w:val="en-GB" w:eastAsia="en-GB"/>
              </w:rPr>
              <w:t>S. Nėries g. Rumšiškės</w:t>
            </w:r>
            <w:r w:rsidR="003A139B">
              <w:rPr>
                <w:color w:val="000000"/>
                <w:lang w:val="en-GB" w:eastAsia="en-GB"/>
              </w:rPr>
              <w:t>e</w:t>
            </w:r>
            <w:r>
              <w:rPr>
                <w:color w:val="000000"/>
                <w:lang w:val="en-GB" w:eastAsia="en-GB"/>
              </w:rPr>
              <w:t xml:space="preserve"> dangos įrengimo baigiamieji darbai</w:t>
            </w:r>
          </w:p>
        </w:tc>
        <w:tc>
          <w:tcPr>
            <w:tcW w:w="2974" w:type="dxa"/>
            <w:tcBorders>
              <w:top w:val="nil"/>
              <w:left w:val="nil"/>
              <w:bottom w:val="single" w:sz="4" w:space="0" w:color="auto"/>
              <w:right w:val="single" w:sz="4" w:space="0" w:color="auto"/>
            </w:tcBorders>
            <w:shd w:val="clear" w:color="auto" w:fill="auto"/>
            <w:noWrap/>
            <w:vAlign w:val="bottom"/>
          </w:tcPr>
          <w:p w14:paraId="1DEAE2BD" w14:textId="6148DBB8" w:rsidR="003478F3" w:rsidRDefault="003478F3" w:rsidP="003478F3">
            <w:pPr>
              <w:suppressAutoHyphens w:val="0"/>
              <w:jc w:val="right"/>
              <w:rPr>
                <w:color w:val="000000"/>
                <w:lang w:val="en-GB" w:eastAsia="en-GB"/>
              </w:rPr>
            </w:pPr>
            <w:r>
              <w:rPr>
                <w:color w:val="000000"/>
                <w:lang w:val="en-GB" w:eastAsia="en-GB"/>
              </w:rPr>
              <w:t>53000</w:t>
            </w:r>
          </w:p>
        </w:tc>
      </w:tr>
      <w:tr w:rsidR="003478F3" w:rsidRPr="00865C00" w14:paraId="052E3542"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01DE3C8" w14:textId="6C369860" w:rsidR="003478F3" w:rsidRDefault="003478F3" w:rsidP="003478F3">
            <w:pPr>
              <w:suppressAutoHyphens w:val="0"/>
              <w:rPr>
                <w:color w:val="000000"/>
                <w:lang w:val="en-GB" w:eastAsia="en-GB"/>
              </w:rPr>
            </w:pPr>
            <w:r>
              <w:rPr>
                <w:color w:val="000000"/>
                <w:lang w:val="en-GB" w:eastAsia="en-GB"/>
              </w:rPr>
              <w:t>Laukų g. Antakalnio k. apšvietimo įrengimas (700 m)</w:t>
            </w:r>
          </w:p>
        </w:tc>
        <w:tc>
          <w:tcPr>
            <w:tcW w:w="2974" w:type="dxa"/>
            <w:tcBorders>
              <w:top w:val="nil"/>
              <w:left w:val="nil"/>
              <w:bottom w:val="single" w:sz="4" w:space="0" w:color="auto"/>
              <w:right w:val="single" w:sz="4" w:space="0" w:color="auto"/>
            </w:tcBorders>
            <w:shd w:val="clear" w:color="auto" w:fill="auto"/>
            <w:noWrap/>
            <w:vAlign w:val="bottom"/>
          </w:tcPr>
          <w:p w14:paraId="05B829F4" w14:textId="179C344D" w:rsidR="003478F3" w:rsidRPr="00865C00" w:rsidRDefault="003478F3" w:rsidP="003478F3">
            <w:pPr>
              <w:suppressAutoHyphens w:val="0"/>
              <w:jc w:val="right"/>
              <w:rPr>
                <w:color w:val="000000"/>
                <w:lang w:val="en-GB" w:eastAsia="en-GB"/>
              </w:rPr>
            </w:pPr>
            <w:r>
              <w:rPr>
                <w:color w:val="000000"/>
                <w:lang w:val="en-GB" w:eastAsia="en-GB"/>
              </w:rPr>
              <w:t>26000</w:t>
            </w:r>
          </w:p>
        </w:tc>
      </w:tr>
      <w:tr w:rsidR="003478F3" w:rsidRPr="00865C00" w14:paraId="4BBCF7C3"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837B71D" w14:textId="2016B772" w:rsidR="003478F3" w:rsidRDefault="003478F3" w:rsidP="003478F3">
            <w:pPr>
              <w:suppressAutoHyphens w:val="0"/>
              <w:rPr>
                <w:color w:val="000000"/>
                <w:lang w:val="en-GB" w:eastAsia="en-GB"/>
              </w:rPr>
            </w:pPr>
            <w:r>
              <w:rPr>
                <w:color w:val="000000"/>
                <w:lang w:val="en-GB" w:eastAsia="en-GB"/>
              </w:rPr>
              <w:t>Obuolių g. ir Radastų g. Pamierio k. apšvietimo įrengimas</w:t>
            </w:r>
          </w:p>
        </w:tc>
        <w:tc>
          <w:tcPr>
            <w:tcW w:w="2974" w:type="dxa"/>
            <w:tcBorders>
              <w:top w:val="nil"/>
              <w:left w:val="nil"/>
              <w:bottom w:val="single" w:sz="4" w:space="0" w:color="auto"/>
              <w:right w:val="single" w:sz="4" w:space="0" w:color="auto"/>
            </w:tcBorders>
            <w:shd w:val="clear" w:color="auto" w:fill="auto"/>
            <w:noWrap/>
            <w:vAlign w:val="bottom"/>
          </w:tcPr>
          <w:p w14:paraId="4C78A774" w14:textId="77777777" w:rsidR="003478F3" w:rsidRDefault="003478F3" w:rsidP="003478F3">
            <w:pPr>
              <w:suppressAutoHyphens w:val="0"/>
              <w:jc w:val="right"/>
              <w:rPr>
                <w:color w:val="000000"/>
                <w:lang w:val="en-GB" w:eastAsia="en-GB"/>
              </w:rPr>
            </w:pPr>
          </w:p>
        </w:tc>
      </w:tr>
      <w:tr w:rsidR="003478F3" w:rsidRPr="00865C00" w14:paraId="4457472B"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1FA418E1" w14:textId="3CABA823" w:rsidR="003478F3" w:rsidRDefault="003478F3" w:rsidP="003478F3">
            <w:pPr>
              <w:suppressAutoHyphens w:val="0"/>
              <w:rPr>
                <w:color w:val="000000"/>
                <w:lang w:val="en-GB" w:eastAsia="en-GB"/>
              </w:rPr>
            </w:pPr>
            <w:r w:rsidRPr="009F2F86">
              <w:rPr>
                <w:color w:val="000000"/>
                <w:lang w:val="en-GB" w:eastAsia="en-GB"/>
              </w:rPr>
              <w:t>Rumšiškių parko senosioms Rumšiškėms atminti įrengimas</w:t>
            </w:r>
            <w:r w:rsidR="00323633">
              <w:rPr>
                <w:color w:val="000000"/>
                <w:lang w:val="en-GB" w:eastAsia="en-GB"/>
              </w:rPr>
              <w:t>. B</w:t>
            </w:r>
            <w:r w:rsidR="003A139B">
              <w:t>us įrengiam</w:t>
            </w:r>
            <w:r w:rsidR="00323633">
              <w:t>as parkas pagal parengtą TP. Numatyta remontuoti požeminius inžinerinius tinklus (elektros kabeliai, ryšių tinklai), atliekamas žemės sklypo vertikalinis planiravimas, formuojamas žemės paviršius, įrengiami šaligatviai ir pėsčiųjų takai, mažoji architektūra bei apželdinama teritorija.</w:t>
            </w:r>
          </w:p>
        </w:tc>
        <w:tc>
          <w:tcPr>
            <w:tcW w:w="2974" w:type="dxa"/>
            <w:tcBorders>
              <w:top w:val="nil"/>
              <w:left w:val="nil"/>
              <w:bottom w:val="single" w:sz="4" w:space="0" w:color="auto"/>
              <w:right w:val="single" w:sz="4" w:space="0" w:color="auto"/>
            </w:tcBorders>
            <w:shd w:val="clear" w:color="auto" w:fill="auto"/>
            <w:noWrap/>
            <w:vAlign w:val="bottom"/>
          </w:tcPr>
          <w:p w14:paraId="755B22E9" w14:textId="48288363" w:rsidR="003478F3" w:rsidRDefault="003478F3" w:rsidP="003478F3">
            <w:pPr>
              <w:suppressAutoHyphens w:val="0"/>
              <w:jc w:val="right"/>
              <w:rPr>
                <w:color w:val="000000"/>
                <w:lang w:val="en-GB" w:eastAsia="en-GB"/>
              </w:rPr>
            </w:pPr>
            <w:r>
              <w:rPr>
                <w:color w:val="000000"/>
                <w:lang w:val="en-GB" w:eastAsia="en-GB"/>
              </w:rPr>
              <w:t>200000</w:t>
            </w:r>
          </w:p>
        </w:tc>
      </w:tr>
      <w:tr w:rsidR="003478F3" w:rsidRPr="00865C00" w14:paraId="65E0CAA9" w14:textId="77777777" w:rsidTr="00A45E91">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79FDC1C5"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16FF9416" w14:textId="66B02A81" w:rsidR="003478F3" w:rsidRPr="00865C00" w:rsidRDefault="00C93E73" w:rsidP="003478F3">
            <w:pPr>
              <w:suppressAutoHyphens w:val="0"/>
              <w:jc w:val="right"/>
              <w:rPr>
                <w:b/>
                <w:bCs/>
                <w:color w:val="000000"/>
                <w:lang w:val="en-GB" w:eastAsia="en-GB"/>
              </w:rPr>
            </w:pPr>
            <w:r>
              <w:rPr>
                <w:b/>
                <w:bCs/>
                <w:color w:val="000000"/>
                <w:lang w:val="en-GB" w:eastAsia="en-GB"/>
              </w:rPr>
              <w:t>400250</w:t>
            </w:r>
          </w:p>
        </w:tc>
      </w:tr>
      <w:tr w:rsidR="003478F3" w:rsidRPr="00865C00" w14:paraId="64CCE07C"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7BCB97D9"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xml:space="preserve">Žaslių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4C8D5399"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w:t>
            </w:r>
          </w:p>
        </w:tc>
      </w:tr>
      <w:tr w:rsidR="003478F3" w:rsidRPr="00865C00" w14:paraId="1603FDFF"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2CCCEF7" w14:textId="534239B8" w:rsidR="003478F3" w:rsidRPr="00865C00" w:rsidRDefault="003A139B" w:rsidP="003478F3">
            <w:pPr>
              <w:suppressAutoHyphens w:val="0"/>
              <w:rPr>
                <w:color w:val="000000"/>
                <w:lang w:val="en-GB" w:eastAsia="en-GB"/>
              </w:rPr>
            </w:pPr>
            <w:r>
              <w:rPr>
                <w:color w:val="000000"/>
                <w:lang w:val="en-GB" w:eastAsia="en-GB"/>
              </w:rPr>
              <w:t>k</w:t>
            </w:r>
            <w:r w:rsidR="00A63D9C">
              <w:rPr>
                <w:color w:val="000000"/>
                <w:lang w:val="en-GB" w:eastAsia="en-GB"/>
              </w:rPr>
              <w:t xml:space="preserve">elių </w:t>
            </w:r>
            <w:r w:rsidR="00A63D9C" w:rsidRPr="00A63D9C">
              <w:rPr>
                <w:color w:val="000000"/>
                <w:lang w:val="en-GB" w:eastAsia="en-GB"/>
              </w:rPr>
              <w:t>zs9 940 m, zs29 600 m</w:t>
            </w:r>
            <w:r w:rsidR="00A63D9C">
              <w:rPr>
                <w:color w:val="000000"/>
                <w:lang w:val="en-GB" w:eastAsia="en-GB"/>
              </w:rPr>
              <w:t xml:space="preserve"> remontas</w:t>
            </w:r>
          </w:p>
        </w:tc>
        <w:tc>
          <w:tcPr>
            <w:tcW w:w="2974" w:type="dxa"/>
            <w:tcBorders>
              <w:top w:val="nil"/>
              <w:left w:val="nil"/>
              <w:bottom w:val="single" w:sz="4" w:space="0" w:color="auto"/>
              <w:right w:val="single" w:sz="4" w:space="0" w:color="auto"/>
            </w:tcBorders>
            <w:shd w:val="clear" w:color="auto" w:fill="auto"/>
            <w:noWrap/>
            <w:vAlign w:val="bottom"/>
          </w:tcPr>
          <w:p w14:paraId="262C8C02" w14:textId="76056912" w:rsidR="003478F3" w:rsidRPr="00865C00" w:rsidRDefault="00A63D9C" w:rsidP="003478F3">
            <w:pPr>
              <w:suppressAutoHyphens w:val="0"/>
              <w:jc w:val="right"/>
              <w:rPr>
                <w:color w:val="000000"/>
                <w:lang w:val="en-GB" w:eastAsia="en-GB"/>
              </w:rPr>
            </w:pPr>
            <w:r>
              <w:rPr>
                <w:color w:val="000000"/>
                <w:lang w:val="en-GB" w:eastAsia="en-GB"/>
              </w:rPr>
              <w:t>21900</w:t>
            </w:r>
          </w:p>
        </w:tc>
      </w:tr>
      <w:tr w:rsidR="003478F3" w:rsidRPr="00865C00" w14:paraId="06967411" w14:textId="77777777" w:rsidTr="00A45E91">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3233EE3D" w14:textId="248ED2F8" w:rsidR="003478F3" w:rsidRPr="00865C00" w:rsidRDefault="00A63D9C" w:rsidP="003478F3">
            <w:pPr>
              <w:suppressAutoHyphens w:val="0"/>
              <w:rPr>
                <w:color w:val="000000"/>
                <w:lang w:val="en-GB" w:eastAsia="en-GB"/>
              </w:rPr>
            </w:pPr>
            <w:r w:rsidRPr="00A63D9C">
              <w:rPr>
                <w:color w:val="000000"/>
                <w:lang w:val="en-GB" w:eastAsia="en-GB"/>
              </w:rPr>
              <w:t>Talpūnų kapinių tvora</w:t>
            </w:r>
          </w:p>
        </w:tc>
        <w:tc>
          <w:tcPr>
            <w:tcW w:w="2974" w:type="dxa"/>
            <w:tcBorders>
              <w:top w:val="nil"/>
              <w:left w:val="nil"/>
              <w:bottom w:val="single" w:sz="4" w:space="0" w:color="auto"/>
              <w:right w:val="single" w:sz="4" w:space="0" w:color="auto"/>
            </w:tcBorders>
            <w:shd w:val="clear" w:color="auto" w:fill="auto"/>
            <w:noWrap/>
            <w:vAlign w:val="bottom"/>
          </w:tcPr>
          <w:p w14:paraId="0D476265" w14:textId="30836DE1" w:rsidR="003478F3" w:rsidRPr="00865C00" w:rsidRDefault="00A63D9C" w:rsidP="003478F3">
            <w:pPr>
              <w:suppressAutoHyphens w:val="0"/>
              <w:jc w:val="right"/>
              <w:rPr>
                <w:color w:val="000000"/>
                <w:lang w:val="en-GB" w:eastAsia="en-GB"/>
              </w:rPr>
            </w:pPr>
            <w:r>
              <w:rPr>
                <w:color w:val="000000"/>
                <w:lang w:val="en-GB" w:eastAsia="en-GB"/>
              </w:rPr>
              <w:t>9000</w:t>
            </w:r>
          </w:p>
        </w:tc>
      </w:tr>
      <w:tr w:rsidR="00A63D9C" w:rsidRPr="00865C00" w14:paraId="21B04EFC"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54EF6C91" w14:textId="6772A863" w:rsidR="00A63D9C" w:rsidRPr="00865C00" w:rsidRDefault="00A63D9C" w:rsidP="00A63D9C">
            <w:pPr>
              <w:suppressAutoHyphens w:val="0"/>
              <w:rPr>
                <w:color w:val="000000"/>
                <w:lang w:val="en-GB" w:eastAsia="en-GB"/>
              </w:rPr>
            </w:pPr>
            <w:r w:rsidRPr="00D87518">
              <w:t>Cineikių kapinių tvoros remontas</w:t>
            </w:r>
          </w:p>
        </w:tc>
        <w:tc>
          <w:tcPr>
            <w:tcW w:w="2974" w:type="dxa"/>
            <w:tcBorders>
              <w:top w:val="nil"/>
              <w:left w:val="nil"/>
              <w:bottom w:val="single" w:sz="4" w:space="0" w:color="auto"/>
              <w:right w:val="single" w:sz="4" w:space="0" w:color="auto"/>
            </w:tcBorders>
            <w:shd w:val="clear" w:color="auto" w:fill="auto"/>
            <w:noWrap/>
            <w:vAlign w:val="bottom"/>
          </w:tcPr>
          <w:p w14:paraId="0024DFF4" w14:textId="5E993127" w:rsidR="00A63D9C" w:rsidRPr="00865C00" w:rsidRDefault="00A63D9C" w:rsidP="00A63D9C">
            <w:pPr>
              <w:suppressAutoHyphens w:val="0"/>
              <w:jc w:val="right"/>
              <w:rPr>
                <w:color w:val="000000"/>
                <w:lang w:val="en-GB" w:eastAsia="en-GB"/>
              </w:rPr>
            </w:pPr>
            <w:r>
              <w:rPr>
                <w:color w:val="000000"/>
                <w:lang w:val="en-GB" w:eastAsia="en-GB"/>
              </w:rPr>
              <w:t>500</w:t>
            </w:r>
          </w:p>
        </w:tc>
      </w:tr>
      <w:tr w:rsidR="00A63D9C" w:rsidRPr="00865C00" w14:paraId="185CDBA6"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03D2EDFF" w14:textId="1552DB03" w:rsidR="00A63D9C" w:rsidRPr="00865C00" w:rsidRDefault="003A139B" w:rsidP="00A63D9C">
            <w:pPr>
              <w:suppressAutoHyphens w:val="0"/>
              <w:rPr>
                <w:color w:val="000000"/>
                <w:lang w:val="en-GB" w:eastAsia="en-GB"/>
              </w:rPr>
            </w:pPr>
            <w:r>
              <w:t>t</w:t>
            </w:r>
            <w:r w:rsidR="00A63D9C" w:rsidRPr="00D87518">
              <w:t>akelio įrengimas Guronių k. V.</w:t>
            </w:r>
            <w:r>
              <w:t xml:space="preserve"> </w:t>
            </w:r>
            <w:r w:rsidR="00A63D9C" w:rsidRPr="00D87518">
              <w:t>Sladkevičiaus g.</w:t>
            </w:r>
          </w:p>
        </w:tc>
        <w:tc>
          <w:tcPr>
            <w:tcW w:w="2974" w:type="dxa"/>
            <w:tcBorders>
              <w:top w:val="nil"/>
              <w:left w:val="nil"/>
              <w:bottom w:val="single" w:sz="4" w:space="0" w:color="auto"/>
              <w:right w:val="single" w:sz="4" w:space="0" w:color="auto"/>
            </w:tcBorders>
            <w:shd w:val="clear" w:color="auto" w:fill="auto"/>
            <w:noWrap/>
            <w:vAlign w:val="bottom"/>
          </w:tcPr>
          <w:p w14:paraId="4E010655" w14:textId="6C0727ED" w:rsidR="00A63D9C" w:rsidRPr="00865C00" w:rsidRDefault="00A63D9C" w:rsidP="00A63D9C">
            <w:pPr>
              <w:suppressAutoHyphens w:val="0"/>
              <w:jc w:val="right"/>
              <w:rPr>
                <w:color w:val="000000"/>
                <w:lang w:val="en-GB" w:eastAsia="en-GB"/>
              </w:rPr>
            </w:pPr>
            <w:r>
              <w:rPr>
                <w:color w:val="000000"/>
                <w:lang w:val="en-GB" w:eastAsia="en-GB"/>
              </w:rPr>
              <w:t>2000</w:t>
            </w:r>
          </w:p>
        </w:tc>
      </w:tr>
      <w:tr w:rsidR="003478F3" w:rsidRPr="00865C00" w14:paraId="7E8CB13D" w14:textId="77777777" w:rsidTr="00CB1D0D">
        <w:trPr>
          <w:trHeight w:val="333"/>
        </w:trPr>
        <w:tc>
          <w:tcPr>
            <w:tcW w:w="6807" w:type="dxa"/>
            <w:tcBorders>
              <w:top w:val="nil"/>
              <w:left w:val="single" w:sz="4" w:space="0" w:color="auto"/>
              <w:bottom w:val="single" w:sz="4" w:space="0" w:color="auto"/>
              <w:right w:val="single" w:sz="4" w:space="0" w:color="auto"/>
            </w:tcBorders>
            <w:shd w:val="clear" w:color="auto" w:fill="auto"/>
            <w:vAlign w:val="bottom"/>
            <w:hideMark/>
          </w:tcPr>
          <w:p w14:paraId="3D6330F1" w14:textId="6D1EA10B" w:rsidR="003478F3" w:rsidRPr="00865C00" w:rsidRDefault="00A63D9C" w:rsidP="003478F3">
            <w:pPr>
              <w:suppressAutoHyphens w:val="0"/>
              <w:rPr>
                <w:color w:val="000000"/>
                <w:lang w:val="en-GB" w:eastAsia="en-GB"/>
              </w:rPr>
            </w:pPr>
            <w:r w:rsidRPr="00A63D9C">
              <w:rPr>
                <w:color w:val="000000"/>
                <w:lang w:val="en-GB" w:eastAsia="en-GB"/>
              </w:rPr>
              <w:t>elektros linija Stoties g. Talpūnų k.</w:t>
            </w:r>
          </w:p>
        </w:tc>
        <w:tc>
          <w:tcPr>
            <w:tcW w:w="2974" w:type="dxa"/>
            <w:tcBorders>
              <w:top w:val="nil"/>
              <w:left w:val="nil"/>
              <w:bottom w:val="single" w:sz="4" w:space="0" w:color="auto"/>
              <w:right w:val="single" w:sz="4" w:space="0" w:color="auto"/>
            </w:tcBorders>
            <w:shd w:val="clear" w:color="auto" w:fill="auto"/>
            <w:noWrap/>
            <w:vAlign w:val="bottom"/>
          </w:tcPr>
          <w:p w14:paraId="21596BE3" w14:textId="1294C4B7" w:rsidR="003478F3" w:rsidRPr="00865C00" w:rsidRDefault="00FE3548" w:rsidP="003478F3">
            <w:pPr>
              <w:suppressAutoHyphens w:val="0"/>
              <w:jc w:val="right"/>
              <w:rPr>
                <w:color w:val="000000"/>
                <w:lang w:val="en-GB" w:eastAsia="en-GB"/>
              </w:rPr>
            </w:pPr>
            <w:r>
              <w:rPr>
                <w:color w:val="000000"/>
                <w:lang w:val="en-GB" w:eastAsia="en-GB"/>
              </w:rPr>
              <w:t>11000</w:t>
            </w:r>
          </w:p>
        </w:tc>
      </w:tr>
      <w:tr w:rsidR="00CB1D0D" w:rsidRPr="00865C00" w14:paraId="4924E62C" w14:textId="77777777" w:rsidTr="00FE3548">
        <w:trPr>
          <w:trHeight w:val="327"/>
        </w:trPr>
        <w:tc>
          <w:tcPr>
            <w:tcW w:w="6807" w:type="dxa"/>
            <w:tcBorders>
              <w:top w:val="nil"/>
              <w:left w:val="single" w:sz="4" w:space="0" w:color="auto"/>
              <w:bottom w:val="single" w:sz="4" w:space="0" w:color="auto"/>
              <w:right w:val="single" w:sz="4" w:space="0" w:color="auto"/>
            </w:tcBorders>
            <w:shd w:val="clear" w:color="auto" w:fill="auto"/>
            <w:vAlign w:val="bottom"/>
          </w:tcPr>
          <w:p w14:paraId="2EBC713B" w14:textId="5D9EC323" w:rsidR="00CB1D0D" w:rsidRPr="00A63D9C" w:rsidRDefault="00CB1D0D" w:rsidP="003478F3">
            <w:pPr>
              <w:suppressAutoHyphens w:val="0"/>
              <w:rPr>
                <w:color w:val="000000"/>
                <w:lang w:val="en-GB" w:eastAsia="en-GB"/>
              </w:rPr>
            </w:pPr>
            <w:r w:rsidRPr="00CB1D0D">
              <w:rPr>
                <w:color w:val="000000"/>
                <w:lang w:val="en-GB" w:eastAsia="en-GB"/>
              </w:rPr>
              <w:t>elektros linija Stabintiškių g. Stabintiškių k.</w:t>
            </w:r>
          </w:p>
        </w:tc>
        <w:tc>
          <w:tcPr>
            <w:tcW w:w="2974" w:type="dxa"/>
            <w:tcBorders>
              <w:top w:val="nil"/>
              <w:left w:val="nil"/>
              <w:bottom w:val="single" w:sz="4" w:space="0" w:color="auto"/>
              <w:right w:val="single" w:sz="4" w:space="0" w:color="auto"/>
            </w:tcBorders>
            <w:shd w:val="clear" w:color="auto" w:fill="auto"/>
            <w:noWrap/>
            <w:vAlign w:val="bottom"/>
          </w:tcPr>
          <w:p w14:paraId="0E50B463" w14:textId="16B15E1B" w:rsidR="00CB1D0D" w:rsidRDefault="00CB1D0D" w:rsidP="003478F3">
            <w:pPr>
              <w:suppressAutoHyphens w:val="0"/>
              <w:jc w:val="right"/>
              <w:rPr>
                <w:color w:val="000000"/>
                <w:lang w:val="en-GB" w:eastAsia="en-GB"/>
              </w:rPr>
            </w:pPr>
            <w:r>
              <w:rPr>
                <w:color w:val="000000"/>
                <w:lang w:val="en-GB" w:eastAsia="en-GB"/>
              </w:rPr>
              <w:t>33000</w:t>
            </w:r>
          </w:p>
        </w:tc>
      </w:tr>
      <w:tr w:rsidR="003478F3" w:rsidRPr="00865C00" w14:paraId="5F204D6C" w14:textId="77777777" w:rsidTr="00C93E73">
        <w:trPr>
          <w:trHeight w:val="414"/>
        </w:trPr>
        <w:tc>
          <w:tcPr>
            <w:tcW w:w="6807" w:type="dxa"/>
            <w:tcBorders>
              <w:top w:val="nil"/>
              <w:left w:val="single" w:sz="4" w:space="0" w:color="auto"/>
              <w:bottom w:val="single" w:sz="4" w:space="0" w:color="auto"/>
              <w:right w:val="nil"/>
            </w:tcBorders>
            <w:shd w:val="clear" w:color="auto" w:fill="auto"/>
            <w:noWrap/>
            <w:vAlign w:val="bottom"/>
            <w:hideMark/>
          </w:tcPr>
          <w:p w14:paraId="76785FD4"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03012CCC" w14:textId="079D850B" w:rsidR="003478F3" w:rsidRPr="00865C00" w:rsidRDefault="00FE3548" w:rsidP="003478F3">
            <w:pPr>
              <w:suppressAutoHyphens w:val="0"/>
              <w:jc w:val="right"/>
              <w:rPr>
                <w:b/>
                <w:bCs/>
                <w:color w:val="000000"/>
                <w:lang w:val="en-GB" w:eastAsia="en-GB"/>
              </w:rPr>
            </w:pPr>
            <w:r>
              <w:rPr>
                <w:b/>
                <w:bCs/>
                <w:color w:val="000000"/>
                <w:lang w:val="en-GB" w:eastAsia="en-GB"/>
              </w:rPr>
              <w:t>81900</w:t>
            </w:r>
          </w:p>
        </w:tc>
      </w:tr>
      <w:tr w:rsidR="003478F3" w:rsidRPr="00865C00" w14:paraId="5A3F5BFC"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tcPr>
          <w:p w14:paraId="1340E6F0" w14:textId="7843AD51" w:rsidR="003478F3" w:rsidRPr="00865C00" w:rsidRDefault="003478F3" w:rsidP="003478F3">
            <w:pPr>
              <w:suppressAutoHyphens w:val="0"/>
              <w:jc w:val="center"/>
              <w:rPr>
                <w:b/>
                <w:bCs/>
                <w:lang w:val="en-GB" w:eastAsia="en-GB"/>
              </w:rPr>
            </w:pPr>
            <w:r>
              <w:rPr>
                <w:b/>
                <w:bCs/>
                <w:lang w:val="en-GB" w:eastAsia="en-GB"/>
              </w:rPr>
              <w:t>Savivaldybės administracijos direktorius – Ūkio plėtros programa</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3BE84F84" w14:textId="77777777" w:rsidR="003478F3" w:rsidRPr="00865C00" w:rsidRDefault="003478F3" w:rsidP="003478F3">
            <w:pPr>
              <w:suppressAutoHyphens w:val="0"/>
              <w:jc w:val="right"/>
              <w:rPr>
                <w:b/>
                <w:bCs/>
                <w:color w:val="000000"/>
                <w:lang w:val="en-GB" w:eastAsia="en-GB"/>
              </w:rPr>
            </w:pPr>
          </w:p>
        </w:tc>
      </w:tr>
      <w:tr w:rsidR="003478F3" w:rsidRPr="00865C00" w14:paraId="713C92BD"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tcPr>
          <w:p w14:paraId="1BD89099" w14:textId="2A825B5E" w:rsidR="003478F3" w:rsidRPr="00B243A8" w:rsidRDefault="003478F3" w:rsidP="003478F3">
            <w:pPr>
              <w:suppressAutoHyphens w:val="0"/>
              <w:rPr>
                <w:lang w:val="en-GB" w:eastAsia="en-GB"/>
              </w:rPr>
            </w:pPr>
            <w:r w:rsidRPr="00B243A8">
              <w:rPr>
                <w:lang w:val="en-GB" w:eastAsia="en-GB"/>
              </w:rPr>
              <w:t>Stabintiškių g. Stabintiškės šaligatvio įrengimas</w:t>
            </w:r>
            <w:r>
              <w:rPr>
                <w:lang w:val="en-GB" w:eastAsia="en-GB"/>
              </w:rPr>
              <w:t xml:space="preserve"> (1200 m)</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5E2FF7A6" w14:textId="625A7493" w:rsidR="003478F3" w:rsidRPr="00B243A8" w:rsidRDefault="003478F3" w:rsidP="003478F3">
            <w:pPr>
              <w:suppressAutoHyphens w:val="0"/>
              <w:jc w:val="right"/>
              <w:rPr>
                <w:color w:val="000000"/>
                <w:lang w:val="en-GB" w:eastAsia="en-GB"/>
              </w:rPr>
            </w:pPr>
            <w:r w:rsidRPr="00B243A8">
              <w:rPr>
                <w:color w:val="000000"/>
                <w:lang w:val="en-GB" w:eastAsia="en-GB"/>
              </w:rPr>
              <w:t>48000</w:t>
            </w:r>
          </w:p>
        </w:tc>
      </w:tr>
      <w:tr w:rsidR="003478F3" w:rsidRPr="00865C00" w14:paraId="08179B11"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tcPr>
          <w:p w14:paraId="7CFC026F" w14:textId="6D6CAD9B" w:rsidR="003478F3" w:rsidRPr="00B243A8" w:rsidRDefault="003478F3" w:rsidP="003478F3">
            <w:pPr>
              <w:suppressAutoHyphens w:val="0"/>
              <w:rPr>
                <w:lang w:val="en-GB" w:eastAsia="en-GB"/>
              </w:rPr>
            </w:pPr>
            <w:r w:rsidRPr="00B243A8">
              <w:rPr>
                <w:lang w:val="en-GB" w:eastAsia="en-GB"/>
              </w:rPr>
              <w:t>Vytauto g. Žasliai šaligatvio remontas – TP parengimas</w:t>
            </w:r>
            <w:r>
              <w:rPr>
                <w:lang w:val="en-GB" w:eastAsia="en-GB"/>
              </w:rPr>
              <w:t xml:space="preserve"> (300 m)</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6AF65B40" w14:textId="187EFB7D" w:rsidR="003478F3" w:rsidRPr="00B243A8" w:rsidRDefault="003478F3" w:rsidP="003478F3">
            <w:pPr>
              <w:suppressAutoHyphens w:val="0"/>
              <w:jc w:val="right"/>
              <w:rPr>
                <w:color w:val="000000"/>
                <w:lang w:val="en-GB" w:eastAsia="en-GB"/>
              </w:rPr>
            </w:pPr>
            <w:r w:rsidRPr="00B243A8">
              <w:rPr>
                <w:color w:val="000000"/>
                <w:lang w:val="en-GB" w:eastAsia="en-GB"/>
              </w:rPr>
              <w:t>4000</w:t>
            </w:r>
          </w:p>
        </w:tc>
      </w:tr>
      <w:tr w:rsidR="003478F3" w:rsidRPr="00865C00" w14:paraId="22E22C61"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tcPr>
          <w:p w14:paraId="62953499" w14:textId="33E52F58" w:rsidR="003478F3" w:rsidRPr="00B243A8" w:rsidRDefault="003A139B" w:rsidP="003478F3">
            <w:pPr>
              <w:suppressAutoHyphens w:val="0"/>
              <w:rPr>
                <w:lang w:val="en-GB" w:eastAsia="en-GB"/>
              </w:rPr>
            </w:pPr>
            <w:r>
              <w:rPr>
                <w:lang w:val="en-GB" w:eastAsia="en-GB"/>
              </w:rPr>
              <w:t>š</w:t>
            </w:r>
            <w:r w:rsidR="003478F3">
              <w:rPr>
                <w:lang w:val="en-GB" w:eastAsia="en-GB"/>
              </w:rPr>
              <w:t>aligatvio įrengimas Žaslių k. prie kelio Nr. 143 (125 m)</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110FB6BD" w14:textId="43C06A09" w:rsidR="003478F3" w:rsidRPr="00B243A8" w:rsidRDefault="003478F3" w:rsidP="003478F3">
            <w:pPr>
              <w:suppressAutoHyphens w:val="0"/>
              <w:jc w:val="right"/>
              <w:rPr>
                <w:color w:val="000000"/>
                <w:lang w:val="en-GB" w:eastAsia="en-GB"/>
              </w:rPr>
            </w:pPr>
            <w:r>
              <w:rPr>
                <w:color w:val="000000"/>
                <w:lang w:val="en-GB" w:eastAsia="en-GB"/>
              </w:rPr>
              <w:t>5000</w:t>
            </w:r>
          </w:p>
        </w:tc>
      </w:tr>
      <w:tr w:rsidR="003478F3" w:rsidRPr="00865C00" w14:paraId="5DBF0885"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tcPr>
          <w:p w14:paraId="7792614B" w14:textId="730328A1" w:rsidR="003478F3" w:rsidRDefault="003478F3" w:rsidP="003478F3">
            <w:pPr>
              <w:suppressAutoHyphens w:val="0"/>
              <w:rPr>
                <w:lang w:val="en-GB" w:eastAsia="en-GB"/>
              </w:rPr>
            </w:pPr>
            <w:r>
              <w:rPr>
                <w:color w:val="000000"/>
                <w:lang w:val="en-GB" w:eastAsia="en-GB"/>
              </w:rPr>
              <w:t>Talpūnų g. Talpūnų k. apšvietimo įrengimas</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45AB7547" w14:textId="4A954C03" w:rsidR="003478F3" w:rsidRDefault="003478F3" w:rsidP="003478F3">
            <w:pPr>
              <w:suppressAutoHyphens w:val="0"/>
              <w:jc w:val="right"/>
              <w:rPr>
                <w:color w:val="000000"/>
                <w:lang w:val="en-GB" w:eastAsia="en-GB"/>
              </w:rPr>
            </w:pPr>
            <w:r>
              <w:rPr>
                <w:color w:val="000000"/>
                <w:lang w:val="en-GB" w:eastAsia="en-GB"/>
              </w:rPr>
              <w:t>12000</w:t>
            </w:r>
          </w:p>
        </w:tc>
      </w:tr>
      <w:tr w:rsidR="003478F3" w:rsidRPr="00865C00" w14:paraId="4B1D317D"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tcPr>
          <w:p w14:paraId="54EC0323" w14:textId="6FC2D2E6" w:rsidR="003478F3" w:rsidRDefault="003478F3" w:rsidP="003478F3">
            <w:pPr>
              <w:suppressAutoHyphens w:val="0"/>
              <w:rPr>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7D413F10" w14:textId="4E111FEA" w:rsidR="003478F3" w:rsidRPr="00C93E73" w:rsidRDefault="00C93E73" w:rsidP="003478F3">
            <w:pPr>
              <w:suppressAutoHyphens w:val="0"/>
              <w:jc w:val="right"/>
              <w:rPr>
                <w:b/>
                <w:bCs/>
                <w:color w:val="000000"/>
                <w:lang w:val="en-GB" w:eastAsia="en-GB"/>
              </w:rPr>
            </w:pPr>
            <w:r w:rsidRPr="00C93E73">
              <w:rPr>
                <w:b/>
                <w:bCs/>
                <w:color w:val="000000"/>
                <w:lang w:val="en-GB" w:eastAsia="en-GB"/>
              </w:rPr>
              <w:t>69000</w:t>
            </w:r>
          </w:p>
        </w:tc>
      </w:tr>
      <w:tr w:rsidR="003478F3" w:rsidRPr="00865C00" w14:paraId="0839AC04" w14:textId="77777777" w:rsidTr="004C7AE6">
        <w:trPr>
          <w:trHeight w:val="315"/>
        </w:trPr>
        <w:tc>
          <w:tcPr>
            <w:tcW w:w="6807" w:type="dxa"/>
            <w:tcBorders>
              <w:top w:val="nil"/>
              <w:left w:val="single" w:sz="4" w:space="0" w:color="auto"/>
              <w:bottom w:val="single" w:sz="4" w:space="0" w:color="auto"/>
              <w:right w:val="nil"/>
            </w:tcBorders>
            <w:shd w:val="clear" w:color="000000" w:fill="FDE9D9"/>
            <w:noWrap/>
            <w:vAlign w:val="bottom"/>
            <w:hideMark/>
          </w:tcPr>
          <w:p w14:paraId="754714BB" w14:textId="77777777" w:rsidR="003478F3" w:rsidRPr="00865C00" w:rsidRDefault="003478F3" w:rsidP="003478F3">
            <w:pPr>
              <w:suppressAutoHyphens w:val="0"/>
              <w:jc w:val="center"/>
              <w:rPr>
                <w:b/>
                <w:bCs/>
                <w:lang w:val="en-GB" w:eastAsia="en-GB"/>
              </w:rPr>
            </w:pPr>
            <w:r w:rsidRPr="00865C00">
              <w:rPr>
                <w:b/>
                <w:bCs/>
                <w:lang w:val="en-GB" w:eastAsia="en-GB"/>
              </w:rPr>
              <w:t xml:space="preserve">Žiežmarių apylinkės seniūnas </w:t>
            </w:r>
          </w:p>
        </w:tc>
        <w:tc>
          <w:tcPr>
            <w:tcW w:w="2974" w:type="dxa"/>
            <w:tcBorders>
              <w:top w:val="nil"/>
              <w:left w:val="single" w:sz="4" w:space="0" w:color="auto"/>
              <w:bottom w:val="single" w:sz="4" w:space="0" w:color="auto"/>
              <w:right w:val="single" w:sz="4" w:space="0" w:color="auto"/>
            </w:tcBorders>
            <w:shd w:val="clear" w:color="000000" w:fill="FDE9D9"/>
            <w:noWrap/>
            <w:vAlign w:val="bottom"/>
            <w:hideMark/>
          </w:tcPr>
          <w:p w14:paraId="42F33B60" w14:textId="77777777" w:rsidR="003478F3" w:rsidRPr="00865C00" w:rsidRDefault="003478F3" w:rsidP="003478F3">
            <w:pPr>
              <w:suppressAutoHyphens w:val="0"/>
              <w:jc w:val="center"/>
              <w:rPr>
                <w:b/>
                <w:bCs/>
                <w:color w:val="000000"/>
                <w:lang w:val="en-GB" w:eastAsia="en-GB"/>
              </w:rPr>
            </w:pPr>
            <w:r w:rsidRPr="00865C00">
              <w:rPr>
                <w:b/>
                <w:bCs/>
                <w:color w:val="000000"/>
                <w:lang w:val="en-GB" w:eastAsia="en-GB"/>
              </w:rPr>
              <w:t> </w:t>
            </w:r>
          </w:p>
        </w:tc>
      </w:tr>
      <w:tr w:rsidR="003478F3" w:rsidRPr="00865C00" w14:paraId="367ACEFD" w14:textId="77777777" w:rsidTr="002169C6">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2788DCA3" w14:textId="54FDBE79" w:rsidR="003478F3" w:rsidRPr="00865C00" w:rsidRDefault="003A139B" w:rsidP="003478F3">
            <w:pPr>
              <w:suppressAutoHyphens w:val="0"/>
              <w:rPr>
                <w:color w:val="000000"/>
                <w:lang w:val="en-GB" w:eastAsia="en-GB"/>
              </w:rPr>
            </w:pPr>
            <w:r>
              <w:rPr>
                <w:color w:val="000000"/>
                <w:lang w:val="en-GB" w:eastAsia="en-GB"/>
              </w:rPr>
              <w:t>s</w:t>
            </w:r>
            <w:r w:rsidR="001C1ABB">
              <w:rPr>
                <w:color w:val="000000"/>
                <w:lang w:val="en-GB" w:eastAsia="en-GB"/>
              </w:rPr>
              <w:t>markiai pažeistų kelių remontas</w:t>
            </w:r>
          </w:p>
        </w:tc>
        <w:tc>
          <w:tcPr>
            <w:tcW w:w="2974" w:type="dxa"/>
            <w:tcBorders>
              <w:top w:val="nil"/>
              <w:left w:val="nil"/>
              <w:bottom w:val="single" w:sz="4" w:space="0" w:color="auto"/>
              <w:right w:val="single" w:sz="4" w:space="0" w:color="auto"/>
            </w:tcBorders>
            <w:shd w:val="clear" w:color="auto" w:fill="auto"/>
            <w:noWrap/>
            <w:vAlign w:val="bottom"/>
          </w:tcPr>
          <w:p w14:paraId="4885221F" w14:textId="6492B72E" w:rsidR="003478F3" w:rsidRPr="00865C00" w:rsidRDefault="001C1ABB" w:rsidP="003478F3">
            <w:pPr>
              <w:suppressAutoHyphens w:val="0"/>
              <w:jc w:val="right"/>
              <w:rPr>
                <w:color w:val="000000"/>
                <w:lang w:val="en-GB" w:eastAsia="en-GB"/>
              </w:rPr>
            </w:pPr>
            <w:r>
              <w:rPr>
                <w:color w:val="000000"/>
                <w:lang w:val="en-GB" w:eastAsia="en-GB"/>
              </w:rPr>
              <w:t>35800</w:t>
            </w:r>
          </w:p>
        </w:tc>
      </w:tr>
      <w:tr w:rsidR="00A92A76" w:rsidRPr="00865C00" w14:paraId="4B5F7DBC"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20637D94" w14:textId="70F5B73D" w:rsidR="00A92A76" w:rsidRPr="00865C00" w:rsidRDefault="00A92A76" w:rsidP="00A92A76">
            <w:pPr>
              <w:suppressAutoHyphens w:val="0"/>
              <w:rPr>
                <w:lang w:val="en-GB" w:eastAsia="en-GB"/>
              </w:rPr>
            </w:pPr>
            <w:r w:rsidRPr="00264616">
              <w:t>Parko g. Stasiūnių k. elektro</w:t>
            </w:r>
            <w:r w:rsidR="003A139B">
              <w:t>s projekto užbaigimas (2021 m. –</w:t>
            </w:r>
            <w:r w:rsidRPr="00264616">
              <w:t xml:space="preserve"> 18000 Eur)</w:t>
            </w:r>
          </w:p>
        </w:tc>
        <w:tc>
          <w:tcPr>
            <w:tcW w:w="2974" w:type="dxa"/>
            <w:tcBorders>
              <w:top w:val="nil"/>
              <w:left w:val="nil"/>
              <w:bottom w:val="single" w:sz="4" w:space="0" w:color="auto"/>
              <w:right w:val="single" w:sz="4" w:space="0" w:color="auto"/>
            </w:tcBorders>
            <w:shd w:val="clear" w:color="auto" w:fill="auto"/>
            <w:noWrap/>
            <w:vAlign w:val="bottom"/>
          </w:tcPr>
          <w:p w14:paraId="23D55D0D" w14:textId="0F0323C3" w:rsidR="00A92A76" w:rsidRPr="00865C00" w:rsidRDefault="00A92A76" w:rsidP="00A92A76">
            <w:pPr>
              <w:suppressAutoHyphens w:val="0"/>
              <w:jc w:val="right"/>
              <w:rPr>
                <w:color w:val="000000"/>
                <w:lang w:val="en-GB" w:eastAsia="en-GB"/>
              </w:rPr>
            </w:pPr>
            <w:r>
              <w:rPr>
                <w:color w:val="000000"/>
                <w:lang w:val="en-GB" w:eastAsia="en-GB"/>
              </w:rPr>
              <w:t>6500</w:t>
            </w:r>
          </w:p>
        </w:tc>
      </w:tr>
      <w:tr w:rsidR="00A92A76" w:rsidRPr="00865C00" w14:paraId="68C806EE" w14:textId="77777777" w:rsidTr="00E60207">
        <w:trPr>
          <w:trHeight w:val="315"/>
        </w:trPr>
        <w:tc>
          <w:tcPr>
            <w:tcW w:w="6807" w:type="dxa"/>
            <w:tcBorders>
              <w:top w:val="nil"/>
              <w:left w:val="single" w:sz="4" w:space="0" w:color="auto"/>
              <w:bottom w:val="single" w:sz="4" w:space="0" w:color="auto"/>
              <w:right w:val="single" w:sz="4" w:space="0" w:color="auto"/>
            </w:tcBorders>
            <w:shd w:val="clear" w:color="auto" w:fill="auto"/>
            <w:noWrap/>
          </w:tcPr>
          <w:p w14:paraId="2967701D" w14:textId="57CF0FBC" w:rsidR="00A92A76" w:rsidRPr="00865C00" w:rsidRDefault="003A139B" w:rsidP="00A92A76">
            <w:pPr>
              <w:suppressAutoHyphens w:val="0"/>
              <w:rPr>
                <w:color w:val="000000"/>
                <w:lang w:val="en-GB" w:eastAsia="en-GB"/>
              </w:rPr>
            </w:pPr>
            <w:r>
              <w:t>Ilgosios g., Trumposios</w:t>
            </w:r>
            <w:r w:rsidR="00A92A76" w:rsidRPr="00264616">
              <w:t xml:space="preserve"> g., Pušų g. ir Žiedo g. apšvietimo stulpų įrengimas</w:t>
            </w:r>
          </w:p>
        </w:tc>
        <w:tc>
          <w:tcPr>
            <w:tcW w:w="2974" w:type="dxa"/>
            <w:tcBorders>
              <w:top w:val="nil"/>
              <w:left w:val="nil"/>
              <w:bottom w:val="single" w:sz="4" w:space="0" w:color="auto"/>
              <w:right w:val="single" w:sz="4" w:space="0" w:color="auto"/>
            </w:tcBorders>
            <w:shd w:val="clear" w:color="auto" w:fill="auto"/>
            <w:noWrap/>
            <w:vAlign w:val="bottom"/>
          </w:tcPr>
          <w:p w14:paraId="0044C1B6" w14:textId="702EFE3F" w:rsidR="00A92A76" w:rsidRPr="00865C00" w:rsidRDefault="00A92A76" w:rsidP="00A92A76">
            <w:pPr>
              <w:suppressAutoHyphens w:val="0"/>
              <w:jc w:val="right"/>
              <w:rPr>
                <w:color w:val="000000"/>
                <w:lang w:val="en-GB" w:eastAsia="en-GB"/>
              </w:rPr>
            </w:pPr>
            <w:r>
              <w:rPr>
                <w:color w:val="000000"/>
                <w:lang w:val="en-GB" w:eastAsia="en-GB"/>
              </w:rPr>
              <w:t>17100</w:t>
            </w:r>
          </w:p>
        </w:tc>
      </w:tr>
      <w:tr w:rsidR="003478F3" w:rsidRPr="00865C00" w14:paraId="43DED95C" w14:textId="77777777" w:rsidTr="002169C6">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5CBED1EB" w14:textId="3F434997" w:rsidR="003478F3" w:rsidRPr="00865C00" w:rsidRDefault="00FE3548" w:rsidP="003478F3">
            <w:pPr>
              <w:suppressAutoHyphens w:val="0"/>
              <w:rPr>
                <w:color w:val="000000"/>
                <w:lang w:val="en-GB" w:eastAsia="en-GB"/>
              </w:rPr>
            </w:pPr>
            <w:r>
              <w:t>Ilgosios g., Trumposios</w:t>
            </w:r>
            <w:r w:rsidRPr="00264616">
              <w:t xml:space="preserve"> g., Pušų g. ir Žiedo g. apšvietimo stulpų įrengim</w:t>
            </w:r>
            <w:r>
              <w:t>o p</w:t>
            </w:r>
            <w:r w:rsidR="00A92A76">
              <w:rPr>
                <w:color w:val="000000"/>
                <w:lang w:val="en-GB" w:eastAsia="en-GB"/>
              </w:rPr>
              <w:t>rojekto parengimas</w:t>
            </w:r>
          </w:p>
        </w:tc>
        <w:tc>
          <w:tcPr>
            <w:tcW w:w="2974" w:type="dxa"/>
            <w:tcBorders>
              <w:top w:val="nil"/>
              <w:left w:val="nil"/>
              <w:bottom w:val="single" w:sz="4" w:space="0" w:color="auto"/>
              <w:right w:val="single" w:sz="4" w:space="0" w:color="auto"/>
            </w:tcBorders>
            <w:shd w:val="clear" w:color="auto" w:fill="auto"/>
            <w:noWrap/>
            <w:vAlign w:val="bottom"/>
          </w:tcPr>
          <w:p w14:paraId="1F881D75" w14:textId="15116131" w:rsidR="003478F3" w:rsidRPr="00865C00" w:rsidRDefault="00A92A76" w:rsidP="003478F3">
            <w:pPr>
              <w:suppressAutoHyphens w:val="0"/>
              <w:jc w:val="right"/>
              <w:rPr>
                <w:color w:val="000000"/>
                <w:lang w:val="en-GB" w:eastAsia="en-GB"/>
              </w:rPr>
            </w:pPr>
            <w:r>
              <w:rPr>
                <w:color w:val="000000"/>
                <w:lang w:val="en-GB" w:eastAsia="en-GB"/>
              </w:rPr>
              <w:t>7000</w:t>
            </w:r>
          </w:p>
        </w:tc>
      </w:tr>
      <w:tr w:rsidR="003478F3" w:rsidRPr="00865C00" w14:paraId="6D135EC4" w14:textId="77777777" w:rsidTr="002169C6">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5A38F0FB" w14:textId="77777777" w:rsidR="003478F3" w:rsidRPr="00865C00" w:rsidRDefault="003478F3" w:rsidP="003478F3">
            <w:pPr>
              <w:suppressAutoHyphens w:val="0"/>
              <w:rPr>
                <w:b/>
                <w:bCs/>
                <w:lang w:val="en-GB" w:eastAsia="en-GB"/>
              </w:rPr>
            </w:pPr>
            <w:r w:rsidRPr="00865C00">
              <w:rPr>
                <w:b/>
                <w:bCs/>
                <w:lang w:val="en-GB" w:eastAsia="en-GB"/>
              </w:rPr>
              <w:t>Iš viso</w:t>
            </w:r>
          </w:p>
        </w:tc>
        <w:tc>
          <w:tcPr>
            <w:tcW w:w="2974" w:type="dxa"/>
            <w:tcBorders>
              <w:top w:val="nil"/>
              <w:left w:val="single" w:sz="4" w:space="0" w:color="auto"/>
              <w:bottom w:val="single" w:sz="4" w:space="0" w:color="auto"/>
              <w:right w:val="single" w:sz="4" w:space="0" w:color="auto"/>
            </w:tcBorders>
            <w:shd w:val="clear" w:color="auto" w:fill="auto"/>
            <w:noWrap/>
            <w:vAlign w:val="bottom"/>
          </w:tcPr>
          <w:p w14:paraId="5581BBED" w14:textId="777FC7A0" w:rsidR="003478F3" w:rsidRPr="00865C00" w:rsidRDefault="003478F3" w:rsidP="003478F3">
            <w:pPr>
              <w:suppressAutoHyphens w:val="0"/>
              <w:jc w:val="right"/>
              <w:rPr>
                <w:b/>
                <w:bCs/>
                <w:color w:val="000000"/>
                <w:lang w:val="en-GB" w:eastAsia="en-GB"/>
              </w:rPr>
            </w:pPr>
          </w:p>
        </w:tc>
      </w:tr>
      <w:tr w:rsidR="003478F3" w:rsidRPr="00865C00" w14:paraId="466BCC8C" w14:textId="77777777" w:rsidTr="004C7AE6">
        <w:trPr>
          <w:trHeight w:val="315"/>
        </w:trPr>
        <w:tc>
          <w:tcPr>
            <w:tcW w:w="6807" w:type="dxa"/>
            <w:tcBorders>
              <w:top w:val="nil"/>
              <w:left w:val="single" w:sz="4" w:space="0" w:color="auto"/>
              <w:bottom w:val="single" w:sz="4" w:space="0" w:color="auto"/>
              <w:right w:val="single" w:sz="4" w:space="0" w:color="auto"/>
            </w:tcBorders>
            <w:shd w:val="clear" w:color="000000" w:fill="FDE9D9"/>
            <w:noWrap/>
            <w:vAlign w:val="bottom"/>
            <w:hideMark/>
          </w:tcPr>
          <w:p w14:paraId="1B278615" w14:textId="77777777" w:rsidR="003478F3" w:rsidRPr="00865C00" w:rsidRDefault="003478F3" w:rsidP="003478F3">
            <w:pPr>
              <w:suppressAutoHyphens w:val="0"/>
              <w:jc w:val="center"/>
              <w:rPr>
                <w:b/>
                <w:bCs/>
                <w:lang w:val="en-GB" w:eastAsia="en-GB"/>
              </w:rPr>
            </w:pPr>
            <w:r w:rsidRPr="00865C00">
              <w:rPr>
                <w:b/>
                <w:bCs/>
                <w:lang w:val="en-GB" w:eastAsia="en-GB"/>
              </w:rPr>
              <w:t xml:space="preserve">Žiežmarių seniūnas </w:t>
            </w:r>
          </w:p>
        </w:tc>
        <w:tc>
          <w:tcPr>
            <w:tcW w:w="2974" w:type="dxa"/>
            <w:tcBorders>
              <w:top w:val="nil"/>
              <w:left w:val="nil"/>
              <w:bottom w:val="single" w:sz="4" w:space="0" w:color="auto"/>
              <w:right w:val="single" w:sz="4" w:space="0" w:color="auto"/>
            </w:tcBorders>
            <w:shd w:val="clear" w:color="000000" w:fill="FDE9D9"/>
            <w:noWrap/>
            <w:vAlign w:val="bottom"/>
            <w:hideMark/>
          </w:tcPr>
          <w:p w14:paraId="564F974A" w14:textId="77777777" w:rsidR="003478F3" w:rsidRPr="00865C00" w:rsidRDefault="003478F3" w:rsidP="003478F3">
            <w:pPr>
              <w:suppressAutoHyphens w:val="0"/>
              <w:rPr>
                <w:color w:val="000000"/>
                <w:lang w:val="en-GB" w:eastAsia="en-GB"/>
              </w:rPr>
            </w:pPr>
            <w:r w:rsidRPr="00865C00">
              <w:rPr>
                <w:color w:val="000000"/>
                <w:lang w:val="en-GB" w:eastAsia="en-GB"/>
              </w:rPr>
              <w:t> </w:t>
            </w:r>
          </w:p>
        </w:tc>
      </w:tr>
      <w:tr w:rsidR="00F00801" w:rsidRPr="00865C00" w14:paraId="27333072" w14:textId="77777777" w:rsidTr="00E60207">
        <w:trPr>
          <w:trHeight w:val="390"/>
        </w:trPr>
        <w:tc>
          <w:tcPr>
            <w:tcW w:w="6807" w:type="dxa"/>
            <w:tcBorders>
              <w:top w:val="nil"/>
              <w:left w:val="single" w:sz="4" w:space="0" w:color="auto"/>
              <w:bottom w:val="single" w:sz="4" w:space="0" w:color="auto"/>
              <w:right w:val="single" w:sz="4" w:space="0" w:color="auto"/>
            </w:tcBorders>
            <w:shd w:val="clear" w:color="auto" w:fill="auto"/>
            <w:noWrap/>
          </w:tcPr>
          <w:p w14:paraId="3092E875" w14:textId="7864B8B2" w:rsidR="00F00801" w:rsidRPr="00865C00" w:rsidRDefault="00F00801" w:rsidP="00F00801">
            <w:pPr>
              <w:suppressAutoHyphens w:val="0"/>
              <w:rPr>
                <w:color w:val="000000"/>
                <w:lang w:val="en-GB" w:eastAsia="en-GB"/>
              </w:rPr>
            </w:pPr>
            <w:r w:rsidRPr="00970EE1">
              <w:t>Žaslių g. šaligatvio užbaigimas</w:t>
            </w:r>
          </w:p>
        </w:tc>
        <w:tc>
          <w:tcPr>
            <w:tcW w:w="2974" w:type="dxa"/>
            <w:tcBorders>
              <w:top w:val="nil"/>
              <w:left w:val="nil"/>
              <w:bottom w:val="single" w:sz="4" w:space="0" w:color="auto"/>
              <w:right w:val="single" w:sz="4" w:space="0" w:color="auto"/>
            </w:tcBorders>
            <w:shd w:val="clear" w:color="auto" w:fill="auto"/>
            <w:noWrap/>
            <w:vAlign w:val="bottom"/>
          </w:tcPr>
          <w:p w14:paraId="0EECA2EE" w14:textId="0C032AE3" w:rsidR="00F00801" w:rsidRPr="00865C00" w:rsidRDefault="00F00801" w:rsidP="00F00801">
            <w:pPr>
              <w:suppressAutoHyphens w:val="0"/>
              <w:jc w:val="right"/>
              <w:rPr>
                <w:color w:val="000000"/>
                <w:lang w:val="en-GB" w:eastAsia="en-GB"/>
              </w:rPr>
            </w:pPr>
            <w:r>
              <w:rPr>
                <w:color w:val="000000"/>
                <w:lang w:val="en-GB" w:eastAsia="en-GB"/>
              </w:rPr>
              <w:t>14000</w:t>
            </w:r>
          </w:p>
        </w:tc>
      </w:tr>
      <w:tr w:rsidR="00F00801" w:rsidRPr="00865C00" w14:paraId="2EE17F16" w14:textId="77777777" w:rsidTr="00E60207">
        <w:trPr>
          <w:trHeight w:val="449"/>
        </w:trPr>
        <w:tc>
          <w:tcPr>
            <w:tcW w:w="6807" w:type="dxa"/>
            <w:tcBorders>
              <w:top w:val="nil"/>
              <w:left w:val="single" w:sz="4" w:space="0" w:color="auto"/>
              <w:bottom w:val="single" w:sz="4" w:space="0" w:color="auto"/>
              <w:right w:val="single" w:sz="4" w:space="0" w:color="auto"/>
            </w:tcBorders>
            <w:shd w:val="clear" w:color="auto" w:fill="auto"/>
            <w:noWrap/>
          </w:tcPr>
          <w:p w14:paraId="71D650CA" w14:textId="4B0E708F" w:rsidR="00F00801" w:rsidRPr="00865C00" w:rsidRDefault="00F00801" w:rsidP="00F00801">
            <w:pPr>
              <w:suppressAutoHyphens w:val="0"/>
              <w:rPr>
                <w:color w:val="000000"/>
                <w:lang w:val="en-GB" w:eastAsia="en-GB"/>
              </w:rPr>
            </w:pPr>
            <w:r w:rsidRPr="00970EE1">
              <w:t>Kauno g. šaligatvio projekto parengimas ir dalis remonto darbų (nuo Kauno g. 3 iki Sodų g.44)</w:t>
            </w:r>
          </w:p>
        </w:tc>
        <w:tc>
          <w:tcPr>
            <w:tcW w:w="2974" w:type="dxa"/>
            <w:tcBorders>
              <w:top w:val="nil"/>
              <w:left w:val="nil"/>
              <w:bottom w:val="single" w:sz="4" w:space="0" w:color="auto"/>
              <w:right w:val="single" w:sz="4" w:space="0" w:color="auto"/>
            </w:tcBorders>
            <w:shd w:val="clear" w:color="auto" w:fill="auto"/>
            <w:noWrap/>
            <w:vAlign w:val="bottom"/>
          </w:tcPr>
          <w:p w14:paraId="45E64B3F" w14:textId="7271B51D" w:rsidR="00F00801" w:rsidRPr="00865C00" w:rsidRDefault="00F00801" w:rsidP="00F00801">
            <w:pPr>
              <w:suppressAutoHyphens w:val="0"/>
              <w:jc w:val="right"/>
              <w:rPr>
                <w:color w:val="000000"/>
                <w:lang w:val="en-GB" w:eastAsia="en-GB"/>
              </w:rPr>
            </w:pPr>
            <w:r>
              <w:rPr>
                <w:color w:val="000000"/>
                <w:lang w:val="en-GB" w:eastAsia="en-GB"/>
              </w:rPr>
              <w:t>67200</w:t>
            </w:r>
          </w:p>
        </w:tc>
      </w:tr>
      <w:tr w:rsidR="00F00801" w:rsidRPr="00865C00" w14:paraId="23CE101A" w14:textId="77777777" w:rsidTr="00E60207">
        <w:trPr>
          <w:trHeight w:val="449"/>
        </w:trPr>
        <w:tc>
          <w:tcPr>
            <w:tcW w:w="6807" w:type="dxa"/>
            <w:tcBorders>
              <w:top w:val="nil"/>
              <w:left w:val="single" w:sz="4" w:space="0" w:color="auto"/>
              <w:bottom w:val="single" w:sz="4" w:space="0" w:color="auto"/>
              <w:right w:val="single" w:sz="4" w:space="0" w:color="auto"/>
            </w:tcBorders>
            <w:shd w:val="clear" w:color="auto" w:fill="auto"/>
            <w:noWrap/>
          </w:tcPr>
          <w:p w14:paraId="4D067538" w14:textId="02AA1733" w:rsidR="00F00801" w:rsidRPr="00970EE1" w:rsidRDefault="00F00801" w:rsidP="00F00801">
            <w:pPr>
              <w:suppressAutoHyphens w:val="0"/>
            </w:pPr>
            <w:r w:rsidRPr="00F00801">
              <w:lastRenderedPageBreak/>
              <w:t>Melioratorių g. krepšinio aikštelės danga</w:t>
            </w:r>
          </w:p>
        </w:tc>
        <w:tc>
          <w:tcPr>
            <w:tcW w:w="2974" w:type="dxa"/>
            <w:tcBorders>
              <w:top w:val="nil"/>
              <w:left w:val="nil"/>
              <w:bottom w:val="single" w:sz="4" w:space="0" w:color="auto"/>
              <w:right w:val="single" w:sz="4" w:space="0" w:color="auto"/>
            </w:tcBorders>
            <w:shd w:val="clear" w:color="auto" w:fill="auto"/>
            <w:noWrap/>
            <w:vAlign w:val="bottom"/>
          </w:tcPr>
          <w:p w14:paraId="0BCBC841" w14:textId="7C4C6070" w:rsidR="00F00801" w:rsidRDefault="00F00801" w:rsidP="00F00801">
            <w:pPr>
              <w:suppressAutoHyphens w:val="0"/>
              <w:jc w:val="right"/>
              <w:rPr>
                <w:color w:val="000000"/>
                <w:lang w:val="en-GB" w:eastAsia="en-GB"/>
              </w:rPr>
            </w:pPr>
            <w:r>
              <w:rPr>
                <w:color w:val="000000"/>
                <w:lang w:val="en-GB" w:eastAsia="en-GB"/>
              </w:rPr>
              <w:t>25000</w:t>
            </w:r>
          </w:p>
        </w:tc>
      </w:tr>
      <w:tr w:rsidR="00F00801" w:rsidRPr="00865C00" w14:paraId="659BCCCB" w14:textId="77777777" w:rsidTr="00E60207">
        <w:trPr>
          <w:trHeight w:val="449"/>
        </w:trPr>
        <w:tc>
          <w:tcPr>
            <w:tcW w:w="6807" w:type="dxa"/>
            <w:tcBorders>
              <w:top w:val="nil"/>
              <w:left w:val="single" w:sz="4" w:space="0" w:color="auto"/>
              <w:bottom w:val="single" w:sz="4" w:space="0" w:color="auto"/>
              <w:right w:val="single" w:sz="4" w:space="0" w:color="auto"/>
            </w:tcBorders>
            <w:shd w:val="clear" w:color="auto" w:fill="auto"/>
            <w:noWrap/>
          </w:tcPr>
          <w:p w14:paraId="585A2CBF" w14:textId="053BE499" w:rsidR="00F00801" w:rsidRPr="00970EE1" w:rsidRDefault="00886092" w:rsidP="00F00801">
            <w:pPr>
              <w:suppressAutoHyphens w:val="0"/>
            </w:pPr>
            <w:r w:rsidRPr="00886092">
              <w:t>Žiežmarių miesto istorinių pastatų žymėjimas QR lentelėmis su jų aprašymais ir susiejimas su programėle. Istorinio tako įrengimas ir viešinimas</w:t>
            </w:r>
          </w:p>
        </w:tc>
        <w:tc>
          <w:tcPr>
            <w:tcW w:w="2974" w:type="dxa"/>
            <w:tcBorders>
              <w:top w:val="nil"/>
              <w:left w:val="nil"/>
              <w:bottom w:val="single" w:sz="4" w:space="0" w:color="auto"/>
              <w:right w:val="single" w:sz="4" w:space="0" w:color="auto"/>
            </w:tcBorders>
            <w:shd w:val="clear" w:color="auto" w:fill="auto"/>
            <w:noWrap/>
            <w:vAlign w:val="bottom"/>
          </w:tcPr>
          <w:p w14:paraId="16736FFC" w14:textId="0586043C" w:rsidR="00F00801" w:rsidRDefault="00886092" w:rsidP="00F00801">
            <w:pPr>
              <w:suppressAutoHyphens w:val="0"/>
              <w:jc w:val="right"/>
              <w:rPr>
                <w:color w:val="000000"/>
                <w:lang w:val="en-GB" w:eastAsia="en-GB"/>
              </w:rPr>
            </w:pPr>
            <w:r>
              <w:rPr>
                <w:color w:val="000000"/>
                <w:lang w:val="en-GB" w:eastAsia="en-GB"/>
              </w:rPr>
              <w:t>4000</w:t>
            </w:r>
          </w:p>
        </w:tc>
      </w:tr>
      <w:tr w:rsidR="008A15FA" w:rsidRPr="00865C00" w14:paraId="7BFB86E1" w14:textId="77777777" w:rsidTr="008A15FA">
        <w:trPr>
          <w:trHeight w:val="304"/>
        </w:trPr>
        <w:tc>
          <w:tcPr>
            <w:tcW w:w="6807" w:type="dxa"/>
            <w:tcBorders>
              <w:top w:val="nil"/>
              <w:left w:val="single" w:sz="4" w:space="0" w:color="auto"/>
              <w:bottom w:val="single" w:sz="4" w:space="0" w:color="auto"/>
              <w:right w:val="single" w:sz="4" w:space="0" w:color="auto"/>
            </w:tcBorders>
            <w:shd w:val="clear" w:color="auto" w:fill="auto"/>
            <w:noWrap/>
          </w:tcPr>
          <w:p w14:paraId="1A9735E3" w14:textId="1F546DA1" w:rsidR="008A15FA" w:rsidRPr="008A15FA" w:rsidRDefault="00FE3548" w:rsidP="00F00801">
            <w:pPr>
              <w:suppressAutoHyphens w:val="0"/>
              <w:rPr>
                <w:color w:val="000000"/>
                <w:lang w:val="en-GB" w:eastAsia="en-GB"/>
              </w:rPr>
            </w:pPr>
            <w:r w:rsidRPr="008A15FA">
              <w:rPr>
                <w:color w:val="000000"/>
              </w:rPr>
              <w:t>A</w:t>
            </w:r>
            <w:r w:rsidR="008A15FA" w:rsidRPr="008A15FA">
              <w:rPr>
                <w:color w:val="000000"/>
              </w:rPr>
              <w:t>pšvietim</w:t>
            </w:r>
            <w:r>
              <w:rPr>
                <w:color w:val="000000"/>
              </w:rPr>
              <w:t>o atramų įrengimas dalyje Tulpių g., dalyje Šermukšnių g. ir dalyje Taikos g. Šiose gatvėse ESO atliks kabeliavimo darbus.</w:t>
            </w:r>
          </w:p>
        </w:tc>
        <w:tc>
          <w:tcPr>
            <w:tcW w:w="2974" w:type="dxa"/>
            <w:tcBorders>
              <w:top w:val="nil"/>
              <w:left w:val="nil"/>
              <w:bottom w:val="single" w:sz="4" w:space="0" w:color="auto"/>
              <w:right w:val="single" w:sz="4" w:space="0" w:color="auto"/>
            </w:tcBorders>
            <w:shd w:val="clear" w:color="auto" w:fill="auto"/>
            <w:noWrap/>
            <w:vAlign w:val="bottom"/>
          </w:tcPr>
          <w:p w14:paraId="35FB1258" w14:textId="79F863D5" w:rsidR="008A15FA" w:rsidRDefault="008A15FA" w:rsidP="00F00801">
            <w:pPr>
              <w:suppressAutoHyphens w:val="0"/>
              <w:jc w:val="right"/>
              <w:rPr>
                <w:color w:val="000000"/>
                <w:lang w:val="en-GB" w:eastAsia="en-GB"/>
              </w:rPr>
            </w:pPr>
            <w:r>
              <w:rPr>
                <w:color w:val="000000"/>
                <w:lang w:val="en-GB" w:eastAsia="en-GB"/>
              </w:rPr>
              <w:t>30000</w:t>
            </w:r>
          </w:p>
        </w:tc>
      </w:tr>
      <w:tr w:rsidR="008A15FA" w:rsidRPr="00865C00" w14:paraId="3CDE3E83" w14:textId="77777777" w:rsidTr="008A15FA">
        <w:trPr>
          <w:trHeight w:val="304"/>
        </w:trPr>
        <w:tc>
          <w:tcPr>
            <w:tcW w:w="6807" w:type="dxa"/>
            <w:tcBorders>
              <w:top w:val="nil"/>
              <w:left w:val="single" w:sz="4" w:space="0" w:color="auto"/>
              <w:bottom w:val="single" w:sz="4" w:space="0" w:color="auto"/>
              <w:right w:val="single" w:sz="4" w:space="0" w:color="auto"/>
            </w:tcBorders>
            <w:shd w:val="clear" w:color="auto" w:fill="auto"/>
            <w:noWrap/>
          </w:tcPr>
          <w:p w14:paraId="0E488313" w14:textId="4C9B821A" w:rsidR="008A15FA" w:rsidRPr="008A15FA" w:rsidRDefault="008A15FA" w:rsidP="00F00801">
            <w:pPr>
              <w:suppressAutoHyphens w:val="0"/>
              <w:rPr>
                <w:b/>
                <w:bCs/>
                <w:color w:val="000000"/>
              </w:rPr>
            </w:pPr>
            <w:r w:rsidRPr="008A15FA">
              <w:rPr>
                <w:b/>
                <w:bCs/>
                <w:color w:val="000000"/>
              </w:rPr>
              <w:t>Iš viso</w:t>
            </w:r>
          </w:p>
        </w:tc>
        <w:tc>
          <w:tcPr>
            <w:tcW w:w="2974" w:type="dxa"/>
            <w:tcBorders>
              <w:top w:val="nil"/>
              <w:left w:val="nil"/>
              <w:bottom w:val="single" w:sz="4" w:space="0" w:color="auto"/>
              <w:right w:val="single" w:sz="4" w:space="0" w:color="auto"/>
            </w:tcBorders>
            <w:shd w:val="clear" w:color="auto" w:fill="auto"/>
            <w:noWrap/>
            <w:vAlign w:val="bottom"/>
          </w:tcPr>
          <w:p w14:paraId="0ED92E9F" w14:textId="5C19F944" w:rsidR="008A15FA" w:rsidRPr="008A15FA" w:rsidRDefault="008A15FA" w:rsidP="00F00801">
            <w:pPr>
              <w:suppressAutoHyphens w:val="0"/>
              <w:jc w:val="right"/>
              <w:rPr>
                <w:b/>
                <w:bCs/>
                <w:color w:val="000000"/>
                <w:lang w:val="en-GB" w:eastAsia="en-GB"/>
              </w:rPr>
            </w:pPr>
            <w:r w:rsidRPr="008A15FA">
              <w:rPr>
                <w:b/>
                <w:bCs/>
                <w:color w:val="000000"/>
                <w:lang w:val="en-GB" w:eastAsia="en-GB"/>
              </w:rPr>
              <w:t>140200</w:t>
            </w:r>
          </w:p>
        </w:tc>
      </w:tr>
      <w:tr w:rsidR="003478F3" w:rsidRPr="00865C00" w14:paraId="5C27BF70" w14:textId="77777777" w:rsidTr="002169C6">
        <w:trPr>
          <w:trHeight w:val="390"/>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1BD5489C" w14:textId="592274B0" w:rsidR="003478F3" w:rsidRPr="00865C00" w:rsidRDefault="003478F3" w:rsidP="008A15FA">
            <w:pPr>
              <w:suppressAutoHyphens w:val="0"/>
              <w:jc w:val="center"/>
              <w:rPr>
                <w:color w:val="000000"/>
                <w:lang w:val="en-GB" w:eastAsia="en-GB"/>
              </w:rPr>
            </w:pPr>
            <w:r>
              <w:rPr>
                <w:b/>
                <w:bCs/>
                <w:lang w:val="en-GB" w:eastAsia="en-GB"/>
              </w:rPr>
              <w:t>Savivaldybės administracijos direktorius – Ūkio plėtros programa</w:t>
            </w:r>
          </w:p>
        </w:tc>
        <w:tc>
          <w:tcPr>
            <w:tcW w:w="2974" w:type="dxa"/>
            <w:tcBorders>
              <w:top w:val="nil"/>
              <w:left w:val="nil"/>
              <w:bottom w:val="single" w:sz="4" w:space="0" w:color="auto"/>
              <w:right w:val="single" w:sz="4" w:space="0" w:color="auto"/>
            </w:tcBorders>
            <w:shd w:val="clear" w:color="auto" w:fill="auto"/>
            <w:noWrap/>
            <w:vAlign w:val="bottom"/>
          </w:tcPr>
          <w:p w14:paraId="604F4570" w14:textId="19E36858" w:rsidR="003478F3" w:rsidRPr="00865C00" w:rsidRDefault="003478F3" w:rsidP="003478F3">
            <w:pPr>
              <w:suppressAutoHyphens w:val="0"/>
              <w:jc w:val="right"/>
              <w:rPr>
                <w:color w:val="000000"/>
                <w:lang w:val="en-GB" w:eastAsia="en-GB"/>
              </w:rPr>
            </w:pPr>
          </w:p>
        </w:tc>
      </w:tr>
      <w:tr w:rsidR="003478F3" w:rsidRPr="00865C00" w14:paraId="7FE00579" w14:textId="77777777" w:rsidTr="002169C6">
        <w:trPr>
          <w:trHeight w:val="390"/>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7BE81F26" w14:textId="4688869C" w:rsidR="003478F3" w:rsidRPr="00865C00" w:rsidRDefault="003A139B" w:rsidP="003478F3">
            <w:pPr>
              <w:suppressAutoHyphens w:val="0"/>
              <w:rPr>
                <w:color w:val="000000"/>
                <w:lang w:val="en-GB" w:eastAsia="en-GB"/>
              </w:rPr>
            </w:pPr>
            <w:r>
              <w:rPr>
                <w:color w:val="000000"/>
                <w:lang w:val="en-GB" w:eastAsia="en-GB"/>
              </w:rPr>
              <w:t>š</w:t>
            </w:r>
            <w:r w:rsidR="003478F3">
              <w:rPr>
                <w:color w:val="000000"/>
                <w:lang w:val="en-GB" w:eastAsia="en-GB"/>
              </w:rPr>
              <w:t xml:space="preserve">aligatvio </w:t>
            </w:r>
            <w:r>
              <w:rPr>
                <w:color w:val="000000"/>
                <w:lang w:val="en-GB" w:eastAsia="en-GB"/>
              </w:rPr>
              <w:t>įrengimas Vilniaus g. Žiežmariuose</w:t>
            </w:r>
            <w:r w:rsidR="003478F3">
              <w:rPr>
                <w:color w:val="000000"/>
                <w:lang w:val="en-GB" w:eastAsia="en-GB"/>
              </w:rPr>
              <w:t xml:space="preserve"> (550 m)</w:t>
            </w:r>
          </w:p>
        </w:tc>
        <w:tc>
          <w:tcPr>
            <w:tcW w:w="2974" w:type="dxa"/>
            <w:tcBorders>
              <w:top w:val="nil"/>
              <w:left w:val="nil"/>
              <w:bottom w:val="single" w:sz="4" w:space="0" w:color="auto"/>
              <w:right w:val="single" w:sz="4" w:space="0" w:color="auto"/>
            </w:tcBorders>
            <w:shd w:val="clear" w:color="auto" w:fill="auto"/>
            <w:noWrap/>
            <w:vAlign w:val="bottom"/>
          </w:tcPr>
          <w:p w14:paraId="12FFF17D" w14:textId="7097AB70" w:rsidR="003478F3" w:rsidRPr="00865C00" w:rsidRDefault="003478F3" w:rsidP="003478F3">
            <w:pPr>
              <w:suppressAutoHyphens w:val="0"/>
              <w:jc w:val="right"/>
              <w:rPr>
                <w:color w:val="000000"/>
                <w:lang w:val="en-GB" w:eastAsia="en-GB"/>
              </w:rPr>
            </w:pPr>
            <w:r>
              <w:rPr>
                <w:color w:val="000000"/>
                <w:lang w:val="en-GB" w:eastAsia="en-GB"/>
              </w:rPr>
              <w:t>22000</w:t>
            </w:r>
          </w:p>
        </w:tc>
      </w:tr>
      <w:tr w:rsidR="003478F3" w:rsidRPr="00865C00" w14:paraId="389D58BB" w14:textId="77777777" w:rsidTr="002169C6">
        <w:trPr>
          <w:trHeight w:val="315"/>
        </w:trPr>
        <w:tc>
          <w:tcPr>
            <w:tcW w:w="6807" w:type="dxa"/>
            <w:tcBorders>
              <w:top w:val="nil"/>
              <w:left w:val="single" w:sz="4" w:space="0" w:color="auto"/>
              <w:bottom w:val="single" w:sz="4" w:space="0" w:color="auto"/>
              <w:right w:val="single" w:sz="4" w:space="0" w:color="auto"/>
            </w:tcBorders>
            <w:shd w:val="clear" w:color="auto" w:fill="auto"/>
            <w:noWrap/>
            <w:vAlign w:val="bottom"/>
          </w:tcPr>
          <w:p w14:paraId="503EF495" w14:textId="7FA138BD" w:rsidR="003478F3" w:rsidRPr="00865C00" w:rsidRDefault="003A139B" w:rsidP="003478F3">
            <w:pPr>
              <w:suppressAutoHyphens w:val="0"/>
              <w:rPr>
                <w:color w:val="000000"/>
                <w:lang w:val="en-GB" w:eastAsia="en-GB"/>
              </w:rPr>
            </w:pPr>
            <w:r>
              <w:rPr>
                <w:color w:val="000000"/>
                <w:lang w:val="en-GB" w:eastAsia="en-GB"/>
              </w:rPr>
              <w:t>š</w:t>
            </w:r>
            <w:r w:rsidR="003478F3">
              <w:rPr>
                <w:color w:val="000000"/>
                <w:lang w:val="en-GB" w:eastAsia="en-GB"/>
              </w:rPr>
              <w:t>aligatvio prie karių kapų TP parengimas ir rangos darbai (100 m)</w:t>
            </w:r>
          </w:p>
        </w:tc>
        <w:tc>
          <w:tcPr>
            <w:tcW w:w="2974" w:type="dxa"/>
            <w:tcBorders>
              <w:top w:val="nil"/>
              <w:left w:val="nil"/>
              <w:bottom w:val="single" w:sz="4" w:space="0" w:color="auto"/>
              <w:right w:val="single" w:sz="4" w:space="0" w:color="auto"/>
            </w:tcBorders>
            <w:shd w:val="clear" w:color="auto" w:fill="auto"/>
            <w:noWrap/>
            <w:vAlign w:val="bottom"/>
          </w:tcPr>
          <w:p w14:paraId="1A39DB43" w14:textId="1189A3DA" w:rsidR="003478F3" w:rsidRPr="00865C00" w:rsidRDefault="003478F3" w:rsidP="003478F3">
            <w:pPr>
              <w:suppressAutoHyphens w:val="0"/>
              <w:jc w:val="right"/>
              <w:rPr>
                <w:color w:val="000000"/>
                <w:lang w:val="en-GB" w:eastAsia="en-GB"/>
              </w:rPr>
            </w:pPr>
            <w:r>
              <w:rPr>
                <w:color w:val="000000"/>
                <w:lang w:val="en-GB" w:eastAsia="en-GB"/>
              </w:rPr>
              <w:t>4000</w:t>
            </w:r>
          </w:p>
        </w:tc>
      </w:tr>
      <w:tr w:rsidR="003478F3" w:rsidRPr="00865C00" w14:paraId="681770F4" w14:textId="77777777" w:rsidTr="002169C6">
        <w:trPr>
          <w:trHeight w:val="350"/>
        </w:trPr>
        <w:tc>
          <w:tcPr>
            <w:tcW w:w="6807" w:type="dxa"/>
            <w:tcBorders>
              <w:top w:val="nil"/>
              <w:left w:val="single" w:sz="4" w:space="0" w:color="auto"/>
              <w:bottom w:val="single" w:sz="4" w:space="0" w:color="auto"/>
              <w:right w:val="single" w:sz="4" w:space="0" w:color="auto"/>
            </w:tcBorders>
            <w:shd w:val="clear" w:color="auto" w:fill="auto"/>
            <w:vAlign w:val="bottom"/>
          </w:tcPr>
          <w:p w14:paraId="5B2DDFFF" w14:textId="59F14CBA" w:rsidR="003478F3" w:rsidRPr="00865C00" w:rsidRDefault="003478F3" w:rsidP="003478F3">
            <w:pPr>
              <w:suppressAutoHyphens w:val="0"/>
              <w:rPr>
                <w:color w:val="000000"/>
                <w:lang w:val="en-GB" w:eastAsia="en-GB"/>
              </w:rPr>
            </w:pPr>
            <w:r w:rsidRPr="00865C00">
              <w:rPr>
                <w:b/>
                <w:bCs/>
                <w:lang w:val="en-GB" w:eastAsia="en-GB"/>
              </w:rPr>
              <w:t>Iš viso</w:t>
            </w:r>
          </w:p>
        </w:tc>
        <w:tc>
          <w:tcPr>
            <w:tcW w:w="2974" w:type="dxa"/>
            <w:tcBorders>
              <w:top w:val="nil"/>
              <w:left w:val="nil"/>
              <w:bottom w:val="single" w:sz="4" w:space="0" w:color="auto"/>
              <w:right w:val="single" w:sz="4" w:space="0" w:color="auto"/>
            </w:tcBorders>
            <w:shd w:val="clear" w:color="auto" w:fill="auto"/>
            <w:noWrap/>
            <w:vAlign w:val="bottom"/>
          </w:tcPr>
          <w:p w14:paraId="09F71CC5" w14:textId="51DE91AC" w:rsidR="003478F3" w:rsidRPr="008A15FA" w:rsidRDefault="008A15FA" w:rsidP="003478F3">
            <w:pPr>
              <w:suppressAutoHyphens w:val="0"/>
              <w:jc w:val="right"/>
              <w:rPr>
                <w:b/>
                <w:bCs/>
                <w:color w:val="000000"/>
                <w:lang w:val="en-GB" w:eastAsia="en-GB"/>
              </w:rPr>
            </w:pPr>
            <w:r w:rsidRPr="008A15FA">
              <w:rPr>
                <w:b/>
                <w:bCs/>
                <w:color w:val="000000"/>
                <w:lang w:val="en-GB" w:eastAsia="en-GB"/>
              </w:rPr>
              <w:t>26000</w:t>
            </w:r>
          </w:p>
        </w:tc>
      </w:tr>
      <w:tr w:rsidR="003478F3" w:rsidRPr="00BF71A9" w14:paraId="7E099D0D" w14:textId="77777777" w:rsidTr="004C7AE6">
        <w:trPr>
          <w:trHeight w:val="315"/>
        </w:trPr>
        <w:tc>
          <w:tcPr>
            <w:tcW w:w="6807" w:type="dxa"/>
            <w:tcBorders>
              <w:top w:val="nil"/>
              <w:left w:val="single" w:sz="4" w:space="0" w:color="auto"/>
              <w:bottom w:val="single" w:sz="4" w:space="0" w:color="auto"/>
              <w:right w:val="nil"/>
            </w:tcBorders>
            <w:shd w:val="clear" w:color="auto" w:fill="auto"/>
            <w:noWrap/>
            <w:vAlign w:val="bottom"/>
            <w:hideMark/>
          </w:tcPr>
          <w:p w14:paraId="6655341A" w14:textId="5F655DAA" w:rsidR="003478F3" w:rsidRPr="00865C00" w:rsidRDefault="003478F3" w:rsidP="003478F3">
            <w:pPr>
              <w:suppressAutoHyphens w:val="0"/>
              <w:rPr>
                <w:b/>
                <w:bCs/>
                <w:lang w:val="en-GB" w:eastAsia="en-GB"/>
              </w:rPr>
            </w:pPr>
          </w:p>
        </w:tc>
        <w:tc>
          <w:tcPr>
            <w:tcW w:w="2974" w:type="dxa"/>
            <w:tcBorders>
              <w:top w:val="nil"/>
              <w:left w:val="single" w:sz="4" w:space="0" w:color="auto"/>
              <w:bottom w:val="single" w:sz="4" w:space="0" w:color="auto"/>
              <w:right w:val="single" w:sz="4" w:space="0" w:color="auto"/>
            </w:tcBorders>
            <w:shd w:val="clear" w:color="auto" w:fill="auto"/>
            <w:noWrap/>
            <w:vAlign w:val="bottom"/>
            <w:hideMark/>
          </w:tcPr>
          <w:p w14:paraId="6DBCC620" w14:textId="3C1DD446" w:rsidR="003478F3" w:rsidRPr="00BF71A9" w:rsidRDefault="003478F3" w:rsidP="003478F3">
            <w:pPr>
              <w:suppressAutoHyphens w:val="0"/>
              <w:jc w:val="right"/>
              <w:rPr>
                <w:b/>
                <w:bCs/>
                <w:color w:val="000000"/>
                <w:lang w:val="en-GB" w:eastAsia="en-GB"/>
              </w:rPr>
            </w:pPr>
          </w:p>
        </w:tc>
      </w:tr>
    </w:tbl>
    <w:p w14:paraId="149B4827" w14:textId="4E6A01FF" w:rsidR="00B51C9C" w:rsidRDefault="00B51C9C" w:rsidP="00445534">
      <w:pPr>
        <w:pStyle w:val="Default"/>
        <w:spacing w:line="360" w:lineRule="auto"/>
        <w:ind w:firstLine="709"/>
        <w:jc w:val="both"/>
        <w:rPr>
          <w:color w:val="auto"/>
        </w:rPr>
      </w:pPr>
    </w:p>
    <w:p w14:paraId="53DB8215" w14:textId="7DE8E41D" w:rsidR="00606414" w:rsidRDefault="00606414" w:rsidP="00606414">
      <w:pPr>
        <w:pStyle w:val="Default"/>
        <w:spacing w:line="360" w:lineRule="auto"/>
        <w:ind w:hanging="142"/>
        <w:jc w:val="both"/>
        <w:rPr>
          <w:color w:val="auto"/>
        </w:rPr>
      </w:pPr>
      <w:r>
        <w:rPr>
          <w:noProof/>
        </w:rPr>
        <w:drawing>
          <wp:inline distT="0" distB="0" distL="0" distR="0" wp14:anchorId="6A84161B" wp14:editId="07BBE686">
            <wp:extent cx="6227445" cy="6055995"/>
            <wp:effectExtent l="0" t="0" r="1905" b="1905"/>
            <wp:docPr id="6" name="Diagrama 6">
              <a:extLst xmlns:a="http://schemas.openxmlformats.org/drawingml/2006/main">
                <a:ext uri="{FF2B5EF4-FFF2-40B4-BE49-F238E27FC236}">
                  <a16:creationId xmlns:a16="http://schemas.microsoft.com/office/drawing/2014/main" id="{E71FA1E6-5B4A-49FE-85CE-22E3D0734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637510" w14:textId="04EEAAA0" w:rsidR="00074D69" w:rsidRDefault="00074D69" w:rsidP="00074D69">
      <w:pPr>
        <w:pStyle w:val="Default"/>
        <w:spacing w:line="360" w:lineRule="auto"/>
        <w:jc w:val="both"/>
        <w:rPr>
          <w:color w:val="auto"/>
        </w:rPr>
      </w:pPr>
      <w:r>
        <w:rPr>
          <w:noProof/>
        </w:rPr>
        <w:lastRenderedPageBreak/>
        <w:drawing>
          <wp:inline distT="0" distB="0" distL="0" distR="0" wp14:anchorId="53145CDE" wp14:editId="7E4BCE59">
            <wp:extent cx="6227445" cy="8096250"/>
            <wp:effectExtent l="0" t="0" r="1905" b="0"/>
            <wp:docPr id="2" name="Diagrama 2">
              <a:extLst xmlns:a="http://schemas.openxmlformats.org/drawingml/2006/main">
                <a:ext uri="{FF2B5EF4-FFF2-40B4-BE49-F238E27FC236}">
                  <a16:creationId xmlns:a16="http://schemas.microsoft.com/office/drawing/2014/main" id="{8477F38C-22AC-4D89-8312-1D5FC4BF8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4A3DFB" w14:textId="77777777" w:rsidR="009F4308" w:rsidRDefault="009F4308" w:rsidP="009F4308">
      <w:pPr>
        <w:pStyle w:val="Betarp"/>
        <w:spacing w:line="360" w:lineRule="auto"/>
        <w:jc w:val="both"/>
        <w:rPr>
          <w:lang w:val="lt-LT"/>
        </w:rPr>
      </w:pPr>
      <w:r>
        <w:rPr>
          <w:noProof/>
        </w:rPr>
        <w:lastRenderedPageBreak/>
        <w:drawing>
          <wp:inline distT="0" distB="0" distL="0" distR="0" wp14:anchorId="32669D65" wp14:editId="00AF7292">
            <wp:extent cx="6227445" cy="7848600"/>
            <wp:effectExtent l="0" t="0" r="1905" b="0"/>
            <wp:docPr id="4" name="Diagrama 4">
              <a:extLst xmlns:a="http://schemas.openxmlformats.org/drawingml/2006/main">
                <a:ext uri="{FF2B5EF4-FFF2-40B4-BE49-F238E27FC236}">
                  <a16:creationId xmlns:a16="http://schemas.microsoft.com/office/drawing/2014/main" id="{38B4B82E-4A45-43A2-9F58-20932CD9A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2140AB" w14:textId="77777777" w:rsidR="00571C66" w:rsidRDefault="00571C66" w:rsidP="009F4308">
      <w:pPr>
        <w:pStyle w:val="Betarp"/>
        <w:spacing w:line="360" w:lineRule="auto"/>
        <w:jc w:val="both"/>
        <w:rPr>
          <w:lang w:val="lt-LT"/>
        </w:rPr>
      </w:pPr>
    </w:p>
    <w:p w14:paraId="576C48C7" w14:textId="2BD7AD54" w:rsidR="00285CE1" w:rsidRPr="00056940" w:rsidRDefault="00285CE1" w:rsidP="00571C66">
      <w:pPr>
        <w:pStyle w:val="Betarp"/>
        <w:spacing w:line="360" w:lineRule="auto"/>
        <w:ind w:firstLine="720"/>
        <w:jc w:val="both"/>
        <w:rPr>
          <w:lang w:val="lt-LT"/>
        </w:rPr>
      </w:pPr>
      <w:r w:rsidRPr="00056940">
        <w:rPr>
          <w:lang w:val="lt-LT"/>
        </w:rPr>
        <w:t xml:space="preserve">Pritarus šiam sprendimo projektui, savivaldybės biudžeto asignavimų valdytojai pagal jų </w:t>
      </w:r>
      <w:r>
        <w:rPr>
          <w:lang w:val="lt-LT"/>
        </w:rPr>
        <w:t>patvirtintas programų</w:t>
      </w:r>
      <w:r w:rsidRPr="00056940">
        <w:rPr>
          <w:lang w:val="lt-LT"/>
        </w:rPr>
        <w:t xml:space="preserve"> sąmatas turės teisę biudžetiniais metais gauti teisės aktų nustatyta tvarka iš biudžete sukauptų lėšų</w:t>
      </w:r>
      <w:r>
        <w:rPr>
          <w:lang w:val="lt-LT"/>
        </w:rPr>
        <w:t xml:space="preserve"> </w:t>
      </w:r>
      <w:r w:rsidRPr="00056940">
        <w:rPr>
          <w:lang w:val="lt-LT"/>
        </w:rPr>
        <w:t xml:space="preserve">finansavimą patvirtintoms programoms vykdyti, atsižvelgiant į savivaldybės biudžeto finansines galimybes. </w:t>
      </w:r>
    </w:p>
    <w:p w14:paraId="7030F014" w14:textId="77777777" w:rsidR="00285CE1" w:rsidRPr="00056940" w:rsidRDefault="00285CE1" w:rsidP="009C6133">
      <w:pPr>
        <w:pStyle w:val="Pagrindinistekstas"/>
        <w:spacing w:after="0" w:line="360" w:lineRule="auto"/>
        <w:ind w:firstLine="567"/>
        <w:jc w:val="both"/>
        <w:rPr>
          <w:bCs/>
          <w:lang w:val="lt-LT"/>
        </w:rPr>
      </w:pPr>
    </w:p>
    <w:p w14:paraId="20771DCA" w14:textId="404C0F42" w:rsidR="00285CE1" w:rsidRDefault="00285CE1" w:rsidP="009C6133">
      <w:pPr>
        <w:pStyle w:val="Antrat1"/>
        <w:widowControl/>
        <w:spacing w:line="360" w:lineRule="auto"/>
        <w:jc w:val="both"/>
        <w:rPr>
          <w:b w:val="0"/>
          <w:sz w:val="24"/>
          <w:szCs w:val="24"/>
        </w:rPr>
      </w:pPr>
      <w:r w:rsidRPr="00056940">
        <w:rPr>
          <w:b w:val="0"/>
          <w:sz w:val="24"/>
          <w:szCs w:val="24"/>
        </w:rPr>
        <w:t xml:space="preserve">Finansų skyriaus vedėja </w:t>
      </w:r>
      <w:r w:rsidRPr="00056940">
        <w:rPr>
          <w:sz w:val="24"/>
          <w:szCs w:val="24"/>
        </w:rPr>
        <w:t xml:space="preserve">              </w:t>
      </w:r>
      <w:r w:rsidR="00131925">
        <w:rPr>
          <w:sz w:val="24"/>
          <w:szCs w:val="24"/>
        </w:rPr>
        <w:t xml:space="preserve">                               </w:t>
      </w:r>
      <w:r w:rsidRPr="00056940">
        <w:rPr>
          <w:sz w:val="24"/>
          <w:szCs w:val="24"/>
        </w:rPr>
        <w:t xml:space="preserve">           </w:t>
      </w:r>
      <w:r w:rsidR="00131925">
        <w:rPr>
          <w:sz w:val="24"/>
          <w:szCs w:val="24"/>
        </w:rPr>
        <w:tab/>
      </w:r>
      <w:r w:rsidR="00131925">
        <w:rPr>
          <w:sz w:val="24"/>
          <w:szCs w:val="24"/>
        </w:rPr>
        <w:tab/>
      </w:r>
      <w:r w:rsidR="00131925">
        <w:rPr>
          <w:sz w:val="24"/>
          <w:szCs w:val="24"/>
        </w:rPr>
        <w:tab/>
      </w:r>
      <w:r w:rsidR="00D90D64">
        <w:rPr>
          <w:sz w:val="24"/>
          <w:szCs w:val="24"/>
        </w:rPr>
        <w:t xml:space="preserve">        </w:t>
      </w:r>
      <w:r w:rsidR="00131925">
        <w:rPr>
          <w:b w:val="0"/>
          <w:sz w:val="24"/>
          <w:szCs w:val="24"/>
        </w:rPr>
        <w:t>Audronė Litvinskaitė</w:t>
      </w:r>
      <w:r w:rsidRPr="00056940">
        <w:rPr>
          <w:sz w:val="24"/>
          <w:szCs w:val="24"/>
        </w:rPr>
        <w:t xml:space="preserve">                                                  </w:t>
      </w:r>
    </w:p>
    <w:p w14:paraId="40F22CC5" w14:textId="25AC5A95" w:rsidR="004C7AE6" w:rsidRDefault="004C7AE6" w:rsidP="004C7AE6">
      <w:pPr>
        <w:rPr>
          <w:lang w:eastAsia="en-US"/>
        </w:rPr>
      </w:pPr>
    </w:p>
    <w:p w14:paraId="601BD7E0" w14:textId="1CBA4A50" w:rsidR="004C7AE6" w:rsidRPr="004C7AE6" w:rsidRDefault="004C7AE6" w:rsidP="004C7AE6">
      <w:pPr>
        <w:rPr>
          <w:lang w:eastAsia="en-US"/>
        </w:rPr>
      </w:pPr>
    </w:p>
    <w:sectPr w:rsidR="004C7AE6" w:rsidRPr="004C7AE6" w:rsidSect="00452748">
      <w:headerReference w:type="default" r:id="rId15"/>
      <w:headerReference w:type="first" r:id="rId16"/>
      <w:footnotePr>
        <w:pos w:val="beneathText"/>
      </w:footnotePr>
      <w:pgSz w:w="11905" w:h="16837"/>
      <w:pgMar w:top="1021" w:right="567" w:bottom="1021" w:left="153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54D1" w14:textId="77777777" w:rsidR="00424C6F" w:rsidRDefault="00424C6F">
      <w:r>
        <w:separator/>
      </w:r>
    </w:p>
  </w:endnote>
  <w:endnote w:type="continuationSeparator" w:id="0">
    <w:p w14:paraId="240483AD" w14:textId="77777777" w:rsidR="00424C6F" w:rsidRDefault="0042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7991" w14:textId="77777777" w:rsidR="00424C6F" w:rsidRDefault="00424C6F">
      <w:r>
        <w:separator/>
      </w:r>
    </w:p>
  </w:footnote>
  <w:footnote w:type="continuationSeparator" w:id="0">
    <w:p w14:paraId="1803EB81" w14:textId="77777777" w:rsidR="00424C6F" w:rsidRDefault="0042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D4AA" w14:textId="77777777" w:rsidR="00E60207" w:rsidRDefault="00E60207" w:rsidP="00E02C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B7A70" w14:textId="77777777" w:rsidR="00E60207" w:rsidRDefault="00E602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A02A" w14:textId="77777777" w:rsidR="00E60207" w:rsidRDefault="00E60207" w:rsidP="003509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32AA">
      <w:rPr>
        <w:rStyle w:val="Puslapionumeris"/>
        <w:noProof/>
      </w:rPr>
      <w:t>3</w:t>
    </w:r>
    <w:r>
      <w:rPr>
        <w:rStyle w:val="Puslapionumeris"/>
      </w:rPr>
      <w:fldChar w:fldCharType="end"/>
    </w:r>
  </w:p>
  <w:p w14:paraId="6BFE27DF" w14:textId="77777777" w:rsidR="00E60207" w:rsidRPr="003B43E3" w:rsidRDefault="00E60207" w:rsidP="003B43E3">
    <w:pPr>
      <w:pStyle w:val="Antrats"/>
      <w:jc w:val="cent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124" w14:textId="77777777" w:rsidR="00E60207" w:rsidRDefault="00E60207" w:rsidP="003509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32AA">
      <w:rPr>
        <w:rStyle w:val="Puslapionumeris"/>
        <w:noProof/>
      </w:rPr>
      <w:t>13</w:t>
    </w:r>
    <w:r>
      <w:rPr>
        <w:rStyle w:val="Puslapionumeris"/>
      </w:rPr>
      <w:fldChar w:fldCharType="end"/>
    </w:r>
  </w:p>
  <w:p w14:paraId="3178EE03" w14:textId="77777777" w:rsidR="00E60207" w:rsidRPr="003B43E3" w:rsidRDefault="00E60207" w:rsidP="003B43E3">
    <w:pPr>
      <w:pStyle w:val="Antrats"/>
      <w:jc w:val="center"/>
      <w:rPr>
        <w:lang w:val="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5BA4" w14:textId="77777777" w:rsidR="00E60207" w:rsidRDefault="00E602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080A"/>
    <w:multiLevelType w:val="hybridMultilevel"/>
    <w:tmpl w:val="E34ED570"/>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6E52BBE"/>
    <w:multiLevelType w:val="multilevel"/>
    <w:tmpl w:val="8CC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33536"/>
    <w:multiLevelType w:val="hybridMultilevel"/>
    <w:tmpl w:val="2B7CA06A"/>
    <w:lvl w:ilvl="0" w:tplc="7F8A2DE2">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D9C7A5D"/>
    <w:multiLevelType w:val="hybridMultilevel"/>
    <w:tmpl w:val="66C0676E"/>
    <w:lvl w:ilvl="0" w:tplc="1E10CFE0">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62411AF3"/>
    <w:multiLevelType w:val="hybridMultilevel"/>
    <w:tmpl w:val="1D3CE346"/>
    <w:lvl w:ilvl="0" w:tplc="4B0EE4D8">
      <w:start w:val="2"/>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E62CF"/>
    <w:multiLevelType w:val="hybridMultilevel"/>
    <w:tmpl w:val="F98E75CA"/>
    <w:lvl w:ilvl="0" w:tplc="5B8A2424">
      <w:start w:val="9"/>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649443D3"/>
    <w:multiLevelType w:val="multilevel"/>
    <w:tmpl w:val="EA508D0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51277BF"/>
    <w:multiLevelType w:val="multilevel"/>
    <w:tmpl w:val="B6DCBB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C867B92"/>
    <w:multiLevelType w:val="hybridMultilevel"/>
    <w:tmpl w:val="BC907E9E"/>
    <w:lvl w:ilvl="0" w:tplc="4B0EE4D8">
      <w:start w:val="2"/>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47"/>
    <w:rsid w:val="00002EAA"/>
    <w:rsid w:val="00003DCD"/>
    <w:rsid w:val="000045F7"/>
    <w:rsid w:val="0000554E"/>
    <w:rsid w:val="000060F8"/>
    <w:rsid w:val="00011F2F"/>
    <w:rsid w:val="000166C3"/>
    <w:rsid w:val="00016AA9"/>
    <w:rsid w:val="00017528"/>
    <w:rsid w:val="000178AA"/>
    <w:rsid w:val="00020A8A"/>
    <w:rsid w:val="00020BC1"/>
    <w:rsid w:val="0002285A"/>
    <w:rsid w:val="0002562D"/>
    <w:rsid w:val="00026166"/>
    <w:rsid w:val="00027403"/>
    <w:rsid w:val="000319D4"/>
    <w:rsid w:val="00032923"/>
    <w:rsid w:val="00032A8F"/>
    <w:rsid w:val="0003307D"/>
    <w:rsid w:val="000347E4"/>
    <w:rsid w:val="000350BF"/>
    <w:rsid w:val="00040B03"/>
    <w:rsid w:val="000422DF"/>
    <w:rsid w:val="000447AD"/>
    <w:rsid w:val="00047FEF"/>
    <w:rsid w:val="00050F43"/>
    <w:rsid w:val="00051918"/>
    <w:rsid w:val="000534FA"/>
    <w:rsid w:val="00054C7A"/>
    <w:rsid w:val="00054E9C"/>
    <w:rsid w:val="00055A9C"/>
    <w:rsid w:val="00056940"/>
    <w:rsid w:val="00062987"/>
    <w:rsid w:val="00066C9F"/>
    <w:rsid w:val="000704B2"/>
    <w:rsid w:val="00070CB8"/>
    <w:rsid w:val="00071257"/>
    <w:rsid w:val="00071DEA"/>
    <w:rsid w:val="00072CAC"/>
    <w:rsid w:val="00072F07"/>
    <w:rsid w:val="00073702"/>
    <w:rsid w:val="0007424C"/>
    <w:rsid w:val="00074CF5"/>
    <w:rsid w:val="00074D69"/>
    <w:rsid w:val="0007790A"/>
    <w:rsid w:val="0008012C"/>
    <w:rsid w:val="0008352D"/>
    <w:rsid w:val="0008388C"/>
    <w:rsid w:val="00084669"/>
    <w:rsid w:val="00087989"/>
    <w:rsid w:val="00092529"/>
    <w:rsid w:val="00094097"/>
    <w:rsid w:val="00095169"/>
    <w:rsid w:val="000952E6"/>
    <w:rsid w:val="00095B9F"/>
    <w:rsid w:val="000A4BB1"/>
    <w:rsid w:val="000A4DFD"/>
    <w:rsid w:val="000A551E"/>
    <w:rsid w:val="000A72B1"/>
    <w:rsid w:val="000B198C"/>
    <w:rsid w:val="000B474E"/>
    <w:rsid w:val="000B59A2"/>
    <w:rsid w:val="000B6FBC"/>
    <w:rsid w:val="000C0F3E"/>
    <w:rsid w:val="000C18D6"/>
    <w:rsid w:val="000C5929"/>
    <w:rsid w:val="000C5CCB"/>
    <w:rsid w:val="000C614E"/>
    <w:rsid w:val="000D0ABE"/>
    <w:rsid w:val="000D576B"/>
    <w:rsid w:val="000D5853"/>
    <w:rsid w:val="000D62A4"/>
    <w:rsid w:val="000E36B1"/>
    <w:rsid w:val="000E5354"/>
    <w:rsid w:val="000E5830"/>
    <w:rsid w:val="000E65DE"/>
    <w:rsid w:val="000E6AA6"/>
    <w:rsid w:val="000E6C55"/>
    <w:rsid w:val="000F04EF"/>
    <w:rsid w:val="000F1BF0"/>
    <w:rsid w:val="001000B0"/>
    <w:rsid w:val="001008F7"/>
    <w:rsid w:val="00101494"/>
    <w:rsid w:val="001029F2"/>
    <w:rsid w:val="00104D42"/>
    <w:rsid w:val="00106158"/>
    <w:rsid w:val="0011020B"/>
    <w:rsid w:val="001138A1"/>
    <w:rsid w:val="001142F1"/>
    <w:rsid w:val="001152F2"/>
    <w:rsid w:val="0011584B"/>
    <w:rsid w:val="00115B95"/>
    <w:rsid w:val="00120BBF"/>
    <w:rsid w:val="00122035"/>
    <w:rsid w:val="00122F7D"/>
    <w:rsid w:val="00123918"/>
    <w:rsid w:val="00124A94"/>
    <w:rsid w:val="00126789"/>
    <w:rsid w:val="00126F7E"/>
    <w:rsid w:val="00130922"/>
    <w:rsid w:val="00131925"/>
    <w:rsid w:val="00131EAE"/>
    <w:rsid w:val="00134ACA"/>
    <w:rsid w:val="00135166"/>
    <w:rsid w:val="00135515"/>
    <w:rsid w:val="001358AF"/>
    <w:rsid w:val="001378A1"/>
    <w:rsid w:val="00141061"/>
    <w:rsid w:val="001411D1"/>
    <w:rsid w:val="00141F6E"/>
    <w:rsid w:val="001424C2"/>
    <w:rsid w:val="00142E70"/>
    <w:rsid w:val="001435A1"/>
    <w:rsid w:val="001479A3"/>
    <w:rsid w:val="00150E67"/>
    <w:rsid w:val="001523D1"/>
    <w:rsid w:val="001545D5"/>
    <w:rsid w:val="00155823"/>
    <w:rsid w:val="0015765C"/>
    <w:rsid w:val="0016003C"/>
    <w:rsid w:val="00160FC3"/>
    <w:rsid w:val="001610F2"/>
    <w:rsid w:val="00162A9B"/>
    <w:rsid w:val="00162D39"/>
    <w:rsid w:val="00164A14"/>
    <w:rsid w:val="00166548"/>
    <w:rsid w:val="00167506"/>
    <w:rsid w:val="001716CE"/>
    <w:rsid w:val="0017440C"/>
    <w:rsid w:val="001749C7"/>
    <w:rsid w:val="0017594C"/>
    <w:rsid w:val="001767C2"/>
    <w:rsid w:val="001773F5"/>
    <w:rsid w:val="0018019C"/>
    <w:rsid w:val="00180BDA"/>
    <w:rsid w:val="00180E2C"/>
    <w:rsid w:val="00182510"/>
    <w:rsid w:val="00183626"/>
    <w:rsid w:val="0018799E"/>
    <w:rsid w:val="001915F4"/>
    <w:rsid w:val="0019282E"/>
    <w:rsid w:val="001932E7"/>
    <w:rsid w:val="0019355C"/>
    <w:rsid w:val="00195B86"/>
    <w:rsid w:val="00195F08"/>
    <w:rsid w:val="001963C4"/>
    <w:rsid w:val="00196F7B"/>
    <w:rsid w:val="00197B43"/>
    <w:rsid w:val="001A1FE3"/>
    <w:rsid w:val="001A2509"/>
    <w:rsid w:val="001A4274"/>
    <w:rsid w:val="001A71B3"/>
    <w:rsid w:val="001B453D"/>
    <w:rsid w:val="001B7488"/>
    <w:rsid w:val="001C1ABB"/>
    <w:rsid w:val="001C1F4C"/>
    <w:rsid w:val="001C4672"/>
    <w:rsid w:val="001C4E08"/>
    <w:rsid w:val="001C629B"/>
    <w:rsid w:val="001C7CC9"/>
    <w:rsid w:val="001D1510"/>
    <w:rsid w:val="001D43E5"/>
    <w:rsid w:val="001E0983"/>
    <w:rsid w:val="001E1558"/>
    <w:rsid w:val="001E229F"/>
    <w:rsid w:val="001E2373"/>
    <w:rsid w:val="001E28FA"/>
    <w:rsid w:val="001E394A"/>
    <w:rsid w:val="001E4765"/>
    <w:rsid w:val="001E51F3"/>
    <w:rsid w:val="001E5703"/>
    <w:rsid w:val="001E6708"/>
    <w:rsid w:val="001E72E6"/>
    <w:rsid w:val="001F2E2D"/>
    <w:rsid w:val="001F3161"/>
    <w:rsid w:val="001F4083"/>
    <w:rsid w:val="002022E3"/>
    <w:rsid w:val="00203B7F"/>
    <w:rsid w:val="002066E9"/>
    <w:rsid w:val="00212715"/>
    <w:rsid w:val="0021280B"/>
    <w:rsid w:val="00212C8F"/>
    <w:rsid w:val="002169C6"/>
    <w:rsid w:val="00217B9B"/>
    <w:rsid w:val="002209B5"/>
    <w:rsid w:val="002233DA"/>
    <w:rsid w:val="002252D9"/>
    <w:rsid w:val="00230A45"/>
    <w:rsid w:val="00232006"/>
    <w:rsid w:val="0023251D"/>
    <w:rsid w:val="002328B4"/>
    <w:rsid w:val="00234391"/>
    <w:rsid w:val="0023458B"/>
    <w:rsid w:val="00235333"/>
    <w:rsid w:val="002354E5"/>
    <w:rsid w:val="00236026"/>
    <w:rsid w:val="00237446"/>
    <w:rsid w:val="002401CD"/>
    <w:rsid w:val="00240622"/>
    <w:rsid w:val="00241E4B"/>
    <w:rsid w:val="00241E4F"/>
    <w:rsid w:val="00242032"/>
    <w:rsid w:val="002425F9"/>
    <w:rsid w:val="00242C09"/>
    <w:rsid w:val="00245A7C"/>
    <w:rsid w:val="00247447"/>
    <w:rsid w:val="00250E70"/>
    <w:rsid w:val="002512AB"/>
    <w:rsid w:val="00251BD3"/>
    <w:rsid w:val="00252934"/>
    <w:rsid w:val="002537F4"/>
    <w:rsid w:val="00254E48"/>
    <w:rsid w:val="00255713"/>
    <w:rsid w:val="00260942"/>
    <w:rsid w:val="00260F66"/>
    <w:rsid w:val="00261242"/>
    <w:rsid w:val="002615BF"/>
    <w:rsid w:val="00265DEB"/>
    <w:rsid w:val="002673D5"/>
    <w:rsid w:val="00267AD0"/>
    <w:rsid w:val="00270C86"/>
    <w:rsid w:val="00270D78"/>
    <w:rsid w:val="00271097"/>
    <w:rsid w:val="00273EEA"/>
    <w:rsid w:val="00280EB0"/>
    <w:rsid w:val="0028204A"/>
    <w:rsid w:val="00285CE1"/>
    <w:rsid w:val="00290D33"/>
    <w:rsid w:val="00293070"/>
    <w:rsid w:val="0029309D"/>
    <w:rsid w:val="00294C82"/>
    <w:rsid w:val="002A21C6"/>
    <w:rsid w:val="002A26C7"/>
    <w:rsid w:val="002A3297"/>
    <w:rsid w:val="002A40D1"/>
    <w:rsid w:val="002A41A6"/>
    <w:rsid w:val="002A75CA"/>
    <w:rsid w:val="002B2142"/>
    <w:rsid w:val="002B27BD"/>
    <w:rsid w:val="002B4696"/>
    <w:rsid w:val="002B4CAB"/>
    <w:rsid w:val="002B7210"/>
    <w:rsid w:val="002B7EED"/>
    <w:rsid w:val="002C54D3"/>
    <w:rsid w:val="002C59FC"/>
    <w:rsid w:val="002C6CF1"/>
    <w:rsid w:val="002C6FFC"/>
    <w:rsid w:val="002C725B"/>
    <w:rsid w:val="002D0E00"/>
    <w:rsid w:val="002D19B0"/>
    <w:rsid w:val="002D6BB1"/>
    <w:rsid w:val="002E1619"/>
    <w:rsid w:val="002E172D"/>
    <w:rsid w:val="002E1E57"/>
    <w:rsid w:val="002E222F"/>
    <w:rsid w:val="002E77D5"/>
    <w:rsid w:val="002E77DB"/>
    <w:rsid w:val="002E780C"/>
    <w:rsid w:val="002F1088"/>
    <w:rsid w:val="002F157E"/>
    <w:rsid w:val="002F1734"/>
    <w:rsid w:val="002F3B49"/>
    <w:rsid w:val="002F4C0C"/>
    <w:rsid w:val="002F5239"/>
    <w:rsid w:val="002F6B4D"/>
    <w:rsid w:val="00302200"/>
    <w:rsid w:val="0030389B"/>
    <w:rsid w:val="00303FC3"/>
    <w:rsid w:val="0031027E"/>
    <w:rsid w:val="003103AA"/>
    <w:rsid w:val="003110B9"/>
    <w:rsid w:val="003115A5"/>
    <w:rsid w:val="00311E2D"/>
    <w:rsid w:val="003124F6"/>
    <w:rsid w:val="00312702"/>
    <w:rsid w:val="00314BD9"/>
    <w:rsid w:val="0031767A"/>
    <w:rsid w:val="0032025A"/>
    <w:rsid w:val="003220E9"/>
    <w:rsid w:val="003232AA"/>
    <w:rsid w:val="00323633"/>
    <w:rsid w:val="003251DD"/>
    <w:rsid w:val="003269DD"/>
    <w:rsid w:val="00330767"/>
    <w:rsid w:val="003340F5"/>
    <w:rsid w:val="00334F18"/>
    <w:rsid w:val="00341BE7"/>
    <w:rsid w:val="003428FD"/>
    <w:rsid w:val="00342CA9"/>
    <w:rsid w:val="0034491D"/>
    <w:rsid w:val="00345258"/>
    <w:rsid w:val="003478F3"/>
    <w:rsid w:val="00347D14"/>
    <w:rsid w:val="003509A8"/>
    <w:rsid w:val="00351B5B"/>
    <w:rsid w:val="00352471"/>
    <w:rsid w:val="00353B70"/>
    <w:rsid w:val="00355442"/>
    <w:rsid w:val="00360F43"/>
    <w:rsid w:val="00361DE6"/>
    <w:rsid w:val="0036270E"/>
    <w:rsid w:val="0036377A"/>
    <w:rsid w:val="00363B94"/>
    <w:rsid w:val="00366305"/>
    <w:rsid w:val="003665D0"/>
    <w:rsid w:val="003678E8"/>
    <w:rsid w:val="003703D8"/>
    <w:rsid w:val="00374221"/>
    <w:rsid w:val="00381743"/>
    <w:rsid w:val="0039332F"/>
    <w:rsid w:val="00396FD3"/>
    <w:rsid w:val="00397531"/>
    <w:rsid w:val="003A0B44"/>
    <w:rsid w:val="003A139B"/>
    <w:rsid w:val="003A510F"/>
    <w:rsid w:val="003A63AE"/>
    <w:rsid w:val="003B0764"/>
    <w:rsid w:val="003B43E3"/>
    <w:rsid w:val="003B51AA"/>
    <w:rsid w:val="003B54A0"/>
    <w:rsid w:val="003B5F8D"/>
    <w:rsid w:val="003B686B"/>
    <w:rsid w:val="003B75AF"/>
    <w:rsid w:val="003C065C"/>
    <w:rsid w:val="003C1C60"/>
    <w:rsid w:val="003C326A"/>
    <w:rsid w:val="003C331F"/>
    <w:rsid w:val="003C427E"/>
    <w:rsid w:val="003C4806"/>
    <w:rsid w:val="003C5907"/>
    <w:rsid w:val="003C62E0"/>
    <w:rsid w:val="003C6A05"/>
    <w:rsid w:val="003C724C"/>
    <w:rsid w:val="003C7F0A"/>
    <w:rsid w:val="003C7F0E"/>
    <w:rsid w:val="003D01B3"/>
    <w:rsid w:val="003D07EB"/>
    <w:rsid w:val="003D0A86"/>
    <w:rsid w:val="003D2960"/>
    <w:rsid w:val="003D2D9B"/>
    <w:rsid w:val="003D56CA"/>
    <w:rsid w:val="003D570F"/>
    <w:rsid w:val="003D5ADF"/>
    <w:rsid w:val="003D6671"/>
    <w:rsid w:val="003E1850"/>
    <w:rsid w:val="003E188C"/>
    <w:rsid w:val="003E393E"/>
    <w:rsid w:val="003E3F6F"/>
    <w:rsid w:val="003E65ED"/>
    <w:rsid w:val="003E726A"/>
    <w:rsid w:val="003E796F"/>
    <w:rsid w:val="003E7F9E"/>
    <w:rsid w:val="003F0066"/>
    <w:rsid w:val="003F0074"/>
    <w:rsid w:val="003F1A06"/>
    <w:rsid w:val="003F1FB0"/>
    <w:rsid w:val="003F404D"/>
    <w:rsid w:val="003F5ACB"/>
    <w:rsid w:val="003F6385"/>
    <w:rsid w:val="003F6910"/>
    <w:rsid w:val="003F7890"/>
    <w:rsid w:val="00400746"/>
    <w:rsid w:val="0040120E"/>
    <w:rsid w:val="004019AE"/>
    <w:rsid w:val="00404E18"/>
    <w:rsid w:val="004060B3"/>
    <w:rsid w:val="0040712F"/>
    <w:rsid w:val="004073DC"/>
    <w:rsid w:val="00410C29"/>
    <w:rsid w:val="004122F8"/>
    <w:rsid w:val="0041588E"/>
    <w:rsid w:val="00416359"/>
    <w:rsid w:val="00424C6F"/>
    <w:rsid w:val="00425FB8"/>
    <w:rsid w:val="0042616C"/>
    <w:rsid w:val="00426BC5"/>
    <w:rsid w:val="004313EE"/>
    <w:rsid w:val="004319BD"/>
    <w:rsid w:val="00432DFE"/>
    <w:rsid w:val="00434892"/>
    <w:rsid w:val="00435241"/>
    <w:rsid w:val="00436E8C"/>
    <w:rsid w:val="00445534"/>
    <w:rsid w:val="004473C0"/>
    <w:rsid w:val="00450C1F"/>
    <w:rsid w:val="00452748"/>
    <w:rsid w:val="0045339A"/>
    <w:rsid w:val="004556BD"/>
    <w:rsid w:val="004568AA"/>
    <w:rsid w:val="00456BAB"/>
    <w:rsid w:val="00456D56"/>
    <w:rsid w:val="004653C1"/>
    <w:rsid w:val="004654C9"/>
    <w:rsid w:val="004656B6"/>
    <w:rsid w:val="00472331"/>
    <w:rsid w:val="00474EAC"/>
    <w:rsid w:val="004757EA"/>
    <w:rsid w:val="00475F34"/>
    <w:rsid w:val="00477843"/>
    <w:rsid w:val="0048229E"/>
    <w:rsid w:val="00483963"/>
    <w:rsid w:val="00484AF6"/>
    <w:rsid w:val="00484E05"/>
    <w:rsid w:val="004872C0"/>
    <w:rsid w:val="00490933"/>
    <w:rsid w:val="00491251"/>
    <w:rsid w:val="00492E5D"/>
    <w:rsid w:val="0049376D"/>
    <w:rsid w:val="00493E86"/>
    <w:rsid w:val="00495CBA"/>
    <w:rsid w:val="004A1E87"/>
    <w:rsid w:val="004A2477"/>
    <w:rsid w:val="004A52E3"/>
    <w:rsid w:val="004A71B0"/>
    <w:rsid w:val="004B1378"/>
    <w:rsid w:val="004B248F"/>
    <w:rsid w:val="004B258E"/>
    <w:rsid w:val="004B340E"/>
    <w:rsid w:val="004B6054"/>
    <w:rsid w:val="004B7717"/>
    <w:rsid w:val="004B79D5"/>
    <w:rsid w:val="004B7AD6"/>
    <w:rsid w:val="004C366F"/>
    <w:rsid w:val="004C65E9"/>
    <w:rsid w:val="004C661E"/>
    <w:rsid w:val="004C7AE6"/>
    <w:rsid w:val="004D2A60"/>
    <w:rsid w:val="004D536D"/>
    <w:rsid w:val="004D6150"/>
    <w:rsid w:val="004D6A3F"/>
    <w:rsid w:val="004D7589"/>
    <w:rsid w:val="004E10FF"/>
    <w:rsid w:val="004E26B6"/>
    <w:rsid w:val="004E3CFB"/>
    <w:rsid w:val="004E4FAD"/>
    <w:rsid w:val="004F0AC8"/>
    <w:rsid w:val="004F5DF5"/>
    <w:rsid w:val="004F7CDA"/>
    <w:rsid w:val="00500BDA"/>
    <w:rsid w:val="005041FD"/>
    <w:rsid w:val="005045AF"/>
    <w:rsid w:val="0050651A"/>
    <w:rsid w:val="0051586D"/>
    <w:rsid w:val="005158F7"/>
    <w:rsid w:val="005207A1"/>
    <w:rsid w:val="00520ACF"/>
    <w:rsid w:val="005213CB"/>
    <w:rsid w:val="00521EE3"/>
    <w:rsid w:val="005223E7"/>
    <w:rsid w:val="00523A68"/>
    <w:rsid w:val="00527041"/>
    <w:rsid w:val="00531293"/>
    <w:rsid w:val="00531F5B"/>
    <w:rsid w:val="00534B00"/>
    <w:rsid w:val="00534F8D"/>
    <w:rsid w:val="00537F4E"/>
    <w:rsid w:val="005406D7"/>
    <w:rsid w:val="00541512"/>
    <w:rsid w:val="00545ED9"/>
    <w:rsid w:val="005470B3"/>
    <w:rsid w:val="00550AF7"/>
    <w:rsid w:val="00551037"/>
    <w:rsid w:val="005515E0"/>
    <w:rsid w:val="00551ADC"/>
    <w:rsid w:val="005529E5"/>
    <w:rsid w:val="00552EBE"/>
    <w:rsid w:val="0055389B"/>
    <w:rsid w:val="00553E26"/>
    <w:rsid w:val="0055441D"/>
    <w:rsid w:val="00554FCB"/>
    <w:rsid w:val="00555FAF"/>
    <w:rsid w:val="00556F6B"/>
    <w:rsid w:val="00557810"/>
    <w:rsid w:val="005611B8"/>
    <w:rsid w:val="00561343"/>
    <w:rsid w:val="005643E6"/>
    <w:rsid w:val="00564C92"/>
    <w:rsid w:val="00564D77"/>
    <w:rsid w:val="0056555F"/>
    <w:rsid w:val="00571131"/>
    <w:rsid w:val="00571C66"/>
    <w:rsid w:val="00577A5B"/>
    <w:rsid w:val="00581BE9"/>
    <w:rsid w:val="005835A9"/>
    <w:rsid w:val="0058524B"/>
    <w:rsid w:val="00586E91"/>
    <w:rsid w:val="0058727C"/>
    <w:rsid w:val="0059055E"/>
    <w:rsid w:val="00590E0D"/>
    <w:rsid w:val="0059209E"/>
    <w:rsid w:val="00592370"/>
    <w:rsid w:val="005925E5"/>
    <w:rsid w:val="00593AF6"/>
    <w:rsid w:val="005941BA"/>
    <w:rsid w:val="0059476C"/>
    <w:rsid w:val="00595324"/>
    <w:rsid w:val="005967A5"/>
    <w:rsid w:val="0059697E"/>
    <w:rsid w:val="005971D1"/>
    <w:rsid w:val="005A4B3E"/>
    <w:rsid w:val="005B1588"/>
    <w:rsid w:val="005B1BFF"/>
    <w:rsid w:val="005B1C4A"/>
    <w:rsid w:val="005B3785"/>
    <w:rsid w:val="005B41A2"/>
    <w:rsid w:val="005B5F6C"/>
    <w:rsid w:val="005C1ABF"/>
    <w:rsid w:val="005C1BBE"/>
    <w:rsid w:val="005C237B"/>
    <w:rsid w:val="005C41B0"/>
    <w:rsid w:val="005C422B"/>
    <w:rsid w:val="005C6C9F"/>
    <w:rsid w:val="005D13A1"/>
    <w:rsid w:val="005D19D3"/>
    <w:rsid w:val="005D1DFB"/>
    <w:rsid w:val="005D31D6"/>
    <w:rsid w:val="005D3278"/>
    <w:rsid w:val="005E0A36"/>
    <w:rsid w:val="005E48B0"/>
    <w:rsid w:val="005E4EB0"/>
    <w:rsid w:val="005E653B"/>
    <w:rsid w:val="005F0C5A"/>
    <w:rsid w:val="005F0EC3"/>
    <w:rsid w:val="005F3C28"/>
    <w:rsid w:val="005F571A"/>
    <w:rsid w:val="005F7E0C"/>
    <w:rsid w:val="006005EE"/>
    <w:rsid w:val="00600D2D"/>
    <w:rsid w:val="00601AED"/>
    <w:rsid w:val="00601F23"/>
    <w:rsid w:val="00602A36"/>
    <w:rsid w:val="00606414"/>
    <w:rsid w:val="0060648E"/>
    <w:rsid w:val="00610225"/>
    <w:rsid w:val="00610C39"/>
    <w:rsid w:val="0061188F"/>
    <w:rsid w:val="00611AD7"/>
    <w:rsid w:val="006130DA"/>
    <w:rsid w:val="00614153"/>
    <w:rsid w:val="00615502"/>
    <w:rsid w:val="00616134"/>
    <w:rsid w:val="0061670C"/>
    <w:rsid w:val="0061775E"/>
    <w:rsid w:val="00617AE9"/>
    <w:rsid w:val="006201A9"/>
    <w:rsid w:val="006206DE"/>
    <w:rsid w:val="00620D20"/>
    <w:rsid w:val="006236FC"/>
    <w:rsid w:val="00624183"/>
    <w:rsid w:val="00625F02"/>
    <w:rsid w:val="00626CAF"/>
    <w:rsid w:val="006317AC"/>
    <w:rsid w:val="00631FE4"/>
    <w:rsid w:val="0063281B"/>
    <w:rsid w:val="0063381F"/>
    <w:rsid w:val="0063699D"/>
    <w:rsid w:val="00644837"/>
    <w:rsid w:val="0064557F"/>
    <w:rsid w:val="006534ED"/>
    <w:rsid w:val="00653AD5"/>
    <w:rsid w:val="00654735"/>
    <w:rsid w:val="006578E7"/>
    <w:rsid w:val="006626D5"/>
    <w:rsid w:val="00670393"/>
    <w:rsid w:val="006707CE"/>
    <w:rsid w:val="006711FF"/>
    <w:rsid w:val="00671FEB"/>
    <w:rsid w:val="006727FF"/>
    <w:rsid w:val="00674666"/>
    <w:rsid w:val="00682FF8"/>
    <w:rsid w:val="0068309C"/>
    <w:rsid w:val="0068601A"/>
    <w:rsid w:val="006878AA"/>
    <w:rsid w:val="00687C05"/>
    <w:rsid w:val="00690425"/>
    <w:rsid w:val="006923E5"/>
    <w:rsid w:val="00694521"/>
    <w:rsid w:val="006963F8"/>
    <w:rsid w:val="00697DA0"/>
    <w:rsid w:val="006A03E7"/>
    <w:rsid w:val="006A36A6"/>
    <w:rsid w:val="006A6C1D"/>
    <w:rsid w:val="006A7A7B"/>
    <w:rsid w:val="006B1B27"/>
    <w:rsid w:val="006B2ABA"/>
    <w:rsid w:val="006B2AC3"/>
    <w:rsid w:val="006B2D43"/>
    <w:rsid w:val="006B37AF"/>
    <w:rsid w:val="006B382C"/>
    <w:rsid w:val="006C433A"/>
    <w:rsid w:val="006C71E6"/>
    <w:rsid w:val="006D33E0"/>
    <w:rsid w:val="006D47C3"/>
    <w:rsid w:val="006D532C"/>
    <w:rsid w:val="006D5980"/>
    <w:rsid w:val="006D6078"/>
    <w:rsid w:val="006D7B2D"/>
    <w:rsid w:val="006E0531"/>
    <w:rsid w:val="006E3CA9"/>
    <w:rsid w:val="006E5A01"/>
    <w:rsid w:val="006E68AE"/>
    <w:rsid w:val="006E7952"/>
    <w:rsid w:val="006F03E4"/>
    <w:rsid w:val="006F20AE"/>
    <w:rsid w:val="007003A4"/>
    <w:rsid w:val="00702963"/>
    <w:rsid w:val="00704A52"/>
    <w:rsid w:val="00706FBE"/>
    <w:rsid w:val="007112F0"/>
    <w:rsid w:val="00714A49"/>
    <w:rsid w:val="00716047"/>
    <w:rsid w:val="007168CB"/>
    <w:rsid w:val="00716F2C"/>
    <w:rsid w:val="00722981"/>
    <w:rsid w:val="007248F5"/>
    <w:rsid w:val="00725F44"/>
    <w:rsid w:val="00726444"/>
    <w:rsid w:val="00727173"/>
    <w:rsid w:val="007276EF"/>
    <w:rsid w:val="00727D33"/>
    <w:rsid w:val="00731902"/>
    <w:rsid w:val="007337C6"/>
    <w:rsid w:val="007357F0"/>
    <w:rsid w:val="00735982"/>
    <w:rsid w:val="0073598C"/>
    <w:rsid w:val="007367A0"/>
    <w:rsid w:val="00742028"/>
    <w:rsid w:val="007432C0"/>
    <w:rsid w:val="00743463"/>
    <w:rsid w:val="00744F78"/>
    <w:rsid w:val="007450BB"/>
    <w:rsid w:val="007473E2"/>
    <w:rsid w:val="007479C8"/>
    <w:rsid w:val="007502BE"/>
    <w:rsid w:val="00750878"/>
    <w:rsid w:val="0075552A"/>
    <w:rsid w:val="00756EC0"/>
    <w:rsid w:val="007619FF"/>
    <w:rsid w:val="0076308E"/>
    <w:rsid w:val="007635F3"/>
    <w:rsid w:val="007637F0"/>
    <w:rsid w:val="00763866"/>
    <w:rsid w:val="00764EA1"/>
    <w:rsid w:val="00765A2F"/>
    <w:rsid w:val="00772508"/>
    <w:rsid w:val="00772629"/>
    <w:rsid w:val="00772E87"/>
    <w:rsid w:val="00773756"/>
    <w:rsid w:val="00773EF7"/>
    <w:rsid w:val="0077536C"/>
    <w:rsid w:val="007762CF"/>
    <w:rsid w:val="00777C17"/>
    <w:rsid w:val="00781223"/>
    <w:rsid w:val="007832B5"/>
    <w:rsid w:val="007838B6"/>
    <w:rsid w:val="0078611C"/>
    <w:rsid w:val="00787201"/>
    <w:rsid w:val="00790357"/>
    <w:rsid w:val="00790F2A"/>
    <w:rsid w:val="007910C9"/>
    <w:rsid w:val="00792508"/>
    <w:rsid w:val="00793EE9"/>
    <w:rsid w:val="00795D98"/>
    <w:rsid w:val="00796BDD"/>
    <w:rsid w:val="007A6111"/>
    <w:rsid w:val="007B0907"/>
    <w:rsid w:val="007B0E39"/>
    <w:rsid w:val="007B138E"/>
    <w:rsid w:val="007B2623"/>
    <w:rsid w:val="007B2E92"/>
    <w:rsid w:val="007B35B6"/>
    <w:rsid w:val="007B407E"/>
    <w:rsid w:val="007B4C29"/>
    <w:rsid w:val="007B54F9"/>
    <w:rsid w:val="007B5EB5"/>
    <w:rsid w:val="007B620B"/>
    <w:rsid w:val="007C03A2"/>
    <w:rsid w:val="007C09D7"/>
    <w:rsid w:val="007C1320"/>
    <w:rsid w:val="007C2116"/>
    <w:rsid w:val="007C3DCC"/>
    <w:rsid w:val="007C707D"/>
    <w:rsid w:val="007C7F68"/>
    <w:rsid w:val="007D00DF"/>
    <w:rsid w:val="007D22F0"/>
    <w:rsid w:val="007D23BB"/>
    <w:rsid w:val="007D29E5"/>
    <w:rsid w:val="007D2C4C"/>
    <w:rsid w:val="007D3065"/>
    <w:rsid w:val="007D3B34"/>
    <w:rsid w:val="007D3BF1"/>
    <w:rsid w:val="007E38A5"/>
    <w:rsid w:val="007E40F6"/>
    <w:rsid w:val="007E6055"/>
    <w:rsid w:val="007F554C"/>
    <w:rsid w:val="007F7516"/>
    <w:rsid w:val="007F7FD4"/>
    <w:rsid w:val="008015FC"/>
    <w:rsid w:val="00803D55"/>
    <w:rsid w:val="0080462A"/>
    <w:rsid w:val="0080568A"/>
    <w:rsid w:val="00806778"/>
    <w:rsid w:val="00807414"/>
    <w:rsid w:val="00807A8B"/>
    <w:rsid w:val="00807C43"/>
    <w:rsid w:val="00807F7A"/>
    <w:rsid w:val="008107E6"/>
    <w:rsid w:val="008130E4"/>
    <w:rsid w:val="00814211"/>
    <w:rsid w:val="00815438"/>
    <w:rsid w:val="00815693"/>
    <w:rsid w:val="008176BA"/>
    <w:rsid w:val="00821902"/>
    <w:rsid w:val="00823EFF"/>
    <w:rsid w:val="00827431"/>
    <w:rsid w:val="00830980"/>
    <w:rsid w:val="008338DE"/>
    <w:rsid w:val="0083419C"/>
    <w:rsid w:val="00840C1B"/>
    <w:rsid w:val="008415F4"/>
    <w:rsid w:val="00841A81"/>
    <w:rsid w:val="00842375"/>
    <w:rsid w:val="008425F4"/>
    <w:rsid w:val="00844438"/>
    <w:rsid w:val="00845688"/>
    <w:rsid w:val="00845B1A"/>
    <w:rsid w:val="0085347B"/>
    <w:rsid w:val="00856CE0"/>
    <w:rsid w:val="00857851"/>
    <w:rsid w:val="008603EB"/>
    <w:rsid w:val="00860B75"/>
    <w:rsid w:val="008610A4"/>
    <w:rsid w:val="00862FE5"/>
    <w:rsid w:val="00863025"/>
    <w:rsid w:val="008630BB"/>
    <w:rsid w:val="00864AF6"/>
    <w:rsid w:val="00865B0B"/>
    <w:rsid w:val="00865C00"/>
    <w:rsid w:val="00865DD7"/>
    <w:rsid w:val="0087083B"/>
    <w:rsid w:val="00870C5B"/>
    <w:rsid w:val="00870DC7"/>
    <w:rsid w:val="008720A1"/>
    <w:rsid w:val="008736E2"/>
    <w:rsid w:val="00874F9F"/>
    <w:rsid w:val="00875729"/>
    <w:rsid w:val="008775F2"/>
    <w:rsid w:val="00880AC0"/>
    <w:rsid w:val="00882CD6"/>
    <w:rsid w:val="0088381A"/>
    <w:rsid w:val="0088502C"/>
    <w:rsid w:val="00886092"/>
    <w:rsid w:val="008861DE"/>
    <w:rsid w:val="00886389"/>
    <w:rsid w:val="00886EDF"/>
    <w:rsid w:val="00887108"/>
    <w:rsid w:val="00887788"/>
    <w:rsid w:val="00894599"/>
    <w:rsid w:val="00894659"/>
    <w:rsid w:val="00897CB1"/>
    <w:rsid w:val="008A06EE"/>
    <w:rsid w:val="008A15FA"/>
    <w:rsid w:val="008A1CED"/>
    <w:rsid w:val="008A32DF"/>
    <w:rsid w:val="008A4B42"/>
    <w:rsid w:val="008A4E13"/>
    <w:rsid w:val="008B23AD"/>
    <w:rsid w:val="008B293F"/>
    <w:rsid w:val="008B5620"/>
    <w:rsid w:val="008B6629"/>
    <w:rsid w:val="008C0B87"/>
    <w:rsid w:val="008C2123"/>
    <w:rsid w:val="008C23AA"/>
    <w:rsid w:val="008C2666"/>
    <w:rsid w:val="008C327D"/>
    <w:rsid w:val="008C5F6C"/>
    <w:rsid w:val="008D007E"/>
    <w:rsid w:val="008D0C3A"/>
    <w:rsid w:val="008D209D"/>
    <w:rsid w:val="008D221C"/>
    <w:rsid w:val="008D3AF6"/>
    <w:rsid w:val="008D5A51"/>
    <w:rsid w:val="008E03A3"/>
    <w:rsid w:val="008E1367"/>
    <w:rsid w:val="008E291A"/>
    <w:rsid w:val="008E3769"/>
    <w:rsid w:val="008E4F8E"/>
    <w:rsid w:val="008F106C"/>
    <w:rsid w:val="008F46AE"/>
    <w:rsid w:val="00900CEA"/>
    <w:rsid w:val="00901ACF"/>
    <w:rsid w:val="00903B0A"/>
    <w:rsid w:val="00904055"/>
    <w:rsid w:val="0090436B"/>
    <w:rsid w:val="00907E18"/>
    <w:rsid w:val="00914213"/>
    <w:rsid w:val="00916002"/>
    <w:rsid w:val="00916198"/>
    <w:rsid w:val="00917DE2"/>
    <w:rsid w:val="00922E1F"/>
    <w:rsid w:val="00924598"/>
    <w:rsid w:val="00924681"/>
    <w:rsid w:val="009253EF"/>
    <w:rsid w:val="009262EE"/>
    <w:rsid w:val="00930640"/>
    <w:rsid w:val="00930971"/>
    <w:rsid w:val="00931EA9"/>
    <w:rsid w:val="00933CEA"/>
    <w:rsid w:val="0093679C"/>
    <w:rsid w:val="00943E80"/>
    <w:rsid w:val="009444D6"/>
    <w:rsid w:val="009447BF"/>
    <w:rsid w:val="0094488E"/>
    <w:rsid w:val="0094501C"/>
    <w:rsid w:val="009544F4"/>
    <w:rsid w:val="00954B7B"/>
    <w:rsid w:val="00955F77"/>
    <w:rsid w:val="0095667B"/>
    <w:rsid w:val="00956B6C"/>
    <w:rsid w:val="00962A6B"/>
    <w:rsid w:val="00963D45"/>
    <w:rsid w:val="009650A0"/>
    <w:rsid w:val="00970BBE"/>
    <w:rsid w:val="009721F9"/>
    <w:rsid w:val="00972EAD"/>
    <w:rsid w:val="00974AAE"/>
    <w:rsid w:val="00975714"/>
    <w:rsid w:val="009760DC"/>
    <w:rsid w:val="009761F7"/>
    <w:rsid w:val="009766FD"/>
    <w:rsid w:val="00976FE7"/>
    <w:rsid w:val="00981FC8"/>
    <w:rsid w:val="00983D84"/>
    <w:rsid w:val="0098416D"/>
    <w:rsid w:val="00991F86"/>
    <w:rsid w:val="00993E62"/>
    <w:rsid w:val="009975E3"/>
    <w:rsid w:val="00997ED6"/>
    <w:rsid w:val="009A007C"/>
    <w:rsid w:val="009A2A62"/>
    <w:rsid w:val="009A2C2E"/>
    <w:rsid w:val="009A36CA"/>
    <w:rsid w:val="009A4BCA"/>
    <w:rsid w:val="009A4C07"/>
    <w:rsid w:val="009A66B3"/>
    <w:rsid w:val="009B35C1"/>
    <w:rsid w:val="009C0CC5"/>
    <w:rsid w:val="009C32A6"/>
    <w:rsid w:val="009C6133"/>
    <w:rsid w:val="009C6C6D"/>
    <w:rsid w:val="009D0CFC"/>
    <w:rsid w:val="009D1213"/>
    <w:rsid w:val="009D46E6"/>
    <w:rsid w:val="009D58C6"/>
    <w:rsid w:val="009D6072"/>
    <w:rsid w:val="009E0115"/>
    <w:rsid w:val="009E02BC"/>
    <w:rsid w:val="009E1BB8"/>
    <w:rsid w:val="009E2216"/>
    <w:rsid w:val="009E5DB7"/>
    <w:rsid w:val="009E6829"/>
    <w:rsid w:val="009F0962"/>
    <w:rsid w:val="009F1B82"/>
    <w:rsid w:val="009F27E9"/>
    <w:rsid w:val="009F2F86"/>
    <w:rsid w:val="009F309F"/>
    <w:rsid w:val="009F3D97"/>
    <w:rsid w:val="009F4308"/>
    <w:rsid w:val="009F4E79"/>
    <w:rsid w:val="009F5632"/>
    <w:rsid w:val="009F5C61"/>
    <w:rsid w:val="009F67C5"/>
    <w:rsid w:val="00A00DF2"/>
    <w:rsid w:val="00A00E78"/>
    <w:rsid w:val="00A00FE0"/>
    <w:rsid w:val="00A01F2C"/>
    <w:rsid w:val="00A02AC8"/>
    <w:rsid w:val="00A02ACB"/>
    <w:rsid w:val="00A03FBA"/>
    <w:rsid w:val="00A04872"/>
    <w:rsid w:val="00A05957"/>
    <w:rsid w:val="00A05DB4"/>
    <w:rsid w:val="00A07841"/>
    <w:rsid w:val="00A10351"/>
    <w:rsid w:val="00A12CAB"/>
    <w:rsid w:val="00A132E8"/>
    <w:rsid w:val="00A136C7"/>
    <w:rsid w:val="00A138E1"/>
    <w:rsid w:val="00A142E5"/>
    <w:rsid w:val="00A14676"/>
    <w:rsid w:val="00A1534D"/>
    <w:rsid w:val="00A166C6"/>
    <w:rsid w:val="00A20F43"/>
    <w:rsid w:val="00A24830"/>
    <w:rsid w:val="00A250E6"/>
    <w:rsid w:val="00A256DF"/>
    <w:rsid w:val="00A30B39"/>
    <w:rsid w:val="00A34943"/>
    <w:rsid w:val="00A36E65"/>
    <w:rsid w:val="00A40CF3"/>
    <w:rsid w:val="00A45E91"/>
    <w:rsid w:val="00A46328"/>
    <w:rsid w:val="00A50A52"/>
    <w:rsid w:val="00A50C82"/>
    <w:rsid w:val="00A512A5"/>
    <w:rsid w:val="00A5296B"/>
    <w:rsid w:val="00A5765C"/>
    <w:rsid w:val="00A57DE9"/>
    <w:rsid w:val="00A61864"/>
    <w:rsid w:val="00A62871"/>
    <w:rsid w:val="00A63D9C"/>
    <w:rsid w:val="00A6454B"/>
    <w:rsid w:val="00A64C45"/>
    <w:rsid w:val="00A64FD1"/>
    <w:rsid w:val="00A65934"/>
    <w:rsid w:val="00A65D28"/>
    <w:rsid w:val="00A752D4"/>
    <w:rsid w:val="00A81B18"/>
    <w:rsid w:val="00A822FE"/>
    <w:rsid w:val="00A8264C"/>
    <w:rsid w:val="00A83120"/>
    <w:rsid w:val="00A839A6"/>
    <w:rsid w:val="00A902B7"/>
    <w:rsid w:val="00A905C8"/>
    <w:rsid w:val="00A90E55"/>
    <w:rsid w:val="00A92A76"/>
    <w:rsid w:val="00A946A3"/>
    <w:rsid w:val="00A94D5D"/>
    <w:rsid w:val="00A96E53"/>
    <w:rsid w:val="00A9717C"/>
    <w:rsid w:val="00A972A0"/>
    <w:rsid w:val="00A97C6D"/>
    <w:rsid w:val="00AA2BDB"/>
    <w:rsid w:val="00AA3683"/>
    <w:rsid w:val="00AA3C80"/>
    <w:rsid w:val="00AA3CC6"/>
    <w:rsid w:val="00AA59BE"/>
    <w:rsid w:val="00AA76CE"/>
    <w:rsid w:val="00AA7C69"/>
    <w:rsid w:val="00AB135A"/>
    <w:rsid w:val="00AB1BD5"/>
    <w:rsid w:val="00AB30D8"/>
    <w:rsid w:val="00AB3C93"/>
    <w:rsid w:val="00AB48F7"/>
    <w:rsid w:val="00AB4A3F"/>
    <w:rsid w:val="00AB4CBD"/>
    <w:rsid w:val="00AB783E"/>
    <w:rsid w:val="00AC35A4"/>
    <w:rsid w:val="00AC4364"/>
    <w:rsid w:val="00AD109D"/>
    <w:rsid w:val="00AD2139"/>
    <w:rsid w:val="00AD27D1"/>
    <w:rsid w:val="00AD5DB2"/>
    <w:rsid w:val="00AD63A9"/>
    <w:rsid w:val="00AE0274"/>
    <w:rsid w:val="00AE0DCF"/>
    <w:rsid w:val="00AE0FB8"/>
    <w:rsid w:val="00AE3896"/>
    <w:rsid w:val="00AE529F"/>
    <w:rsid w:val="00AE56DD"/>
    <w:rsid w:val="00AE66EF"/>
    <w:rsid w:val="00AE7C77"/>
    <w:rsid w:val="00AF0244"/>
    <w:rsid w:val="00AF0585"/>
    <w:rsid w:val="00AF1A53"/>
    <w:rsid w:val="00AF6890"/>
    <w:rsid w:val="00AF6E56"/>
    <w:rsid w:val="00B01FDA"/>
    <w:rsid w:val="00B0265B"/>
    <w:rsid w:val="00B0323B"/>
    <w:rsid w:val="00B03755"/>
    <w:rsid w:val="00B06644"/>
    <w:rsid w:val="00B101E9"/>
    <w:rsid w:val="00B13F99"/>
    <w:rsid w:val="00B2316F"/>
    <w:rsid w:val="00B2391A"/>
    <w:rsid w:val="00B23DAA"/>
    <w:rsid w:val="00B24089"/>
    <w:rsid w:val="00B243A8"/>
    <w:rsid w:val="00B24A1F"/>
    <w:rsid w:val="00B24F20"/>
    <w:rsid w:val="00B25C9F"/>
    <w:rsid w:val="00B25F03"/>
    <w:rsid w:val="00B26648"/>
    <w:rsid w:val="00B26C76"/>
    <w:rsid w:val="00B30522"/>
    <w:rsid w:val="00B319CC"/>
    <w:rsid w:val="00B32E6A"/>
    <w:rsid w:val="00B4103A"/>
    <w:rsid w:val="00B423E8"/>
    <w:rsid w:val="00B43A3E"/>
    <w:rsid w:val="00B43F5F"/>
    <w:rsid w:val="00B4759E"/>
    <w:rsid w:val="00B51C9C"/>
    <w:rsid w:val="00B5389D"/>
    <w:rsid w:val="00B538EA"/>
    <w:rsid w:val="00B55577"/>
    <w:rsid w:val="00B55803"/>
    <w:rsid w:val="00B55E8F"/>
    <w:rsid w:val="00B6072E"/>
    <w:rsid w:val="00B61A73"/>
    <w:rsid w:val="00B62D1A"/>
    <w:rsid w:val="00B63B48"/>
    <w:rsid w:val="00B64BB4"/>
    <w:rsid w:val="00B67A9C"/>
    <w:rsid w:val="00B714C4"/>
    <w:rsid w:val="00B716DC"/>
    <w:rsid w:val="00B75978"/>
    <w:rsid w:val="00B80E9F"/>
    <w:rsid w:val="00B83B4B"/>
    <w:rsid w:val="00B83F2F"/>
    <w:rsid w:val="00B84F4E"/>
    <w:rsid w:val="00B86688"/>
    <w:rsid w:val="00B86C7A"/>
    <w:rsid w:val="00B92CCF"/>
    <w:rsid w:val="00B94FA3"/>
    <w:rsid w:val="00B9691A"/>
    <w:rsid w:val="00B97E92"/>
    <w:rsid w:val="00BA0DF4"/>
    <w:rsid w:val="00BA4649"/>
    <w:rsid w:val="00BA544D"/>
    <w:rsid w:val="00BA748D"/>
    <w:rsid w:val="00BA7F42"/>
    <w:rsid w:val="00BB02E7"/>
    <w:rsid w:val="00BB31D4"/>
    <w:rsid w:val="00BB4E42"/>
    <w:rsid w:val="00BB6EE3"/>
    <w:rsid w:val="00BC07B8"/>
    <w:rsid w:val="00BC1318"/>
    <w:rsid w:val="00BC24F2"/>
    <w:rsid w:val="00BC3BF6"/>
    <w:rsid w:val="00BC4A7C"/>
    <w:rsid w:val="00BC6B5D"/>
    <w:rsid w:val="00BD4D89"/>
    <w:rsid w:val="00BD50B1"/>
    <w:rsid w:val="00BD58E1"/>
    <w:rsid w:val="00BD65CE"/>
    <w:rsid w:val="00BD6774"/>
    <w:rsid w:val="00BE293D"/>
    <w:rsid w:val="00BE5685"/>
    <w:rsid w:val="00BE5AD5"/>
    <w:rsid w:val="00BE67A0"/>
    <w:rsid w:val="00BE7EAE"/>
    <w:rsid w:val="00BF24B2"/>
    <w:rsid w:val="00BF2640"/>
    <w:rsid w:val="00BF342A"/>
    <w:rsid w:val="00BF460C"/>
    <w:rsid w:val="00BF4DC2"/>
    <w:rsid w:val="00BF5A52"/>
    <w:rsid w:val="00BF5B66"/>
    <w:rsid w:val="00BF6621"/>
    <w:rsid w:val="00C011FA"/>
    <w:rsid w:val="00C01A34"/>
    <w:rsid w:val="00C03312"/>
    <w:rsid w:val="00C047C2"/>
    <w:rsid w:val="00C049A3"/>
    <w:rsid w:val="00C06A30"/>
    <w:rsid w:val="00C07B4B"/>
    <w:rsid w:val="00C104CE"/>
    <w:rsid w:val="00C146DD"/>
    <w:rsid w:val="00C14A9C"/>
    <w:rsid w:val="00C169C0"/>
    <w:rsid w:val="00C176E9"/>
    <w:rsid w:val="00C20281"/>
    <w:rsid w:val="00C204DD"/>
    <w:rsid w:val="00C215F0"/>
    <w:rsid w:val="00C23954"/>
    <w:rsid w:val="00C2483E"/>
    <w:rsid w:val="00C24DE6"/>
    <w:rsid w:val="00C265AA"/>
    <w:rsid w:val="00C26FB8"/>
    <w:rsid w:val="00C26FDC"/>
    <w:rsid w:val="00C276FD"/>
    <w:rsid w:val="00C27CA2"/>
    <w:rsid w:val="00C31F0C"/>
    <w:rsid w:val="00C32CBE"/>
    <w:rsid w:val="00C37008"/>
    <w:rsid w:val="00C37EA2"/>
    <w:rsid w:val="00C4126F"/>
    <w:rsid w:val="00C42316"/>
    <w:rsid w:val="00C424B8"/>
    <w:rsid w:val="00C50FFF"/>
    <w:rsid w:val="00C52174"/>
    <w:rsid w:val="00C52554"/>
    <w:rsid w:val="00C52A43"/>
    <w:rsid w:val="00C52D54"/>
    <w:rsid w:val="00C54AA2"/>
    <w:rsid w:val="00C5584B"/>
    <w:rsid w:val="00C559DA"/>
    <w:rsid w:val="00C55DA8"/>
    <w:rsid w:val="00C56AE2"/>
    <w:rsid w:val="00C57FA2"/>
    <w:rsid w:val="00C60545"/>
    <w:rsid w:val="00C626CC"/>
    <w:rsid w:val="00C63736"/>
    <w:rsid w:val="00C64A46"/>
    <w:rsid w:val="00C64F84"/>
    <w:rsid w:val="00C674D5"/>
    <w:rsid w:val="00C71909"/>
    <w:rsid w:val="00C72EF0"/>
    <w:rsid w:val="00C731BD"/>
    <w:rsid w:val="00C73431"/>
    <w:rsid w:val="00C73DC6"/>
    <w:rsid w:val="00C74E33"/>
    <w:rsid w:val="00C74F6A"/>
    <w:rsid w:val="00C75750"/>
    <w:rsid w:val="00C77B80"/>
    <w:rsid w:val="00C830CD"/>
    <w:rsid w:val="00C85C3D"/>
    <w:rsid w:val="00C86F46"/>
    <w:rsid w:val="00C904CA"/>
    <w:rsid w:val="00C91A20"/>
    <w:rsid w:val="00C91CD2"/>
    <w:rsid w:val="00C93E73"/>
    <w:rsid w:val="00C94511"/>
    <w:rsid w:val="00C961B4"/>
    <w:rsid w:val="00CA239B"/>
    <w:rsid w:val="00CA2576"/>
    <w:rsid w:val="00CA2E1F"/>
    <w:rsid w:val="00CA372C"/>
    <w:rsid w:val="00CA4943"/>
    <w:rsid w:val="00CA53D8"/>
    <w:rsid w:val="00CA5664"/>
    <w:rsid w:val="00CA648F"/>
    <w:rsid w:val="00CB1D0D"/>
    <w:rsid w:val="00CB33F0"/>
    <w:rsid w:val="00CC2E31"/>
    <w:rsid w:val="00CC5865"/>
    <w:rsid w:val="00CD097D"/>
    <w:rsid w:val="00CD1039"/>
    <w:rsid w:val="00CD4B8D"/>
    <w:rsid w:val="00CE4903"/>
    <w:rsid w:val="00CF0ADF"/>
    <w:rsid w:val="00CF1AF6"/>
    <w:rsid w:val="00CF20BF"/>
    <w:rsid w:val="00CF2902"/>
    <w:rsid w:val="00CF4A40"/>
    <w:rsid w:val="00CF4EC0"/>
    <w:rsid w:val="00CF7510"/>
    <w:rsid w:val="00D00022"/>
    <w:rsid w:val="00D01F5B"/>
    <w:rsid w:val="00D04B4C"/>
    <w:rsid w:val="00D05BAD"/>
    <w:rsid w:val="00D061BA"/>
    <w:rsid w:val="00D064EC"/>
    <w:rsid w:val="00D065EA"/>
    <w:rsid w:val="00D067F9"/>
    <w:rsid w:val="00D06D3D"/>
    <w:rsid w:val="00D11699"/>
    <w:rsid w:val="00D125D4"/>
    <w:rsid w:val="00D138B3"/>
    <w:rsid w:val="00D1640F"/>
    <w:rsid w:val="00D1799C"/>
    <w:rsid w:val="00D219BC"/>
    <w:rsid w:val="00D22B11"/>
    <w:rsid w:val="00D2398B"/>
    <w:rsid w:val="00D266C1"/>
    <w:rsid w:val="00D27742"/>
    <w:rsid w:val="00D304FA"/>
    <w:rsid w:val="00D309E9"/>
    <w:rsid w:val="00D31AFF"/>
    <w:rsid w:val="00D33D67"/>
    <w:rsid w:val="00D34CFD"/>
    <w:rsid w:val="00D352C4"/>
    <w:rsid w:val="00D40899"/>
    <w:rsid w:val="00D41DD6"/>
    <w:rsid w:val="00D4437B"/>
    <w:rsid w:val="00D458D4"/>
    <w:rsid w:val="00D45F99"/>
    <w:rsid w:val="00D4658D"/>
    <w:rsid w:val="00D46F9A"/>
    <w:rsid w:val="00D50C31"/>
    <w:rsid w:val="00D50CFD"/>
    <w:rsid w:val="00D51E12"/>
    <w:rsid w:val="00D522FB"/>
    <w:rsid w:val="00D52868"/>
    <w:rsid w:val="00D5441F"/>
    <w:rsid w:val="00D60B60"/>
    <w:rsid w:val="00D62811"/>
    <w:rsid w:val="00D63F65"/>
    <w:rsid w:val="00D641C5"/>
    <w:rsid w:val="00D65A71"/>
    <w:rsid w:val="00D67FDC"/>
    <w:rsid w:val="00D7082B"/>
    <w:rsid w:val="00D74F01"/>
    <w:rsid w:val="00D750E0"/>
    <w:rsid w:val="00D76C5A"/>
    <w:rsid w:val="00D77000"/>
    <w:rsid w:val="00D77EE9"/>
    <w:rsid w:val="00D77F04"/>
    <w:rsid w:val="00D8050D"/>
    <w:rsid w:val="00D84F43"/>
    <w:rsid w:val="00D851F9"/>
    <w:rsid w:val="00D85DE9"/>
    <w:rsid w:val="00D879ED"/>
    <w:rsid w:val="00D90D64"/>
    <w:rsid w:val="00D91E59"/>
    <w:rsid w:val="00D93243"/>
    <w:rsid w:val="00D9565B"/>
    <w:rsid w:val="00D9568A"/>
    <w:rsid w:val="00D9627E"/>
    <w:rsid w:val="00DA1B43"/>
    <w:rsid w:val="00DA2F03"/>
    <w:rsid w:val="00DA7E6A"/>
    <w:rsid w:val="00DB0067"/>
    <w:rsid w:val="00DB0723"/>
    <w:rsid w:val="00DB07FD"/>
    <w:rsid w:val="00DB2351"/>
    <w:rsid w:val="00DB296B"/>
    <w:rsid w:val="00DB341F"/>
    <w:rsid w:val="00DB3C2C"/>
    <w:rsid w:val="00DC0908"/>
    <w:rsid w:val="00DC0B00"/>
    <w:rsid w:val="00DC2D82"/>
    <w:rsid w:val="00DC5C21"/>
    <w:rsid w:val="00DC7B3B"/>
    <w:rsid w:val="00DC7D93"/>
    <w:rsid w:val="00DD00C6"/>
    <w:rsid w:val="00DD109F"/>
    <w:rsid w:val="00DD2DCC"/>
    <w:rsid w:val="00DD3576"/>
    <w:rsid w:val="00DD36B6"/>
    <w:rsid w:val="00DD4DF4"/>
    <w:rsid w:val="00DD60D7"/>
    <w:rsid w:val="00DD72B1"/>
    <w:rsid w:val="00DD72CF"/>
    <w:rsid w:val="00DE1051"/>
    <w:rsid w:val="00DE1343"/>
    <w:rsid w:val="00DE2D4F"/>
    <w:rsid w:val="00DE316D"/>
    <w:rsid w:val="00DE3DC0"/>
    <w:rsid w:val="00DE4E82"/>
    <w:rsid w:val="00DE54FC"/>
    <w:rsid w:val="00DE5922"/>
    <w:rsid w:val="00DE5ADF"/>
    <w:rsid w:val="00DE5E8A"/>
    <w:rsid w:val="00DE794F"/>
    <w:rsid w:val="00DE7CD1"/>
    <w:rsid w:val="00DF1DD1"/>
    <w:rsid w:val="00DF3957"/>
    <w:rsid w:val="00DF3E53"/>
    <w:rsid w:val="00DF52FD"/>
    <w:rsid w:val="00DF5A4B"/>
    <w:rsid w:val="00DF6190"/>
    <w:rsid w:val="00E00ED2"/>
    <w:rsid w:val="00E01FD3"/>
    <w:rsid w:val="00E02CEC"/>
    <w:rsid w:val="00E063F9"/>
    <w:rsid w:val="00E10D9F"/>
    <w:rsid w:val="00E12CE7"/>
    <w:rsid w:val="00E144F1"/>
    <w:rsid w:val="00E1472F"/>
    <w:rsid w:val="00E163B6"/>
    <w:rsid w:val="00E218CA"/>
    <w:rsid w:val="00E2319C"/>
    <w:rsid w:val="00E2527D"/>
    <w:rsid w:val="00E25A69"/>
    <w:rsid w:val="00E31E42"/>
    <w:rsid w:val="00E325CA"/>
    <w:rsid w:val="00E36140"/>
    <w:rsid w:val="00E36B4D"/>
    <w:rsid w:val="00E36C1C"/>
    <w:rsid w:val="00E37002"/>
    <w:rsid w:val="00E426F6"/>
    <w:rsid w:val="00E445D7"/>
    <w:rsid w:val="00E45922"/>
    <w:rsid w:val="00E51074"/>
    <w:rsid w:val="00E52425"/>
    <w:rsid w:val="00E53421"/>
    <w:rsid w:val="00E538DB"/>
    <w:rsid w:val="00E55D54"/>
    <w:rsid w:val="00E57C00"/>
    <w:rsid w:val="00E60207"/>
    <w:rsid w:val="00E61015"/>
    <w:rsid w:val="00E61DE8"/>
    <w:rsid w:val="00E62858"/>
    <w:rsid w:val="00E65CC2"/>
    <w:rsid w:val="00E67BA0"/>
    <w:rsid w:val="00E70B5C"/>
    <w:rsid w:val="00E70FBC"/>
    <w:rsid w:val="00E7364D"/>
    <w:rsid w:val="00E770DC"/>
    <w:rsid w:val="00E82118"/>
    <w:rsid w:val="00E82224"/>
    <w:rsid w:val="00E8497A"/>
    <w:rsid w:val="00E851AE"/>
    <w:rsid w:val="00E85367"/>
    <w:rsid w:val="00E869DA"/>
    <w:rsid w:val="00E8789E"/>
    <w:rsid w:val="00E90504"/>
    <w:rsid w:val="00E937A0"/>
    <w:rsid w:val="00EA1133"/>
    <w:rsid w:val="00EA322B"/>
    <w:rsid w:val="00EA4932"/>
    <w:rsid w:val="00EA59B4"/>
    <w:rsid w:val="00EB36E6"/>
    <w:rsid w:val="00EB4E83"/>
    <w:rsid w:val="00EB4F73"/>
    <w:rsid w:val="00EB7191"/>
    <w:rsid w:val="00EC0A1F"/>
    <w:rsid w:val="00EC29BE"/>
    <w:rsid w:val="00EC2A94"/>
    <w:rsid w:val="00EC6479"/>
    <w:rsid w:val="00ED2B7D"/>
    <w:rsid w:val="00ED32D6"/>
    <w:rsid w:val="00ED3ED6"/>
    <w:rsid w:val="00ED535F"/>
    <w:rsid w:val="00ED5E10"/>
    <w:rsid w:val="00ED64EA"/>
    <w:rsid w:val="00ED7A13"/>
    <w:rsid w:val="00ED7D0E"/>
    <w:rsid w:val="00EE2FA1"/>
    <w:rsid w:val="00EE3087"/>
    <w:rsid w:val="00EF01EC"/>
    <w:rsid w:val="00EF197F"/>
    <w:rsid w:val="00EF23A0"/>
    <w:rsid w:val="00EF266C"/>
    <w:rsid w:val="00EF2924"/>
    <w:rsid w:val="00EF2DA2"/>
    <w:rsid w:val="00EF2ED9"/>
    <w:rsid w:val="00EF3EAC"/>
    <w:rsid w:val="00EF4D20"/>
    <w:rsid w:val="00EF5792"/>
    <w:rsid w:val="00EF6CE6"/>
    <w:rsid w:val="00F00171"/>
    <w:rsid w:val="00F00801"/>
    <w:rsid w:val="00F010BD"/>
    <w:rsid w:val="00F029C3"/>
    <w:rsid w:val="00F046B2"/>
    <w:rsid w:val="00F04735"/>
    <w:rsid w:val="00F06CB4"/>
    <w:rsid w:val="00F11A10"/>
    <w:rsid w:val="00F1443A"/>
    <w:rsid w:val="00F171A6"/>
    <w:rsid w:val="00F200BF"/>
    <w:rsid w:val="00F21417"/>
    <w:rsid w:val="00F23883"/>
    <w:rsid w:val="00F23A48"/>
    <w:rsid w:val="00F24038"/>
    <w:rsid w:val="00F2625D"/>
    <w:rsid w:val="00F27508"/>
    <w:rsid w:val="00F2769E"/>
    <w:rsid w:val="00F30D88"/>
    <w:rsid w:val="00F310C5"/>
    <w:rsid w:val="00F31816"/>
    <w:rsid w:val="00F31ACB"/>
    <w:rsid w:val="00F33F96"/>
    <w:rsid w:val="00F35381"/>
    <w:rsid w:val="00F35B27"/>
    <w:rsid w:val="00F35BB2"/>
    <w:rsid w:val="00F35D25"/>
    <w:rsid w:val="00F37BF4"/>
    <w:rsid w:val="00F37C05"/>
    <w:rsid w:val="00F44A43"/>
    <w:rsid w:val="00F44CCB"/>
    <w:rsid w:val="00F45DAD"/>
    <w:rsid w:val="00F462A3"/>
    <w:rsid w:val="00F5006F"/>
    <w:rsid w:val="00F51611"/>
    <w:rsid w:val="00F518FD"/>
    <w:rsid w:val="00F53195"/>
    <w:rsid w:val="00F55245"/>
    <w:rsid w:val="00F55A1A"/>
    <w:rsid w:val="00F57E86"/>
    <w:rsid w:val="00F6153D"/>
    <w:rsid w:val="00F61668"/>
    <w:rsid w:val="00F63AB0"/>
    <w:rsid w:val="00F64713"/>
    <w:rsid w:val="00F64A56"/>
    <w:rsid w:val="00F657C6"/>
    <w:rsid w:val="00F66129"/>
    <w:rsid w:val="00F742C6"/>
    <w:rsid w:val="00F753A4"/>
    <w:rsid w:val="00F7638F"/>
    <w:rsid w:val="00F7749B"/>
    <w:rsid w:val="00F77AF9"/>
    <w:rsid w:val="00F77FF6"/>
    <w:rsid w:val="00F822F6"/>
    <w:rsid w:val="00F8256B"/>
    <w:rsid w:val="00F84067"/>
    <w:rsid w:val="00F87604"/>
    <w:rsid w:val="00F90474"/>
    <w:rsid w:val="00F91344"/>
    <w:rsid w:val="00F91B9F"/>
    <w:rsid w:val="00F92F80"/>
    <w:rsid w:val="00F97410"/>
    <w:rsid w:val="00FA7C9B"/>
    <w:rsid w:val="00FB071C"/>
    <w:rsid w:val="00FB2BD2"/>
    <w:rsid w:val="00FB39CE"/>
    <w:rsid w:val="00FB3D47"/>
    <w:rsid w:val="00FB3E4A"/>
    <w:rsid w:val="00FB43DE"/>
    <w:rsid w:val="00FB47A1"/>
    <w:rsid w:val="00FB5E5D"/>
    <w:rsid w:val="00FB671F"/>
    <w:rsid w:val="00FB7FCF"/>
    <w:rsid w:val="00FC1BD5"/>
    <w:rsid w:val="00FC2DA2"/>
    <w:rsid w:val="00FC5B87"/>
    <w:rsid w:val="00FC5F49"/>
    <w:rsid w:val="00FC71A2"/>
    <w:rsid w:val="00FC73FF"/>
    <w:rsid w:val="00FC7B95"/>
    <w:rsid w:val="00FD06CE"/>
    <w:rsid w:val="00FD154E"/>
    <w:rsid w:val="00FD1933"/>
    <w:rsid w:val="00FD349B"/>
    <w:rsid w:val="00FD397C"/>
    <w:rsid w:val="00FD4360"/>
    <w:rsid w:val="00FD73C5"/>
    <w:rsid w:val="00FD7462"/>
    <w:rsid w:val="00FE27B1"/>
    <w:rsid w:val="00FE34CC"/>
    <w:rsid w:val="00FE3502"/>
    <w:rsid w:val="00FE3548"/>
    <w:rsid w:val="00FE52CE"/>
    <w:rsid w:val="00FE5788"/>
    <w:rsid w:val="00FE7836"/>
    <w:rsid w:val="00FF0F15"/>
    <w:rsid w:val="00FF224A"/>
    <w:rsid w:val="00FF29BA"/>
    <w:rsid w:val="00FF3DCF"/>
    <w:rsid w:val="00FF5B33"/>
    <w:rsid w:val="00FF5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46687A"/>
  <w15:docId w15:val="{1BF1B2FD-E151-42AD-9FD7-0A315092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US" w:eastAsia="ar-SA"/>
    </w:rPr>
  </w:style>
  <w:style w:type="paragraph" w:styleId="Antrat1">
    <w:name w:val="heading 1"/>
    <w:basedOn w:val="prastasis"/>
    <w:next w:val="prastasis"/>
    <w:link w:val="Antrat1Diagrama"/>
    <w:uiPriority w:val="99"/>
    <w:qFormat/>
    <w:rsid w:val="00DD2DCC"/>
    <w:pPr>
      <w:keepNext/>
      <w:widowControl w:val="0"/>
      <w:suppressAutoHyphens w:val="0"/>
      <w:overflowPunct w:val="0"/>
      <w:autoSpaceDE w:val="0"/>
      <w:autoSpaceDN w:val="0"/>
      <w:adjustRightInd w:val="0"/>
      <w:jc w:val="center"/>
      <w:textAlignment w:val="baseline"/>
      <w:outlineLvl w:val="0"/>
    </w:pPr>
    <w:rPr>
      <w:b/>
      <w:sz w:val="28"/>
      <w:szCs w:val="20"/>
      <w:lang w:eastAsia="en-US"/>
    </w:rPr>
  </w:style>
  <w:style w:type="paragraph" w:styleId="Antrat3">
    <w:name w:val="heading 3"/>
    <w:basedOn w:val="prastasis"/>
    <w:next w:val="prastasis"/>
    <w:link w:val="Antrat3Diagrama"/>
    <w:uiPriority w:val="99"/>
    <w:qFormat/>
    <w:rsid w:val="00DD2DCC"/>
    <w:pPr>
      <w:keepNext/>
      <w:suppressAutoHyphens w:val="0"/>
      <w:overflowPunct w:val="0"/>
      <w:autoSpaceDE w:val="0"/>
      <w:autoSpaceDN w:val="0"/>
      <w:adjustRightInd w:val="0"/>
      <w:jc w:val="center"/>
      <w:textAlignment w:val="baseline"/>
      <w:outlineLvl w:val="2"/>
    </w:pPr>
    <w:rPr>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26AD"/>
    <w:rPr>
      <w:rFonts w:ascii="Cambria" w:eastAsia="Times New Roman" w:hAnsi="Cambria" w:cs="Times New Roman"/>
      <w:b/>
      <w:bCs/>
      <w:kern w:val="32"/>
      <w:sz w:val="32"/>
      <w:szCs w:val="32"/>
      <w:lang w:val="en-US" w:eastAsia="ar-SA"/>
    </w:rPr>
  </w:style>
  <w:style w:type="character" w:customStyle="1" w:styleId="Antrat3Diagrama">
    <w:name w:val="Antraštė 3 Diagrama"/>
    <w:link w:val="Antrat3"/>
    <w:uiPriority w:val="9"/>
    <w:semiHidden/>
    <w:rsid w:val="007026AD"/>
    <w:rPr>
      <w:rFonts w:ascii="Cambria" w:eastAsia="Times New Roman" w:hAnsi="Cambria" w:cs="Times New Roman"/>
      <w:b/>
      <w:bCs/>
      <w:sz w:val="26"/>
      <w:szCs w:val="26"/>
      <w:lang w:val="en-US" w:eastAsia="ar-SA"/>
    </w:rPr>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3z0">
    <w:name w:val="WW8Num3z0"/>
    <w:uiPriority w:val="99"/>
    <w:rPr>
      <w:rFonts w:ascii="Symbol" w:hAnsi="Symbol"/>
    </w:rPr>
  </w:style>
  <w:style w:type="character" w:customStyle="1" w:styleId="WW-DefaultParagraphFont">
    <w:name w:val="WW-Default Paragraph Font"/>
    <w:uiPriority w:val="99"/>
  </w:style>
  <w:style w:type="character" w:customStyle="1" w:styleId="NumberingSymbols">
    <w:name w:val="Numbering Symbols"/>
    <w:uiPriority w:val="99"/>
  </w:style>
  <w:style w:type="character" w:customStyle="1" w:styleId="WW-NumberingSymbols">
    <w:name w:val="WW-Numbering Symbols"/>
    <w:uiPriority w:val="99"/>
  </w:style>
  <w:style w:type="character" w:customStyle="1" w:styleId="WW-NumberingSymbols1">
    <w:name w:val="WW-Numbering Symbols1"/>
    <w:uiPriority w:val="99"/>
  </w:style>
  <w:style w:type="paragraph" w:styleId="Pagrindinistekstas">
    <w:name w:val="Body Text"/>
    <w:basedOn w:val="prastasis"/>
    <w:link w:val="PagrindinistekstasDiagrama"/>
    <w:uiPriority w:val="99"/>
    <w:pPr>
      <w:spacing w:after="120"/>
    </w:pPr>
  </w:style>
  <w:style w:type="character" w:customStyle="1" w:styleId="PagrindinistekstasDiagrama">
    <w:name w:val="Pagrindinis tekstas Diagrama"/>
    <w:link w:val="Pagrindinistekstas"/>
    <w:uiPriority w:val="99"/>
    <w:semiHidden/>
    <w:rsid w:val="007026AD"/>
    <w:rPr>
      <w:sz w:val="24"/>
      <w:szCs w:val="24"/>
      <w:lang w:val="en-US" w:eastAsia="ar-SA"/>
    </w:rPr>
  </w:style>
  <w:style w:type="paragraph" w:styleId="Sraas">
    <w:name w:val="List"/>
    <w:basedOn w:val="Pagrindinistekstas"/>
    <w:uiPriority w:val="99"/>
    <w:rPr>
      <w:rFonts w:cs="Tahoma"/>
    </w:rPr>
  </w:style>
  <w:style w:type="paragraph" w:styleId="Antrat">
    <w:name w:val="caption"/>
    <w:basedOn w:val="prastasis"/>
    <w:uiPriority w:val="99"/>
    <w:qFormat/>
    <w:pPr>
      <w:suppressLineNumbers/>
      <w:spacing w:before="120" w:after="120"/>
    </w:pPr>
    <w:rPr>
      <w:rFonts w:cs="Tahoma"/>
      <w:i/>
      <w:iCs/>
      <w:sz w:val="20"/>
      <w:szCs w:val="20"/>
    </w:rPr>
  </w:style>
  <w:style w:type="paragraph" w:customStyle="1" w:styleId="Index">
    <w:name w:val="Index"/>
    <w:basedOn w:val="prastasis"/>
    <w:uiPriority w:val="99"/>
    <w:pPr>
      <w:suppressLineNumbers/>
    </w:pPr>
    <w:rPr>
      <w:rFonts w:cs="Tahoma"/>
    </w:rPr>
  </w:style>
  <w:style w:type="paragraph" w:customStyle="1" w:styleId="WW-Caption">
    <w:name w:val="WW-Caption"/>
    <w:basedOn w:val="prastasis"/>
    <w:uiPriority w:val="99"/>
    <w:pPr>
      <w:suppressLineNumbers/>
      <w:spacing w:before="120" w:after="120"/>
    </w:pPr>
    <w:rPr>
      <w:rFonts w:cs="Tahoma"/>
      <w:i/>
      <w:iCs/>
      <w:sz w:val="20"/>
      <w:szCs w:val="20"/>
    </w:rPr>
  </w:style>
  <w:style w:type="paragraph" w:customStyle="1" w:styleId="WW-Index">
    <w:name w:val="WW-Index"/>
    <w:basedOn w:val="prastasis"/>
    <w:uiPriority w:val="99"/>
    <w:pPr>
      <w:suppressLineNumbers/>
    </w:pPr>
    <w:rPr>
      <w:rFonts w:cs="Tahoma"/>
    </w:rPr>
  </w:style>
  <w:style w:type="paragraph" w:customStyle="1" w:styleId="WW-Caption1">
    <w:name w:val="WW-Caption1"/>
    <w:basedOn w:val="prastasis"/>
    <w:uiPriority w:val="99"/>
    <w:pPr>
      <w:suppressLineNumbers/>
      <w:spacing w:before="120" w:after="120"/>
    </w:pPr>
    <w:rPr>
      <w:rFonts w:cs="Tahoma"/>
      <w:i/>
      <w:iCs/>
      <w:sz w:val="20"/>
      <w:szCs w:val="20"/>
    </w:rPr>
  </w:style>
  <w:style w:type="paragraph" w:customStyle="1" w:styleId="WW-Index1">
    <w:name w:val="WW-Index1"/>
    <w:basedOn w:val="prastasis"/>
    <w:uiPriority w:val="99"/>
    <w:pPr>
      <w:suppressLineNumbers/>
    </w:pPr>
    <w:rPr>
      <w:rFonts w:cs="Tahoma"/>
    </w:rPr>
  </w:style>
  <w:style w:type="paragraph" w:customStyle="1" w:styleId="WW-Caption11">
    <w:name w:val="WW-Caption11"/>
    <w:basedOn w:val="prastasis"/>
    <w:uiPriority w:val="99"/>
    <w:pPr>
      <w:suppressLineNumbers/>
      <w:spacing w:before="120" w:after="120"/>
    </w:pPr>
    <w:rPr>
      <w:rFonts w:cs="Tahoma"/>
      <w:i/>
      <w:iCs/>
      <w:sz w:val="20"/>
      <w:szCs w:val="20"/>
    </w:rPr>
  </w:style>
  <w:style w:type="paragraph" w:customStyle="1" w:styleId="WW-Index11">
    <w:name w:val="WW-Index11"/>
    <w:basedOn w:val="prastasis"/>
    <w:uiPriority w:val="99"/>
    <w:pPr>
      <w:suppressLineNumbers/>
    </w:pPr>
    <w:rPr>
      <w:rFonts w:cs="Tahoma"/>
    </w:rPr>
  </w:style>
  <w:style w:type="paragraph" w:customStyle="1" w:styleId="WW-Caption111">
    <w:name w:val="WW-Caption111"/>
    <w:basedOn w:val="prastasis"/>
    <w:uiPriority w:val="99"/>
    <w:pPr>
      <w:suppressLineNumbers/>
      <w:spacing w:before="120" w:after="120"/>
    </w:pPr>
    <w:rPr>
      <w:rFonts w:cs="Tahoma"/>
      <w:i/>
      <w:iCs/>
      <w:sz w:val="20"/>
      <w:szCs w:val="20"/>
    </w:rPr>
  </w:style>
  <w:style w:type="paragraph" w:customStyle="1" w:styleId="WW-Index111">
    <w:name w:val="WW-Index111"/>
    <w:basedOn w:val="prastasis"/>
    <w:uiPriority w:val="99"/>
    <w:pPr>
      <w:suppressLineNumbers/>
    </w:pPr>
    <w:rPr>
      <w:rFonts w:cs="Tahoma"/>
    </w:rPr>
  </w:style>
  <w:style w:type="paragraph" w:customStyle="1" w:styleId="WW-Caption1111">
    <w:name w:val="WW-Caption1111"/>
    <w:basedOn w:val="prastasis"/>
    <w:uiPriority w:val="99"/>
    <w:pPr>
      <w:suppressLineNumbers/>
      <w:spacing w:before="120" w:after="120"/>
    </w:pPr>
    <w:rPr>
      <w:rFonts w:cs="Tahoma"/>
      <w:i/>
      <w:iCs/>
      <w:sz w:val="20"/>
      <w:szCs w:val="20"/>
    </w:rPr>
  </w:style>
  <w:style w:type="paragraph" w:customStyle="1" w:styleId="WW-Index1111">
    <w:name w:val="WW-Index1111"/>
    <w:basedOn w:val="prastasis"/>
    <w:uiPriority w:val="99"/>
    <w:pPr>
      <w:suppressLineNumbers/>
    </w:pPr>
    <w:rPr>
      <w:rFonts w:cs="Tahoma"/>
    </w:rPr>
  </w:style>
  <w:style w:type="paragraph" w:customStyle="1" w:styleId="Heading">
    <w:name w:val="Heading"/>
    <w:basedOn w:val="prastasis"/>
    <w:next w:val="Pagrindinistekstas"/>
    <w:uiPriority w:val="99"/>
    <w:pPr>
      <w:keepNext/>
      <w:spacing w:before="240" w:after="120"/>
    </w:pPr>
    <w:rPr>
      <w:rFonts w:ascii="Arial" w:hAnsi="Arial" w:cs="Tahoma"/>
      <w:sz w:val="28"/>
      <w:szCs w:val="28"/>
    </w:rPr>
  </w:style>
  <w:style w:type="paragraph" w:customStyle="1" w:styleId="WW-Heading">
    <w:name w:val="WW-Heading"/>
    <w:basedOn w:val="prastasis"/>
    <w:next w:val="Pagrindinistekstas"/>
    <w:uiPriority w:val="99"/>
    <w:pPr>
      <w:keepNext/>
      <w:spacing w:before="240" w:after="120"/>
    </w:pPr>
    <w:rPr>
      <w:rFonts w:ascii="Arial" w:hAnsi="Arial" w:cs="Tahoma"/>
      <w:sz w:val="28"/>
      <w:szCs w:val="28"/>
    </w:rPr>
  </w:style>
  <w:style w:type="paragraph" w:customStyle="1" w:styleId="WW-Heading1">
    <w:name w:val="WW-Heading1"/>
    <w:basedOn w:val="prastasis"/>
    <w:next w:val="Pagrindinistekstas"/>
    <w:uiPriority w:val="99"/>
    <w:pPr>
      <w:keepNext/>
      <w:spacing w:before="240" w:after="120"/>
    </w:pPr>
    <w:rPr>
      <w:rFonts w:ascii="Arial" w:hAnsi="Arial" w:cs="Tahoma"/>
      <w:sz w:val="28"/>
      <w:szCs w:val="28"/>
    </w:rPr>
  </w:style>
  <w:style w:type="paragraph" w:customStyle="1" w:styleId="WW-Heading11">
    <w:name w:val="WW-Heading11"/>
    <w:basedOn w:val="prastasis"/>
    <w:next w:val="Pagrindinistekstas"/>
    <w:uiPriority w:val="99"/>
    <w:pPr>
      <w:keepNext/>
      <w:spacing w:before="240" w:after="120"/>
    </w:pPr>
    <w:rPr>
      <w:rFonts w:ascii="Arial" w:hAnsi="Arial" w:cs="Tahoma"/>
      <w:sz w:val="28"/>
      <w:szCs w:val="28"/>
    </w:rPr>
  </w:style>
  <w:style w:type="paragraph" w:customStyle="1" w:styleId="WW-Heading111">
    <w:name w:val="WW-Heading111"/>
    <w:basedOn w:val="prastasis"/>
    <w:next w:val="Pagrindinistekstas"/>
    <w:uiPriority w:val="99"/>
    <w:pPr>
      <w:keepNext/>
      <w:spacing w:before="240" w:after="120"/>
    </w:pPr>
    <w:rPr>
      <w:rFonts w:ascii="Arial" w:hAnsi="Arial" w:cs="Tahoma"/>
      <w:sz w:val="28"/>
      <w:szCs w:val="28"/>
    </w:rPr>
  </w:style>
  <w:style w:type="paragraph" w:customStyle="1" w:styleId="WW-Heading1111">
    <w:name w:val="WW-Heading1111"/>
    <w:basedOn w:val="prastasis"/>
    <w:next w:val="Pagrindinistekstas"/>
    <w:uiPriority w:val="99"/>
    <w:pPr>
      <w:keepNext/>
      <w:spacing w:before="240" w:after="120"/>
    </w:pPr>
    <w:rPr>
      <w:rFonts w:ascii="Arial" w:hAnsi="Arial" w:cs="Tahoma"/>
      <w:sz w:val="28"/>
      <w:szCs w:val="28"/>
    </w:rPr>
  </w:style>
  <w:style w:type="paragraph" w:styleId="Pavadinimas">
    <w:name w:val="Title"/>
    <w:basedOn w:val="prastasis"/>
    <w:next w:val="Paantrat"/>
    <w:link w:val="PavadinimasDiagrama"/>
    <w:uiPriority w:val="99"/>
    <w:qFormat/>
    <w:pPr>
      <w:jc w:val="center"/>
    </w:pPr>
    <w:rPr>
      <w:b/>
      <w:bCs/>
    </w:rPr>
  </w:style>
  <w:style w:type="character" w:customStyle="1" w:styleId="PavadinimasDiagrama">
    <w:name w:val="Pavadinimas Diagrama"/>
    <w:link w:val="Pavadinimas"/>
    <w:uiPriority w:val="10"/>
    <w:rsid w:val="007026AD"/>
    <w:rPr>
      <w:rFonts w:ascii="Cambria" w:eastAsia="Times New Roman" w:hAnsi="Cambria" w:cs="Times New Roman"/>
      <w:b/>
      <w:bCs/>
      <w:kern w:val="28"/>
      <w:sz w:val="32"/>
      <w:szCs w:val="32"/>
      <w:lang w:val="en-US" w:eastAsia="ar-SA"/>
    </w:rPr>
  </w:style>
  <w:style w:type="paragraph" w:styleId="Paantrat">
    <w:name w:val="Subtitle"/>
    <w:basedOn w:val="WW-Heading1111"/>
    <w:next w:val="Pagrindinistekstas"/>
    <w:link w:val="PaantratDiagrama"/>
    <w:uiPriority w:val="99"/>
    <w:qFormat/>
    <w:pPr>
      <w:jc w:val="center"/>
    </w:pPr>
    <w:rPr>
      <w:i/>
      <w:iCs/>
    </w:rPr>
  </w:style>
  <w:style w:type="character" w:customStyle="1" w:styleId="PaantratDiagrama">
    <w:name w:val="Paantraštė Diagrama"/>
    <w:link w:val="Paantrat"/>
    <w:uiPriority w:val="11"/>
    <w:rsid w:val="007026AD"/>
    <w:rPr>
      <w:rFonts w:ascii="Cambria" w:eastAsia="Times New Roman" w:hAnsi="Cambria" w:cs="Times New Roman"/>
      <w:sz w:val="24"/>
      <w:szCs w:val="24"/>
      <w:lang w:val="en-US" w:eastAsia="ar-SA"/>
    </w:rPr>
  </w:style>
  <w:style w:type="character" w:styleId="Hipersaitas">
    <w:name w:val="Hyperlink"/>
    <w:uiPriority w:val="99"/>
    <w:rPr>
      <w:rFonts w:cs="Times New Roman"/>
      <w:color w:val="0000FF"/>
      <w:u w:val="single"/>
    </w:rPr>
  </w:style>
  <w:style w:type="paragraph" w:styleId="Pagrindinistekstas2">
    <w:name w:val="Body Text 2"/>
    <w:basedOn w:val="prastasis"/>
    <w:link w:val="Pagrindinistekstas2Diagrama"/>
    <w:uiPriority w:val="99"/>
    <w:pPr>
      <w:suppressAutoHyphens w:val="0"/>
      <w:jc w:val="both"/>
    </w:pPr>
    <w:rPr>
      <w:lang w:eastAsia="en-US"/>
    </w:rPr>
  </w:style>
  <w:style w:type="character" w:customStyle="1" w:styleId="Pagrindinistekstas2Diagrama">
    <w:name w:val="Pagrindinis tekstas 2 Diagrama"/>
    <w:link w:val="Pagrindinistekstas2"/>
    <w:uiPriority w:val="99"/>
    <w:semiHidden/>
    <w:rsid w:val="007026AD"/>
    <w:rPr>
      <w:sz w:val="24"/>
      <w:szCs w:val="24"/>
      <w:lang w:val="en-US" w:eastAsia="ar-SA"/>
    </w:rPr>
  </w:style>
  <w:style w:type="character" w:styleId="Perirtashipersaitas">
    <w:name w:val="FollowedHyperlink"/>
    <w:uiPriority w:val="99"/>
    <w:rPr>
      <w:rFonts w:cs="Times New Roman"/>
      <w:color w:val="800080"/>
      <w:u w:val="single"/>
    </w:rPr>
  </w:style>
  <w:style w:type="paragraph" w:styleId="Debesliotekstas">
    <w:name w:val="Balloon Text"/>
    <w:basedOn w:val="prastasis"/>
    <w:link w:val="DebesliotekstasDiagrama"/>
    <w:uiPriority w:val="99"/>
    <w:semiHidden/>
    <w:rsid w:val="00F64713"/>
    <w:rPr>
      <w:rFonts w:ascii="Tahoma" w:hAnsi="Tahoma" w:cs="Tahoma"/>
      <w:sz w:val="16"/>
      <w:szCs w:val="16"/>
    </w:rPr>
  </w:style>
  <w:style w:type="character" w:customStyle="1" w:styleId="DebesliotekstasDiagrama">
    <w:name w:val="Debesėlio tekstas Diagrama"/>
    <w:link w:val="Debesliotekstas"/>
    <w:uiPriority w:val="99"/>
    <w:semiHidden/>
    <w:rsid w:val="007026AD"/>
    <w:rPr>
      <w:sz w:val="0"/>
      <w:szCs w:val="0"/>
      <w:lang w:val="en-US" w:eastAsia="ar-SA"/>
    </w:rPr>
  </w:style>
  <w:style w:type="paragraph" w:styleId="Antrats">
    <w:name w:val="header"/>
    <w:basedOn w:val="prastasis"/>
    <w:link w:val="AntratsDiagrama"/>
    <w:uiPriority w:val="99"/>
    <w:rsid w:val="00972EAD"/>
    <w:pPr>
      <w:tabs>
        <w:tab w:val="center" w:pos="4819"/>
        <w:tab w:val="right" w:pos="9638"/>
      </w:tabs>
    </w:pPr>
  </w:style>
  <w:style w:type="character" w:customStyle="1" w:styleId="AntratsDiagrama">
    <w:name w:val="Antraštės Diagrama"/>
    <w:link w:val="Antrats"/>
    <w:uiPriority w:val="99"/>
    <w:semiHidden/>
    <w:rsid w:val="007026AD"/>
    <w:rPr>
      <w:sz w:val="24"/>
      <w:szCs w:val="24"/>
      <w:lang w:val="en-US" w:eastAsia="ar-SA"/>
    </w:rPr>
  </w:style>
  <w:style w:type="character" w:styleId="Puslapionumeris">
    <w:name w:val="page number"/>
    <w:uiPriority w:val="99"/>
    <w:rsid w:val="00972EAD"/>
    <w:rPr>
      <w:rFonts w:cs="Times New Roman"/>
    </w:rPr>
  </w:style>
  <w:style w:type="paragraph" w:styleId="Porat">
    <w:name w:val="footer"/>
    <w:basedOn w:val="prastasis"/>
    <w:link w:val="PoratDiagrama"/>
    <w:uiPriority w:val="99"/>
    <w:rsid w:val="00972EAD"/>
    <w:pPr>
      <w:tabs>
        <w:tab w:val="center" w:pos="4819"/>
        <w:tab w:val="right" w:pos="9638"/>
      </w:tabs>
    </w:pPr>
  </w:style>
  <w:style w:type="character" w:customStyle="1" w:styleId="PoratDiagrama">
    <w:name w:val="Poraštė Diagrama"/>
    <w:link w:val="Porat"/>
    <w:uiPriority w:val="99"/>
    <w:semiHidden/>
    <w:rsid w:val="007026AD"/>
    <w:rPr>
      <w:sz w:val="24"/>
      <w:szCs w:val="24"/>
      <w:lang w:val="en-US" w:eastAsia="ar-SA"/>
    </w:rPr>
  </w:style>
  <w:style w:type="paragraph" w:styleId="Pagrindiniotekstotrauka">
    <w:name w:val="Body Text Indent"/>
    <w:basedOn w:val="prastasis"/>
    <w:link w:val="PagrindiniotekstotraukaDiagrama"/>
    <w:uiPriority w:val="99"/>
    <w:rsid w:val="00F57E86"/>
    <w:pPr>
      <w:spacing w:after="120"/>
      <w:ind w:left="283"/>
    </w:pPr>
  </w:style>
  <w:style w:type="character" w:customStyle="1" w:styleId="PagrindiniotekstotraukaDiagrama">
    <w:name w:val="Pagrindinio teksto įtrauka Diagrama"/>
    <w:link w:val="Pagrindiniotekstotrauka"/>
    <w:uiPriority w:val="99"/>
    <w:semiHidden/>
    <w:rsid w:val="007026AD"/>
    <w:rPr>
      <w:sz w:val="24"/>
      <w:szCs w:val="24"/>
      <w:lang w:val="en-US" w:eastAsia="ar-SA"/>
    </w:rPr>
  </w:style>
  <w:style w:type="paragraph" w:customStyle="1" w:styleId="tajtin">
    <w:name w:val="tajtin"/>
    <w:basedOn w:val="prastasis"/>
    <w:uiPriority w:val="99"/>
    <w:rsid w:val="004757EA"/>
    <w:pPr>
      <w:suppressAutoHyphens w:val="0"/>
      <w:spacing w:before="100" w:beforeAutospacing="1" w:after="100" w:afterAutospacing="1"/>
    </w:pPr>
    <w:rPr>
      <w:lang w:val="lt-LT" w:eastAsia="lt-LT"/>
    </w:rPr>
  </w:style>
  <w:style w:type="paragraph" w:customStyle="1" w:styleId="Default">
    <w:name w:val="Default"/>
    <w:uiPriority w:val="99"/>
    <w:rsid w:val="00C03312"/>
    <w:pPr>
      <w:autoSpaceDE w:val="0"/>
      <w:autoSpaceDN w:val="0"/>
      <w:adjustRightInd w:val="0"/>
    </w:pPr>
    <w:rPr>
      <w:color w:val="000000"/>
      <w:sz w:val="24"/>
      <w:szCs w:val="24"/>
      <w:lang w:val="lt-LT" w:eastAsia="lt-LT"/>
    </w:rPr>
  </w:style>
  <w:style w:type="paragraph" w:styleId="HTMLiankstoformatuotas">
    <w:name w:val="HTML Preformatted"/>
    <w:basedOn w:val="prastasis"/>
    <w:link w:val="HTMLiankstoformatuotasDiagrama"/>
    <w:uiPriority w:val="99"/>
    <w:rsid w:val="00A0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en-US"/>
    </w:rPr>
  </w:style>
  <w:style w:type="character" w:customStyle="1" w:styleId="HTMLPreformattedChar">
    <w:name w:val="HTML Preformatted Char"/>
    <w:uiPriority w:val="99"/>
    <w:semiHidden/>
    <w:rsid w:val="007026AD"/>
    <w:rPr>
      <w:rFonts w:ascii="Courier New" w:hAnsi="Courier New" w:cs="Courier New"/>
      <w:sz w:val="20"/>
      <w:szCs w:val="20"/>
      <w:lang w:val="en-US" w:eastAsia="ar-SA"/>
    </w:rPr>
  </w:style>
  <w:style w:type="character" w:customStyle="1" w:styleId="HTMLiankstoformatuotasDiagrama">
    <w:name w:val="HTML iš anksto formatuotas Diagrama"/>
    <w:link w:val="HTMLiankstoformatuotas"/>
    <w:uiPriority w:val="99"/>
    <w:locked/>
    <w:rsid w:val="00A00FE0"/>
    <w:rPr>
      <w:rFonts w:ascii="Courier New" w:hAnsi="Courier New"/>
      <w:lang w:val="en-US" w:eastAsia="en-US"/>
    </w:rPr>
  </w:style>
  <w:style w:type="paragraph" w:customStyle="1" w:styleId="tajtip">
    <w:name w:val="tajtip"/>
    <w:basedOn w:val="prastasis"/>
    <w:rsid w:val="007F554C"/>
    <w:pPr>
      <w:suppressAutoHyphens w:val="0"/>
      <w:spacing w:after="150"/>
    </w:pPr>
    <w:rPr>
      <w:lang w:val="lt-LT" w:eastAsia="lt-LT"/>
    </w:rPr>
  </w:style>
  <w:style w:type="paragraph" w:styleId="Betarp">
    <w:name w:val="No Spacing"/>
    <w:uiPriority w:val="1"/>
    <w:qFormat/>
    <w:rsid w:val="007F554C"/>
    <w:pPr>
      <w:suppressAutoHyphens/>
    </w:pPr>
    <w:rPr>
      <w:sz w:val="24"/>
      <w:szCs w:val="24"/>
      <w:lang w:val="en-US" w:eastAsia="ar-SA"/>
    </w:rPr>
  </w:style>
  <w:style w:type="paragraph" w:styleId="Sraopastraipa">
    <w:name w:val="List Paragraph"/>
    <w:basedOn w:val="prastasis"/>
    <w:uiPriority w:val="34"/>
    <w:qFormat/>
    <w:rsid w:val="008F46AE"/>
    <w:pPr>
      <w:ind w:left="720"/>
      <w:contextualSpacing/>
    </w:pPr>
  </w:style>
  <w:style w:type="paragraph" w:styleId="Puslapioinaostekstas">
    <w:name w:val="footnote text"/>
    <w:basedOn w:val="prastasis"/>
    <w:link w:val="PuslapioinaostekstasDiagrama"/>
    <w:semiHidden/>
    <w:rsid w:val="0021280B"/>
    <w:pPr>
      <w:suppressAutoHyphens w:val="0"/>
    </w:pPr>
    <w:rPr>
      <w:sz w:val="20"/>
      <w:szCs w:val="20"/>
      <w:lang w:eastAsia="lt-LT"/>
    </w:rPr>
  </w:style>
  <w:style w:type="character" w:customStyle="1" w:styleId="PuslapioinaostekstasDiagrama">
    <w:name w:val="Puslapio išnašos tekstas Diagrama"/>
    <w:basedOn w:val="Numatytasispastraiposriftas"/>
    <w:link w:val="Puslapioinaostekstas"/>
    <w:semiHidden/>
    <w:rsid w:val="0021280B"/>
    <w:rPr>
      <w:lang w:val="en-US" w:eastAsia="lt-LT"/>
    </w:rPr>
  </w:style>
  <w:style w:type="character" w:styleId="Puslapioinaosnuoroda">
    <w:name w:val="footnote reference"/>
    <w:semiHidden/>
    <w:rsid w:val="0021280B"/>
    <w:rPr>
      <w:vertAlign w:val="superscript"/>
    </w:rPr>
  </w:style>
  <w:style w:type="paragraph" w:styleId="Pagrindiniotekstotrauka2">
    <w:name w:val="Body Text Indent 2"/>
    <w:basedOn w:val="prastasis"/>
    <w:link w:val="Pagrindiniotekstotrauka2Diagrama"/>
    <w:uiPriority w:val="99"/>
    <w:semiHidden/>
    <w:unhideWhenUsed/>
    <w:rsid w:val="00AA2BD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A2BDB"/>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2169">
      <w:marLeft w:val="0"/>
      <w:marRight w:val="0"/>
      <w:marTop w:val="0"/>
      <w:marBottom w:val="0"/>
      <w:divBdr>
        <w:top w:val="none" w:sz="0" w:space="0" w:color="auto"/>
        <w:left w:val="none" w:sz="0" w:space="0" w:color="auto"/>
        <w:bottom w:val="none" w:sz="0" w:space="0" w:color="auto"/>
        <w:right w:val="none" w:sz="0" w:space="0" w:color="auto"/>
      </w:divBdr>
    </w:div>
    <w:div w:id="52122171">
      <w:marLeft w:val="0"/>
      <w:marRight w:val="0"/>
      <w:marTop w:val="0"/>
      <w:marBottom w:val="0"/>
      <w:divBdr>
        <w:top w:val="none" w:sz="0" w:space="0" w:color="auto"/>
        <w:left w:val="none" w:sz="0" w:space="0" w:color="auto"/>
        <w:bottom w:val="none" w:sz="0" w:space="0" w:color="auto"/>
        <w:right w:val="none" w:sz="0" w:space="0" w:color="auto"/>
      </w:divBdr>
    </w:div>
    <w:div w:id="52122173">
      <w:marLeft w:val="0"/>
      <w:marRight w:val="0"/>
      <w:marTop w:val="0"/>
      <w:marBottom w:val="0"/>
      <w:divBdr>
        <w:top w:val="none" w:sz="0" w:space="0" w:color="auto"/>
        <w:left w:val="none" w:sz="0" w:space="0" w:color="auto"/>
        <w:bottom w:val="none" w:sz="0" w:space="0" w:color="auto"/>
        <w:right w:val="none" w:sz="0" w:space="0" w:color="auto"/>
      </w:divBdr>
      <w:divsChild>
        <w:div w:id="52122174">
          <w:marLeft w:val="0"/>
          <w:marRight w:val="0"/>
          <w:marTop w:val="0"/>
          <w:marBottom w:val="0"/>
          <w:divBdr>
            <w:top w:val="none" w:sz="0" w:space="0" w:color="auto"/>
            <w:left w:val="none" w:sz="0" w:space="0" w:color="auto"/>
            <w:bottom w:val="none" w:sz="0" w:space="0" w:color="auto"/>
            <w:right w:val="none" w:sz="0" w:space="0" w:color="auto"/>
          </w:divBdr>
          <w:divsChild>
            <w:div w:id="52122168">
              <w:marLeft w:val="0"/>
              <w:marRight w:val="0"/>
              <w:marTop w:val="0"/>
              <w:marBottom w:val="0"/>
              <w:divBdr>
                <w:top w:val="none" w:sz="0" w:space="0" w:color="auto"/>
                <w:left w:val="none" w:sz="0" w:space="0" w:color="auto"/>
                <w:bottom w:val="none" w:sz="0" w:space="0" w:color="auto"/>
                <w:right w:val="none" w:sz="0" w:space="0" w:color="auto"/>
              </w:divBdr>
              <w:divsChild>
                <w:div w:id="52122177">
                  <w:marLeft w:val="0"/>
                  <w:marRight w:val="0"/>
                  <w:marTop w:val="0"/>
                  <w:marBottom w:val="0"/>
                  <w:divBdr>
                    <w:top w:val="none" w:sz="0" w:space="0" w:color="auto"/>
                    <w:left w:val="none" w:sz="0" w:space="0" w:color="auto"/>
                    <w:bottom w:val="none" w:sz="0" w:space="0" w:color="auto"/>
                    <w:right w:val="none" w:sz="0" w:space="0" w:color="auto"/>
                  </w:divBdr>
                  <w:divsChild>
                    <w:div w:id="52122170">
                      <w:marLeft w:val="240"/>
                      <w:marRight w:val="240"/>
                      <w:marTop w:val="0"/>
                      <w:marBottom w:val="480"/>
                      <w:divBdr>
                        <w:top w:val="none" w:sz="0" w:space="0" w:color="auto"/>
                        <w:left w:val="none" w:sz="0" w:space="0" w:color="auto"/>
                        <w:bottom w:val="none" w:sz="0" w:space="0" w:color="auto"/>
                        <w:right w:val="none" w:sz="0" w:space="0" w:color="auto"/>
                      </w:divBdr>
                      <w:divsChild>
                        <w:div w:id="52122176">
                          <w:marLeft w:val="0"/>
                          <w:marRight w:val="0"/>
                          <w:marTop w:val="0"/>
                          <w:marBottom w:val="0"/>
                          <w:divBdr>
                            <w:top w:val="none" w:sz="0" w:space="0" w:color="auto"/>
                            <w:left w:val="none" w:sz="0" w:space="0" w:color="auto"/>
                            <w:bottom w:val="none" w:sz="0" w:space="0" w:color="auto"/>
                            <w:right w:val="none" w:sz="0" w:space="0" w:color="auto"/>
                          </w:divBdr>
                          <w:divsChild>
                            <w:div w:id="521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22175">
      <w:marLeft w:val="0"/>
      <w:marRight w:val="0"/>
      <w:marTop w:val="0"/>
      <w:marBottom w:val="0"/>
      <w:divBdr>
        <w:top w:val="none" w:sz="0" w:space="0" w:color="auto"/>
        <w:left w:val="none" w:sz="0" w:space="0" w:color="auto"/>
        <w:bottom w:val="none" w:sz="0" w:space="0" w:color="auto"/>
        <w:right w:val="none" w:sz="0" w:space="0" w:color="auto"/>
      </w:divBdr>
    </w:div>
    <w:div w:id="338891858">
      <w:bodyDiv w:val="1"/>
      <w:marLeft w:val="0"/>
      <w:marRight w:val="0"/>
      <w:marTop w:val="0"/>
      <w:marBottom w:val="0"/>
      <w:divBdr>
        <w:top w:val="none" w:sz="0" w:space="0" w:color="auto"/>
        <w:left w:val="none" w:sz="0" w:space="0" w:color="auto"/>
        <w:bottom w:val="none" w:sz="0" w:space="0" w:color="auto"/>
        <w:right w:val="none" w:sz="0" w:space="0" w:color="auto"/>
      </w:divBdr>
    </w:div>
    <w:div w:id="437414857">
      <w:bodyDiv w:val="1"/>
      <w:marLeft w:val="0"/>
      <w:marRight w:val="0"/>
      <w:marTop w:val="0"/>
      <w:marBottom w:val="0"/>
      <w:divBdr>
        <w:top w:val="none" w:sz="0" w:space="0" w:color="auto"/>
        <w:left w:val="none" w:sz="0" w:space="0" w:color="auto"/>
        <w:bottom w:val="none" w:sz="0" w:space="0" w:color="auto"/>
        <w:right w:val="none" w:sz="0" w:space="0" w:color="auto"/>
      </w:divBdr>
    </w:div>
    <w:div w:id="707797176">
      <w:bodyDiv w:val="1"/>
      <w:marLeft w:val="0"/>
      <w:marRight w:val="0"/>
      <w:marTop w:val="0"/>
      <w:marBottom w:val="0"/>
      <w:divBdr>
        <w:top w:val="none" w:sz="0" w:space="0" w:color="auto"/>
        <w:left w:val="none" w:sz="0" w:space="0" w:color="auto"/>
        <w:bottom w:val="none" w:sz="0" w:space="0" w:color="auto"/>
        <w:right w:val="none" w:sz="0" w:space="0" w:color="auto"/>
      </w:divBdr>
    </w:div>
    <w:div w:id="1030378997">
      <w:bodyDiv w:val="1"/>
      <w:marLeft w:val="0"/>
      <w:marRight w:val="0"/>
      <w:marTop w:val="0"/>
      <w:marBottom w:val="0"/>
      <w:divBdr>
        <w:top w:val="none" w:sz="0" w:space="0" w:color="auto"/>
        <w:left w:val="none" w:sz="0" w:space="0" w:color="auto"/>
        <w:bottom w:val="none" w:sz="0" w:space="0" w:color="auto"/>
        <w:right w:val="none" w:sz="0" w:space="0" w:color="auto"/>
      </w:divBdr>
    </w:div>
    <w:div w:id="1213422979">
      <w:bodyDiv w:val="1"/>
      <w:marLeft w:val="0"/>
      <w:marRight w:val="0"/>
      <w:marTop w:val="0"/>
      <w:marBottom w:val="0"/>
      <w:divBdr>
        <w:top w:val="none" w:sz="0" w:space="0" w:color="auto"/>
        <w:left w:val="none" w:sz="0" w:space="0" w:color="auto"/>
        <w:bottom w:val="none" w:sz="0" w:space="0" w:color="auto"/>
        <w:right w:val="none" w:sz="0" w:space="0" w:color="auto"/>
      </w:divBdr>
    </w:div>
    <w:div w:id="1244413218">
      <w:bodyDiv w:val="1"/>
      <w:marLeft w:val="0"/>
      <w:marRight w:val="0"/>
      <w:marTop w:val="0"/>
      <w:marBottom w:val="0"/>
      <w:divBdr>
        <w:top w:val="none" w:sz="0" w:space="0" w:color="auto"/>
        <w:left w:val="none" w:sz="0" w:space="0" w:color="auto"/>
        <w:bottom w:val="none" w:sz="0" w:space="0" w:color="auto"/>
        <w:right w:val="none" w:sz="0" w:space="0" w:color="auto"/>
      </w:divBdr>
    </w:div>
    <w:div w:id="1506634109">
      <w:bodyDiv w:val="1"/>
      <w:marLeft w:val="0"/>
      <w:marRight w:val="0"/>
      <w:marTop w:val="0"/>
      <w:marBottom w:val="0"/>
      <w:divBdr>
        <w:top w:val="none" w:sz="0" w:space="0" w:color="auto"/>
        <w:left w:val="none" w:sz="0" w:space="0" w:color="auto"/>
        <w:bottom w:val="none" w:sz="0" w:space="0" w:color="auto"/>
        <w:right w:val="none" w:sz="0" w:space="0" w:color="auto"/>
      </w:divBdr>
    </w:div>
    <w:div w:id="1631015641">
      <w:bodyDiv w:val="1"/>
      <w:marLeft w:val="0"/>
      <w:marRight w:val="0"/>
      <w:marTop w:val="0"/>
      <w:marBottom w:val="0"/>
      <w:divBdr>
        <w:top w:val="none" w:sz="0" w:space="0" w:color="auto"/>
        <w:left w:val="none" w:sz="0" w:space="0" w:color="auto"/>
        <w:bottom w:val="none" w:sz="0" w:space="0" w:color="auto"/>
        <w:right w:val="none" w:sz="0" w:space="0" w:color="auto"/>
      </w:divBdr>
    </w:div>
    <w:div w:id="1733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udro\Desktop\2022%20m.%20biudzetui\biudzetas\2022%20m.%20biudzeto%20projektui%20DU%20SD%20ir%20kt%20islaidos%2001%202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dro\Desktop\2022%20m.%20biudzetui\biudzetas\2022%20m.%20biudzeto%20projektui%20DU%20SD%20ir%20kt%20islaidos%2001%202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dro\Desktop\2022%20m.%20biudzetui\biudzetas\2022%20m.%20biudzeto%20projektui%20DU%20SD%20ir%20kt%20islaidos%2001%202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dro\Desktop\2022%20m.%20biudzetui\biudzetas\2022%20m.%20biudzeto%20projektui%20DU%20SD%20ir%20kt%20islaidos%2001%202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udro\Desktop\2022%20m.%20biudzetui\biudzetas\2022%20m.%20biudzeto%20projektui%20DU%20SD%20ir%20kt%20islaidos%2001%20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'biudzeto pajamu rūšys'!$C$2</c:f>
              <c:strCache>
                <c:ptCount val="1"/>
                <c:pt idx="0">
                  <c:v>2022 m. savivaldybės biudžetas 46325,8 tūkst. Eur</c:v>
                </c:pt>
              </c:strCache>
            </c:strRef>
          </c:tx>
          <c:dPt>
            <c:idx val="0"/>
            <c:bubble3D val="0"/>
            <c:explosion val="4"/>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2B1-499F-9E24-C1558CD60BD0}"/>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2B1-499F-9E24-C1558CD60BD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2B1-499F-9E24-C1558CD60BD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2B1-499F-9E24-C1558CD60BD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2B1-499F-9E24-C1558CD60BD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2B1-499F-9E24-C1558CD60BD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2B1-499F-9E24-C1558CD60BD0}"/>
              </c:ext>
            </c:extLst>
          </c:dPt>
          <c:dPt>
            <c:idx val="7"/>
            <c:bubble3D val="0"/>
            <c:explosion val="7"/>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2B1-499F-9E24-C1558CD60BD0}"/>
              </c:ext>
            </c:extLst>
          </c:dPt>
          <c:dPt>
            <c:idx val="8"/>
            <c:bubble3D val="0"/>
            <c:explosion val="21"/>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2B1-499F-9E24-C1558CD60BD0}"/>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42B1-499F-9E24-C1558CD60BD0}"/>
              </c:ext>
            </c:extLst>
          </c:dPt>
          <c:dPt>
            <c:idx val="10"/>
            <c:bubble3D val="0"/>
            <c:explosion val="13"/>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42B1-499F-9E24-C1558CD60BD0}"/>
              </c:ext>
            </c:extLst>
          </c:dPt>
          <c:dLbls>
            <c:dLbl>
              <c:idx val="0"/>
              <c:layout>
                <c:manualLayout>
                  <c:x val="-2.0886351453714203E-2"/>
                  <c:y val="-3.581382142535612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2B1-499F-9E24-C1558CD60BD0}"/>
                </c:ext>
              </c:extLst>
            </c:dLbl>
            <c:dLbl>
              <c:idx val="7"/>
              <c:layout>
                <c:manualLayout>
                  <c:x val="9.4629754008836772E-3"/>
                  <c:y val="6.440557102962787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2B1-499F-9E24-C1558CD60BD0}"/>
                </c:ext>
              </c:extLst>
            </c:dLbl>
            <c:dLbl>
              <c:idx val="10"/>
              <c:layout>
                <c:manualLayout>
                  <c:x val="7.217254863857589E-2"/>
                  <c:y val="-5.78366209140628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42B1-499F-9E24-C1558CD60B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'biudzeto pajamu rūšys'!$B$3:$B$13</c:f>
              <c:strCache>
                <c:ptCount val="11"/>
                <c:pt idx="0">
                  <c:v>Gyventojų pajamų mokestis</c:v>
                </c:pt>
                <c:pt idx="1">
                  <c:v>Turto mokesčiai</c:v>
                </c:pt>
                <c:pt idx="2">
                  <c:v>Prekių ir paslaugų mokesčiai</c:v>
                </c:pt>
                <c:pt idx="3">
                  <c:v>Turto pajamos</c:v>
                </c:pt>
                <c:pt idx="4">
                  <c:v>Pajamos už prekes ir paslaugas</c:v>
                </c:pt>
                <c:pt idx="5">
                  <c:v>Kitos pajamos</c:v>
                </c:pt>
                <c:pt idx="6">
                  <c:v>Ilgalaikio MT realizavimo pajamos</c:v>
                </c:pt>
                <c:pt idx="7">
                  <c:v>Valstybės biudžeto specialios tikslinės dotacijos</c:v>
                </c:pt>
                <c:pt idx="8">
                  <c:v>Kitos dotacijos</c:v>
                </c:pt>
                <c:pt idx="9">
                  <c:v>Skolintos lėšos</c:v>
                </c:pt>
                <c:pt idx="10">
                  <c:v>Lėšų likučiai</c:v>
                </c:pt>
              </c:strCache>
            </c:strRef>
          </c:cat>
          <c:val>
            <c:numRef>
              <c:f>'biudzeto pajamu rūšys'!$C$3:$C$13</c:f>
              <c:numCache>
                <c:formatCode>0.0</c:formatCode>
                <c:ptCount val="11"/>
                <c:pt idx="0">
                  <c:v>20746</c:v>
                </c:pt>
                <c:pt idx="1">
                  <c:v>1914</c:v>
                </c:pt>
                <c:pt idx="2">
                  <c:v>48</c:v>
                </c:pt>
                <c:pt idx="3">
                  <c:v>166</c:v>
                </c:pt>
                <c:pt idx="4">
                  <c:v>999.9</c:v>
                </c:pt>
                <c:pt idx="5">
                  <c:v>160</c:v>
                </c:pt>
                <c:pt idx="6">
                  <c:v>107</c:v>
                </c:pt>
                <c:pt idx="7">
                  <c:v>14525.2</c:v>
                </c:pt>
                <c:pt idx="8">
                  <c:v>3118.4</c:v>
                </c:pt>
                <c:pt idx="9">
                  <c:v>1222</c:v>
                </c:pt>
                <c:pt idx="10">
                  <c:v>3319.3</c:v>
                </c:pt>
              </c:numCache>
            </c:numRef>
          </c:val>
          <c:extLst>
            <c:ext xmlns:c16="http://schemas.microsoft.com/office/drawing/2014/chart" uri="{C3380CC4-5D6E-409C-BE32-E72D297353CC}">
              <c16:uniqueId val="{00000016-42B1-499F-9E24-C1558CD60BD0}"/>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400" b="1" i="0" baseline="0">
                <a:effectLst/>
                <a:latin typeface="Times New Roman" panose="02020603050405020304" pitchFamily="18" charset="0"/>
                <a:cs typeface="Times New Roman" panose="02020603050405020304" pitchFamily="18" charset="0"/>
              </a:rPr>
              <a:t>Savivaldybės biudžeto pajamos tūkst. Eur su skolintomis lėšomis </a:t>
            </a:r>
            <a:endParaRPr lang="en-US" sz="1400" b="1" i="0" baseline="0">
              <a:effectLst/>
              <a:latin typeface="Times New Roman" panose="02020603050405020304" pitchFamily="18" charset="0"/>
              <a:cs typeface="Times New Roman" panose="02020603050405020304" pitchFamily="18" charset="0"/>
            </a:endParaRPr>
          </a:p>
        </c:rich>
      </c:tx>
      <c:overlay val="0"/>
      <c:spPr>
        <a:noFill/>
        <a:ln w="25400">
          <a:noFill/>
        </a:ln>
      </c:spPr>
    </c:title>
    <c:autoTitleDeleted val="0"/>
    <c:plotArea>
      <c:layout/>
      <c:barChart>
        <c:barDir val="bar"/>
        <c:grouping val="clustered"/>
        <c:varyColors val="0"/>
        <c:ser>
          <c:idx val="0"/>
          <c:order val="0"/>
          <c:tx>
            <c:strRef>
              <c:f>pajamos!$C$2</c:f>
              <c:strCache>
                <c:ptCount val="1"/>
                <c:pt idx="0">
                  <c:v>2022 m. projektas 43006,5 tūkst. Eur</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pajamos!$B$3:$B$13</c:f>
              <c:strCache>
                <c:ptCount val="6"/>
                <c:pt idx="0">
                  <c:v>Gyventojų pajamų mokestis</c:v>
                </c:pt>
                <c:pt idx="1">
                  <c:v>Turto, prekių ir paslaugų mokesčiai</c:v>
                </c:pt>
                <c:pt idx="2">
                  <c:v>Turto ir kitos pajamos</c:v>
                </c:pt>
                <c:pt idx="3">
                  <c:v>Pajamos už prekes ir paslaugas</c:v>
                </c:pt>
                <c:pt idx="4">
                  <c:v>Tikslinės ir kitos dotacijos</c:v>
                </c:pt>
                <c:pt idx="5">
                  <c:v>Skolintos lėšos</c:v>
                </c:pt>
              </c:strCache>
              <c:extLst/>
            </c:strRef>
          </c:cat>
          <c:val>
            <c:numRef>
              <c:f>pajamos!$C$3:$C$13</c:f>
              <c:numCache>
                <c:formatCode>0.0</c:formatCode>
                <c:ptCount val="6"/>
                <c:pt idx="0">
                  <c:v>20746</c:v>
                </c:pt>
                <c:pt idx="1">
                  <c:v>1962</c:v>
                </c:pt>
                <c:pt idx="2">
                  <c:v>433</c:v>
                </c:pt>
                <c:pt idx="3">
                  <c:v>999.9</c:v>
                </c:pt>
                <c:pt idx="4">
                  <c:v>17643.599999999999</c:v>
                </c:pt>
                <c:pt idx="5">
                  <c:v>1222</c:v>
                </c:pt>
              </c:numCache>
              <c:extLst/>
            </c:numRef>
          </c:val>
          <c:extLst>
            <c:ext xmlns:c16="http://schemas.microsoft.com/office/drawing/2014/chart" uri="{C3380CC4-5D6E-409C-BE32-E72D297353CC}">
              <c16:uniqueId val="{00000000-0376-4A50-9980-C3F729B9E4D0}"/>
            </c:ext>
          </c:extLst>
        </c:ser>
        <c:ser>
          <c:idx val="1"/>
          <c:order val="1"/>
          <c:tx>
            <c:strRef>
              <c:f>pajamos!$D$2</c:f>
              <c:strCache>
                <c:ptCount val="1"/>
                <c:pt idx="0">
                  <c:v>2021 m. įvykdyta 39018,8 tūkst. Eur</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pajamos!$B$3:$B$13</c:f>
              <c:strCache>
                <c:ptCount val="6"/>
                <c:pt idx="0">
                  <c:v>Gyventojų pajamų mokestis</c:v>
                </c:pt>
                <c:pt idx="1">
                  <c:v>Turto, prekių ir paslaugų mokesčiai</c:v>
                </c:pt>
                <c:pt idx="2">
                  <c:v>Turto ir kitos pajamos</c:v>
                </c:pt>
                <c:pt idx="3">
                  <c:v>Pajamos už prekes ir paslaugas</c:v>
                </c:pt>
                <c:pt idx="4">
                  <c:v>Tikslinės ir kitos dotacijos</c:v>
                </c:pt>
                <c:pt idx="5">
                  <c:v>Skolintos lėšos</c:v>
                </c:pt>
              </c:strCache>
              <c:extLst/>
            </c:strRef>
          </c:cat>
          <c:val>
            <c:numRef>
              <c:f>pajamos!$D$3:$D$13</c:f>
              <c:numCache>
                <c:formatCode>0.0</c:formatCode>
                <c:ptCount val="6"/>
                <c:pt idx="0">
                  <c:v>19302.900000000001</c:v>
                </c:pt>
                <c:pt idx="1">
                  <c:v>1875.2</c:v>
                </c:pt>
                <c:pt idx="2">
                  <c:v>858.3</c:v>
                </c:pt>
                <c:pt idx="3">
                  <c:v>756.8</c:v>
                </c:pt>
                <c:pt idx="4">
                  <c:v>15498.9</c:v>
                </c:pt>
                <c:pt idx="5">
                  <c:v>726.7</c:v>
                </c:pt>
              </c:numCache>
              <c:extLst/>
            </c:numRef>
          </c:val>
          <c:extLst>
            <c:ext xmlns:c16="http://schemas.microsoft.com/office/drawing/2014/chart" uri="{C3380CC4-5D6E-409C-BE32-E72D297353CC}">
              <c16:uniqueId val="{00000001-0376-4A50-9980-C3F729B9E4D0}"/>
            </c:ext>
          </c:extLst>
        </c:ser>
        <c:ser>
          <c:idx val="2"/>
          <c:order val="2"/>
          <c:tx>
            <c:strRef>
              <c:f>pajamos!$E$2</c:f>
              <c:strCache>
                <c:ptCount val="1"/>
                <c:pt idx="0">
                  <c:v>2020 m. įvykdyta 38169,9 tūkst. Eur</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pajamos!$B$3:$B$13</c:f>
              <c:strCache>
                <c:ptCount val="6"/>
                <c:pt idx="0">
                  <c:v>Gyventojų pajamų mokestis</c:v>
                </c:pt>
                <c:pt idx="1">
                  <c:v>Turto, prekių ir paslaugų mokesčiai</c:v>
                </c:pt>
                <c:pt idx="2">
                  <c:v>Turto ir kitos pajamos</c:v>
                </c:pt>
                <c:pt idx="3">
                  <c:v>Pajamos už prekes ir paslaugas</c:v>
                </c:pt>
                <c:pt idx="4">
                  <c:v>Tikslinės ir kitos dotacijos</c:v>
                </c:pt>
                <c:pt idx="5">
                  <c:v>Skolintos lėšos</c:v>
                </c:pt>
              </c:strCache>
              <c:extLst/>
            </c:strRef>
          </c:cat>
          <c:val>
            <c:numRef>
              <c:f>pajamos!$E$3:$E$13</c:f>
              <c:numCache>
                <c:formatCode>0.0</c:formatCode>
                <c:ptCount val="6"/>
                <c:pt idx="0">
                  <c:v>15769.6</c:v>
                </c:pt>
                <c:pt idx="1">
                  <c:v>2167.1</c:v>
                </c:pt>
                <c:pt idx="2">
                  <c:v>822.5</c:v>
                </c:pt>
                <c:pt idx="3">
                  <c:v>675.4</c:v>
                </c:pt>
                <c:pt idx="4">
                  <c:v>16993.8</c:v>
                </c:pt>
                <c:pt idx="5">
                  <c:v>1741.5</c:v>
                </c:pt>
              </c:numCache>
              <c:extLst/>
            </c:numRef>
          </c:val>
          <c:extLst>
            <c:ext xmlns:c16="http://schemas.microsoft.com/office/drawing/2014/chart" uri="{C3380CC4-5D6E-409C-BE32-E72D297353CC}">
              <c16:uniqueId val="{00000002-0376-4A50-9980-C3F729B9E4D0}"/>
            </c:ext>
          </c:extLst>
        </c:ser>
        <c:dLbls>
          <c:showLegendKey val="0"/>
          <c:showVal val="0"/>
          <c:showCatName val="0"/>
          <c:showSerName val="0"/>
          <c:showPercent val="0"/>
          <c:showBubbleSize val="0"/>
        </c:dLbls>
        <c:gapWidth val="182"/>
        <c:axId val="336799944"/>
        <c:axId val="336801120"/>
      </c:barChart>
      <c:catAx>
        <c:axId val="336799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6801120"/>
        <c:crosses val="autoZero"/>
        <c:auto val="1"/>
        <c:lblAlgn val="ctr"/>
        <c:lblOffset val="100"/>
        <c:noMultiLvlLbl val="0"/>
      </c:catAx>
      <c:valAx>
        <c:axId val="3368011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799944"/>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2022</a:t>
            </a:r>
            <a:r>
              <a:rPr lang="lt-LT" baseline="0"/>
              <a:t> metų biudžeto asignavimai pagal programas iš savivaldybės prognozuojamų pajamų</a:t>
            </a:r>
            <a:endParaRPr lang="en-GB"/>
          </a:p>
        </c:rich>
      </c:tx>
      <c:overlay val="0"/>
      <c:spPr>
        <a:noFill/>
        <a:ln w="25400">
          <a:noFill/>
        </a:ln>
      </c:spPr>
    </c:title>
    <c:autoTitleDeleted val="0"/>
    <c:view3D>
      <c:rotX val="30"/>
      <c:rotY val="40"/>
      <c:rAngAx val="0"/>
      <c:perspective val="0"/>
    </c:view3D>
    <c:floor>
      <c:thickness val="0"/>
    </c:floor>
    <c:sideWall>
      <c:thickness val="0"/>
    </c:sideWall>
    <c:backWall>
      <c:thickness val="0"/>
    </c:backWall>
    <c:plotArea>
      <c:layout/>
      <c:pie3DChart>
        <c:varyColors val="1"/>
        <c:ser>
          <c:idx val="0"/>
          <c:order val="0"/>
          <c:explosion val="1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E8-400F-A9E2-F5D17EB6CD5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E8-400F-A9E2-F5D17EB6CD5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E8-400F-A9E2-F5D17EB6CD5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3E8-400F-A9E2-F5D17EB6CD5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3E8-400F-A9E2-F5D17EB6CD5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3E8-400F-A9E2-F5D17EB6CD5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3E8-400F-A9E2-F5D17EB6CD5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3E8-400F-A9E2-F5D17EB6CD5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3E8-400F-A9E2-F5D17EB6CD5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3E8-400F-A9E2-F5D17EB6CD5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3E8-400F-A9E2-F5D17EB6CD5E}"/>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3E8-400F-A9E2-F5D17EB6CD5E}"/>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3E8-400F-A9E2-F5D17EB6CD5E}"/>
              </c:ext>
            </c:extLst>
          </c:dPt>
          <c:dLbls>
            <c:dLbl>
              <c:idx val="0"/>
              <c:layout>
                <c:manualLayout>
                  <c:x val="-2.7427701308328827E-2"/>
                  <c:y val="-9.2424710647432805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E8-400F-A9E2-F5D17EB6CD5E}"/>
                </c:ext>
              </c:extLst>
            </c:dLbl>
            <c:dLbl>
              <c:idx val="1"/>
              <c:layout>
                <c:manualLayout>
                  <c:x val="-6.9153813788543614E-2"/>
                  <c:y val="1.546603377874468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E8-400F-A9E2-F5D17EB6CD5E}"/>
                </c:ext>
              </c:extLst>
            </c:dLbl>
            <c:dLbl>
              <c:idx val="2"/>
              <c:layout>
                <c:manualLayout>
                  <c:x val="0.10442563763499028"/>
                  <c:y val="9.4214596801773399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E8-400F-A9E2-F5D17EB6CD5E}"/>
                </c:ext>
              </c:extLst>
            </c:dLbl>
            <c:dLbl>
              <c:idx val="3"/>
              <c:layout>
                <c:manualLayout>
                  <c:x val="2.9979603694576345E-2"/>
                  <c:y val="4.143982002249711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E8-400F-A9E2-F5D17EB6CD5E}"/>
                </c:ext>
              </c:extLst>
            </c:dLbl>
            <c:dLbl>
              <c:idx val="12"/>
              <c:layout>
                <c:manualLayout>
                  <c:x val="5.2173829416361124E-2"/>
                  <c:y val="-2.228803817105279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D3E8-400F-A9E2-F5D17EB6CD5E}"/>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'islaidos sb'!$B$3:$B$15</c:f>
              <c:strCache>
                <c:ptCount val="13"/>
                <c:pt idx="0">
                  <c:v>Savivaldybės pagrindinių funkcijų įgyvendinimo ir viešosios tvarkos užtikrinimo </c:v>
                </c:pt>
                <c:pt idx="1">
                  <c:v>Švietimas</c:v>
                </c:pt>
                <c:pt idx="2">
                  <c:v>Kultūra</c:v>
                </c:pt>
                <c:pt idx="3">
                  <c:v>Socialinės apsauga </c:v>
                </c:pt>
                <c:pt idx="4">
                  <c:v>Užimtumo didinimas</c:v>
                </c:pt>
                <c:pt idx="5">
                  <c:v>Aplinkos apsauga</c:v>
                </c:pt>
                <c:pt idx="6">
                  <c:v>Ūkio plėtra</c:v>
                </c:pt>
                <c:pt idx="7">
                  <c:v>Žemės ūkio ir kaimo plėtra</c:v>
                </c:pt>
                <c:pt idx="8">
                  <c:v>Sveikatos apsauga</c:v>
                </c:pt>
                <c:pt idx="9">
                  <c:v>Socialinio būsto ir turto inventorizavimas</c:v>
                </c:pt>
                <c:pt idx="10">
                  <c:v>Teritorijų planavimas</c:v>
                </c:pt>
                <c:pt idx="11">
                  <c:v>Investicijų ir verslo plėtra</c:v>
                </c:pt>
                <c:pt idx="12">
                  <c:v>Seniūnijų veikla</c:v>
                </c:pt>
              </c:strCache>
            </c:strRef>
          </c:cat>
          <c:val>
            <c:numRef>
              <c:f>'islaidos sb'!$C$3:$C$15</c:f>
              <c:numCache>
                <c:formatCode>0.0</c:formatCode>
                <c:ptCount val="13"/>
                <c:pt idx="0">
                  <c:v>4699.1149999999998</c:v>
                </c:pt>
                <c:pt idx="1">
                  <c:v>7413.5</c:v>
                </c:pt>
                <c:pt idx="2">
                  <c:v>2390.0729999999999</c:v>
                </c:pt>
                <c:pt idx="3">
                  <c:v>3677.5</c:v>
                </c:pt>
                <c:pt idx="4">
                  <c:v>0</c:v>
                </c:pt>
                <c:pt idx="5">
                  <c:v>157.1</c:v>
                </c:pt>
                <c:pt idx="6">
                  <c:v>2438</c:v>
                </c:pt>
                <c:pt idx="7">
                  <c:v>301.5</c:v>
                </c:pt>
                <c:pt idx="8">
                  <c:v>117.7</c:v>
                </c:pt>
                <c:pt idx="9">
                  <c:v>77</c:v>
                </c:pt>
                <c:pt idx="10">
                  <c:v>0</c:v>
                </c:pt>
                <c:pt idx="11">
                  <c:v>1312.2</c:v>
                </c:pt>
                <c:pt idx="12">
                  <c:v>2202.8000000000002</c:v>
                </c:pt>
              </c:numCache>
            </c:numRef>
          </c:val>
          <c:extLst>
            <c:ext xmlns:c16="http://schemas.microsoft.com/office/drawing/2014/chart" uri="{C3380CC4-5D6E-409C-BE32-E72D297353CC}">
              <c16:uniqueId val="{0000001A-D3E8-400F-A9E2-F5D17EB6CD5E}"/>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Kaišiadorių rajono savivaldybės</a:t>
            </a:r>
            <a:r>
              <a:rPr lang="lt-LT" baseline="0"/>
              <a:t> 2020-2022 metų asignavimai pagal programas iš savivaldybės biudžeto prognozuojamų pajamų</a:t>
            </a:r>
            <a:endParaRPr lang="en-GB"/>
          </a:p>
        </c:rich>
      </c:tx>
      <c:overlay val="0"/>
      <c:spPr>
        <a:noFill/>
        <a:ln w="25400">
          <a:noFill/>
        </a:ln>
      </c:spPr>
    </c:title>
    <c:autoTitleDeleted val="0"/>
    <c:plotArea>
      <c:layout/>
      <c:barChart>
        <c:barDir val="bar"/>
        <c:grouping val="clustered"/>
        <c:varyColors val="0"/>
        <c:ser>
          <c:idx val="0"/>
          <c:order val="0"/>
          <c:tx>
            <c:strRef>
              <c:f>'islaidos sb'!$C$1</c:f>
              <c:strCache>
                <c:ptCount val="1"/>
                <c:pt idx="0">
                  <c:v>2022 m. 24786,4 tūkst. Eur</c:v>
                </c:pt>
              </c:strCache>
            </c:strRef>
          </c:tx>
          <c:spPr>
            <a:solidFill>
              <a:srgbClr val="4F81B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'islaidos sb'!$B$2:$B$15</c:f>
              <c:strCache>
                <c:ptCount val="13"/>
                <c:pt idx="0">
                  <c:v>Savivaldybės pagrindinių funkcijų įgyvendinimo ir viešosios tvarkos užtikrinimo </c:v>
                </c:pt>
                <c:pt idx="1">
                  <c:v>Švietimas</c:v>
                </c:pt>
                <c:pt idx="2">
                  <c:v>Kultūra</c:v>
                </c:pt>
                <c:pt idx="3">
                  <c:v>Socialinės apsauga </c:v>
                </c:pt>
                <c:pt idx="4">
                  <c:v>Užimtumo didinimas</c:v>
                </c:pt>
                <c:pt idx="5">
                  <c:v>Aplinkos apsauga</c:v>
                </c:pt>
                <c:pt idx="6">
                  <c:v>Ūkio plėtra</c:v>
                </c:pt>
                <c:pt idx="7">
                  <c:v>Žemės ūkio ir kaimo plėtra</c:v>
                </c:pt>
                <c:pt idx="8">
                  <c:v>Sveikatos apsauga</c:v>
                </c:pt>
                <c:pt idx="9">
                  <c:v>Socialinio būsto ir turto inventorizavimas</c:v>
                </c:pt>
                <c:pt idx="10">
                  <c:v>Teritorijų planavimas</c:v>
                </c:pt>
                <c:pt idx="11">
                  <c:v>Investicijų ir verslo plėtra</c:v>
                </c:pt>
                <c:pt idx="12">
                  <c:v>Seniūnijų veikla</c:v>
                </c:pt>
              </c:strCache>
              <c:extLst/>
            </c:strRef>
          </c:cat>
          <c:val>
            <c:numRef>
              <c:f>'islaidos sb'!$C$2:$C$15</c:f>
              <c:numCache>
                <c:formatCode>0.0</c:formatCode>
                <c:ptCount val="13"/>
                <c:pt idx="0">
                  <c:v>4699.1149999999998</c:v>
                </c:pt>
                <c:pt idx="1">
                  <c:v>7413.5</c:v>
                </c:pt>
                <c:pt idx="2">
                  <c:v>2390.0729999999999</c:v>
                </c:pt>
                <c:pt idx="3">
                  <c:v>3677.5</c:v>
                </c:pt>
                <c:pt idx="4">
                  <c:v>0</c:v>
                </c:pt>
                <c:pt idx="5">
                  <c:v>157.1</c:v>
                </c:pt>
                <c:pt idx="6">
                  <c:v>2438</c:v>
                </c:pt>
                <c:pt idx="7">
                  <c:v>301.5</c:v>
                </c:pt>
                <c:pt idx="8">
                  <c:v>117.7</c:v>
                </c:pt>
                <c:pt idx="9">
                  <c:v>77</c:v>
                </c:pt>
                <c:pt idx="10">
                  <c:v>0</c:v>
                </c:pt>
                <c:pt idx="11">
                  <c:v>1312.2</c:v>
                </c:pt>
                <c:pt idx="12">
                  <c:v>2202.8000000000002</c:v>
                </c:pt>
              </c:numCache>
              <c:extLst/>
            </c:numRef>
          </c:val>
          <c:extLst>
            <c:ext xmlns:c16="http://schemas.microsoft.com/office/drawing/2014/chart" uri="{C3380CC4-5D6E-409C-BE32-E72D297353CC}">
              <c16:uniqueId val="{00000000-52EF-408A-9C54-812812661B56}"/>
            </c:ext>
          </c:extLst>
        </c:ser>
        <c:ser>
          <c:idx val="1"/>
          <c:order val="1"/>
          <c:tx>
            <c:strRef>
              <c:f>'islaidos sb'!$D$1</c:f>
              <c:strCache>
                <c:ptCount val="1"/>
                <c:pt idx="0">
                  <c:v>2021 m. 21212,5 tūkst. Eur</c:v>
                </c:pt>
              </c:strCache>
            </c:strRef>
          </c:tx>
          <c:spPr>
            <a:solidFill>
              <a:srgbClr val="C0504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'islaidos sb'!$B$2:$B$15</c:f>
              <c:strCache>
                <c:ptCount val="13"/>
                <c:pt idx="0">
                  <c:v>Savivaldybės pagrindinių funkcijų įgyvendinimo ir viešosios tvarkos užtikrinimo </c:v>
                </c:pt>
                <c:pt idx="1">
                  <c:v>Švietimas</c:v>
                </c:pt>
                <c:pt idx="2">
                  <c:v>Kultūra</c:v>
                </c:pt>
                <c:pt idx="3">
                  <c:v>Socialinės apsauga </c:v>
                </c:pt>
                <c:pt idx="4">
                  <c:v>Užimtumo didinimas</c:v>
                </c:pt>
                <c:pt idx="5">
                  <c:v>Aplinkos apsauga</c:v>
                </c:pt>
                <c:pt idx="6">
                  <c:v>Ūkio plėtra</c:v>
                </c:pt>
                <c:pt idx="7">
                  <c:v>Žemės ūkio ir kaimo plėtra</c:v>
                </c:pt>
                <c:pt idx="8">
                  <c:v>Sveikatos apsauga</c:v>
                </c:pt>
                <c:pt idx="9">
                  <c:v>Socialinio būsto ir turto inventorizavimas</c:v>
                </c:pt>
                <c:pt idx="10">
                  <c:v>Teritorijų planavimas</c:v>
                </c:pt>
                <c:pt idx="11">
                  <c:v>Investicijų ir verslo plėtra</c:v>
                </c:pt>
                <c:pt idx="12">
                  <c:v>Seniūnijų veikla</c:v>
                </c:pt>
              </c:strCache>
              <c:extLst/>
            </c:strRef>
          </c:cat>
          <c:val>
            <c:numRef>
              <c:f>'islaidos sb'!$D$2:$D$15</c:f>
              <c:numCache>
                <c:formatCode>General</c:formatCode>
                <c:ptCount val="13"/>
                <c:pt idx="0">
                  <c:v>4487.3</c:v>
                </c:pt>
                <c:pt idx="1">
                  <c:v>6894.8</c:v>
                </c:pt>
                <c:pt idx="2">
                  <c:v>2050.1999999999998</c:v>
                </c:pt>
                <c:pt idx="3">
                  <c:v>3140.7</c:v>
                </c:pt>
                <c:pt idx="5">
                  <c:v>130.4</c:v>
                </c:pt>
                <c:pt idx="6">
                  <c:v>1022.5</c:v>
                </c:pt>
                <c:pt idx="7">
                  <c:v>220</c:v>
                </c:pt>
                <c:pt idx="8">
                  <c:v>99.2</c:v>
                </c:pt>
                <c:pt idx="9">
                  <c:v>58.3</c:v>
                </c:pt>
                <c:pt idx="11">
                  <c:v>1287.8</c:v>
                </c:pt>
                <c:pt idx="12">
                  <c:v>1821.3</c:v>
                </c:pt>
              </c:numCache>
              <c:extLst/>
            </c:numRef>
          </c:val>
          <c:extLst>
            <c:ext xmlns:c16="http://schemas.microsoft.com/office/drawing/2014/chart" uri="{C3380CC4-5D6E-409C-BE32-E72D297353CC}">
              <c16:uniqueId val="{00000001-52EF-408A-9C54-812812661B56}"/>
            </c:ext>
          </c:extLst>
        </c:ser>
        <c:ser>
          <c:idx val="2"/>
          <c:order val="2"/>
          <c:tx>
            <c:strRef>
              <c:f>'islaidos sb'!$E$1</c:f>
              <c:strCache>
                <c:ptCount val="1"/>
                <c:pt idx="0">
                  <c:v>2020 m. 19981,4 tūkst. Eur</c:v>
                </c:pt>
              </c:strCache>
            </c:strRef>
          </c:tx>
          <c:spPr>
            <a:solidFill>
              <a:srgbClr val="9BBB59"/>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'islaidos sb'!$B$2:$B$15</c:f>
              <c:strCache>
                <c:ptCount val="13"/>
                <c:pt idx="0">
                  <c:v>Savivaldybės pagrindinių funkcijų įgyvendinimo ir viešosios tvarkos užtikrinimo </c:v>
                </c:pt>
                <c:pt idx="1">
                  <c:v>Švietimas</c:v>
                </c:pt>
                <c:pt idx="2">
                  <c:v>Kultūra</c:v>
                </c:pt>
                <c:pt idx="3">
                  <c:v>Socialinės apsauga </c:v>
                </c:pt>
                <c:pt idx="4">
                  <c:v>Užimtumo didinimas</c:v>
                </c:pt>
                <c:pt idx="5">
                  <c:v>Aplinkos apsauga</c:v>
                </c:pt>
                <c:pt idx="6">
                  <c:v>Ūkio plėtra</c:v>
                </c:pt>
                <c:pt idx="7">
                  <c:v>Žemės ūkio ir kaimo plėtra</c:v>
                </c:pt>
                <c:pt idx="8">
                  <c:v>Sveikatos apsauga</c:v>
                </c:pt>
                <c:pt idx="9">
                  <c:v>Socialinio būsto ir turto inventorizavimas</c:v>
                </c:pt>
                <c:pt idx="10">
                  <c:v>Teritorijų planavimas</c:v>
                </c:pt>
                <c:pt idx="11">
                  <c:v>Investicijų ir verslo plėtra</c:v>
                </c:pt>
                <c:pt idx="12">
                  <c:v>Seniūnijų veikla</c:v>
                </c:pt>
              </c:strCache>
              <c:extLst/>
            </c:strRef>
          </c:cat>
          <c:val>
            <c:numRef>
              <c:f>'islaidos sb'!$E$2:$E$15</c:f>
              <c:numCache>
                <c:formatCode>General</c:formatCode>
                <c:ptCount val="13"/>
                <c:pt idx="0">
                  <c:v>4082.5</c:v>
                </c:pt>
                <c:pt idx="1">
                  <c:v>6523</c:v>
                </c:pt>
                <c:pt idx="2">
                  <c:v>2019.3</c:v>
                </c:pt>
                <c:pt idx="3">
                  <c:v>2889.7</c:v>
                </c:pt>
                <c:pt idx="5">
                  <c:v>122.4</c:v>
                </c:pt>
                <c:pt idx="6">
                  <c:v>787.6</c:v>
                </c:pt>
                <c:pt idx="7">
                  <c:v>167</c:v>
                </c:pt>
                <c:pt idx="8">
                  <c:v>87.2</c:v>
                </c:pt>
                <c:pt idx="9">
                  <c:v>69.400000000000006</c:v>
                </c:pt>
                <c:pt idx="10">
                  <c:v>50</c:v>
                </c:pt>
                <c:pt idx="11">
                  <c:v>1429.1</c:v>
                </c:pt>
                <c:pt idx="12">
                  <c:v>1754.2</c:v>
                </c:pt>
              </c:numCache>
              <c:extLst/>
            </c:numRef>
          </c:val>
          <c:extLst>
            <c:ext xmlns:c16="http://schemas.microsoft.com/office/drawing/2014/chart" uri="{C3380CC4-5D6E-409C-BE32-E72D297353CC}">
              <c16:uniqueId val="{00000002-52EF-408A-9C54-812812661B56}"/>
            </c:ext>
          </c:extLst>
        </c:ser>
        <c:dLbls>
          <c:dLblPos val="outEnd"/>
          <c:showLegendKey val="0"/>
          <c:showVal val="1"/>
          <c:showCatName val="0"/>
          <c:showSerName val="0"/>
          <c:showPercent val="0"/>
          <c:showBubbleSize val="0"/>
        </c:dLbls>
        <c:gapWidth val="182"/>
        <c:axId val="809475183"/>
        <c:axId val="1"/>
      </c:barChart>
      <c:catAx>
        <c:axId val="80947518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475183"/>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baseline="0">
                <a:effectLst/>
              </a:rPr>
              <a:t>Kaišiadorių rajono savivaldybės 2020-2022 metų asignavimai pagal programas</a:t>
            </a:r>
          </a:p>
        </c:rich>
      </c:tx>
      <c:overlay val="0"/>
      <c:spPr>
        <a:noFill/>
        <a:ln w="25400">
          <a:noFill/>
        </a:ln>
      </c:spPr>
    </c:title>
    <c:autoTitleDeleted val="0"/>
    <c:plotArea>
      <c:layout/>
      <c:barChart>
        <c:barDir val="bar"/>
        <c:grouping val="clustered"/>
        <c:varyColors val="0"/>
        <c:ser>
          <c:idx val="0"/>
          <c:order val="0"/>
          <c:tx>
            <c:strRef>
              <c:f>'islaidos sb'!$C$17</c:f>
              <c:strCache>
                <c:ptCount val="1"/>
                <c:pt idx="0">
                  <c:v>2022 m. 46325,8 tūkst. Eur</c:v>
                </c:pt>
              </c:strCache>
            </c:strRef>
          </c:tx>
          <c:spPr>
            <a:solidFill>
              <a:srgbClr val="4F81B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'islaidos sb'!$B$18:$B$30</c:f>
              <c:strCache>
                <c:ptCount val="13"/>
                <c:pt idx="0">
                  <c:v>Savivaldybės pagrindinių funkcijų įgyvendinimo ir viešosios tvarkos užtikrinimo </c:v>
                </c:pt>
                <c:pt idx="1">
                  <c:v>Švietimo </c:v>
                </c:pt>
                <c:pt idx="2">
                  <c:v>Kultūros</c:v>
                </c:pt>
                <c:pt idx="3">
                  <c:v>Socialinės apsaugos </c:v>
                </c:pt>
                <c:pt idx="4">
                  <c:v>Užimtumo didinimo </c:v>
                </c:pt>
                <c:pt idx="5">
                  <c:v>Aplinkos apsaugos</c:v>
                </c:pt>
                <c:pt idx="6">
                  <c:v>Ūkio plėtros </c:v>
                </c:pt>
                <c:pt idx="7">
                  <c:v>Žemės ūkio ir kaimo plėtros </c:v>
                </c:pt>
                <c:pt idx="8">
                  <c:v>Sveikatos apsaugos </c:v>
                </c:pt>
                <c:pt idx="9">
                  <c:v>Socialinio būsto ir turto inventorizavimo </c:v>
                </c:pt>
                <c:pt idx="10">
                  <c:v>Teritorijų planavimo </c:v>
                </c:pt>
                <c:pt idx="11">
                  <c:v>Investicijų ir verslo plėtros</c:v>
                </c:pt>
                <c:pt idx="12">
                  <c:v>Seniūnijų veiklos </c:v>
                </c:pt>
              </c:strCache>
            </c:strRef>
          </c:cat>
          <c:val>
            <c:numRef>
              <c:f>'islaidos sb'!$C$18:$C$30</c:f>
              <c:numCache>
                <c:formatCode>General</c:formatCode>
                <c:ptCount val="13"/>
                <c:pt idx="0">
                  <c:v>5674.2</c:v>
                </c:pt>
                <c:pt idx="1">
                  <c:v>19059.7</c:v>
                </c:pt>
                <c:pt idx="2">
                  <c:v>2494.6</c:v>
                </c:pt>
                <c:pt idx="3">
                  <c:v>6621.1</c:v>
                </c:pt>
                <c:pt idx="4">
                  <c:v>158.4</c:v>
                </c:pt>
                <c:pt idx="5">
                  <c:v>508.6</c:v>
                </c:pt>
                <c:pt idx="6">
                  <c:v>5249.5</c:v>
                </c:pt>
                <c:pt idx="7">
                  <c:v>640.79999999999995</c:v>
                </c:pt>
                <c:pt idx="8">
                  <c:v>518.20000000000005</c:v>
                </c:pt>
                <c:pt idx="9">
                  <c:v>345.2</c:v>
                </c:pt>
                <c:pt idx="10">
                  <c:v>369.1</c:v>
                </c:pt>
                <c:pt idx="11">
                  <c:v>2350</c:v>
                </c:pt>
                <c:pt idx="12">
                  <c:v>2336.4</c:v>
                </c:pt>
              </c:numCache>
            </c:numRef>
          </c:val>
          <c:extLst>
            <c:ext xmlns:c16="http://schemas.microsoft.com/office/drawing/2014/chart" uri="{C3380CC4-5D6E-409C-BE32-E72D297353CC}">
              <c16:uniqueId val="{00000000-2110-491D-ACE5-0DFAD3BD125E}"/>
            </c:ext>
          </c:extLst>
        </c:ser>
        <c:ser>
          <c:idx val="1"/>
          <c:order val="1"/>
          <c:tx>
            <c:strRef>
              <c:f>'islaidos sb'!$D$17</c:f>
              <c:strCache>
                <c:ptCount val="1"/>
                <c:pt idx="0">
                  <c:v>2021 m. 37453,0 tūkst. Eur</c:v>
                </c:pt>
              </c:strCache>
            </c:strRef>
          </c:tx>
          <c:spPr>
            <a:solidFill>
              <a:srgbClr val="C0504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'islaidos sb'!$B$18:$B$30</c:f>
              <c:strCache>
                <c:ptCount val="13"/>
                <c:pt idx="0">
                  <c:v>Savivaldybės pagrindinių funkcijų įgyvendinimo ir viešosios tvarkos užtikrinimo </c:v>
                </c:pt>
                <c:pt idx="1">
                  <c:v>Švietimo </c:v>
                </c:pt>
                <c:pt idx="2">
                  <c:v>Kultūros</c:v>
                </c:pt>
                <c:pt idx="3">
                  <c:v>Socialinės apsaugos </c:v>
                </c:pt>
                <c:pt idx="4">
                  <c:v>Užimtumo didinimo </c:v>
                </c:pt>
                <c:pt idx="5">
                  <c:v>Aplinkos apsaugos</c:v>
                </c:pt>
                <c:pt idx="6">
                  <c:v>Ūkio plėtros </c:v>
                </c:pt>
                <c:pt idx="7">
                  <c:v>Žemės ūkio ir kaimo plėtros </c:v>
                </c:pt>
                <c:pt idx="8">
                  <c:v>Sveikatos apsaugos </c:v>
                </c:pt>
                <c:pt idx="9">
                  <c:v>Socialinio būsto ir turto inventorizavimo </c:v>
                </c:pt>
                <c:pt idx="10">
                  <c:v>Teritorijų planavimo </c:v>
                </c:pt>
                <c:pt idx="11">
                  <c:v>Investicijų ir verslo plėtros</c:v>
                </c:pt>
                <c:pt idx="12">
                  <c:v>Seniūnijų veiklos </c:v>
                </c:pt>
              </c:strCache>
            </c:strRef>
          </c:cat>
          <c:val>
            <c:numRef>
              <c:f>'islaidos sb'!$D$18:$D$30</c:f>
              <c:numCache>
                <c:formatCode>General</c:formatCode>
                <c:ptCount val="13"/>
                <c:pt idx="0">
                  <c:v>5422.8</c:v>
                </c:pt>
                <c:pt idx="1">
                  <c:v>16740.599999999999</c:v>
                </c:pt>
                <c:pt idx="2">
                  <c:v>2166.5</c:v>
                </c:pt>
                <c:pt idx="3">
                  <c:v>4933.6000000000004</c:v>
                </c:pt>
                <c:pt idx="4">
                  <c:v>162.9</c:v>
                </c:pt>
                <c:pt idx="5">
                  <c:v>297.5</c:v>
                </c:pt>
                <c:pt idx="6">
                  <c:v>1250.5</c:v>
                </c:pt>
                <c:pt idx="7">
                  <c:v>574.1</c:v>
                </c:pt>
                <c:pt idx="8">
                  <c:v>444</c:v>
                </c:pt>
                <c:pt idx="9">
                  <c:v>388.6</c:v>
                </c:pt>
                <c:pt idx="10">
                  <c:v>295</c:v>
                </c:pt>
                <c:pt idx="11">
                  <c:v>2858.8</c:v>
                </c:pt>
                <c:pt idx="12">
                  <c:v>1918.1</c:v>
                </c:pt>
              </c:numCache>
            </c:numRef>
          </c:val>
          <c:extLst>
            <c:ext xmlns:c16="http://schemas.microsoft.com/office/drawing/2014/chart" uri="{C3380CC4-5D6E-409C-BE32-E72D297353CC}">
              <c16:uniqueId val="{00000001-2110-491D-ACE5-0DFAD3BD125E}"/>
            </c:ext>
          </c:extLst>
        </c:ser>
        <c:ser>
          <c:idx val="2"/>
          <c:order val="2"/>
          <c:tx>
            <c:strRef>
              <c:f>'islaidos sb'!$E$17</c:f>
              <c:strCache>
                <c:ptCount val="1"/>
                <c:pt idx="0">
                  <c:v>2020 m. 35553,2 tūkst. Eur</c:v>
                </c:pt>
              </c:strCache>
            </c:strRef>
          </c:tx>
          <c:spPr>
            <a:solidFill>
              <a:srgbClr val="9BBB59"/>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'islaidos sb'!$B$18:$B$30</c:f>
              <c:strCache>
                <c:ptCount val="13"/>
                <c:pt idx="0">
                  <c:v>Savivaldybės pagrindinių funkcijų įgyvendinimo ir viešosios tvarkos užtikrinimo </c:v>
                </c:pt>
                <c:pt idx="1">
                  <c:v>Švietimo </c:v>
                </c:pt>
                <c:pt idx="2">
                  <c:v>Kultūros</c:v>
                </c:pt>
                <c:pt idx="3">
                  <c:v>Socialinės apsaugos </c:v>
                </c:pt>
                <c:pt idx="4">
                  <c:v>Užimtumo didinimo </c:v>
                </c:pt>
                <c:pt idx="5">
                  <c:v>Aplinkos apsaugos</c:v>
                </c:pt>
                <c:pt idx="6">
                  <c:v>Ūkio plėtros </c:v>
                </c:pt>
                <c:pt idx="7">
                  <c:v>Žemės ūkio ir kaimo plėtros </c:v>
                </c:pt>
                <c:pt idx="8">
                  <c:v>Sveikatos apsaugos </c:v>
                </c:pt>
                <c:pt idx="9">
                  <c:v>Socialinio būsto ir turto inventorizavimo </c:v>
                </c:pt>
                <c:pt idx="10">
                  <c:v>Teritorijų planavimo </c:v>
                </c:pt>
                <c:pt idx="11">
                  <c:v>Investicijų ir verslo plėtros</c:v>
                </c:pt>
                <c:pt idx="12">
                  <c:v>Seniūnijų veiklos </c:v>
                </c:pt>
              </c:strCache>
            </c:strRef>
          </c:cat>
          <c:val>
            <c:numRef>
              <c:f>'islaidos sb'!$E$18:$E$30</c:f>
              <c:numCache>
                <c:formatCode>General</c:formatCode>
                <c:ptCount val="13"/>
                <c:pt idx="0">
                  <c:v>4892</c:v>
                </c:pt>
                <c:pt idx="1">
                  <c:v>15333.5</c:v>
                </c:pt>
                <c:pt idx="2">
                  <c:v>2062.5</c:v>
                </c:pt>
                <c:pt idx="3">
                  <c:v>4445.8999999999996</c:v>
                </c:pt>
                <c:pt idx="4">
                  <c:v>157.1</c:v>
                </c:pt>
                <c:pt idx="5">
                  <c:v>288.3</c:v>
                </c:pt>
                <c:pt idx="6">
                  <c:v>2696.8</c:v>
                </c:pt>
                <c:pt idx="7">
                  <c:v>513.5</c:v>
                </c:pt>
                <c:pt idx="8">
                  <c:v>418</c:v>
                </c:pt>
                <c:pt idx="9">
                  <c:v>246.7</c:v>
                </c:pt>
                <c:pt idx="10">
                  <c:v>159.30000000000001</c:v>
                </c:pt>
                <c:pt idx="11">
                  <c:v>2530.4</c:v>
                </c:pt>
                <c:pt idx="12">
                  <c:v>1809.2</c:v>
                </c:pt>
              </c:numCache>
            </c:numRef>
          </c:val>
          <c:extLst>
            <c:ext xmlns:c16="http://schemas.microsoft.com/office/drawing/2014/chart" uri="{C3380CC4-5D6E-409C-BE32-E72D297353CC}">
              <c16:uniqueId val="{00000002-2110-491D-ACE5-0DFAD3BD125E}"/>
            </c:ext>
          </c:extLst>
        </c:ser>
        <c:dLbls>
          <c:dLblPos val="outEnd"/>
          <c:showLegendKey val="0"/>
          <c:showVal val="1"/>
          <c:showCatName val="0"/>
          <c:showSerName val="0"/>
          <c:showPercent val="0"/>
          <c:showBubbleSize val="0"/>
        </c:dLbls>
        <c:gapWidth val="182"/>
        <c:axId val="809469359"/>
        <c:axId val="1"/>
      </c:barChart>
      <c:catAx>
        <c:axId val="80946935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469359"/>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5061-5CD1-4378-9179-54E4446A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4959</Words>
  <Characters>28268</Characters>
  <Application>Microsoft Office Word</Application>
  <DocSecurity>0</DocSecurity>
  <Lines>235</Lines>
  <Paragraphs>66</Paragraphs>
  <ScaleCrop>false</ScaleCrop>
  <HeadingPairs>
    <vt:vector size="2" baseType="variant">
      <vt:variant>
        <vt:lpstr>Pavadinimas</vt:lpstr>
      </vt:variant>
      <vt:variant>
        <vt:i4>1</vt:i4>
      </vt:variant>
    </vt:vector>
  </HeadingPairs>
  <TitlesOfParts>
    <vt:vector size="1" baseType="lpstr">
      <vt:lpstr>KAIŠIADORIŲ RAJONO SAVIVALDYBĖS TARYBA</vt:lpstr>
    </vt:vector>
  </TitlesOfParts>
  <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TARYBA</dc:title>
  <dc:subject/>
  <dc:creator>svietimas</dc:creator>
  <cp:keywords/>
  <dc:description/>
  <cp:lastModifiedBy>Audronė Litvinskaitė</cp:lastModifiedBy>
  <cp:revision>22</cp:revision>
  <cp:lastPrinted>2022-02-09T10:50:00Z</cp:lastPrinted>
  <dcterms:created xsi:type="dcterms:W3CDTF">2022-02-11T12:31:00Z</dcterms:created>
  <dcterms:modified xsi:type="dcterms:W3CDTF">2022-02-14T07:34:00Z</dcterms:modified>
</cp:coreProperties>
</file>