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76B9B" w14:textId="77777777" w:rsidR="00547C6E" w:rsidRPr="00D60174" w:rsidRDefault="00547C6E" w:rsidP="00547C6E">
      <w:pPr>
        <w:spacing w:after="0"/>
        <w:jc w:val="center"/>
        <w:rPr>
          <w:rFonts w:ascii="Times New Roman" w:hAnsi="Times New Roman"/>
          <w:b/>
          <w:sz w:val="24"/>
          <w:szCs w:val="24"/>
        </w:rPr>
      </w:pPr>
      <w:r w:rsidRPr="00D60174">
        <w:rPr>
          <w:rFonts w:ascii="Times New Roman" w:hAnsi="Times New Roman"/>
          <w:b/>
          <w:sz w:val="24"/>
          <w:szCs w:val="24"/>
        </w:rPr>
        <w:t>KVIETIMAS TEIKTI  NEFORMALIOJO VAIKŲ ŠVIETIMO KAIŠIADORIŲ  RAJONO SAVIVALDYBĖJE PROGRAMAS 20</w:t>
      </w:r>
      <w:r>
        <w:rPr>
          <w:rFonts w:ascii="Times New Roman" w:hAnsi="Times New Roman"/>
          <w:b/>
          <w:sz w:val="24"/>
          <w:szCs w:val="24"/>
        </w:rPr>
        <w:t xml:space="preserve">23-IESIEMS METAMS </w:t>
      </w:r>
    </w:p>
    <w:p w14:paraId="565DFC29" w14:textId="77777777" w:rsidR="00547C6E" w:rsidRDefault="00547C6E" w:rsidP="00547C6E">
      <w:pPr>
        <w:shd w:val="clear" w:color="auto" w:fill="FFFFFF"/>
        <w:spacing w:after="225" w:line="240" w:lineRule="auto"/>
        <w:rPr>
          <w:rFonts w:ascii="Arial" w:eastAsia="Times New Roman" w:hAnsi="Arial" w:cs="Arial"/>
          <w:b/>
          <w:bCs/>
          <w:color w:val="080808"/>
          <w:sz w:val="21"/>
          <w:szCs w:val="21"/>
          <w:lang w:eastAsia="lt-LT"/>
        </w:rPr>
      </w:pPr>
    </w:p>
    <w:p w14:paraId="58C234C4" w14:textId="2B758437" w:rsidR="00547C6E" w:rsidRPr="00547C6E" w:rsidRDefault="00547C6E" w:rsidP="00547C6E">
      <w:pPr>
        <w:shd w:val="clear" w:color="auto" w:fill="FFFFFF"/>
        <w:spacing w:after="225" w:line="240" w:lineRule="auto"/>
        <w:rPr>
          <w:rFonts w:ascii="Arial" w:eastAsia="Times New Roman" w:hAnsi="Arial" w:cs="Arial"/>
          <w:color w:val="080808"/>
          <w:sz w:val="21"/>
          <w:szCs w:val="21"/>
          <w:lang w:eastAsia="lt-LT"/>
        </w:rPr>
      </w:pPr>
      <w:r w:rsidRPr="00547C6E">
        <w:rPr>
          <w:rFonts w:ascii="Arial" w:eastAsia="Times New Roman" w:hAnsi="Arial" w:cs="Arial"/>
          <w:b/>
          <w:bCs/>
          <w:color w:val="080808"/>
          <w:sz w:val="21"/>
          <w:szCs w:val="21"/>
          <w:lang w:eastAsia="lt-LT"/>
        </w:rPr>
        <w:t>NVŠ programas (tik mokyklinio amžiaus 1–12 kl. vaikams) planuojama pradėti įgyvendinti 2023 m. vasario 1 d</w:t>
      </w:r>
      <w:r w:rsidRPr="00547C6E">
        <w:rPr>
          <w:rFonts w:ascii="Arial" w:eastAsia="Times New Roman" w:hAnsi="Arial" w:cs="Arial"/>
          <w:color w:val="080808"/>
          <w:sz w:val="21"/>
          <w:szCs w:val="21"/>
          <w:lang w:eastAsia="lt-LT"/>
        </w:rPr>
        <w:t>.</w:t>
      </w:r>
    </w:p>
    <w:p w14:paraId="2D6F1926" w14:textId="77777777" w:rsidR="00547C6E" w:rsidRPr="00547C6E" w:rsidRDefault="00547C6E" w:rsidP="00547C6E">
      <w:pPr>
        <w:shd w:val="clear" w:color="auto" w:fill="FFFFFF"/>
        <w:spacing w:before="225" w:after="225" w:line="240" w:lineRule="auto"/>
        <w:rPr>
          <w:rFonts w:ascii="Arial" w:eastAsia="Times New Roman" w:hAnsi="Arial" w:cs="Arial"/>
          <w:color w:val="080808"/>
          <w:sz w:val="21"/>
          <w:szCs w:val="21"/>
          <w:lang w:eastAsia="lt-LT"/>
        </w:rPr>
      </w:pPr>
      <w:r w:rsidRPr="00547C6E">
        <w:rPr>
          <w:rFonts w:ascii="Arial" w:eastAsia="Times New Roman" w:hAnsi="Arial" w:cs="Arial"/>
          <w:b/>
          <w:bCs/>
          <w:color w:val="080808"/>
          <w:sz w:val="21"/>
          <w:szCs w:val="21"/>
          <w:lang w:eastAsia="lt-LT"/>
        </w:rPr>
        <w:t>NVŠ TEIKĖJAMS, PLANUOJANTIEMS VYKDYTI NVŠ PROGRAMAS, REKOMENDUOJAME PRADĖTI PASIRENGIMO DARBUS:</w:t>
      </w:r>
    </w:p>
    <w:p w14:paraId="1A248765" w14:textId="77777777" w:rsidR="00547C6E" w:rsidRPr="00547C6E" w:rsidRDefault="00547C6E" w:rsidP="00547C6E">
      <w:pPr>
        <w:shd w:val="clear" w:color="auto" w:fill="FFFFFF"/>
        <w:spacing w:before="225" w:after="225" w:line="240" w:lineRule="auto"/>
        <w:rPr>
          <w:rFonts w:ascii="Arial" w:eastAsia="Times New Roman" w:hAnsi="Arial" w:cs="Arial"/>
          <w:color w:val="080808"/>
          <w:sz w:val="21"/>
          <w:szCs w:val="21"/>
          <w:lang w:eastAsia="lt-LT"/>
        </w:rPr>
      </w:pPr>
      <w:r w:rsidRPr="00547C6E">
        <w:rPr>
          <w:rFonts w:ascii="Arial" w:eastAsia="Times New Roman" w:hAnsi="Arial" w:cs="Arial"/>
          <w:b/>
          <w:bCs/>
          <w:color w:val="080808"/>
          <w:sz w:val="21"/>
          <w:szCs w:val="21"/>
          <w:lang w:eastAsia="lt-LT"/>
        </w:rPr>
        <w:t>                      1 žingsnis. Laisviesiems mokytojams įsigyti verslo liudijimą arba individualios veiklos pažymėjimą (trumpiausiam laikotarpiui) ir užsiregistruoti </w:t>
      </w:r>
      <w:r w:rsidRPr="00547C6E">
        <w:rPr>
          <w:rFonts w:ascii="Arial" w:eastAsia="Times New Roman" w:hAnsi="Arial" w:cs="Arial"/>
          <w:color w:val="080808"/>
          <w:sz w:val="21"/>
          <w:szCs w:val="21"/>
          <w:lang w:eastAsia="lt-LT"/>
        </w:rPr>
        <w:t>Švietimo ir mokslo institucijų registre (toliau – ŠMIR) </w:t>
      </w:r>
      <w:r w:rsidRPr="00547C6E">
        <w:rPr>
          <w:rFonts w:ascii="Arial" w:eastAsia="Times New Roman" w:hAnsi="Arial" w:cs="Arial"/>
          <w:color w:val="080808"/>
          <w:sz w:val="21"/>
          <w:szCs w:val="21"/>
          <w:u w:val="single"/>
          <w:lang w:eastAsia="lt-LT"/>
        </w:rPr>
        <w:t>(registruojasi tik nauji NVŠ teikėjai). </w:t>
      </w:r>
      <w:r w:rsidRPr="00547C6E">
        <w:rPr>
          <w:rFonts w:ascii="Arial" w:eastAsia="Times New Roman" w:hAnsi="Arial" w:cs="Arial"/>
          <w:color w:val="080808"/>
          <w:sz w:val="21"/>
          <w:szCs w:val="21"/>
          <w:lang w:eastAsia="lt-LT"/>
        </w:rPr>
        <w:t>Nuo rugsėjo 5 d. konsultacijas teikia ir registraciją vykdo Švietimo, kultūros ir sporto  skyriaus vyriausioji specialistė Virginija Batutienė, mob. 8 609 39 742, el. paštas </w:t>
      </w:r>
      <w:hyperlink r:id="rId5" w:history="1">
        <w:r w:rsidRPr="00547C6E">
          <w:rPr>
            <w:rFonts w:ascii="Arial" w:eastAsia="Times New Roman" w:hAnsi="Arial" w:cs="Arial"/>
            <w:color w:val="014B48"/>
            <w:sz w:val="21"/>
            <w:szCs w:val="21"/>
            <w:u w:val="single"/>
            <w:lang w:eastAsia="lt-LT"/>
          </w:rPr>
          <w:t>virginija.batutiene@kaisiadorys.lt</w:t>
        </w:r>
      </w:hyperlink>
      <w:r w:rsidRPr="00547C6E">
        <w:rPr>
          <w:rFonts w:ascii="Arial" w:eastAsia="Times New Roman" w:hAnsi="Arial" w:cs="Arial"/>
          <w:color w:val="080808"/>
          <w:sz w:val="21"/>
          <w:szCs w:val="21"/>
          <w:lang w:eastAsia="lt-LT"/>
        </w:rPr>
        <w:t xml:space="preserve">. Be verslo liudijimo ar individualios veiklos pažymėjimo </w:t>
      </w:r>
      <w:proofErr w:type="spellStart"/>
      <w:r w:rsidRPr="00547C6E">
        <w:rPr>
          <w:rFonts w:ascii="Arial" w:eastAsia="Times New Roman" w:hAnsi="Arial" w:cs="Arial"/>
          <w:color w:val="080808"/>
          <w:sz w:val="21"/>
          <w:szCs w:val="21"/>
          <w:lang w:eastAsia="lt-LT"/>
        </w:rPr>
        <w:t>ŠMIRe</w:t>
      </w:r>
      <w:proofErr w:type="spellEnd"/>
      <w:r w:rsidRPr="00547C6E">
        <w:rPr>
          <w:rFonts w:ascii="Arial" w:eastAsia="Times New Roman" w:hAnsi="Arial" w:cs="Arial"/>
          <w:color w:val="080808"/>
          <w:sz w:val="21"/>
          <w:szCs w:val="21"/>
          <w:lang w:eastAsia="lt-LT"/>
        </w:rPr>
        <w:t xml:space="preserve"> neregistruojami. Juridiniai asmenys, norintys vykdyti neformalųjį vaikų švietimą, taip pat turi būti registruoti </w:t>
      </w:r>
      <w:proofErr w:type="spellStart"/>
      <w:r w:rsidRPr="00547C6E">
        <w:rPr>
          <w:rFonts w:ascii="Arial" w:eastAsia="Times New Roman" w:hAnsi="Arial" w:cs="Arial"/>
          <w:color w:val="080808"/>
          <w:sz w:val="21"/>
          <w:szCs w:val="21"/>
          <w:lang w:eastAsia="lt-LT"/>
        </w:rPr>
        <w:t>ŠMIRe</w:t>
      </w:r>
      <w:proofErr w:type="spellEnd"/>
      <w:r w:rsidRPr="00547C6E">
        <w:rPr>
          <w:rFonts w:ascii="Arial" w:eastAsia="Times New Roman" w:hAnsi="Arial" w:cs="Arial"/>
          <w:color w:val="080808"/>
          <w:sz w:val="21"/>
          <w:szCs w:val="21"/>
          <w:lang w:eastAsia="lt-LT"/>
        </w:rPr>
        <w:t>. Įstaigų nuostatuose ar įstatuose turi būti nurodyta, kad gali vykdyti neformalųjį vaikų švietimą.</w:t>
      </w:r>
    </w:p>
    <w:p w14:paraId="066AF733" w14:textId="77777777" w:rsidR="00547C6E" w:rsidRPr="00547C6E" w:rsidRDefault="00547C6E" w:rsidP="00547C6E">
      <w:pPr>
        <w:shd w:val="clear" w:color="auto" w:fill="FFFFFF"/>
        <w:spacing w:before="225" w:after="225" w:line="240" w:lineRule="auto"/>
        <w:rPr>
          <w:rFonts w:ascii="Arial" w:eastAsia="Times New Roman" w:hAnsi="Arial" w:cs="Arial"/>
          <w:color w:val="080808"/>
          <w:sz w:val="21"/>
          <w:szCs w:val="21"/>
          <w:lang w:eastAsia="lt-LT"/>
        </w:rPr>
      </w:pPr>
      <w:r w:rsidRPr="00547C6E">
        <w:rPr>
          <w:rFonts w:ascii="Arial" w:eastAsia="Times New Roman" w:hAnsi="Arial" w:cs="Arial"/>
          <w:color w:val="080808"/>
          <w:sz w:val="21"/>
          <w:szCs w:val="21"/>
          <w:lang w:eastAsia="lt-LT"/>
        </w:rPr>
        <w:t>Registracijai pateikti užpildytą, pasirašytą ir nuskenuotą kortelę. Laisvieji mokytojai pildo „Laisvojo mokytojo duomenų registravimo kortelę“, o juridiniai asmenys pildo </w:t>
      </w:r>
      <w:hyperlink r:id="rId6" w:history="1">
        <w:r w:rsidRPr="00547C6E">
          <w:rPr>
            <w:rFonts w:ascii="Arial" w:eastAsia="Times New Roman" w:hAnsi="Arial" w:cs="Arial"/>
            <w:color w:val="014B48"/>
            <w:sz w:val="21"/>
            <w:szCs w:val="21"/>
            <w:u w:val="single"/>
            <w:lang w:eastAsia="lt-LT"/>
          </w:rPr>
          <w:t>,,Kito švietimo teikėjo duomenų registravimo kortelę“ (ŠMIR kortelės)</w:t>
        </w:r>
      </w:hyperlink>
      <w:r w:rsidRPr="00547C6E">
        <w:rPr>
          <w:rFonts w:ascii="Arial" w:eastAsia="Times New Roman" w:hAnsi="Arial" w:cs="Arial"/>
          <w:color w:val="080808"/>
          <w:sz w:val="21"/>
          <w:szCs w:val="21"/>
          <w:lang w:eastAsia="lt-LT"/>
        </w:rPr>
        <w:t>. Visi dokumentai teikiami el. paštu </w:t>
      </w:r>
      <w:hyperlink r:id="rId7" w:history="1">
        <w:r w:rsidRPr="00547C6E">
          <w:rPr>
            <w:rFonts w:ascii="Arial" w:eastAsia="Times New Roman" w:hAnsi="Arial" w:cs="Arial"/>
            <w:color w:val="014B48"/>
            <w:sz w:val="21"/>
            <w:szCs w:val="21"/>
            <w:u w:val="single"/>
            <w:lang w:eastAsia="lt-LT"/>
          </w:rPr>
          <w:t>virginija.batutiene@kaisiadorys.lt</w:t>
        </w:r>
      </w:hyperlink>
      <w:r w:rsidRPr="00547C6E">
        <w:rPr>
          <w:rFonts w:ascii="Arial" w:eastAsia="Times New Roman" w:hAnsi="Arial" w:cs="Arial"/>
          <w:color w:val="080808"/>
          <w:sz w:val="21"/>
          <w:szCs w:val="21"/>
          <w:lang w:eastAsia="lt-LT"/>
        </w:rPr>
        <w:t>.</w:t>
      </w:r>
    </w:p>
    <w:p w14:paraId="509A1A45" w14:textId="77777777" w:rsidR="00547C6E" w:rsidRPr="00547C6E" w:rsidRDefault="00547C6E" w:rsidP="00547C6E">
      <w:pPr>
        <w:numPr>
          <w:ilvl w:val="0"/>
          <w:numId w:val="1"/>
        </w:numPr>
        <w:shd w:val="clear" w:color="auto" w:fill="FFFFFF"/>
        <w:spacing w:after="120" w:line="240" w:lineRule="auto"/>
        <w:rPr>
          <w:rFonts w:ascii="Arial" w:eastAsia="Times New Roman" w:hAnsi="Arial" w:cs="Arial"/>
          <w:color w:val="080808"/>
          <w:sz w:val="21"/>
          <w:szCs w:val="21"/>
          <w:lang w:eastAsia="lt-LT"/>
        </w:rPr>
      </w:pPr>
      <w:r w:rsidRPr="00547C6E">
        <w:rPr>
          <w:rFonts w:ascii="Arial" w:eastAsia="Times New Roman" w:hAnsi="Arial" w:cs="Arial"/>
          <w:color w:val="080808"/>
          <w:sz w:val="21"/>
          <w:szCs w:val="21"/>
          <w:u w:val="single"/>
          <w:lang w:eastAsia="lt-LT"/>
        </w:rPr>
        <w:t>NVŠ teikėjų registracija vykdoma iki 2022 m. rugsėjo 28d.</w:t>
      </w:r>
    </w:p>
    <w:p w14:paraId="42EEB27E" w14:textId="77777777" w:rsidR="00547C6E" w:rsidRPr="00547C6E" w:rsidRDefault="00547C6E" w:rsidP="00547C6E">
      <w:pPr>
        <w:shd w:val="clear" w:color="auto" w:fill="FFFFFF"/>
        <w:spacing w:before="225" w:after="225" w:line="240" w:lineRule="auto"/>
        <w:rPr>
          <w:rFonts w:ascii="Arial" w:eastAsia="Times New Roman" w:hAnsi="Arial" w:cs="Arial"/>
          <w:color w:val="080808"/>
          <w:sz w:val="21"/>
          <w:szCs w:val="21"/>
          <w:lang w:eastAsia="lt-LT"/>
        </w:rPr>
      </w:pPr>
      <w:r w:rsidRPr="00547C6E">
        <w:rPr>
          <w:rFonts w:ascii="Arial" w:eastAsia="Times New Roman" w:hAnsi="Arial" w:cs="Arial"/>
          <w:b/>
          <w:bCs/>
          <w:color w:val="080808"/>
          <w:sz w:val="21"/>
          <w:szCs w:val="21"/>
          <w:lang w:eastAsia="lt-LT"/>
        </w:rPr>
        <w:t>                      2 žingsnis. Užregistruoti teikiamą(</w:t>
      </w:r>
      <w:proofErr w:type="spellStart"/>
      <w:r w:rsidRPr="00547C6E">
        <w:rPr>
          <w:rFonts w:ascii="Arial" w:eastAsia="Times New Roman" w:hAnsi="Arial" w:cs="Arial"/>
          <w:b/>
          <w:bCs/>
          <w:color w:val="080808"/>
          <w:sz w:val="21"/>
          <w:szCs w:val="21"/>
          <w:lang w:eastAsia="lt-LT"/>
        </w:rPr>
        <w:t>as</w:t>
      </w:r>
      <w:proofErr w:type="spellEnd"/>
      <w:r w:rsidRPr="00547C6E">
        <w:rPr>
          <w:rFonts w:ascii="Arial" w:eastAsia="Times New Roman" w:hAnsi="Arial" w:cs="Arial"/>
          <w:b/>
          <w:bCs/>
          <w:color w:val="080808"/>
          <w:sz w:val="21"/>
          <w:szCs w:val="21"/>
          <w:lang w:eastAsia="lt-LT"/>
        </w:rPr>
        <w:t>) NVŠ programą(</w:t>
      </w:r>
      <w:proofErr w:type="spellStart"/>
      <w:r w:rsidRPr="00547C6E">
        <w:rPr>
          <w:rFonts w:ascii="Arial" w:eastAsia="Times New Roman" w:hAnsi="Arial" w:cs="Arial"/>
          <w:b/>
          <w:bCs/>
          <w:color w:val="080808"/>
          <w:sz w:val="21"/>
          <w:szCs w:val="21"/>
          <w:lang w:eastAsia="lt-LT"/>
        </w:rPr>
        <w:t>as</w:t>
      </w:r>
      <w:proofErr w:type="spellEnd"/>
      <w:r w:rsidRPr="00547C6E">
        <w:rPr>
          <w:rFonts w:ascii="Arial" w:eastAsia="Times New Roman" w:hAnsi="Arial" w:cs="Arial"/>
          <w:b/>
          <w:bCs/>
          <w:color w:val="080808"/>
          <w:sz w:val="21"/>
          <w:szCs w:val="21"/>
          <w:lang w:eastAsia="lt-LT"/>
        </w:rPr>
        <w:t>) Neformaliojo švietimo programų registre (toliau – NŠPR)  </w:t>
      </w:r>
      <w:hyperlink r:id="rId8" w:history="1">
        <w:r w:rsidRPr="00547C6E">
          <w:rPr>
            <w:rFonts w:ascii="Arial" w:eastAsia="Times New Roman" w:hAnsi="Arial" w:cs="Arial"/>
            <w:b/>
            <w:bCs/>
            <w:color w:val="014B48"/>
            <w:sz w:val="21"/>
            <w:szCs w:val="21"/>
            <w:u w:val="single"/>
            <w:lang w:eastAsia="lt-LT"/>
          </w:rPr>
          <w:t>www.nspr.smm.lt</w:t>
        </w:r>
      </w:hyperlink>
      <w:r w:rsidRPr="00547C6E">
        <w:rPr>
          <w:rFonts w:ascii="Arial" w:eastAsia="Times New Roman" w:hAnsi="Arial" w:cs="Arial"/>
          <w:b/>
          <w:bCs/>
          <w:color w:val="080808"/>
          <w:sz w:val="21"/>
          <w:szCs w:val="21"/>
          <w:lang w:eastAsia="lt-LT"/>
        </w:rPr>
        <w:t> elektronine forma.</w:t>
      </w:r>
    </w:p>
    <w:p w14:paraId="5A42550D" w14:textId="77777777" w:rsidR="00547C6E" w:rsidRPr="00547C6E" w:rsidRDefault="00547C6E" w:rsidP="00547C6E">
      <w:pPr>
        <w:numPr>
          <w:ilvl w:val="0"/>
          <w:numId w:val="2"/>
        </w:numPr>
        <w:shd w:val="clear" w:color="auto" w:fill="FFFFFF"/>
        <w:spacing w:after="120" w:line="240" w:lineRule="auto"/>
        <w:rPr>
          <w:rFonts w:ascii="Arial" w:eastAsia="Times New Roman" w:hAnsi="Arial" w:cs="Arial"/>
          <w:color w:val="080808"/>
          <w:sz w:val="21"/>
          <w:szCs w:val="21"/>
          <w:lang w:eastAsia="lt-LT"/>
        </w:rPr>
      </w:pPr>
      <w:r w:rsidRPr="00547C6E">
        <w:rPr>
          <w:rFonts w:ascii="Arial" w:eastAsia="Times New Roman" w:hAnsi="Arial" w:cs="Arial"/>
          <w:color w:val="080808"/>
          <w:sz w:val="21"/>
          <w:szCs w:val="21"/>
          <w:lang w:eastAsia="lt-LT"/>
        </w:rPr>
        <w:t>Registruojant programą reikia užpildyti:</w:t>
      </w:r>
    </w:p>
    <w:p w14:paraId="3DC5C64A" w14:textId="77777777" w:rsidR="00547C6E" w:rsidRPr="00547C6E" w:rsidRDefault="00547C6E" w:rsidP="00547C6E">
      <w:pPr>
        <w:shd w:val="clear" w:color="auto" w:fill="FFFFFF"/>
        <w:spacing w:before="225" w:after="225" w:line="240" w:lineRule="auto"/>
        <w:rPr>
          <w:rFonts w:ascii="Arial" w:eastAsia="Times New Roman" w:hAnsi="Arial" w:cs="Arial"/>
          <w:color w:val="080808"/>
          <w:sz w:val="21"/>
          <w:szCs w:val="21"/>
          <w:lang w:eastAsia="lt-LT"/>
        </w:rPr>
      </w:pPr>
      <w:r w:rsidRPr="00547C6E">
        <w:rPr>
          <w:rFonts w:ascii="Arial" w:eastAsia="Times New Roman" w:hAnsi="Arial" w:cs="Arial"/>
          <w:color w:val="080808"/>
          <w:sz w:val="21"/>
          <w:szCs w:val="21"/>
          <w:lang w:eastAsia="lt-LT"/>
        </w:rPr>
        <w:t> 1) </w:t>
      </w:r>
      <w:hyperlink r:id="rId9" w:history="1">
        <w:r w:rsidRPr="00547C6E">
          <w:rPr>
            <w:rFonts w:ascii="Arial" w:eastAsia="Times New Roman" w:hAnsi="Arial" w:cs="Arial"/>
            <w:color w:val="014B48"/>
            <w:sz w:val="21"/>
            <w:szCs w:val="21"/>
            <w:u w:val="single"/>
            <w:lang w:eastAsia="lt-LT"/>
          </w:rPr>
          <w:t>NVŠ teikėjo prašymą tapti NŠPR vartotoju (</w:t>
        </w:r>
        <w:proofErr w:type="spellStart"/>
        <w:r w:rsidRPr="00547C6E">
          <w:rPr>
            <w:rFonts w:ascii="Arial" w:eastAsia="Times New Roman" w:hAnsi="Arial" w:cs="Arial"/>
            <w:color w:val="014B48"/>
            <w:sz w:val="21"/>
            <w:szCs w:val="21"/>
            <w:u w:val="single"/>
            <w:lang w:eastAsia="lt-LT"/>
          </w:rPr>
          <w:t>NŠPR_Teikėjo</w:t>
        </w:r>
        <w:proofErr w:type="spellEnd"/>
        <w:r w:rsidRPr="00547C6E">
          <w:rPr>
            <w:rFonts w:ascii="Arial" w:eastAsia="Times New Roman" w:hAnsi="Arial" w:cs="Arial"/>
            <w:color w:val="014B48"/>
            <w:sz w:val="21"/>
            <w:szCs w:val="21"/>
            <w:u w:val="single"/>
            <w:lang w:eastAsia="lt-LT"/>
          </w:rPr>
          <w:t xml:space="preserve"> anketa - Prašymas )</w:t>
        </w:r>
      </w:hyperlink>
      <w:r w:rsidRPr="00547C6E">
        <w:rPr>
          <w:rFonts w:ascii="Arial" w:eastAsia="Times New Roman" w:hAnsi="Arial" w:cs="Arial"/>
          <w:color w:val="080808"/>
          <w:sz w:val="21"/>
          <w:szCs w:val="21"/>
          <w:lang w:eastAsia="lt-LT"/>
        </w:rPr>
        <w:t>,</w:t>
      </w:r>
    </w:p>
    <w:p w14:paraId="6754D44E" w14:textId="77777777" w:rsidR="00547C6E" w:rsidRPr="00547C6E" w:rsidRDefault="00547C6E" w:rsidP="00547C6E">
      <w:pPr>
        <w:shd w:val="clear" w:color="auto" w:fill="FFFFFF"/>
        <w:spacing w:before="225" w:after="225" w:line="240" w:lineRule="auto"/>
        <w:rPr>
          <w:rFonts w:ascii="Arial" w:eastAsia="Times New Roman" w:hAnsi="Arial" w:cs="Arial"/>
          <w:color w:val="080808"/>
          <w:sz w:val="21"/>
          <w:szCs w:val="21"/>
          <w:lang w:eastAsia="lt-LT"/>
        </w:rPr>
      </w:pPr>
      <w:r w:rsidRPr="00547C6E">
        <w:rPr>
          <w:rFonts w:ascii="Arial" w:eastAsia="Times New Roman" w:hAnsi="Arial" w:cs="Arial"/>
          <w:color w:val="080808"/>
          <w:sz w:val="21"/>
          <w:szCs w:val="21"/>
          <w:lang w:eastAsia="lt-LT"/>
        </w:rPr>
        <w:t> 2) </w:t>
      </w:r>
      <w:hyperlink r:id="rId10" w:history="1">
        <w:r w:rsidRPr="00547C6E">
          <w:rPr>
            <w:rFonts w:ascii="Arial" w:eastAsia="Times New Roman" w:hAnsi="Arial" w:cs="Arial"/>
            <w:color w:val="014B48"/>
            <w:sz w:val="21"/>
            <w:szCs w:val="21"/>
            <w:u w:val="single"/>
            <w:lang w:eastAsia="lt-LT"/>
          </w:rPr>
          <w:t>pasižadėjimą saugoti asmens duomenų paslaptį (NŠPR Pasižadėjimas )</w:t>
        </w:r>
      </w:hyperlink>
      <w:r w:rsidRPr="00547C6E">
        <w:rPr>
          <w:rFonts w:ascii="Arial" w:eastAsia="Times New Roman" w:hAnsi="Arial" w:cs="Arial"/>
          <w:color w:val="080808"/>
          <w:sz w:val="21"/>
          <w:szCs w:val="21"/>
          <w:lang w:eastAsia="lt-LT"/>
        </w:rPr>
        <w:t>.</w:t>
      </w:r>
    </w:p>
    <w:p w14:paraId="3C61A2DB" w14:textId="77777777" w:rsidR="00547C6E" w:rsidRPr="00547C6E" w:rsidRDefault="00547C6E" w:rsidP="00547C6E">
      <w:pPr>
        <w:numPr>
          <w:ilvl w:val="0"/>
          <w:numId w:val="3"/>
        </w:numPr>
        <w:shd w:val="clear" w:color="auto" w:fill="FFFFFF"/>
        <w:spacing w:after="120" w:line="240" w:lineRule="auto"/>
        <w:rPr>
          <w:rFonts w:ascii="Arial" w:eastAsia="Times New Roman" w:hAnsi="Arial" w:cs="Arial"/>
          <w:color w:val="080808"/>
          <w:sz w:val="21"/>
          <w:szCs w:val="21"/>
          <w:lang w:eastAsia="lt-LT"/>
        </w:rPr>
      </w:pPr>
      <w:r w:rsidRPr="00547C6E">
        <w:rPr>
          <w:rFonts w:ascii="Arial" w:eastAsia="Times New Roman" w:hAnsi="Arial" w:cs="Arial"/>
          <w:color w:val="080808"/>
          <w:sz w:val="21"/>
          <w:szCs w:val="21"/>
          <w:lang w:eastAsia="lt-LT"/>
        </w:rPr>
        <w:t>Pasirašytus ir nuskenuotus dokumentus (PDF ir Word formatais) prašome siųsti el. paštu </w:t>
      </w:r>
      <w:hyperlink r:id="rId11" w:history="1">
        <w:r w:rsidRPr="00547C6E">
          <w:rPr>
            <w:rFonts w:ascii="Arial" w:eastAsia="Times New Roman" w:hAnsi="Arial" w:cs="Arial"/>
            <w:color w:val="014B48"/>
            <w:sz w:val="21"/>
            <w:szCs w:val="21"/>
            <w:u w:val="single"/>
            <w:lang w:eastAsia="lt-LT"/>
          </w:rPr>
          <w:t>egle.lesniauskiene@nsa.smm.lt</w:t>
        </w:r>
      </w:hyperlink>
    </w:p>
    <w:p w14:paraId="08B18254" w14:textId="77777777" w:rsidR="00547C6E" w:rsidRPr="00547C6E" w:rsidRDefault="00547C6E" w:rsidP="00547C6E">
      <w:pPr>
        <w:shd w:val="clear" w:color="auto" w:fill="FFFFFF"/>
        <w:spacing w:before="225" w:after="225" w:line="240" w:lineRule="auto"/>
        <w:rPr>
          <w:rFonts w:ascii="Arial" w:eastAsia="Times New Roman" w:hAnsi="Arial" w:cs="Arial"/>
          <w:color w:val="080808"/>
          <w:sz w:val="21"/>
          <w:szCs w:val="21"/>
          <w:lang w:eastAsia="lt-LT"/>
        </w:rPr>
      </w:pPr>
      <w:r w:rsidRPr="00547C6E">
        <w:rPr>
          <w:rFonts w:ascii="Arial" w:eastAsia="Times New Roman" w:hAnsi="Arial" w:cs="Arial"/>
          <w:color w:val="080808"/>
          <w:sz w:val="21"/>
          <w:szCs w:val="21"/>
          <w:lang w:eastAsia="lt-LT"/>
        </w:rPr>
        <w:t>Teikėjas el. paštu gaus NŠPR prisijungimo kodus, su kuriais galės prisijungti NŠPR. Jame (</w:t>
      </w:r>
      <w:hyperlink r:id="rId12" w:history="1">
        <w:r w:rsidRPr="00547C6E">
          <w:rPr>
            <w:rFonts w:ascii="Arial" w:eastAsia="Times New Roman" w:hAnsi="Arial" w:cs="Arial"/>
            <w:b/>
            <w:bCs/>
            <w:color w:val="014B48"/>
            <w:sz w:val="21"/>
            <w:szCs w:val="21"/>
            <w:u w:val="single"/>
            <w:lang w:eastAsia="lt-LT"/>
          </w:rPr>
          <w:t>www.nspr.smm.lt</w:t>
        </w:r>
      </w:hyperlink>
      <w:r w:rsidRPr="00547C6E">
        <w:rPr>
          <w:rFonts w:ascii="Arial" w:eastAsia="Times New Roman" w:hAnsi="Arial" w:cs="Arial"/>
          <w:b/>
          <w:bCs/>
          <w:color w:val="080808"/>
          <w:sz w:val="21"/>
          <w:szCs w:val="21"/>
          <w:lang w:eastAsia="lt-LT"/>
        </w:rPr>
        <w:t>)</w:t>
      </w:r>
      <w:r w:rsidRPr="00547C6E">
        <w:rPr>
          <w:rFonts w:ascii="Arial" w:eastAsia="Times New Roman" w:hAnsi="Arial" w:cs="Arial"/>
          <w:color w:val="080808"/>
          <w:sz w:val="21"/>
          <w:szCs w:val="21"/>
          <w:lang w:eastAsia="lt-LT"/>
        </w:rPr>
        <w:t> reikia užpildyti NVŠ programos „kortelę“ (galima nepildyti tik dalies, kur reikia įrašyti anglų kalba) ir pateikti įregistruoti. Tik atsiradus žymai programa „įregistruota“, atsiranda programos kodas, kurį reikia įrašyti į programos paraišką 1 priede.  Jeigu Jus informavo, kad yra klaidų, tuomet jas reikia ištaisyti ir vėl pateikti įregistruoti. Po to NŠPR jau galima teikti programą akreditavimui (elektroniniu būdu iki 2022 m. spalio 1 d.).</w:t>
      </w:r>
    </w:p>
    <w:p w14:paraId="1CE19108" w14:textId="77777777" w:rsidR="00547C6E" w:rsidRPr="00547C6E" w:rsidRDefault="00547C6E" w:rsidP="00547C6E">
      <w:pPr>
        <w:shd w:val="clear" w:color="auto" w:fill="FFFFFF"/>
        <w:spacing w:before="225" w:after="225" w:line="240" w:lineRule="auto"/>
        <w:rPr>
          <w:rFonts w:ascii="Arial" w:eastAsia="Times New Roman" w:hAnsi="Arial" w:cs="Arial"/>
          <w:color w:val="080808"/>
          <w:sz w:val="21"/>
          <w:szCs w:val="21"/>
          <w:lang w:eastAsia="lt-LT"/>
        </w:rPr>
      </w:pPr>
      <w:r w:rsidRPr="00547C6E">
        <w:rPr>
          <w:rFonts w:ascii="Arial" w:eastAsia="Times New Roman" w:hAnsi="Arial" w:cs="Arial"/>
          <w:color w:val="080808"/>
          <w:sz w:val="21"/>
          <w:szCs w:val="21"/>
          <w:lang w:eastAsia="lt-LT"/>
        </w:rPr>
        <w:t>Kilus klausimų dėl NŠPR duomenų tvarkymo, teikimo ir jų naudojimo, prašytume kreiptis į:</w:t>
      </w:r>
    </w:p>
    <w:p w14:paraId="1485A272" w14:textId="77777777" w:rsidR="00547C6E" w:rsidRPr="00547C6E" w:rsidRDefault="00547C6E" w:rsidP="00547C6E">
      <w:pPr>
        <w:shd w:val="clear" w:color="auto" w:fill="FFFFFF"/>
        <w:spacing w:before="225" w:after="225" w:line="240" w:lineRule="auto"/>
        <w:rPr>
          <w:rFonts w:ascii="Arial" w:eastAsia="Times New Roman" w:hAnsi="Arial" w:cs="Arial"/>
          <w:color w:val="080808"/>
          <w:sz w:val="21"/>
          <w:szCs w:val="21"/>
          <w:lang w:eastAsia="lt-LT"/>
        </w:rPr>
      </w:pPr>
      <w:r w:rsidRPr="00547C6E">
        <w:rPr>
          <w:rFonts w:ascii="Arial" w:eastAsia="Times New Roman" w:hAnsi="Arial" w:cs="Arial"/>
          <w:color w:val="080808"/>
          <w:sz w:val="21"/>
          <w:szCs w:val="21"/>
          <w:lang w:eastAsia="lt-LT"/>
        </w:rPr>
        <w:t>Algirdą Benetį, tel. +370 658 184 36, el. p. </w:t>
      </w:r>
      <w:proofErr w:type="spellStart"/>
      <w:r w:rsidRPr="00547C6E">
        <w:rPr>
          <w:rFonts w:ascii="Arial" w:eastAsia="Times New Roman" w:hAnsi="Arial" w:cs="Arial"/>
          <w:color w:val="080808"/>
          <w:sz w:val="21"/>
          <w:szCs w:val="21"/>
          <w:lang w:eastAsia="lt-LT"/>
        </w:rPr>
        <w:t>algirdas.benetis@nsa.smm.lt</w:t>
      </w:r>
      <w:proofErr w:type="spellEnd"/>
      <w:r w:rsidRPr="00547C6E">
        <w:rPr>
          <w:rFonts w:ascii="Arial" w:eastAsia="Times New Roman" w:hAnsi="Arial" w:cs="Arial"/>
          <w:color w:val="080808"/>
          <w:sz w:val="21"/>
          <w:szCs w:val="21"/>
          <w:lang w:eastAsia="lt-LT"/>
        </w:rPr>
        <w:t>;</w:t>
      </w:r>
    </w:p>
    <w:p w14:paraId="65B5AE47" w14:textId="77777777" w:rsidR="00547C6E" w:rsidRPr="00547C6E" w:rsidRDefault="00547C6E" w:rsidP="00547C6E">
      <w:pPr>
        <w:shd w:val="clear" w:color="auto" w:fill="FFFFFF"/>
        <w:spacing w:before="225" w:after="225" w:line="240" w:lineRule="auto"/>
        <w:rPr>
          <w:rFonts w:ascii="Arial" w:eastAsia="Times New Roman" w:hAnsi="Arial" w:cs="Arial"/>
          <w:color w:val="080808"/>
          <w:sz w:val="21"/>
          <w:szCs w:val="21"/>
          <w:lang w:eastAsia="lt-LT"/>
        </w:rPr>
      </w:pPr>
      <w:r w:rsidRPr="00547C6E">
        <w:rPr>
          <w:rFonts w:ascii="Arial" w:eastAsia="Times New Roman" w:hAnsi="Arial" w:cs="Arial"/>
          <w:color w:val="080808"/>
          <w:sz w:val="21"/>
          <w:szCs w:val="21"/>
          <w:lang w:eastAsia="lt-LT"/>
        </w:rPr>
        <w:t xml:space="preserve">Eglę </w:t>
      </w:r>
      <w:proofErr w:type="spellStart"/>
      <w:r w:rsidRPr="00547C6E">
        <w:rPr>
          <w:rFonts w:ascii="Arial" w:eastAsia="Times New Roman" w:hAnsi="Arial" w:cs="Arial"/>
          <w:color w:val="080808"/>
          <w:sz w:val="21"/>
          <w:szCs w:val="21"/>
          <w:lang w:eastAsia="lt-LT"/>
        </w:rPr>
        <w:t>Lesniauskienę</w:t>
      </w:r>
      <w:proofErr w:type="spellEnd"/>
      <w:r w:rsidRPr="00547C6E">
        <w:rPr>
          <w:rFonts w:ascii="Arial" w:eastAsia="Times New Roman" w:hAnsi="Arial" w:cs="Arial"/>
          <w:color w:val="080808"/>
          <w:sz w:val="21"/>
          <w:szCs w:val="21"/>
          <w:lang w:eastAsia="lt-LT"/>
        </w:rPr>
        <w:t xml:space="preserve">, tel. +370 658 184 21, el. p. </w:t>
      </w:r>
      <w:proofErr w:type="spellStart"/>
      <w:r w:rsidRPr="00547C6E">
        <w:rPr>
          <w:rFonts w:ascii="Arial" w:eastAsia="Times New Roman" w:hAnsi="Arial" w:cs="Arial"/>
          <w:color w:val="080808"/>
          <w:sz w:val="21"/>
          <w:szCs w:val="21"/>
          <w:lang w:eastAsia="lt-LT"/>
        </w:rPr>
        <w:t>egle.lesniauskiene@nsa.smm.lt</w:t>
      </w:r>
      <w:proofErr w:type="spellEnd"/>
      <w:r w:rsidRPr="00547C6E">
        <w:rPr>
          <w:rFonts w:ascii="Arial" w:eastAsia="Times New Roman" w:hAnsi="Arial" w:cs="Arial"/>
          <w:color w:val="080808"/>
          <w:sz w:val="21"/>
          <w:szCs w:val="21"/>
          <w:lang w:eastAsia="lt-LT"/>
        </w:rPr>
        <w:t>.</w:t>
      </w:r>
    </w:p>
    <w:p w14:paraId="05EBC2D9" w14:textId="77777777" w:rsidR="00547C6E" w:rsidRPr="00547C6E" w:rsidRDefault="00547C6E" w:rsidP="00547C6E">
      <w:pPr>
        <w:shd w:val="clear" w:color="auto" w:fill="FFFFFF"/>
        <w:spacing w:before="225" w:after="225" w:line="240" w:lineRule="auto"/>
        <w:rPr>
          <w:rFonts w:ascii="Arial" w:eastAsia="Times New Roman" w:hAnsi="Arial" w:cs="Arial"/>
          <w:color w:val="080808"/>
          <w:sz w:val="21"/>
          <w:szCs w:val="21"/>
          <w:lang w:eastAsia="lt-LT"/>
        </w:rPr>
      </w:pPr>
      <w:r w:rsidRPr="00547C6E">
        <w:rPr>
          <w:rFonts w:ascii="Arial" w:eastAsia="Times New Roman" w:hAnsi="Arial" w:cs="Arial"/>
          <w:b/>
          <w:bCs/>
          <w:color w:val="080808"/>
          <w:sz w:val="21"/>
          <w:szCs w:val="21"/>
          <w:lang w:eastAsia="lt-LT"/>
        </w:rPr>
        <w:t>                      3 žingsnis. Iki spalio 1 d. </w:t>
      </w:r>
      <w:r w:rsidRPr="00547C6E">
        <w:rPr>
          <w:rFonts w:ascii="Arial" w:eastAsia="Times New Roman" w:hAnsi="Arial" w:cs="Arial"/>
          <w:color w:val="080808"/>
          <w:sz w:val="21"/>
          <w:szCs w:val="21"/>
          <w:lang w:eastAsia="lt-LT"/>
        </w:rPr>
        <w:t xml:space="preserve"> Neformaliojo švietimo teikėjas kiekvienai </w:t>
      </w:r>
      <w:proofErr w:type="spellStart"/>
      <w:r w:rsidRPr="00547C6E">
        <w:rPr>
          <w:rFonts w:ascii="Arial" w:eastAsia="Times New Roman" w:hAnsi="Arial" w:cs="Arial"/>
          <w:color w:val="080808"/>
          <w:sz w:val="21"/>
          <w:szCs w:val="21"/>
          <w:lang w:eastAsia="lt-LT"/>
        </w:rPr>
        <w:t>vertinimuoi</w:t>
      </w:r>
      <w:proofErr w:type="spellEnd"/>
      <w:r w:rsidRPr="00547C6E">
        <w:rPr>
          <w:rFonts w:ascii="Arial" w:eastAsia="Times New Roman" w:hAnsi="Arial" w:cs="Arial"/>
          <w:color w:val="080808"/>
          <w:sz w:val="21"/>
          <w:szCs w:val="21"/>
          <w:lang w:eastAsia="lt-LT"/>
        </w:rPr>
        <w:t xml:space="preserve"> teikiamai NVŠ programai elektroniniu būdu </w:t>
      </w:r>
      <w:hyperlink r:id="rId13" w:history="1">
        <w:r w:rsidRPr="00547C6E">
          <w:rPr>
            <w:rFonts w:ascii="Arial" w:eastAsia="Times New Roman" w:hAnsi="Arial" w:cs="Arial"/>
            <w:color w:val="014B48"/>
            <w:sz w:val="21"/>
            <w:szCs w:val="21"/>
            <w:u w:val="single"/>
            <w:lang w:eastAsia="lt-LT"/>
          </w:rPr>
          <w:t>www.nspr.smm.lt</w:t>
        </w:r>
      </w:hyperlink>
      <w:r w:rsidRPr="00547C6E">
        <w:rPr>
          <w:rFonts w:ascii="Arial" w:eastAsia="Times New Roman" w:hAnsi="Arial" w:cs="Arial"/>
          <w:color w:val="080808"/>
          <w:sz w:val="21"/>
          <w:szCs w:val="21"/>
          <w:lang w:eastAsia="lt-LT"/>
        </w:rPr>
        <w:t> užpildo NVŠ programos atitikties reikalavimams paraišką (Lietuvos Respublikos švietimo, mokslo ir sporto ministro 2022 m. sausio 10 d. įsakymu Nr. V-46 patvirtinto Neformaliojo vaikų švietimo programų finansavimo ir administravimo tvarkos aprašo 1 priedą).</w:t>
      </w:r>
    </w:p>
    <w:p w14:paraId="409EA545" w14:textId="77777777" w:rsidR="00547C6E" w:rsidRPr="00547C6E" w:rsidRDefault="00547C6E" w:rsidP="00547C6E">
      <w:pPr>
        <w:shd w:val="clear" w:color="auto" w:fill="FFFFFF"/>
        <w:spacing w:before="225" w:after="225" w:line="240" w:lineRule="auto"/>
        <w:rPr>
          <w:rFonts w:ascii="Arial" w:eastAsia="Times New Roman" w:hAnsi="Arial" w:cs="Arial"/>
          <w:color w:val="080808"/>
          <w:sz w:val="21"/>
          <w:szCs w:val="21"/>
          <w:lang w:eastAsia="lt-LT"/>
        </w:rPr>
      </w:pPr>
      <w:r w:rsidRPr="00547C6E">
        <w:rPr>
          <w:rFonts w:ascii="Arial" w:eastAsia="Times New Roman" w:hAnsi="Arial" w:cs="Arial"/>
          <w:color w:val="080808"/>
          <w:sz w:val="21"/>
          <w:szCs w:val="21"/>
          <w:lang w:eastAsia="lt-LT"/>
        </w:rPr>
        <w:lastRenderedPageBreak/>
        <w:t>                Programos trukmė – iki 9 mėn. per metus (vasaris–gegužė, birželis, rugsėjis–gruodis). Veiklos vykdomos ne mažiau kaip 8 val. per mėnesį, 2 val. per savaitę.</w:t>
      </w:r>
    </w:p>
    <w:p w14:paraId="213728E0" w14:textId="77777777" w:rsidR="00547C6E" w:rsidRPr="00547C6E" w:rsidRDefault="00547C6E" w:rsidP="00547C6E">
      <w:pPr>
        <w:shd w:val="clear" w:color="auto" w:fill="FFFFFF"/>
        <w:spacing w:before="225" w:after="225" w:line="240" w:lineRule="auto"/>
        <w:rPr>
          <w:rFonts w:ascii="Arial" w:eastAsia="Times New Roman" w:hAnsi="Arial" w:cs="Arial"/>
          <w:color w:val="080808"/>
          <w:sz w:val="21"/>
          <w:szCs w:val="21"/>
          <w:lang w:eastAsia="lt-LT"/>
        </w:rPr>
      </w:pPr>
      <w:r w:rsidRPr="00547C6E">
        <w:rPr>
          <w:rFonts w:ascii="Arial" w:eastAsia="Times New Roman" w:hAnsi="Arial" w:cs="Arial"/>
          <w:color w:val="080808"/>
          <w:sz w:val="21"/>
          <w:szCs w:val="21"/>
          <w:lang w:eastAsia="lt-LT"/>
        </w:rPr>
        <w:t>                Vienoje programoje planuoti užimti  ne daugiau kaip  60 mokinių (mokinių skaičius grupėje ir programoje gali keistis, atsižvelgiant į gautą finansavimą). Ne prioritetinių programų grupes formuoti  ne daugiau kaip po 20 mokinių, prioritetines – iki 15-os.</w:t>
      </w:r>
    </w:p>
    <w:p w14:paraId="5C27E6ED" w14:textId="77777777" w:rsidR="00547C6E" w:rsidRPr="00547C6E" w:rsidRDefault="00547C6E" w:rsidP="00547C6E">
      <w:pPr>
        <w:shd w:val="clear" w:color="auto" w:fill="FFFFFF"/>
        <w:spacing w:before="225" w:after="225" w:line="240" w:lineRule="auto"/>
        <w:rPr>
          <w:rFonts w:ascii="Arial" w:eastAsia="Times New Roman" w:hAnsi="Arial" w:cs="Arial"/>
          <w:color w:val="080808"/>
          <w:sz w:val="21"/>
          <w:szCs w:val="21"/>
          <w:lang w:eastAsia="lt-LT"/>
        </w:rPr>
      </w:pPr>
      <w:r w:rsidRPr="00547C6E">
        <w:rPr>
          <w:rFonts w:ascii="Arial" w:eastAsia="Times New Roman" w:hAnsi="Arial" w:cs="Arial"/>
          <w:color w:val="080808"/>
          <w:sz w:val="21"/>
          <w:szCs w:val="21"/>
          <w:lang w:eastAsia="lt-LT"/>
        </w:rPr>
        <w:t> Finansuojant NVŠ programas, prioritetai teikiami šioms programoms: techninės kūrybos, gamtos ir ekologijos, informacinių technologijų, technologijų, medijų krypties NVŠ programoms, prisidedančioms prie STEAM įgyvendinimo plėtros. Pirmumo teisę turi vidutinius, didelius ir labai didelius specialiuosius ugdymosi poreikius turintys mokiniai, gaunantys socialinę paramą arba turintys teisę į socialinę paramą.</w:t>
      </w:r>
    </w:p>
    <w:p w14:paraId="01D2EBDE" w14:textId="77777777" w:rsidR="00547C6E" w:rsidRPr="00547C6E" w:rsidRDefault="00547C6E" w:rsidP="00547C6E">
      <w:pPr>
        <w:shd w:val="clear" w:color="auto" w:fill="FFFFFF"/>
        <w:spacing w:before="225" w:after="225" w:line="240" w:lineRule="auto"/>
        <w:rPr>
          <w:rFonts w:ascii="Arial" w:eastAsia="Times New Roman" w:hAnsi="Arial" w:cs="Arial"/>
          <w:color w:val="080808"/>
          <w:sz w:val="21"/>
          <w:szCs w:val="21"/>
          <w:lang w:eastAsia="lt-LT"/>
        </w:rPr>
      </w:pPr>
      <w:r w:rsidRPr="00547C6E">
        <w:rPr>
          <w:rFonts w:ascii="Arial" w:eastAsia="Times New Roman" w:hAnsi="Arial" w:cs="Arial"/>
          <w:color w:val="080808"/>
          <w:sz w:val="21"/>
          <w:szCs w:val="21"/>
          <w:lang w:eastAsia="lt-LT"/>
        </w:rPr>
        <w:t>                Savivaldybės sprendimas dėl NVŠ teikėjo ir pateiktos NVŠ programos akreditacijos bus pateiktas el. paštu iki gruodžio 1 d. Jei programos atitiktis savivaldybėje patvirtinta, NVŠ teikėjas pereina prie 4 žingsnio.</w:t>
      </w:r>
    </w:p>
    <w:p w14:paraId="13AF47FE" w14:textId="77777777" w:rsidR="00547C6E" w:rsidRPr="00547C6E" w:rsidRDefault="00547C6E" w:rsidP="00547C6E">
      <w:pPr>
        <w:shd w:val="clear" w:color="auto" w:fill="FFFFFF"/>
        <w:spacing w:before="225" w:after="225" w:line="240" w:lineRule="auto"/>
        <w:rPr>
          <w:rFonts w:ascii="Arial" w:eastAsia="Times New Roman" w:hAnsi="Arial" w:cs="Arial"/>
          <w:color w:val="080808"/>
          <w:sz w:val="21"/>
          <w:szCs w:val="21"/>
          <w:lang w:eastAsia="lt-LT"/>
        </w:rPr>
      </w:pPr>
      <w:r w:rsidRPr="00547C6E">
        <w:rPr>
          <w:rFonts w:ascii="Arial" w:eastAsia="Times New Roman" w:hAnsi="Arial" w:cs="Arial"/>
          <w:color w:val="080808"/>
          <w:sz w:val="21"/>
          <w:szCs w:val="21"/>
          <w:lang w:eastAsia="lt-LT"/>
        </w:rPr>
        <w:t>                   </w:t>
      </w:r>
      <w:r w:rsidRPr="00547C6E">
        <w:rPr>
          <w:rFonts w:ascii="Arial" w:eastAsia="Times New Roman" w:hAnsi="Arial" w:cs="Arial"/>
          <w:b/>
          <w:bCs/>
          <w:color w:val="080808"/>
          <w:sz w:val="21"/>
          <w:szCs w:val="21"/>
          <w:lang w:eastAsia="lt-LT"/>
        </w:rPr>
        <w:t>4 žingsnis.</w:t>
      </w:r>
      <w:r w:rsidRPr="00547C6E">
        <w:rPr>
          <w:rFonts w:ascii="Arial" w:eastAsia="Times New Roman" w:hAnsi="Arial" w:cs="Arial"/>
          <w:color w:val="080808"/>
          <w:sz w:val="21"/>
          <w:szCs w:val="21"/>
          <w:lang w:eastAsia="lt-LT"/>
        </w:rPr>
        <w:t> NVŠ teikėjo registracija Mokinių registre. NVŠ teikėjas pildo </w:t>
      </w:r>
      <w:hyperlink r:id="rId14" w:history="1">
        <w:r w:rsidRPr="00547C6E">
          <w:rPr>
            <w:rFonts w:ascii="Arial" w:eastAsia="Times New Roman" w:hAnsi="Arial" w:cs="Arial"/>
            <w:color w:val="014B48"/>
            <w:sz w:val="21"/>
            <w:szCs w:val="21"/>
            <w:u w:val="single"/>
            <w:lang w:eastAsia="lt-LT"/>
          </w:rPr>
          <w:t>Prašymą</w:t>
        </w:r>
      </w:hyperlink>
      <w:r w:rsidRPr="00547C6E">
        <w:rPr>
          <w:rFonts w:ascii="Arial" w:eastAsia="Times New Roman" w:hAnsi="Arial" w:cs="Arial"/>
          <w:color w:val="080808"/>
          <w:sz w:val="21"/>
          <w:szCs w:val="21"/>
          <w:lang w:eastAsia="lt-LT"/>
        </w:rPr>
        <w:t> ir Pasižadėjimą (</w:t>
      </w:r>
      <w:hyperlink r:id="rId15" w:history="1">
        <w:r w:rsidRPr="00547C6E">
          <w:rPr>
            <w:rFonts w:ascii="Arial" w:eastAsia="Times New Roman" w:hAnsi="Arial" w:cs="Arial"/>
            <w:color w:val="014B48"/>
            <w:sz w:val="21"/>
            <w:szCs w:val="21"/>
            <w:u w:val="single"/>
            <w:lang w:eastAsia="lt-LT"/>
          </w:rPr>
          <w:t>MR Prašymas</w:t>
        </w:r>
      </w:hyperlink>
      <w:r w:rsidRPr="00547C6E">
        <w:rPr>
          <w:rFonts w:ascii="Arial" w:eastAsia="Times New Roman" w:hAnsi="Arial" w:cs="Arial"/>
          <w:color w:val="080808"/>
          <w:sz w:val="21"/>
          <w:szCs w:val="21"/>
          <w:lang w:eastAsia="lt-LT"/>
        </w:rPr>
        <w:t>. </w:t>
      </w:r>
      <w:hyperlink r:id="rId16" w:history="1">
        <w:r w:rsidRPr="00547C6E">
          <w:rPr>
            <w:rFonts w:ascii="Arial" w:eastAsia="Times New Roman" w:hAnsi="Arial" w:cs="Arial"/>
            <w:color w:val="014B48"/>
            <w:sz w:val="21"/>
            <w:szCs w:val="21"/>
            <w:u w:val="single"/>
            <w:lang w:eastAsia="lt-LT"/>
          </w:rPr>
          <w:t>MR Pasižadėjimas</w:t>
        </w:r>
      </w:hyperlink>
      <w:r w:rsidRPr="00547C6E">
        <w:rPr>
          <w:rFonts w:ascii="Arial" w:eastAsia="Times New Roman" w:hAnsi="Arial" w:cs="Arial"/>
          <w:color w:val="080808"/>
          <w:sz w:val="21"/>
          <w:szCs w:val="21"/>
          <w:lang w:eastAsia="lt-LT"/>
        </w:rPr>
        <w:t>). </w:t>
      </w:r>
      <w:r w:rsidRPr="00547C6E">
        <w:rPr>
          <w:rFonts w:ascii="Arial" w:eastAsia="Times New Roman" w:hAnsi="Arial" w:cs="Arial"/>
          <w:b/>
          <w:bCs/>
          <w:color w:val="080808"/>
          <w:sz w:val="21"/>
          <w:szCs w:val="21"/>
          <w:lang w:eastAsia="lt-LT"/>
        </w:rPr>
        <w:t>Užpildytus Mokinių registro Naudotojo dokumentus (originalus) reikia pateikti</w:t>
      </w:r>
      <w:r w:rsidRPr="00547C6E">
        <w:rPr>
          <w:rFonts w:ascii="Arial" w:eastAsia="Times New Roman" w:hAnsi="Arial" w:cs="Arial"/>
          <w:color w:val="080808"/>
          <w:sz w:val="21"/>
          <w:szCs w:val="21"/>
          <w:lang w:eastAsia="lt-LT"/>
        </w:rPr>
        <w:t> Nacionalinei švietimo agentūrai adresu: K. Kalinausko g. 7, LT-03107 Vilnius. Pasirašytus ir nuskenuotus dokumentus (PDF ir Word formatu) prašome siųsti el. paštu </w:t>
      </w:r>
      <w:hyperlink r:id="rId17" w:history="1">
        <w:r w:rsidRPr="00547C6E">
          <w:rPr>
            <w:rFonts w:ascii="Arial" w:eastAsia="Times New Roman" w:hAnsi="Arial" w:cs="Arial"/>
            <w:b/>
            <w:bCs/>
            <w:color w:val="014B48"/>
            <w:sz w:val="21"/>
            <w:szCs w:val="21"/>
            <w:u w:val="single"/>
            <w:lang w:eastAsia="lt-LT"/>
          </w:rPr>
          <w:t>virginija.stambrauskiene@nsa.smm.lt</w:t>
        </w:r>
      </w:hyperlink>
    </w:p>
    <w:p w14:paraId="4669926C" w14:textId="77777777" w:rsidR="00547C6E" w:rsidRPr="00547C6E" w:rsidRDefault="00547C6E" w:rsidP="00547C6E">
      <w:pPr>
        <w:shd w:val="clear" w:color="auto" w:fill="FFFFFF"/>
        <w:spacing w:before="225" w:after="225" w:line="240" w:lineRule="auto"/>
        <w:rPr>
          <w:rFonts w:ascii="Arial" w:eastAsia="Times New Roman" w:hAnsi="Arial" w:cs="Arial"/>
          <w:color w:val="080808"/>
          <w:sz w:val="21"/>
          <w:szCs w:val="21"/>
          <w:lang w:eastAsia="lt-LT"/>
        </w:rPr>
      </w:pPr>
      <w:r w:rsidRPr="00547C6E">
        <w:rPr>
          <w:rFonts w:ascii="Arial" w:eastAsia="Times New Roman" w:hAnsi="Arial" w:cs="Arial"/>
          <w:color w:val="080808"/>
          <w:sz w:val="21"/>
          <w:szCs w:val="21"/>
          <w:lang w:eastAsia="lt-LT"/>
        </w:rPr>
        <w:t>                   Iš Mokinių registro administratoriaus gavęs reikalingas nuorodas prisijungti, NVŠ teikėjas registruoja mokinius Mokinių registre.</w:t>
      </w:r>
    </w:p>
    <w:p w14:paraId="5B231E16" w14:textId="77777777" w:rsidR="00547C6E" w:rsidRPr="00547C6E" w:rsidRDefault="00547C6E" w:rsidP="00547C6E">
      <w:pPr>
        <w:shd w:val="clear" w:color="auto" w:fill="FFFFFF"/>
        <w:spacing w:before="225" w:after="225" w:line="240" w:lineRule="auto"/>
        <w:rPr>
          <w:rFonts w:ascii="Arial" w:eastAsia="Times New Roman" w:hAnsi="Arial" w:cs="Arial"/>
          <w:color w:val="080808"/>
          <w:sz w:val="21"/>
          <w:szCs w:val="21"/>
          <w:lang w:eastAsia="lt-LT"/>
        </w:rPr>
      </w:pPr>
      <w:r w:rsidRPr="00547C6E">
        <w:rPr>
          <w:rFonts w:ascii="Arial" w:eastAsia="Times New Roman" w:hAnsi="Arial" w:cs="Arial"/>
          <w:color w:val="080808"/>
          <w:sz w:val="21"/>
          <w:szCs w:val="21"/>
          <w:lang w:eastAsia="lt-LT"/>
        </w:rPr>
        <w:t>Konsultacijas teikia Švietimo, kultūros ir sporto skyriaus vyriausioji specialistė Virginija Batutienė, mob. 8 609 39742, el. p. </w:t>
      </w:r>
      <w:hyperlink r:id="rId18" w:history="1">
        <w:r w:rsidRPr="00547C6E">
          <w:rPr>
            <w:rFonts w:ascii="Arial" w:eastAsia="Times New Roman" w:hAnsi="Arial" w:cs="Arial"/>
            <w:color w:val="014B48"/>
            <w:sz w:val="21"/>
            <w:szCs w:val="21"/>
            <w:u w:val="single"/>
            <w:lang w:eastAsia="lt-LT"/>
          </w:rPr>
          <w:t>virginija.batutiene@kaisiadorys.lt</w:t>
        </w:r>
      </w:hyperlink>
      <w:r w:rsidRPr="00547C6E">
        <w:rPr>
          <w:rFonts w:ascii="Arial" w:eastAsia="Times New Roman" w:hAnsi="Arial" w:cs="Arial"/>
          <w:color w:val="080808"/>
          <w:sz w:val="21"/>
          <w:szCs w:val="21"/>
          <w:lang w:eastAsia="lt-LT"/>
        </w:rPr>
        <w:t xml:space="preserve">, ir Nacionalinės švietimo agentūros Mokinių registro darbuotoja Virginija </w:t>
      </w:r>
      <w:proofErr w:type="spellStart"/>
      <w:r w:rsidRPr="00547C6E">
        <w:rPr>
          <w:rFonts w:ascii="Arial" w:eastAsia="Times New Roman" w:hAnsi="Arial" w:cs="Arial"/>
          <w:color w:val="080808"/>
          <w:sz w:val="21"/>
          <w:szCs w:val="21"/>
          <w:lang w:eastAsia="lt-LT"/>
        </w:rPr>
        <w:t>Stambrauskienė</w:t>
      </w:r>
      <w:proofErr w:type="spellEnd"/>
      <w:r w:rsidRPr="00547C6E">
        <w:rPr>
          <w:rFonts w:ascii="Arial" w:eastAsia="Times New Roman" w:hAnsi="Arial" w:cs="Arial"/>
          <w:color w:val="080808"/>
          <w:sz w:val="21"/>
          <w:szCs w:val="21"/>
          <w:lang w:eastAsia="lt-LT"/>
        </w:rPr>
        <w:t>, mob. 8 658 18 389, el. p. </w:t>
      </w:r>
      <w:hyperlink r:id="rId19" w:history="1">
        <w:r w:rsidRPr="00547C6E">
          <w:rPr>
            <w:rFonts w:ascii="Arial" w:eastAsia="Times New Roman" w:hAnsi="Arial" w:cs="Arial"/>
            <w:b/>
            <w:bCs/>
            <w:color w:val="014B48"/>
            <w:sz w:val="21"/>
            <w:szCs w:val="21"/>
            <w:u w:val="single"/>
            <w:lang w:eastAsia="lt-LT"/>
          </w:rPr>
          <w:t>virginija.stambrauskiene@nsa.smm.lt</w:t>
        </w:r>
      </w:hyperlink>
    </w:p>
    <w:p w14:paraId="6D461E90" w14:textId="77777777" w:rsidR="00547C6E" w:rsidRPr="00547C6E" w:rsidRDefault="00547C6E" w:rsidP="00547C6E">
      <w:pPr>
        <w:shd w:val="clear" w:color="auto" w:fill="FFFFFF"/>
        <w:spacing w:before="225" w:after="225" w:line="240" w:lineRule="auto"/>
        <w:rPr>
          <w:rFonts w:ascii="Arial" w:eastAsia="Times New Roman" w:hAnsi="Arial" w:cs="Arial"/>
          <w:color w:val="080808"/>
          <w:sz w:val="21"/>
          <w:szCs w:val="21"/>
          <w:lang w:eastAsia="lt-LT"/>
        </w:rPr>
      </w:pPr>
      <w:r w:rsidRPr="00547C6E">
        <w:rPr>
          <w:rFonts w:ascii="Arial" w:eastAsia="Times New Roman" w:hAnsi="Arial" w:cs="Arial"/>
          <w:b/>
          <w:bCs/>
          <w:color w:val="080808"/>
          <w:sz w:val="21"/>
          <w:szCs w:val="21"/>
          <w:lang w:eastAsia="lt-LT"/>
        </w:rPr>
        <w:t>                      5 žingsnis.</w:t>
      </w:r>
      <w:r w:rsidRPr="00547C6E">
        <w:rPr>
          <w:rFonts w:ascii="Arial" w:eastAsia="Times New Roman" w:hAnsi="Arial" w:cs="Arial"/>
          <w:color w:val="080808"/>
          <w:sz w:val="21"/>
          <w:szCs w:val="21"/>
          <w:lang w:eastAsia="lt-LT"/>
        </w:rPr>
        <w:t> Viešinti NVŠ programą ir sudaryti Neformaliojo vaikų švietimo teikimo sutartis su mokinių tėvais. Informaciją apie kitus darbus teiks Švietimo, kultūros ir sporto skyriaus vyriausioji specialistė Rita Janušaitytė, el. paštas </w:t>
      </w:r>
      <w:hyperlink r:id="rId20" w:history="1">
        <w:r w:rsidRPr="00547C6E">
          <w:rPr>
            <w:rFonts w:ascii="Arial" w:eastAsia="Times New Roman" w:hAnsi="Arial" w:cs="Arial"/>
            <w:color w:val="014B48"/>
            <w:sz w:val="21"/>
            <w:szCs w:val="21"/>
            <w:u w:val="single"/>
            <w:lang w:eastAsia="lt-LT"/>
          </w:rPr>
          <w:t>rita.janusaityte@kaisiadorys.lt</w:t>
        </w:r>
      </w:hyperlink>
      <w:r w:rsidRPr="00547C6E">
        <w:rPr>
          <w:rFonts w:ascii="Arial" w:eastAsia="Times New Roman" w:hAnsi="Arial" w:cs="Arial"/>
          <w:color w:val="080808"/>
          <w:sz w:val="21"/>
          <w:szCs w:val="21"/>
          <w:lang w:eastAsia="lt-LT"/>
        </w:rPr>
        <w:t>, mob. 8 600 14 234.</w:t>
      </w:r>
    </w:p>
    <w:p w14:paraId="238AF9EE" w14:textId="77777777" w:rsidR="00563EA4" w:rsidRDefault="00563EA4"/>
    <w:sectPr w:rsidR="00563EA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85F27"/>
    <w:multiLevelType w:val="multilevel"/>
    <w:tmpl w:val="4DB4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AE3A44"/>
    <w:multiLevelType w:val="multilevel"/>
    <w:tmpl w:val="2074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4A72A7"/>
    <w:multiLevelType w:val="multilevel"/>
    <w:tmpl w:val="5F88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6888766">
    <w:abstractNumId w:val="0"/>
  </w:num>
  <w:num w:numId="2" w16cid:durableId="652106616">
    <w:abstractNumId w:val="2"/>
  </w:num>
  <w:num w:numId="3" w16cid:durableId="1267225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C6E"/>
    <w:rsid w:val="00547C6E"/>
    <w:rsid w:val="00563E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D2A7"/>
  <w15:chartTrackingRefBased/>
  <w15:docId w15:val="{3CF7B04A-C525-4BF2-8578-4EC36408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547C6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547C6E"/>
    <w:rPr>
      <w:b/>
      <w:bCs/>
    </w:rPr>
  </w:style>
  <w:style w:type="character" w:styleId="Hipersaitas">
    <w:name w:val="Hyperlink"/>
    <w:basedOn w:val="Numatytasispastraiposriftas"/>
    <w:uiPriority w:val="99"/>
    <w:semiHidden/>
    <w:unhideWhenUsed/>
    <w:rsid w:val="00547C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3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pr.smm.lt/" TargetMode="External"/><Relationship Id="rId13" Type="http://schemas.openxmlformats.org/officeDocument/2006/relationships/hyperlink" Target="http://www.nspr.smm.lt/" TargetMode="External"/><Relationship Id="rId18" Type="http://schemas.openxmlformats.org/officeDocument/2006/relationships/hyperlink" Target="mailto:%76%69%72%67%69%6e%69%6a%61%2e%62%61%74%75%74%69%65%6e%65%40%6b%61%69%73%69%61%64%6f%72%79%73%2e%6c%7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76%69%72%67%69%6e%69%6a%61%2e%62%61%74%75%74%69%65%6e%65%40%6b%61%69%73%69%61%64%6f%72%79%73%2e%6c%74" TargetMode="External"/><Relationship Id="rId12" Type="http://schemas.openxmlformats.org/officeDocument/2006/relationships/hyperlink" Target="http://www.nspr.smm.lt/" TargetMode="External"/><Relationship Id="rId17" Type="http://schemas.openxmlformats.org/officeDocument/2006/relationships/hyperlink" Target="mailto:%76%69%72%67%69%6e%69%6a%61%2e%73%74%61%6d%62%72%61%75%73%6b%69%65%6e%65%40%6e%73%61%2e%73%6d%6d.lt" TargetMode="External"/><Relationship Id="rId2" Type="http://schemas.openxmlformats.org/officeDocument/2006/relationships/styles" Target="styles.xml"/><Relationship Id="rId16" Type="http://schemas.openxmlformats.org/officeDocument/2006/relationships/hyperlink" Target="https://kaisiadorys.lt/data/public/uploads/2022/09/mr-pasizadejimas_105132-4.docx" TargetMode="External"/><Relationship Id="rId20" Type="http://schemas.openxmlformats.org/officeDocument/2006/relationships/hyperlink" Target="mailto:%72%69%74%61%2e%6a%61%6e%75%73%61%69%74%79%74%65%40%6b%61%69%73%69%61%64%6f%72%79%73%2e%6c%74" TargetMode="External"/><Relationship Id="rId1" Type="http://schemas.openxmlformats.org/officeDocument/2006/relationships/numbering" Target="numbering.xml"/><Relationship Id="rId6" Type="http://schemas.openxmlformats.org/officeDocument/2006/relationships/hyperlink" Target="https://kaisiadorys.lt/data/public/uploads/2022/09/smir-kitosvietimoteikejoregistravimas-duomenu-registravimo-kortele1.docx" TargetMode="External"/><Relationship Id="rId11" Type="http://schemas.openxmlformats.org/officeDocument/2006/relationships/hyperlink" Target="mailto:%65%67%6c%65%2e%6c%65%73%6e%69%61%75%73%6b%69%65%6e%65%40%6e%73%61%2e%73%6d%6d.lt" TargetMode="External"/><Relationship Id="rId5" Type="http://schemas.openxmlformats.org/officeDocument/2006/relationships/hyperlink" Target="mailto:%76%69%72%67%69%6e%69%6a%61%2e%62%61%74%75%74%69%65%6e%65%40%6b%61%69%73%69%61%64%6f%72%79%73%2e%6c%74" TargetMode="External"/><Relationship Id="rId15" Type="http://schemas.openxmlformats.org/officeDocument/2006/relationships/hyperlink" Target="https://kaisiadorys.lt/data/public/uploads/2022/09/mr-prasymas.docx" TargetMode="External"/><Relationship Id="rId10" Type="http://schemas.openxmlformats.org/officeDocument/2006/relationships/hyperlink" Target="https://kaisiadorys.lt/data/public/uploads/2022/09/nspr-pasizadejimas.docx" TargetMode="External"/><Relationship Id="rId19" Type="http://schemas.openxmlformats.org/officeDocument/2006/relationships/hyperlink" Target="mailto:%76%69%72%67%69%6e%69%6a%61%2e%73%74%61%6d%62%72%61%75%73%6b%69%65%6e%65%40%6e%73%61%2e%73%6d%6d.lt" TargetMode="External"/><Relationship Id="rId4" Type="http://schemas.openxmlformats.org/officeDocument/2006/relationships/webSettings" Target="webSettings.xml"/><Relationship Id="rId9" Type="http://schemas.openxmlformats.org/officeDocument/2006/relationships/hyperlink" Target="https://kaisiadorys.lt/data/public/uploads/2022/09/nspr-teikejo-anketa.-prasymas.docx" TargetMode="External"/><Relationship Id="rId14" Type="http://schemas.openxmlformats.org/officeDocument/2006/relationships/hyperlink" Target="https://kaisiadorys.lt/data/public/uploads/2022/09/mr-prasymas.docx"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4449</Words>
  <Characters>2537</Characters>
  <Application>Microsoft Office Word</Application>
  <DocSecurity>0</DocSecurity>
  <Lines>21</Lines>
  <Paragraphs>13</Paragraphs>
  <ScaleCrop>false</ScaleCrop>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Alvydas Čiurinskas</dc:creator>
  <cp:keywords/>
  <dc:description/>
  <cp:lastModifiedBy>Alvydas Čiurinskas</cp:lastModifiedBy>
  <cp:revision>1</cp:revision>
  <dcterms:created xsi:type="dcterms:W3CDTF">2022-09-06T12:29:00Z</dcterms:created>
  <dcterms:modified xsi:type="dcterms:W3CDTF">2022-09-06T12:31:00Z</dcterms:modified>
</cp:coreProperties>
</file>