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79" w:rsidRPr="00277990" w:rsidRDefault="00CE2B79" w:rsidP="005E4DFA">
      <w:pPr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77990">
        <w:rPr>
          <w:b/>
          <w:bCs/>
          <w:color w:val="000000"/>
          <w:sz w:val="28"/>
          <w:szCs w:val="28"/>
          <w:shd w:val="clear" w:color="auto" w:fill="FFFFFF"/>
        </w:rPr>
        <w:t>Kitas švietimo teikėjas</w:t>
      </w:r>
    </w:p>
    <w:p w:rsidR="00CE2B79" w:rsidRPr="00277990" w:rsidRDefault="00CE2B79" w:rsidP="005E4DFA">
      <w:pPr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77990">
        <w:rPr>
          <w:b/>
          <w:bCs/>
          <w:color w:val="000000"/>
          <w:sz w:val="28"/>
          <w:szCs w:val="28"/>
          <w:shd w:val="clear" w:color="auto" w:fill="FFFFFF"/>
        </w:rPr>
        <w:t>Duomenų registravimo kortelė</w:t>
      </w:r>
    </w:p>
    <w:tbl>
      <w:tblPr>
        <w:tblpPr w:leftFromText="180" w:rightFromText="180" w:vertAnchor="text" w:horzAnchor="page" w:tblpX="1765" w:tblpY="3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3686"/>
      </w:tblGrid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ind w:firstLine="851"/>
              <w:rPr>
                <w:b/>
              </w:rPr>
            </w:pPr>
            <w:r w:rsidRPr="00E92B54">
              <w:rPr>
                <w:b/>
              </w:rPr>
              <w:t>Rodiklio pavadinimas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ind w:firstLine="851"/>
              <w:rPr>
                <w:b/>
              </w:rPr>
            </w:pPr>
            <w:r w:rsidRPr="00E92B54">
              <w:rPr>
                <w:b/>
              </w:rPr>
              <w:t>Rodiklio reikšmė</w:t>
            </w: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r w:rsidRPr="00E92B54">
              <w:t xml:space="preserve">Juridinio asmens kodas 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Juridinio asmens pavadinimas lietuvių kalba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Buveinės adresas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Steigėjas – juridinio asmens kodas pavadinimas, fizinio asmens vardas ir pavardė.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Trumpasis pavadinimas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Pavadinimas anglų kalba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>
              <w:t xml:space="preserve">Telefono </w:t>
            </w:r>
            <w:r w:rsidRPr="00E92B54">
              <w:t>numeri</w:t>
            </w:r>
            <w:r>
              <w:t>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>
              <w:t>Fakso numeris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Elektroninio pašto adresas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>
              <w:t xml:space="preserve">Vadovo telefono </w:t>
            </w:r>
            <w:r w:rsidRPr="00E92B54">
              <w:t>numeri</w:t>
            </w:r>
            <w:r>
              <w:t>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>
              <w:t>Vadovo fakso numeris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>
              <w:t>Vadovo e</w:t>
            </w:r>
            <w:r w:rsidRPr="00E92B54">
              <w:t>lektroninio pašto adresas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Interneto svetainės adresas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 xml:space="preserve">Institucijos grupė 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Institucijos tipai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>
              <w:t>P</w:t>
            </w:r>
            <w:r w:rsidRPr="00E92B54">
              <w:t>agrindinis tipas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 xml:space="preserve">Priklausomybė 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 xml:space="preserve">Finansavimo šaltiniai 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 xml:space="preserve">Studijų ar mokymo kalbos 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B811EF">
              <w:t xml:space="preserve">Mokymosi pagal formaliojo švietimo programas formos 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 xml:space="preserve">Institucijos paskirtys 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>
              <w:t>P</w:t>
            </w:r>
            <w:r w:rsidRPr="00E92B54">
              <w:t>agrindinė paskirtis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Mokym</w:t>
            </w:r>
            <w:r>
              <w:t>osi proceso organizavimo būdai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</w:tbl>
    <w:p w:rsidR="00CE2B79" w:rsidRPr="00E92B54" w:rsidRDefault="00CE2B79" w:rsidP="005E4DFA">
      <w:pPr>
        <w:ind w:firstLine="851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CE2B79" w:rsidRPr="00E92B54" w:rsidRDefault="00CE2B79" w:rsidP="007F2542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CE2B79" w:rsidRPr="00E92B54" w:rsidRDefault="00CE2B79" w:rsidP="005E4DFA">
      <w:pPr>
        <w:shd w:val="clear" w:color="auto" w:fill="FFFFFF"/>
        <w:spacing w:line="360" w:lineRule="auto"/>
        <w:ind w:firstLine="851"/>
      </w:pPr>
      <w:r w:rsidRPr="00E92B54">
        <w:t>*Duomenis tikslinant, pildomi tik atnaujinami laukeliai</w:t>
      </w:r>
    </w:p>
    <w:p w:rsidR="00CE2B79" w:rsidRPr="00E92B54" w:rsidRDefault="00CE2B79" w:rsidP="005E4DFA">
      <w:pPr>
        <w:shd w:val="clear" w:color="auto" w:fill="FFFFFF"/>
        <w:spacing w:line="360" w:lineRule="auto"/>
        <w:ind w:firstLine="851"/>
        <w:jc w:val="center"/>
      </w:pPr>
    </w:p>
    <w:p w:rsidR="00CE2B79" w:rsidRDefault="00CE2B79" w:rsidP="00277990">
      <w:pPr>
        <w:shd w:val="clear" w:color="auto" w:fill="FFFFFF"/>
        <w:spacing w:line="360" w:lineRule="auto"/>
        <w:ind w:firstLine="851"/>
      </w:pPr>
      <w:r w:rsidRPr="00E92B54">
        <w:t>Institucijos vadovas</w:t>
      </w:r>
      <w:r>
        <w:t>:</w:t>
      </w:r>
    </w:p>
    <w:p w:rsidR="00CE2B79" w:rsidRPr="00E92B54" w:rsidRDefault="00CE2B79" w:rsidP="00277990">
      <w:pPr>
        <w:shd w:val="clear" w:color="auto" w:fill="FFFFFF"/>
        <w:spacing w:line="360" w:lineRule="auto"/>
        <w:ind w:firstLine="851"/>
      </w:pPr>
    </w:p>
    <w:p w:rsidR="00CE2B79" w:rsidRPr="00E92B54" w:rsidRDefault="00CE2B79" w:rsidP="005E4DFA">
      <w:pPr>
        <w:shd w:val="clear" w:color="auto" w:fill="FFFFFF"/>
        <w:spacing w:line="360" w:lineRule="auto"/>
        <w:ind w:firstLine="851"/>
      </w:pPr>
      <w:r w:rsidRPr="00E92B54">
        <w:t>____________            _____________________</w:t>
      </w:r>
    </w:p>
    <w:p w:rsidR="00CE2B79" w:rsidRDefault="00CE2B79" w:rsidP="007F2542">
      <w:pPr>
        <w:shd w:val="clear" w:color="auto" w:fill="FFFFFF"/>
        <w:spacing w:line="360" w:lineRule="auto"/>
        <w:ind w:firstLine="851"/>
      </w:pPr>
      <w:r>
        <w:t>(parašas)</w:t>
      </w:r>
      <w:r>
        <w:tab/>
      </w:r>
      <w:r>
        <w:tab/>
        <w:t>(vardas, pavardė)</w:t>
      </w:r>
    </w:p>
    <w:sectPr w:rsidR="00CE2B79" w:rsidSect="00B92D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02"/>
    <w:rsid w:val="00277990"/>
    <w:rsid w:val="00302A40"/>
    <w:rsid w:val="005E4DFA"/>
    <w:rsid w:val="00740517"/>
    <w:rsid w:val="007C1182"/>
    <w:rsid w:val="007F2542"/>
    <w:rsid w:val="008D12EE"/>
    <w:rsid w:val="009F7F4A"/>
    <w:rsid w:val="00B811EF"/>
    <w:rsid w:val="00B92D85"/>
    <w:rsid w:val="00CE2B79"/>
    <w:rsid w:val="00E34E02"/>
    <w:rsid w:val="00E92B54"/>
    <w:rsid w:val="00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860BBB-789C-4896-A0B5-2E6A38B6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4DFA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Kitas švietimo teikėjas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Kitas švietimo teikėjas</dc:title>
  <dc:subject/>
  <dc:creator>Irena Lukoševičienė</dc:creator>
  <cp:keywords/>
  <dc:description/>
  <cp:lastModifiedBy>Rita</cp:lastModifiedBy>
  <cp:revision>2</cp:revision>
  <dcterms:created xsi:type="dcterms:W3CDTF">2022-09-06T07:25:00Z</dcterms:created>
  <dcterms:modified xsi:type="dcterms:W3CDTF">2022-09-06T07:25:00Z</dcterms:modified>
</cp:coreProperties>
</file>