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9" w:rsidRDefault="00912248" w:rsidP="00912248">
      <w:pPr>
        <w:ind w:right="-881"/>
      </w:pPr>
      <w:r>
        <w:t xml:space="preserve">                                                                                                                 Nuomos sutartys Kaišiadorių rajono savivaldybė</w:t>
      </w:r>
      <w:r w:rsidR="00630840">
        <w:t xml:space="preserve"> </w:t>
      </w:r>
      <w:r w:rsidR="009D0A98">
        <w:t xml:space="preserve">   </w:t>
      </w:r>
      <w:r w:rsidR="006E2D47">
        <w:t xml:space="preserve">   </w:t>
      </w:r>
      <w:r w:rsidR="0088329F">
        <w:t xml:space="preserve">             Duomenys 2024-10-01</w:t>
      </w:r>
      <w:r w:rsidR="00630840">
        <w:t xml:space="preserve"> d.</w:t>
      </w:r>
    </w:p>
    <w:tbl>
      <w:tblPr>
        <w:tblStyle w:val="Lentelstinklelis"/>
        <w:tblW w:w="15343" w:type="dxa"/>
        <w:tblInd w:w="137" w:type="dxa"/>
        <w:tblLook w:val="04A0"/>
      </w:tblPr>
      <w:tblGrid>
        <w:gridCol w:w="538"/>
        <w:gridCol w:w="4536"/>
        <w:gridCol w:w="1335"/>
        <w:gridCol w:w="1642"/>
        <w:gridCol w:w="4253"/>
        <w:gridCol w:w="3039"/>
      </w:tblGrid>
      <w:tr w:rsidR="005F5051" w:rsidTr="005F5051">
        <w:trPr>
          <w:trHeight w:val="515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Ei. Nr.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F5051" w:rsidRPr="00893E15" w:rsidRDefault="00F9224D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Objekto</w:t>
            </w:r>
            <w:r w:rsidR="005F505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5F5051" w:rsidRPr="00893E15">
              <w:rPr>
                <w:rFonts w:ascii="Segoe UI" w:hAnsi="Segoe UI" w:cs="Segoe UI"/>
                <w:sz w:val="16"/>
                <w:szCs w:val="16"/>
              </w:rPr>
              <w:t>pavadinimas, adresas, unikalus numeris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Išnuomotas</w:t>
            </w: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plotas kv.m.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Sutarties kaina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912248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JA,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 kuriuo sudaryta nuomos sutartis, pavadinimas, kodas,</w:t>
            </w: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veikla</w:t>
            </w:r>
            <w:r w:rsidRPr="00893E15">
              <w:rPr>
                <w:rStyle w:val="Puslapioinaosnuoroda"/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footnoteReference w:id="1"/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:rsidR="005F5051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Nuomos  sutarties data nuo kada ir  iki kada, ir numeris</w:t>
            </w:r>
          </w:p>
        </w:tc>
      </w:tr>
      <w:tr w:rsidR="005F5051" w:rsidRPr="00893E15" w:rsidTr="005F5051">
        <w:trPr>
          <w:trHeight w:val="134"/>
        </w:trPr>
        <w:tc>
          <w:tcPr>
            <w:tcW w:w="538" w:type="dxa"/>
          </w:tcPr>
          <w:p w:rsidR="005F5051" w:rsidRDefault="0003665D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1.</w:t>
            </w:r>
          </w:p>
        </w:tc>
        <w:tc>
          <w:tcPr>
            <w:tcW w:w="4536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Administracinis pastatas, Katedros g. 4, Kaišiadorys, </w:t>
            </w:r>
          </w:p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4996-5000-2019</w:t>
            </w:r>
          </w:p>
        </w:tc>
        <w:tc>
          <w:tcPr>
            <w:tcW w:w="1335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1,00</w:t>
            </w:r>
          </w:p>
        </w:tc>
        <w:tc>
          <w:tcPr>
            <w:tcW w:w="1642" w:type="dxa"/>
          </w:tcPr>
          <w:p w:rsidR="005F5051" w:rsidRDefault="00A95A3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5,49</w:t>
            </w:r>
          </w:p>
        </w:tc>
        <w:tc>
          <w:tcPr>
            <w:tcW w:w="4253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Sanitex, k. 110443493, kavos aparatas</w:t>
            </w:r>
          </w:p>
        </w:tc>
        <w:tc>
          <w:tcPr>
            <w:tcW w:w="3039" w:type="dxa"/>
          </w:tcPr>
          <w:p w:rsidR="005F5051" w:rsidRPr="00893E15" w:rsidRDefault="0076391B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2020-08-27 iki 2025-08-27</w:t>
            </w:r>
            <w:r w:rsidR="005F50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,  Nr.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90</w:t>
            </w:r>
          </w:p>
        </w:tc>
      </w:tr>
      <w:tr w:rsidR="005F5051" w:rsidRPr="00893E15" w:rsidTr="005F5051">
        <w:trPr>
          <w:trHeight w:val="134"/>
        </w:trPr>
        <w:tc>
          <w:tcPr>
            <w:tcW w:w="538" w:type="dxa"/>
          </w:tcPr>
          <w:p w:rsidR="005F5051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2.</w:t>
            </w:r>
          </w:p>
        </w:tc>
        <w:tc>
          <w:tcPr>
            <w:tcW w:w="4536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Autobusų stotis, J. Misiūno a. 2A, Kaišiadorys, 4400-0347-3416</w:t>
            </w:r>
          </w:p>
        </w:tc>
        <w:tc>
          <w:tcPr>
            <w:tcW w:w="1335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224,26</w:t>
            </w:r>
          </w:p>
        </w:tc>
        <w:tc>
          <w:tcPr>
            <w:tcW w:w="1642" w:type="dxa"/>
          </w:tcPr>
          <w:p w:rsidR="005F5051" w:rsidRDefault="00BC382F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549,44</w:t>
            </w:r>
          </w:p>
        </w:tc>
        <w:tc>
          <w:tcPr>
            <w:tcW w:w="4253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Agrojus, k. 302746158</w:t>
            </w:r>
          </w:p>
        </w:tc>
        <w:tc>
          <w:tcPr>
            <w:tcW w:w="3039" w:type="dxa"/>
          </w:tcPr>
          <w:p w:rsidR="005F5051" w:rsidRPr="00893E15" w:rsidRDefault="00BC382F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2022-06-01 iki 2025-06-01</w:t>
            </w:r>
            <w:r w:rsidR="005F50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SN-4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Pr="00CB784B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3.</w:t>
            </w:r>
          </w:p>
        </w:tc>
        <w:tc>
          <w:tcPr>
            <w:tcW w:w="4536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</w:t>
            </w:r>
            <w:r w:rsidR="00BC382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,00</w:t>
            </w:r>
          </w:p>
        </w:tc>
        <w:tc>
          <w:tcPr>
            <w:tcW w:w="1642" w:type="dxa"/>
          </w:tcPr>
          <w:p w:rsidR="00576C69" w:rsidRDefault="00BC382F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24,00</w:t>
            </w:r>
          </w:p>
        </w:tc>
        <w:tc>
          <w:tcPr>
            <w:tcW w:w="4253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Akcinė bendrovė Lietuvos paštas, k. 121215587, pašto paslaugoms</w:t>
            </w:r>
          </w:p>
        </w:tc>
        <w:tc>
          <w:tcPr>
            <w:tcW w:w="3039" w:type="dxa"/>
          </w:tcPr>
          <w:p w:rsidR="00576C69" w:rsidRDefault="00BC382F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2022-07-08 iki 2027-07-08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SNE-6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4.</w:t>
            </w:r>
          </w:p>
        </w:tc>
        <w:tc>
          <w:tcPr>
            <w:tcW w:w="4536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Automobilis Suzuki Ignis</w:t>
            </w:r>
          </w:p>
        </w:tc>
        <w:tc>
          <w:tcPr>
            <w:tcW w:w="1335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-</w:t>
            </w:r>
          </w:p>
        </w:tc>
        <w:tc>
          <w:tcPr>
            <w:tcW w:w="1642" w:type="dxa"/>
          </w:tcPr>
          <w:p w:rsidR="00576C69" w:rsidRDefault="00F9224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3,00 (už ketv.)</w:t>
            </w:r>
          </w:p>
        </w:tc>
        <w:tc>
          <w:tcPr>
            <w:tcW w:w="4253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Paparčių šv.Juozapo šeimos namai, k. 158963735</w:t>
            </w:r>
          </w:p>
        </w:tc>
        <w:tc>
          <w:tcPr>
            <w:tcW w:w="3039" w:type="dxa"/>
          </w:tcPr>
          <w:p w:rsidR="00576C69" w:rsidRDefault="0003665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2023-05-22 iki 2027-07-01</w:t>
            </w:r>
            <w:r w:rsidR="00F9224D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 w:rsidR="00F45623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5.</w:t>
            </w:r>
          </w:p>
        </w:tc>
        <w:tc>
          <w:tcPr>
            <w:tcW w:w="4536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Mokyklos pastatas, Stoties g.15,  Guronių k., Kaišiadorių r. sav., 4994-1001-3010</w:t>
            </w:r>
          </w:p>
        </w:tc>
        <w:tc>
          <w:tcPr>
            <w:tcW w:w="1335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25,19</w:t>
            </w:r>
          </w:p>
        </w:tc>
        <w:tc>
          <w:tcPr>
            <w:tcW w:w="1642" w:type="dxa"/>
          </w:tcPr>
          <w:p w:rsidR="00576C69" w:rsidRDefault="0003665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25,19</w:t>
            </w:r>
          </w:p>
        </w:tc>
        <w:tc>
          <w:tcPr>
            <w:tcW w:w="4253" w:type="dxa"/>
          </w:tcPr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Telia Lietuva, AB,  k.  121215434, telekomunikacijos </w:t>
            </w:r>
          </w:p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paslaugos</w:t>
            </w:r>
          </w:p>
        </w:tc>
        <w:tc>
          <w:tcPr>
            <w:tcW w:w="3039" w:type="dxa"/>
          </w:tcPr>
          <w:p w:rsidR="00576C69" w:rsidRDefault="0003665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2023-02-14 iki 2028-02-14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SN-6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6.</w:t>
            </w:r>
          </w:p>
        </w:tc>
        <w:tc>
          <w:tcPr>
            <w:tcW w:w="4536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Administracinis pastatas, Vilniaus g. 13,  Kruonis, Kaišiadorių r. sav., 4996-6009-5015</w:t>
            </w:r>
          </w:p>
        </w:tc>
        <w:tc>
          <w:tcPr>
            <w:tcW w:w="1335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30,11</w:t>
            </w:r>
          </w:p>
        </w:tc>
        <w:tc>
          <w:tcPr>
            <w:tcW w:w="1642" w:type="dxa"/>
          </w:tcPr>
          <w:p w:rsidR="00576C69" w:rsidRDefault="006A0F7B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36,13</w:t>
            </w:r>
          </w:p>
        </w:tc>
        <w:tc>
          <w:tcPr>
            <w:tcW w:w="4253" w:type="dxa"/>
          </w:tcPr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Ramunėlės vaistinė, k. 181528234, farmacinės pasl.</w:t>
            </w:r>
          </w:p>
        </w:tc>
        <w:tc>
          <w:tcPr>
            <w:tcW w:w="3039" w:type="dxa"/>
          </w:tcPr>
          <w:p w:rsidR="00576C69" w:rsidRDefault="00CD2535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2020-12-04 iki 2025-12-04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92</w:t>
            </w:r>
          </w:p>
        </w:tc>
      </w:tr>
      <w:tr w:rsidR="002A6BB9" w:rsidRPr="00893E15" w:rsidTr="005F5051">
        <w:trPr>
          <w:trHeight w:val="134"/>
        </w:trPr>
        <w:tc>
          <w:tcPr>
            <w:tcW w:w="538" w:type="dxa"/>
          </w:tcPr>
          <w:p w:rsidR="002A6BB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7.</w:t>
            </w:r>
          </w:p>
        </w:tc>
        <w:tc>
          <w:tcPr>
            <w:tcW w:w="4536" w:type="dxa"/>
          </w:tcPr>
          <w:p w:rsidR="002A6BB9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Gydymo patalpos, Kalvių g. 2-3, Kruonis, Kaišiadorių r. sav.</w:t>
            </w:r>
          </w:p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4400-0621-5750:2148</w:t>
            </w:r>
          </w:p>
        </w:tc>
        <w:tc>
          <w:tcPr>
            <w:tcW w:w="1335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54,93</w:t>
            </w:r>
          </w:p>
        </w:tc>
        <w:tc>
          <w:tcPr>
            <w:tcW w:w="1642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54,93</w:t>
            </w:r>
          </w:p>
        </w:tc>
        <w:tc>
          <w:tcPr>
            <w:tcW w:w="4253" w:type="dxa"/>
          </w:tcPr>
          <w:p w:rsidR="002A6BB9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VĮ Valstybinių miškų urėdija, k. 132340880, administracinei veiklai</w:t>
            </w:r>
          </w:p>
        </w:tc>
        <w:tc>
          <w:tcPr>
            <w:tcW w:w="3039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2021-06-03-26 iki 2026-06-06, Nr. 94</w:t>
            </w:r>
          </w:p>
        </w:tc>
      </w:tr>
      <w:tr w:rsidR="00BC382F" w:rsidRPr="00893E15" w:rsidTr="005F5051">
        <w:trPr>
          <w:trHeight w:val="134"/>
        </w:trPr>
        <w:tc>
          <w:tcPr>
            <w:tcW w:w="538" w:type="dxa"/>
          </w:tcPr>
          <w:p w:rsidR="00BC382F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8.</w:t>
            </w:r>
          </w:p>
        </w:tc>
        <w:tc>
          <w:tcPr>
            <w:tcW w:w="4536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Administracinės patalpos, Pravieniškių g. 33, Pravieniškių k., Kaišiadorių r. sav., 4400-0089-3265 </w:t>
            </w:r>
          </w:p>
        </w:tc>
        <w:tc>
          <w:tcPr>
            <w:tcW w:w="1335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17,67</w:t>
            </w:r>
          </w:p>
        </w:tc>
        <w:tc>
          <w:tcPr>
            <w:tcW w:w="1642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17,67</w:t>
            </w:r>
          </w:p>
        </w:tc>
        <w:tc>
          <w:tcPr>
            <w:tcW w:w="4253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VĮ Valstybinių miškų urėdija, k. 132340880, administracinei veiklai</w:t>
            </w:r>
          </w:p>
        </w:tc>
        <w:tc>
          <w:tcPr>
            <w:tcW w:w="3039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2022-01-06 iki 2027-01-06 Nr. SNE-1</w:t>
            </w:r>
          </w:p>
        </w:tc>
      </w:tr>
      <w:tr w:rsidR="00BC382F" w:rsidRPr="00893E15" w:rsidTr="005F5051">
        <w:trPr>
          <w:trHeight w:val="134"/>
        </w:trPr>
        <w:tc>
          <w:tcPr>
            <w:tcW w:w="538" w:type="dxa"/>
          </w:tcPr>
          <w:p w:rsidR="00BC382F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9</w:t>
            </w:r>
            <w:r w:rsidR="00BC382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42,98</w:t>
            </w:r>
          </w:p>
        </w:tc>
        <w:tc>
          <w:tcPr>
            <w:tcW w:w="1642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429,80</w:t>
            </w:r>
          </w:p>
        </w:tc>
        <w:tc>
          <w:tcPr>
            <w:tcW w:w="4253" w:type="dxa"/>
          </w:tcPr>
          <w:p w:rsidR="00BC382F" w:rsidRDefault="00BC382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Telia Lietuva, AB,  k.  121215434, telekomunikacijos </w:t>
            </w:r>
          </w:p>
          <w:p w:rsidR="00BC382F" w:rsidRDefault="00BC382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paslaugos</w:t>
            </w:r>
          </w:p>
        </w:tc>
        <w:tc>
          <w:tcPr>
            <w:tcW w:w="3039" w:type="dxa"/>
          </w:tcPr>
          <w:p w:rsidR="00BC382F" w:rsidRDefault="00A1416B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2022-03-03 iki 2027-03-03 Nr. SN-3</w:t>
            </w:r>
          </w:p>
        </w:tc>
      </w:tr>
      <w:tr w:rsidR="00C4086F" w:rsidRPr="00893E15" w:rsidTr="005F5051">
        <w:trPr>
          <w:trHeight w:val="134"/>
        </w:trPr>
        <w:tc>
          <w:tcPr>
            <w:tcW w:w="538" w:type="dxa"/>
          </w:tcPr>
          <w:p w:rsidR="00C4086F" w:rsidRDefault="00C4086F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10.</w:t>
            </w:r>
          </w:p>
        </w:tc>
        <w:tc>
          <w:tcPr>
            <w:tcW w:w="4536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Mokyklos pastatas, Didžioji g. 40, Dainavos k., Kaišiadorių r. sav., 4996-7013-3012</w:t>
            </w:r>
          </w:p>
        </w:tc>
        <w:tc>
          <w:tcPr>
            <w:tcW w:w="1335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41,90</w:t>
            </w:r>
          </w:p>
        </w:tc>
        <w:tc>
          <w:tcPr>
            <w:tcW w:w="1642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41,90</w:t>
            </w:r>
          </w:p>
        </w:tc>
        <w:tc>
          <w:tcPr>
            <w:tcW w:w="4253" w:type="dxa"/>
          </w:tcPr>
          <w:p w:rsidR="00C4086F" w:rsidRDefault="00C4086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MB RomivaTau, k. 305954698, komercinei veiklai</w:t>
            </w:r>
          </w:p>
        </w:tc>
        <w:tc>
          <w:tcPr>
            <w:tcW w:w="3039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2024-05-03 iki 2029-05-03 Nr. SN-8</w:t>
            </w:r>
          </w:p>
        </w:tc>
      </w:tr>
      <w:tr w:rsidR="00C4086F" w:rsidRPr="00893E15" w:rsidTr="005F5051">
        <w:trPr>
          <w:trHeight w:val="134"/>
        </w:trPr>
        <w:tc>
          <w:tcPr>
            <w:tcW w:w="538" w:type="dxa"/>
          </w:tcPr>
          <w:p w:rsidR="00C4086F" w:rsidRDefault="00C4086F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11.</w:t>
            </w:r>
          </w:p>
        </w:tc>
        <w:tc>
          <w:tcPr>
            <w:tcW w:w="4536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77,77</w:t>
            </w:r>
          </w:p>
        </w:tc>
        <w:tc>
          <w:tcPr>
            <w:tcW w:w="1642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240,00</w:t>
            </w:r>
          </w:p>
        </w:tc>
        <w:tc>
          <w:tcPr>
            <w:tcW w:w="4253" w:type="dxa"/>
          </w:tcPr>
          <w:p w:rsidR="00C4086F" w:rsidRDefault="00C4086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Nemuno vaistinė, k. 134778482, komercinės paslaugos</w:t>
            </w:r>
          </w:p>
        </w:tc>
        <w:tc>
          <w:tcPr>
            <w:tcW w:w="3039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2024-05-08 iki 2029-05-08 Nr. SNE-9</w:t>
            </w:r>
          </w:p>
        </w:tc>
      </w:tr>
    </w:tbl>
    <w:p w:rsidR="00A95A3D" w:rsidRDefault="00A95A3D" w:rsidP="00912248">
      <w:pPr>
        <w:ind w:right="-881"/>
      </w:pPr>
      <w:r>
        <w:t xml:space="preserve">                                                                                          __________________________________</w:t>
      </w:r>
    </w:p>
    <w:sectPr w:rsidR="00A95A3D" w:rsidSect="0091224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C5" w:rsidRDefault="00D522C5" w:rsidP="00912248">
      <w:pPr>
        <w:spacing w:after="0" w:line="240" w:lineRule="auto"/>
      </w:pPr>
      <w:r>
        <w:separator/>
      </w:r>
    </w:p>
  </w:endnote>
  <w:endnote w:type="continuationSeparator" w:id="0">
    <w:p w:rsidR="00D522C5" w:rsidRDefault="00D522C5" w:rsidP="0091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C5" w:rsidRDefault="00D522C5" w:rsidP="00912248">
      <w:pPr>
        <w:spacing w:after="0" w:line="240" w:lineRule="auto"/>
      </w:pPr>
      <w:r>
        <w:separator/>
      </w:r>
    </w:p>
  </w:footnote>
  <w:footnote w:type="continuationSeparator" w:id="0">
    <w:p w:rsidR="00D522C5" w:rsidRDefault="00D522C5" w:rsidP="00912248">
      <w:pPr>
        <w:spacing w:after="0" w:line="240" w:lineRule="auto"/>
      </w:pPr>
      <w:r>
        <w:continuationSeparator/>
      </w:r>
    </w:p>
  </w:footnote>
  <w:footnote w:id="1">
    <w:p w:rsidR="005F5051" w:rsidRPr="00620592" w:rsidRDefault="005F5051" w:rsidP="00620592">
      <w:pPr>
        <w:pStyle w:val="Puslapioinaostekstas"/>
        <w:rPr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48"/>
    <w:rsid w:val="00017A2F"/>
    <w:rsid w:val="0003665D"/>
    <w:rsid w:val="000D2A59"/>
    <w:rsid w:val="00197414"/>
    <w:rsid w:val="002048BB"/>
    <w:rsid w:val="002265F4"/>
    <w:rsid w:val="00233925"/>
    <w:rsid w:val="00237F1E"/>
    <w:rsid w:val="002526B3"/>
    <w:rsid w:val="00253CA1"/>
    <w:rsid w:val="00255633"/>
    <w:rsid w:val="00281130"/>
    <w:rsid w:val="002856C7"/>
    <w:rsid w:val="00295F87"/>
    <w:rsid w:val="002A6BB9"/>
    <w:rsid w:val="002C63C2"/>
    <w:rsid w:val="00326BC5"/>
    <w:rsid w:val="00336008"/>
    <w:rsid w:val="00394975"/>
    <w:rsid w:val="003C1D5A"/>
    <w:rsid w:val="00421C7B"/>
    <w:rsid w:val="00423F89"/>
    <w:rsid w:val="0043207F"/>
    <w:rsid w:val="00444237"/>
    <w:rsid w:val="00474033"/>
    <w:rsid w:val="004C5374"/>
    <w:rsid w:val="004F004C"/>
    <w:rsid w:val="00500D15"/>
    <w:rsid w:val="005019CB"/>
    <w:rsid w:val="00541589"/>
    <w:rsid w:val="005446BD"/>
    <w:rsid w:val="00552E6B"/>
    <w:rsid w:val="005559F9"/>
    <w:rsid w:val="00576C69"/>
    <w:rsid w:val="005E2011"/>
    <w:rsid w:val="005F5051"/>
    <w:rsid w:val="00620592"/>
    <w:rsid w:val="00630840"/>
    <w:rsid w:val="00644E9F"/>
    <w:rsid w:val="00662346"/>
    <w:rsid w:val="00686510"/>
    <w:rsid w:val="006A0F7B"/>
    <w:rsid w:val="006A5279"/>
    <w:rsid w:val="006B0A54"/>
    <w:rsid w:val="006E2D47"/>
    <w:rsid w:val="00751798"/>
    <w:rsid w:val="0076391B"/>
    <w:rsid w:val="0077752F"/>
    <w:rsid w:val="00790302"/>
    <w:rsid w:val="007D3560"/>
    <w:rsid w:val="007E328B"/>
    <w:rsid w:val="008131D5"/>
    <w:rsid w:val="008138CE"/>
    <w:rsid w:val="00855ADD"/>
    <w:rsid w:val="0088329F"/>
    <w:rsid w:val="008B1FC3"/>
    <w:rsid w:val="008D1C1F"/>
    <w:rsid w:val="008D775D"/>
    <w:rsid w:val="009064F7"/>
    <w:rsid w:val="00912248"/>
    <w:rsid w:val="009509EE"/>
    <w:rsid w:val="009804BA"/>
    <w:rsid w:val="009D0A98"/>
    <w:rsid w:val="00A1416B"/>
    <w:rsid w:val="00A53D5F"/>
    <w:rsid w:val="00A81ED6"/>
    <w:rsid w:val="00A95A3D"/>
    <w:rsid w:val="00AB674C"/>
    <w:rsid w:val="00AC7A5D"/>
    <w:rsid w:val="00AF2FEA"/>
    <w:rsid w:val="00B12994"/>
    <w:rsid w:val="00B17FF4"/>
    <w:rsid w:val="00B52976"/>
    <w:rsid w:val="00B64C92"/>
    <w:rsid w:val="00BC382F"/>
    <w:rsid w:val="00BF675D"/>
    <w:rsid w:val="00C36D14"/>
    <w:rsid w:val="00C4086F"/>
    <w:rsid w:val="00CB784B"/>
    <w:rsid w:val="00CD2535"/>
    <w:rsid w:val="00CD6054"/>
    <w:rsid w:val="00CD75F2"/>
    <w:rsid w:val="00D26D97"/>
    <w:rsid w:val="00D32FDD"/>
    <w:rsid w:val="00D508E5"/>
    <w:rsid w:val="00D522C5"/>
    <w:rsid w:val="00D65397"/>
    <w:rsid w:val="00D869E6"/>
    <w:rsid w:val="00D93CC6"/>
    <w:rsid w:val="00DB22D7"/>
    <w:rsid w:val="00DC7CC7"/>
    <w:rsid w:val="00E56301"/>
    <w:rsid w:val="00E76F73"/>
    <w:rsid w:val="00E81FE8"/>
    <w:rsid w:val="00EB6259"/>
    <w:rsid w:val="00EE3F88"/>
    <w:rsid w:val="00F003D7"/>
    <w:rsid w:val="00F12C98"/>
    <w:rsid w:val="00F25058"/>
    <w:rsid w:val="00F45623"/>
    <w:rsid w:val="00F62940"/>
    <w:rsid w:val="00F9224D"/>
    <w:rsid w:val="00FA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224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1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12248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1224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122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2023-01-04T13:08:00Z</cp:lastPrinted>
  <dcterms:created xsi:type="dcterms:W3CDTF">2024-10-02T05:29:00Z</dcterms:created>
  <dcterms:modified xsi:type="dcterms:W3CDTF">2024-10-02T05:29:00Z</dcterms:modified>
</cp:coreProperties>
</file>