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00B8FF"/>
  <w:body>
    <w:p w14:paraId="31FF6326" w14:textId="77777777" w:rsidR="001C5B6D" w:rsidRPr="001E7694" w:rsidRDefault="001C5B6D" w:rsidP="000E6EB9">
      <w:pPr>
        <w:pStyle w:val="Pavadinimas"/>
        <w:tabs>
          <w:tab w:val="left" w:pos="8080"/>
        </w:tabs>
      </w:pPr>
      <w:r w:rsidRPr="001E7694">
        <w:tab/>
      </w:r>
      <w:r w:rsidR="000E6EB9" w:rsidRPr="001E7694">
        <w:t xml:space="preserve">    </w:t>
      </w:r>
      <w:r w:rsidR="000E6EB9" w:rsidRPr="001E7694">
        <w:tab/>
      </w:r>
      <w:r w:rsidR="000E6EB9" w:rsidRPr="001E7694">
        <w:tab/>
      </w:r>
      <w:r w:rsidR="000E6EB9" w:rsidRPr="001E7694">
        <w:tab/>
      </w:r>
      <w:r w:rsidRPr="001E7694">
        <w:tab/>
        <w:t>Projektas</w:t>
      </w:r>
    </w:p>
    <w:p w14:paraId="2D8B7B01" w14:textId="77777777" w:rsidR="001C5B6D" w:rsidRPr="001E7694" w:rsidRDefault="001C5B6D" w:rsidP="001C5B6D">
      <w:pPr>
        <w:pStyle w:val="Paantrat"/>
        <w:rPr>
          <w:lang w:val="lt-LT" w:eastAsia="lt-LT"/>
        </w:rPr>
      </w:pPr>
    </w:p>
    <w:p w14:paraId="5AFA92CE" w14:textId="77777777" w:rsidR="00AD13ED" w:rsidRPr="001E7694" w:rsidRDefault="00AD13ED" w:rsidP="00AD13ED">
      <w:pPr>
        <w:pStyle w:val="Pavadinimas"/>
        <w:rPr>
          <w:sz w:val="28"/>
          <w:szCs w:val="28"/>
        </w:rPr>
      </w:pPr>
      <w:r w:rsidRPr="001E7694">
        <w:rPr>
          <w:sz w:val="28"/>
          <w:szCs w:val="28"/>
        </w:rPr>
        <w:t>KAIŠIADORIŲ RAJONO SAVIVALDYBĖS TARYBA</w:t>
      </w:r>
    </w:p>
    <w:p w14:paraId="59DEC093" w14:textId="77777777" w:rsidR="00AD13ED" w:rsidRPr="001E7694" w:rsidRDefault="00AD13ED" w:rsidP="00AD13ED">
      <w:pPr>
        <w:jc w:val="center"/>
        <w:rPr>
          <w:b/>
          <w:sz w:val="28"/>
          <w:szCs w:val="28"/>
          <w:lang w:val="lt-LT"/>
        </w:rPr>
      </w:pPr>
    </w:p>
    <w:p w14:paraId="1EF53F2F" w14:textId="49F47D68" w:rsidR="00A56ADC" w:rsidRPr="001E7694" w:rsidRDefault="00AD13ED" w:rsidP="00C72551">
      <w:pPr>
        <w:jc w:val="center"/>
        <w:rPr>
          <w:b/>
          <w:sz w:val="24"/>
          <w:szCs w:val="24"/>
          <w:lang w:val="lt-LT"/>
        </w:rPr>
      </w:pPr>
      <w:r w:rsidRPr="001E7694">
        <w:rPr>
          <w:b/>
          <w:sz w:val="24"/>
          <w:szCs w:val="24"/>
          <w:lang w:val="lt-LT"/>
        </w:rPr>
        <w:t>SPRENDIMAS</w:t>
      </w:r>
    </w:p>
    <w:p w14:paraId="554E7A31" w14:textId="118D8298" w:rsidR="00E055B9" w:rsidRDefault="00E055B9" w:rsidP="00E055B9">
      <w:pPr>
        <w:jc w:val="center"/>
        <w:rPr>
          <w:b/>
          <w:caps/>
          <w:sz w:val="24"/>
          <w:szCs w:val="24"/>
          <w:lang w:val="lt-LT"/>
        </w:rPr>
      </w:pPr>
      <w:bookmarkStart w:id="0" w:name="_Hlk167202540"/>
      <w:r w:rsidRPr="00723E18">
        <w:rPr>
          <w:b/>
          <w:sz w:val="24"/>
          <w:szCs w:val="24"/>
          <w:lang w:val="lt-LT"/>
        </w:rPr>
        <w:t xml:space="preserve">DĖL SUTIKIMO PERLEISTI </w:t>
      </w:r>
      <w:r w:rsidRPr="00A56ADC">
        <w:rPr>
          <w:b/>
          <w:caps/>
          <w:sz w:val="24"/>
          <w:szCs w:val="24"/>
          <w:lang w:val="lt-LT"/>
        </w:rPr>
        <w:t>valstybinės žemės sklypo</w:t>
      </w:r>
      <w:r>
        <w:rPr>
          <w:b/>
          <w:caps/>
          <w:sz w:val="24"/>
          <w:szCs w:val="24"/>
          <w:lang w:val="lt-LT"/>
        </w:rPr>
        <w:t>,</w:t>
      </w:r>
      <w:r w:rsidRPr="00A56ADC">
        <w:rPr>
          <w:b/>
          <w:caps/>
          <w:sz w:val="24"/>
          <w:szCs w:val="24"/>
          <w:lang w:val="lt-LT"/>
        </w:rPr>
        <w:t xml:space="preserve"> </w:t>
      </w:r>
      <w:r>
        <w:rPr>
          <w:b/>
          <w:caps/>
          <w:sz w:val="24"/>
          <w:szCs w:val="24"/>
          <w:lang w:val="lt-LT"/>
        </w:rPr>
        <w:t xml:space="preserve">                                   </w:t>
      </w:r>
      <w:r w:rsidRPr="00A56ADC">
        <w:rPr>
          <w:b/>
          <w:caps/>
          <w:sz w:val="24"/>
          <w:szCs w:val="24"/>
          <w:lang w:val="lt-LT"/>
        </w:rPr>
        <w:t>KADASTRO</w:t>
      </w:r>
      <w:r>
        <w:rPr>
          <w:b/>
          <w:caps/>
          <w:sz w:val="24"/>
          <w:szCs w:val="24"/>
          <w:lang w:val="lt-LT"/>
        </w:rPr>
        <w:t xml:space="preserve"> </w:t>
      </w:r>
      <w:r w:rsidRPr="00A56ADC">
        <w:rPr>
          <w:b/>
          <w:caps/>
          <w:sz w:val="24"/>
          <w:szCs w:val="24"/>
          <w:lang w:val="lt-LT"/>
        </w:rPr>
        <w:t xml:space="preserve">NR. </w:t>
      </w:r>
      <w:r w:rsidRPr="00E055B9">
        <w:rPr>
          <w:b/>
          <w:caps/>
          <w:sz w:val="24"/>
          <w:szCs w:val="24"/>
          <w:lang w:val="lt-LT"/>
        </w:rPr>
        <w:t>4918/0045:16</w:t>
      </w:r>
      <w:r>
        <w:rPr>
          <w:b/>
          <w:caps/>
          <w:sz w:val="24"/>
          <w:szCs w:val="24"/>
          <w:lang w:val="lt-LT"/>
        </w:rPr>
        <w:t xml:space="preserve">, </w:t>
      </w:r>
      <w:r w:rsidRPr="00A56ADC">
        <w:rPr>
          <w:b/>
          <w:caps/>
          <w:sz w:val="24"/>
          <w:szCs w:val="24"/>
          <w:lang w:val="lt-LT"/>
        </w:rPr>
        <w:t>dalies nuomos teis</w:t>
      </w:r>
      <w:r>
        <w:rPr>
          <w:b/>
          <w:caps/>
          <w:sz w:val="24"/>
          <w:szCs w:val="24"/>
          <w:lang w:val="lt-LT"/>
        </w:rPr>
        <w:t xml:space="preserve">Ę </w:t>
      </w:r>
    </w:p>
    <w:bookmarkEnd w:id="0"/>
    <w:p w14:paraId="22A92132" w14:textId="77777777" w:rsidR="00A56ADC" w:rsidRPr="00C72551" w:rsidRDefault="00A56ADC" w:rsidP="00A56ADC">
      <w:pPr>
        <w:jc w:val="center"/>
        <w:rPr>
          <w:sz w:val="24"/>
          <w:szCs w:val="24"/>
          <w:lang w:val="lt-LT"/>
        </w:rPr>
      </w:pPr>
    </w:p>
    <w:p w14:paraId="4D6B305D" w14:textId="0F9E1705" w:rsidR="00A56ADC" w:rsidRPr="00C72551" w:rsidRDefault="00A56ADC" w:rsidP="00A56ADC">
      <w:pPr>
        <w:jc w:val="center"/>
        <w:rPr>
          <w:sz w:val="24"/>
          <w:szCs w:val="24"/>
          <w:lang w:val="lt-LT"/>
        </w:rPr>
      </w:pPr>
      <w:r w:rsidRPr="00C72551">
        <w:rPr>
          <w:sz w:val="24"/>
          <w:szCs w:val="24"/>
          <w:lang w:val="lt-LT"/>
        </w:rPr>
        <w:t>2024 m</w:t>
      </w:r>
      <w:r w:rsidR="00E055B9">
        <w:rPr>
          <w:sz w:val="24"/>
          <w:szCs w:val="24"/>
          <w:lang w:val="lt-LT"/>
        </w:rPr>
        <w:t xml:space="preserve">.                      </w:t>
      </w:r>
      <w:r w:rsidRPr="00C72551">
        <w:rPr>
          <w:sz w:val="24"/>
          <w:szCs w:val="24"/>
          <w:lang w:val="lt-LT"/>
        </w:rPr>
        <w:t xml:space="preserve"> d. Nr.       </w:t>
      </w:r>
    </w:p>
    <w:p w14:paraId="242B3847" w14:textId="7E721E6D" w:rsidR="00A56ADC" w:rsidRPr="00C72551" w:rsidRDefault="002112FF" w:rsidP="00A56ADC">
      <w:pPr>
        <w:jc w:val="center"/>
        <w:rPr>
          <w:sz w:val="24"/>
          <w:szCs w:val="24"/>
          <w:lang w:val="lt-LT"/>
        </w:rPr>
      </w:pPr>
      <w:r>
        <w:rPr>
          <w:sz w:val="24"/>
          <w:szCs w:val="24"/>
          <w:lang w:val="lt-LT"/>
        </w:rPr>
        <w:t>Kaišiadorys</w:t>
      </w:r>
    </w:p>
    <w:p w14:paraId="291AC320" w14:textId="77777777" w:rsidR="00A56ADC" w:rsidRPr="00C72551" w:rsidRDefault="00A56ADC" w:rsidP="00A56ADC">
      <w:pPr>
        <w:jc w:val="center"/>
        <w:rPr>
          <w:sz w:val="24"/>
          <w:szCs w:val="24"/>
          <w:lang w:val="lt-LT"/>
        </w:rPr>
      </w:pPr>
    </w:p>
    <w:p w14:paraId="138CB814" w14:textId="5C114F5B" w:rsidR="00A56ADC" w:rsidRPr="002E0F1D" w:rsidRDefault="00A56ADC" w:rsidP="00D97D2D">
      <w:pPr>
        <w:spacing w:line="360" w:lineRule="auto"/>
        <w:ind w:firstLine="851"/>
        <w:jc w:val="both"/>
        <w:rPr>
          <w:sz w:val="24"/>
          <w:szCs w:val="24"/>
          <w:lang w:val="lt-LT"/>
        </w:rPr>
      </w:pPr>
      <w:r w:rsidRPr="002E0F1D">
        <w:rPr>
          <w:sz w:val="24"/>
          <w:szCs w:val="24"/>
          <w:lang w:val="lt-LT"/>
        </w:rPr>
        <w:t xml:space="preserve">Vadovaudamasi </w:t>
      </w:r>
      <w:r w:rsidR="005434CC" w:rsidRPr="002E0F1D">
        <w:rPr>
          <w:sz w:val="24"/>
          <w:szCs w:val="24"/>
          <w:lang w:val="lt-LT"/>
        </w:rPr>
        <w:t xml:space="preserve">Lietuvos Respublikos vietos savivaldos įstatymo 15 straipsnio 2 dalies 20 punktu, </w:t>
      </w:r>
      <w:r w:rsidRPr="002E0F1D">
        <w:rPr>
          <w:sz w:val="24"/>
          <w:szCs w:val="24"/>
          <w:lang w:val="lt-LT"/>
        </w:rPr>
        <w:t xml:space="preserve">Lietuvos Respublikos civilinio kodekso 6.394 straipsnio 3 dalimi, Lietuvos Respublikos žemės įstatymo </w:t>
      </w:r>
      <w:r w:rsidR="000413F2" w:rsidRPr="002E0F1D">
        <w:rPr>
          <w:sz w:val="24"/>
          <w:szCs w:val="24"/>
          <w:lang w:val="lt-LT"/>
        </w:rPr>
        <w:t>32 straipsnio 5 dalies 3 punktu</w:t>
      </w:r>
      <w:bookmarkStart w:id="1" w:name="_Hlk145022277"/>
      <w:r w:rsidR="0017739B" w:rsidRPr="002E0F1D">
        <w:rPr>
          <w:sz w:val="24"/>
          <w:szCs w:val="24"/>
          <w:lang w:val="lt-LT"/>
        </w:rPr>
        <w:t xml:space="preserve">, </w:t>
      </w:r>
      <w:bookmarkStart w:id="2" w:name="_Hlk166095306"/>
      <w:r w:rsidR="0017739B" w:rsidRPr="002E0F1D">
        <w:rPr>
          <w:sz w:val="24"/>
          <w:szCs w:val="24"/>
          <w:lang w:val="lt-LT"/>
        </w:rPr>
        <w:t xml:space="preserve">Kitos paskirties valstybinės žemės sklypų pardavimo ir nuomos taisyklių, patvirtintų Lietuvos Respublikos Vyriausybės 1999 m. kovo 9 d. nutarimu </w:t>
      </w:r>
      <w:r w:rsidR="00204C58" w:rsidRPr="002E0F1D">
        <w:rPr>
          <w:sz w:val="24"/>
          <w:szCs w:val="24"/>
          <w:lang w:val="lt-LT"/>
        </w:rPr>
        <w:t xml:space="preserve">                      </w:t>
      </w:r>
      <w:r w:rsidR="0017739B" w:rsidRPr="002E0F1D">
        <w:rPr>
          <w:sz w:val="24"/>
          <w:szCs w:val="24"/>
          <w:lang w:val="lt-LT"/>
        </w:rPr>
        <w:t>Nr. 260 „Dėl Kitos paskirties valstybinės žemės sklypų pardavimo ir nuomos taisyklių patvirtinimo“, 55 punktu</w:t>
      </w:r>
      <w:bookmarkEnd w:id="2"/>
      <w:r w:rsidRPr="002E0F1D">
        <w:rPr>
          <w:sz w:val="24"/>
          <w:szCs w:val="24"/>
          <w:lang w:val="lt-LT"/>
        </w:rPr>
        <w:t>,</w:t>
      </w:r>
      <w:r w:rsidR="005434CC" w:rsidRPr="002E0F1D">
        <w:rPr>
          <w:sz w:val="24"/>
          <w:szCs w:val="24"/>
          <w:lang w:val="lt-LT"/>
        </w:rPr>
        <w:t xml:space="preserve"> atsižvelgdama į </w:t>
      </w:r>
      <w:r w:rsidR="00E055B9">
        <w:rPr>
          <w:sz w:val="24"/>
          <w:szCs w:val="24"/>
          <w:lang w:val="lt-LT"/>
        </w:rPr>
        <w:t xml:space="preserve">Sauliaus </w:t>
      </w:r>
      <w:proofErr w:type="spellStart"/>
      <w:r w:rsidR="00E055B9">
        <w:rPr>
          <w:sz w:val="24"/>
          <w:szCs w:val="24"/>
          <w:lang w:val="lt-LT"/>
        </w:rPr>
        <w:t>Malijausko</w:t>
      </w:r>
      <w:proofErr w:type="spellEnd"/>
      <w:r w:rsidR="00723E18" w:rsidRPr="002E0F1D">
        <w:rPr>
          <w:sz w:val="24"/>
          <w:szCs w:val="24"/>
          <w:lang w:val="lt-LT"/>
        </w:rPr>
        <w:t xml:space="preserve"> </w:t>
      </w:r>
      <w:r w:rsidR="00F62B30" w:rsidRPr="002E0F1D">
        <w:rPr>
          <w:sz w:val="24"/>
          <w:szCs w:val="24"/>
          <w:lang w:val="lt-LT"/>
        </w:rPr>
        <w:t xml:space="preserve">2024 m. </w:t>
      </w:r>
      <w:r w:rsidR="00E055B9">
        <w:rPr>
          <w:sz w:val="24"/>
          <w:szCs w:val="24"/>
          <w:lang w:val="lt-LT"/>
        </w:rPr>
        <w:t>spalio</w:t>
      </w:r>
      <w:r w:rsidR="00F62B30" w:rsidRPr="002E0F1D">
        <w:rPr>
          <w:sz w:val="24"/>
          <w:szCs w:val="24"/>
          <w:lang w:val="lt-LT"/>
        </w:rPr>
        <w:t xml:space="preserve"> </w:t>
      </w:r>
      <w:r w:rsidR="00E055B9">
        <w:rPr>
          <w:sz w:val="24"/>
          <w:szCs w:val="24"/>
          <w:lang w:val="lt-LT"/>
        </w:rPr>
        <w:t>29</w:t>
      </w:r>
      <w:r w:rsidR="00F62B30" w:rsidRPr="002E0F1D">
        <w:rPr>
          <w:sz w:val="24"/>
          <w:szCs w:val="24"/>
          <w:lang w:val="lt-LT"/>
        </w:rPr>
        <w:t xml:space="preserve"> </w:t>
      </w:r>
      <w:r w:rsidR="001077C3" w:rsidRPr="002E0F1D">
        <w:rPr>
          <w:sz w:val="24"/>
          <w:szCs w:val="24"/>
          <w:lang w:val="lt-LT"/>
        </w:rPr>
        <w:t xml:space="preserve">d. </w:t>
      </w:r>
      <w:r w:rsidR="005434CC" w:rsidRPr="002E0F1D">
        <w:rPr>
          <w:sz w:val="24"/>
          <w:szCs w:val="24"/>
          <w:lang w:val="lt-LT"/>
        </w:rPr>
        <w:t>prašymą</w:t>
      </w:r>
      <w:r w:rsidR="00EC47E6" w:rsidRPr="002E0F1D">
        <w:rPr>
          <w:sz w:val="24"/>
          <w:szCs w:val="24"/>
          <w:lang w:val="lt-LT"/>
        </w:rPr>
        <w:t>,</w:t>
      </w:r>
      <w:r w:rsidR="001077C3" w:rsidRPr="002E0F1D">
        <w:rPr>
          <w:sz w:val="24"/>
          <w:szCs w:val="24"/>
          <w:lang w:val="lt-LT"/>
        </w:rPr>
        <w:t xml:space="preserve"> </w:t>
      </w:r>
      <w:bookmarkEnd w:id="1"/>
      <w:r w:rsidRPr="002E0F1D">
        <w:rPr>
          <w:sz w:val="24"/>
          <w:szCs w:val="24"/>
          <w:lang w:val="lt-LT"/>
        </w:rPr>
        <w:t>Kaišiadorių rajono savivaldybės taryba  n u s p r e n d ž i a:</w:t>
      </w:r>
    </w:p>
    <w:p w14:paraId="187E95B0" w14:textId="2061B01E" w:rsidR="00A56ADC" w:rsidRDefault="008A0B05" w:rsidP="001E043C">
      <w:pPr>
        <w:spacing w:line="360" w:lineRule="auto"/>
        <w:ind w:firstLine="720"/>
        <w:jc w:val="both"/>
        <w:rPr>
          <w:sz w:val="24"/>
          <w:szCs w:val="24"/>
          <w:lang w:val="lt-LT"/>
        </w:rPr>
      </w:pPr>
      <w:r w:rsidRPr="002E0F1D">
        <w:rPr>
          <w:sz w:val="24"/>
          <w:szCs w:val="24"/>
          <w:lang w:val="lt-LT"/>
        </w:rPr>
        <w:t xml:space="preserve">1. </w:t>
      </w:r>
      <w:r w:rsidR="00C72551" w:rsidRPr="002E0F1D">
        <w:rPr>
          <w:sz w:val="24"/>
          <w:szCs w:val="24"/>
          <w:lang w:val="lt-LT"/>
        </w:rPr>
        <w:t>S</w:t>
      </w:r>
      <w:r w:rsidR="00916034" w:rsidRPr="002E0F1D">
        <w:rPr>
          <w:sz w:val="24"/>
          <w:szCs w:val="24"/>
          <w:lang w:val="lt-LT"/>
        </w:rPr>
        <w:t>utikti</w:t>
      </w:r>
      <w:r w:rsidR="00A56ADC" w:rsidRPr="002E0F1D">
        <w:rPr>
          <w:sz w:val="24"/>
          <w:szCs w:val="24"/>
          <w:lang w:val="lt-LT"/>
        </w:rPr>
        <w:t xml:space="preserve">, kad </w:t>
      </w:r>
      <w:r w:rsidR="00E055B9">
        <w:rPr>
          <w:sz w:val="24"/>
          <w:szCs w:val="24"/>
          <w:lang w:val="lt-LT"/>
        </w:rPr>
        <w:t xml:space="preserve">Saulius </w:t>
      </w:r>
      <w:proofErr w:type="spellStart"/>
      <w:r w:rsidR="00E055B9">
        <w:rPr>
          <w:sz w:val="24"/>
          <w:szCs w:val="24"/>
          <w:lang w:val="lt-LT"/>
        </w:rPr>
        <w:t>Malijauskas</w:t>
      </w:r>
      <w:proofErr w:type="spellEnd"/>
      <w:r w:rsidR="00C72551" w:rsidRPr="002E0F1D">
        <w:rPr>
          <w:sz w:val="24"/>
          <w:szCs w:val="24"/>
          <w:lang w:val="lt-LT"/>
        </w:rPr>
        <w:t>,</w:t>
      </w:r>
      <w:r w:rsidR="00A56ADC" w:rsidRPr="002E0F1D">
        <w:rPr>
          <w:sz w:val="24"/>
          <w:szCs w:val="24"/>
          <w:lang w:val="lt-LT"/>
        </w:rPr>
        <w:t xml:space="preserve"> </w:t>
      </w:r>
      <w:r w:rsidR="00916034" w:rsidRPr="002E0F1D">
        <w:rPr>
          <w:sz w:val="24"/>
          <w:szCs w:val="24"/>
          <w:lang w:val="lt-LT"/>
        </w:rPr>
        <w:t>perleisdama</w:t>
      </w:r>
      <w:r w:rsidR="00E055B9">
        <w:rPr>
          <w:sz w:val="24"/>
          <w:szCs w:val="24"/>
          <w:lang w:val="lt-LT"/>
        </w:rPr>
        <w:t>s</w:t>
      </w:r>
      <w:r w:rsidR="00916034" w:rsidRPr="002E0F1D">
        <w:rPr>
          <w:sz w:val="24"/>
          <w:szCs w:val="24"/>
          <w:lang w:val="lt-LT"/>
        </w:rPr>
        <w:t xml:space="preserve"> nuosavybės teise valdom</w:t>
      </w:r>
      <w:r w:rsidR="00764CB4">
        <w:rPr>
          <w:sz w:val="24"/>
          <w:szCs w:val="24"/>
          <w:lang w:val="lt-LT"/>
        </w:rPr>
        <w:t>ą</w:t>
      </w:r>
      <w:r w:rsidR="009952B1" w:rsidRPr="002E0F1D">
        <w:rPr>
          <w:sz w:val="24"/>
          <w:szCs w:val="24"/>
          <w:lang w:val="lt-LT"/>
        </w:rPr>
        <w:t xml:space="preserve"> </w:t>
      </w:r>
      <w:r w:rsidR="00E055B9" w:rsidRPr="00E055B9">
        <w:rPr>
          <w:sz w:val="24"/>
          <w:szCs w:val="24"/>
          <w:lang w:val="lt-LT"/>
        </w:rPr>
        <w:t>butą</w:t>
      </w:r>
      <w:r w:rsidR="005F3C38">
        <w:rPr>
          <w:sz w:val="24"/>
          <w:szCs w:val="24"/>
          <w:lang w:val="lt-LT"/>
        </w:rPr>
        <w:t xml:space="preserve"> </w:t>
      </w:r>
      <w:r w:rsidR="00E055B9" w:rsidRPr="00E055B9">
        <w:rPr>
          <w:sz w:val="24"/>
          <w:szCs w:val="24"/>
          <w:lang w:val="lt-LT"/>
        </w:rPr>
        <w:t>/</w:t>
      </w:r>
      <w:r w:rsidR="005F3C38">
        <w:rPr>
          <w:sz w:val="24"/>
          <w:szCs w:val="24"/>
          <w:lang w:val="lt-LT"/>
        </w:rPr>
        <w:t xml:space="preserve"> patalpą –</w:t>
      </w:r>
      <w:r w:rsidR="00E055B9" w:rsidRPr="00E055B9">
        <w:rPr>
          <w:sz w:val="24"/>
          <w:szCs w:val="24"/>
          <w:lang w:val="lt-LT"/>
        </w:rPr>
        <w:t xml:space="preserve"> butą (unikalus Nr. 4994-5000-1014:0001, bendras plotas </w:t>
      </w:r>
      <w:r w:rsidR="005F3C38">
        <w:rPr>
          <w:sz w:val="24"/>
          <w:szCs w:val="24"/>
          <w:lang w:val="lt-LT"/>
        </w:rPr>
        <w:t xml:space="preserve">– </w:t>
      </w:r>
      <w:r w:rsidR="00E055B9" w:rsidRPr="00E055B9">
        <w:rPr>
          <w:sz w:val="24"/>
          <w:szCs w:val="24"/>
          <w:lang w:val="lt-LT"/>
        </w:rPr>
        <w:t>29,41 kv. m) su bendro naudojimo patalpomis, pažymėtomis: a-1 (1/3 nuo 6,68 kv. m), a-</w:t>
      </w:r>
      <w:r w:rsidR="005F3C38">
        <w:rPr>
          <w:sz w:val="24"/>
          <w:szCs w:val="24"/>
          <w:lang w:val="lt-LT"/>
        </w:rPr>
        <w:t>3 (1/3 nuo 6,12 kv. m) pastate –</w:t>
      </w:r>
      <w:r w:rsidR="00E055B9" w:rsidRPr="00E055B9">
        <w:rPr>
          <w:sz w:val="24"/>
          <w:szCs w:val="24"/>
          <w:lang w:val="lt-LT"/>
        </w:rPr>
        <w:t xml:space="preserve"> gyvenamajame name (unikalus Nr. 4994-5000-1014</w:t>
      </w:r>
      <w:r w:rsidR="00BB0F80">
        <w:rPr>
          <w:sz w:val="24"/>
          <w:szCs w:val="24"/>
          <w:lang w:val="lt-LT"/>
        </w:rPr>
        <w:t>, 1A1m</w:t>
      </w:r>
      <w:r w:rsidR="00E055B9" w:rsidRPr="00E055B9">
        <w:rPr>
          <w:sz w:val="24"/>
          <w:szCs w:val="24"/>
          <w:lang w:val="lt-LT"/>
        </w:rPr>
        <w:t>) ir negyvenamąj</w:t>
      </w:r>
      <w:r w:rsidR="00764CB4">
        <w:rPr>
          <w:sz w:val="24"/>
          <w:szCs w:val="24"/>
          <w:lang w:val="lt-LT"/>
        </w:rPr>
        <w:t>ą</w:t>
      </w:r>
      <w:r w:rsidR="005F3C38">
        <w:rPr>
          <w:sz w:val="24"/>
          <w:szCs w:val="24"/>
          <w:lang w:val="lt-LT"/>
        </w:rPr>
        <w:t xml:space="preserve"> patalpą –</w:t>
      </w:r>
      <w:r w:rsidR="00E055B9" w:rsidRPr="00E055B9">
        <w:rPr>
          <w:sz w:val="24"/>
          <w:szCs w:val="24"/>
          <w:lang w:val="lt-LT"/>
        </w:rPr>
        <w:t xml:space="preserve"> ūkio patalpą (unikalus Nr. 4400-2120-3263:1161, 1/1 priklauso butui Nr. 4994-5000-1014:0001, bendras plotas </w:t>
      </w:r>
      <w:r w:rsidR="005F3C38">
        <w:rPr>
          <w:sz w:val="24"/>
          <w:szCs w:val="24"/>
          <w:lang w:val="lt-LT"/>
        </w:rPr>
        <w:t xml:space="preserve">– </w:t>
      </w:r>
      <w:r w:rsidR="00E055B9" w:rsidRPr="00E055B9">
        <w:rPr>
          <w:sz w:val="24"/>
          <w:szCs w:val="24"/>
          <w:lang w:val="lt-LT"/>
        </w:rPr>
        <w:t>8,88 kv. m) pastate-ūki</w:t>
      </w:r>
      <w:r w:rsidR="00BB0F80">
        <w:rPr>
          <w:sz w:val="24"/>
          <w:szCs w:val="24"/>
          <w:lang w:val="lt-LT"/>
        </w:rPr>
        <w:t>niame</w:t>
      </w:r>
      <w:r w:rsidR="00E055B9" w:rsidRPr="00E055B9">
        <w:rPr>
          <w:sz w:val="24"/>
          <w:szCs w:val="24"/>
          <w:lang w:val="lt-LT"/>
        </w:rPr>
        <w:t xml:space="preserve"> pastate (unikalus Nr. 4994-5000-1025</w:t>
      </w:r>
      <w:r w:rsidR="00BB0F80">
        <w:rPr>
          <w:sz w:val="24"/>
          <w:szCs w:val="24"/>
          <w:lang w:val="lt-LT"/>
        </w:rPr>
        <w:t>, 4I1m</w:t>
      </w:r>
      <w:r w:rsidR="00E055B9" w:rsidRPr="00E055B9">
        <w:rPr>
          <w:sz w:val="24"/>
          <w:szCs w:val="24"/>
          <w:lang w:val="lt-LT"/>
        </w:rPr>
        <w:t>)</w:t>
      </w:r>
      <w:r w:rsidRPr="002E0F1D">
        <w:rPr>
          <w:sz w:val="24"/>
          <w:szCs w:val="24"/>
          <w:lang w:val="lt-LT"/>
        </w:rPr>
        <w:t xml:space="preserve">, </w:t>
      </w:r>
      <w:r w:rsidR="00916034" w:rsidRPr="002E0F1D">
        <w:rPr>
          <w:sz w:val="24"/>
          <w:szCs w:val="24"/>
          <w:lang w:val="lt-LT"/>
        </w:rPr>
        <w:t xml:space="preserve">kartu </w:t>
      </w:r>
      <w:r w:rsidR="00A56ADC" w:rsidRPr="002E0F1D">
        <w:rPr>
          <w:sz w:val="24"/>
          <w:szCs w:val="24"/>
          <w:lang w:val="lt-LT"/>
        </w:rPr>
        <w:t xml:space="preserve">perleistų </w:t>
      </w:r>
      <w:r w:rsidR="00E055B9" w:rsidRPr="004D242E">
        <w:rPr>
          <w:sz w:val="24"/>
          <w:szCs w:val="24"/>
          <w:lang w:val="lt-LT"/>
        </w:rPr>
        <w:t xml:space="preserve">0,0554 </w:t>
      </w:r>
      <w:r w:rsidR="00592EAE" w:rsidRPr="002E0F1D">
        <w:rPr>
          <w:sz w:val="24"/>
          <w:szCs w:val="24"/>
          <w:lang w:val="lt-LT"/>
        </w:rPr>
        <w:t xml:space="preserve">ploto </w:t>
      </w:r>
      <w:r w:rsidR="00A56ADC" w:rsidRPr="002E0F1D">
        <w:rPr>
          <w:sz w:val="24"/>
          <w:szCs w:val="24"/>
          <w:lang w:val="lt-LT"/>
        </w:rPr>
        <w:t>valstybinės žemės sklyp</w:t>
      </w:r>
      <w:r w:rsidR="002078F7" w:rsidRPr="002E0F1D">
        <w:rPr>
          <w:sz w:val="24"/>
          <w:szCs w:val="24"/>
          <w:lang w:val="lt-LT"/>
        </w:rPr>
        <w:t>o</w:t>
      </w:r>
      <w:r w:rsidR="00555525" w:rsidRPr="002E0F1D">
        <w:rPr>
          <w:sz w:val="24"/>
          <w:szCs w:val="24"/>
          <w:lang w:val="lt-LT"/>
        </w:rPr>
        <w:t>,</w:t>
      </w:r>
      <w:r w:rsidR="00A56ADC" w:rsidRPr="002E0F1D">
        <w:rPr>
          <w:sz w:val="24"/>
          <w:szCs w:val="24"/>
          <w:lang w:val="lt-LT"/>
        </w:rPr>
        <w:t xml:space="preserve"> </w:t>
      </w:r>
      <w:r w:rsidR="00555525" w:rsidRPr="002E0F1D">
        <w:rPr>
          <w:sz w:val="24"/>
          <w:szCs w:val="24"/>
          <w:lang w:val="lt-LT"/>
        </w:rPr>
        <w:t xml:space="preserve">kadastro Nr. </w:t>
      </w:r>
      <w:r w:rsidR="00723E18" w:rsidRPr="002E0F1D">
        <w:rPr>
          <w:sz w:val="24"/>
          <w:szCs w:val="24"/>
          <w:lang w:val="lt-LT"/>
        </w:rPr>
        <w:t>49</w:t>
      </w:r>
      <w:r w:rsidR="00E055B9">
        <w:rPr>
          <w:sz w:val="24"/>
          <w:szCs w:val="24"/>
          <w:lang w:val="lt-LT"/>
        </w:rPr>
        <w:t>18</w:t>
      </w:r>
      <w:r w:rsidR="00555525" w:rsidRPr="002E0F1D">
        <w:rPr>
          <w:sz w:val="24"/>
          <w:szCs w:val="24"/>
          <w:lang w:val="lt-LT"/>
        </w:rPr>
        <w:t>/00</w:t>
      </w:r>
      <w:r w:rsidR="00E055B9">
        <w:rPr>
          <w:sz w:val="24"/>
          <w:szCs w:val="24"/>
          <w:lang w:val="lt-LT"/>
        </w:rPr>
        <w:t>45</w:t>
      </w:r>
      <w:r w:rsidR="00555525" w:rsidRPr="002E0F1D">
        <w:rPr>
          <w:sz w:val="24"/>
          <w:szCs w:val="24"/>
          <w:lang w:val="lt-LT"/>
        </w:rPr>
        <w:t>:</w:t>
      </w:r>
      <w:r w:rsidR="00E055B9">
        <w:rPr>
          <w:sz w:val="24"/>
          <w:szCs w:val="24"/>
          <w:lang w:val="lt-LT"/>
        </w:rPr>
        <w:t>16</w:t>
      </w:r>
      <w:r w:rsidR="00555525" w:rsidRPr="002E0F1D">
        <w:rPr>
          <w:sz w:val="24"/>
          <w:szCs w:val="24"/>
          <w:lang w:val="lt-LT"/>
        </w:rPr>
        <w:t>, esan</w:t>
      </w:r>
      <w:r w:rsidR="002078F7" w:rsidRPr="002E0F1D">
        <w:rPr>
          <w:sz w:val="24"/>
          <w:szCs w:val="24"/>
          <w:lang w:val="lt-LT"/>
        </w:rPr>
        <w:t>čio</w:t>
      </w:r>
      <w:r w:rsidR="00555525" w:rsidRPr="002E0F1D">
        <w:rPr>
          <w:sz w:val="24"/>
          <w:szCs w:val="24"/>
          <w:lang w:val="lt-LT"/>
        </w:rPr>
        <w:t xml:space="preserve"> </w:t>
      </w:r>
      <w:bookmarkStart w:id="3" w:name="_Hlk166095831"/>
      <w:r w:rsidR="00E055B9">
        <w:rPr>
          <w:sz w:val="24"/>
          <w:szCs w:val="24"/>
          <w:lang w:val="lt-LT"/>
        </w:rPr>
        <w:t>Vienybės</w:t>
      </w:r>
      <w:r w:rsidR="00723E18" w:rsidRPr="002E0F1D">
        <w:rPr>
          <w:sz w:val="24"/>
          <w:szCs w:val="24"/>
          <w:lang w:val="lt-LT"/>
        </w:rPr>
        <w:t xml:space="preserve"> </w:t>
      </w:r>
      <w:r w:rsidR="00A56ADC" w:rsidRPr="002E0F1D">
        <w:rPr>
          <w:sz w:val="24"/>
          <w:szCs w:val="24"/>
          <w:lang w:val="lt-LT"/>
        </w:rPr>
        <w:t xml:space="preserve">g. </w:t>
      </w:r>
      <w:r w:rsidR="00405F6E" w:rsidRPr="002E0F1D">
        <w:rPr>
          <w:sz w:val="24"/>
          <w:szCs w:val="24"/>
          <w:lang w:val="lt-LT"/>
        </w:rPr>
        <w:t>4</w:t>
      </w:r>
      <w:r w:rsidR="00C72551" w:rsidRPr="002E0F1D">
        <w:rPr>
          <w:sz w:val="24"/>
          <w:szCs w:val="24"/>
          <w:lang w:val="lt-LT"/>
        </w:rPr>
        <w:t xml:space="preserve">, </w:t>
      </w:r>
      <w:r w:rsidR="00E055B9" w:rsidRPr="00E055B9">
        <w:rPr>
          <w:sz w:val="24"/>
          <w:szCs w:val="24"/>
          <w:lang w:val="lt-LT"/>
        </w:rPr>
        <w:t>Kaišiadorių mieste, Kaišiadorių rajono savivaldybėje</w:t>
      </w:r>
      <w:r w:rsidR="00723E18" w:rsidRPr="002E0F1D">
        <w:rPr>
          <w:sz w:val="24"/>
          <w:szCs w:val="24"/>
          <w:lang w:val="lt-LT"/>
        </w:rPr>
        <w:t>,</w:t>
      </w:r>
      <w:bookmarkEnd w:id="3"/>
      <w:r w:rsidR="00723E18" w:rsidRPr="002E0F1D">
        <w:rPr>
          <w:sz w:val="24"/>
          <w:szCs w:val="24"/>
          <w:lang w:val="lt-LT"/>
        </w:rPr>
        <w:t xml:space="preserve"> </w:t>
      </w:r>
      <w:r w:rsidR="00E055B9" w:rsidRPr="00E055B9">
        <w:rPr>
          <w:sz w:val="24"/>
          <w:szCs w:val="24"/>
          <w:lang w:val="lt-LT" w:eastAsia="en-US"/>
        </w:rPr>
        <w:t xml:space="preserve">0,0096 </w:t>
      </w:r>
      <w:r w:rsidR="00E055B9" w:rsidRPr="00E055B9">
        <w:rPr>
          <w:sz w:val="24"/>
          <w:szCs w:val="24"/>
          <w:lang w:val="lt-LT"/>
        </w:rPr>
        <w:t xml:space="preserve">ha dalies nuomos teisę, įgytą </w:t>
      </w:r>
      <w:r w:rsidR="00A56ADC" w:rsidRPr="002E0F1D">
        <w:rPr>
          <w:sz w:val="24"/>
          <w:szCs w:val="24"/>
          <w:lang w:val="lt-LT"/>
        </w:rPr>
        <w:t>20</w:t>
      </w:r>
      <w:r w:rsidR="00405F6E" w:rsidRPr="002E0F1D">
        <w:rPr>
          <w:sz w:val="24"/>
          <w:szCs w:val="24"/>
          <w:lang w:val="lt-LT"/>
        </w:rPr>
        <w:t>24</w:t>
      </w:r>
      <w:r w:rsidR="00A56ADC" w:rsidRPr="002E0F1D">
        <w:rPr>
          <w:sz w:val="24"/>
          <w:szCs w:val="24"/>
          <w:lang w:val="lt-LT"/>
        </w:rPr>
        <w:t xml:space="preserve"> m. </w:t>
      </w:r>
      <w:r w:rsidR="001E043C">
        <w:rPr>
          <w:sz w:val="24"/>
          <w:szCs w:val="24"/>
          <w:lang w:val="lt-LT"/>
        </w:rPr>
        <w:t>spalio</w:t>
      </w:r>
      <w:r w:rsidR="00A56ADC" w:rsidRPr="002E0F1D">
        <w:rPr>
          <w:sz w:val="24"/>
          <w:szCs w:val="24"/>
          <w:lang w:val="lt-LT"/>
        </w:rPr>
        <w:t xml:space="preserve"> </w:t>
      </w:r>
      <w:r w:rsidR="002078F7" w:rsidRPr="002E0F1D">
        <w:rPr>
          <w:sz w:val="24"/>
          <w:szCs w:val="24"/>
          <w:lang w:val="lt-LT"/>
        </w:rPr>
        <w:t>2</w:t>
      </w:r>
      <w:r w:rsidR="00A56ADC" w:rsidRPr="002E0F1D">
        <w:rPr>
          <w:sz w:val="24"/>
          <w:szCs w:val="24"/>
          <w:lang w:val="lt-LT"/>
        </w:rPr>
        <w:t xml:space="preserve"> d. valstybinės žemės nuomos sutarties Nr. </w:t>
      </w:r>
      <w:r w:rsidR="00405F6E" w:rsidRPr="002E0F1D">
        <w:rPr>
          <w:sz w:val="24"/>
          <w:szCs w:val="24"/>
          <w:lang w:val="lt-LT"/>
        </w:rPr>
        <w:t>VŽN-1</w:t>
      </w:r>
      <w:r w:rsidR="001E043C">
        <w:rPr>
          <w:sz w:val="24"/>
          <w:szCs w:val="24"/>
          <w:lang w:val="lt-LT"/>
        </w:rPr>
        <w:t>3</w:t>
      </w:r>
      <w:r w:rsidR="00A74948" w:rsidRPr="002E0F1D">
        <w:rPr>
          <w:sz w:val="24"/>
          <w:szCs w:val="24"/>
          <w:lang w:val="lt-LT"/>
        </w:rPr>
        <w:t xml:space="preserve"> pagrindu.</w:t>
      </w:r>
    </w:p>
    <w:p w14:paraId="4BEB2954" w14:textId="4F807724" w:rsidR="00204C58" w:rsidRPr="00204C58" w:rsidRDefault="004D27B8" w:rsidP="008A0B05">
      <w:pPr>
        <w:pStyle w:val="Pagrindinistekstas2"/>
        <w:spacing w:after="0" w:line="360" w:lineRule="auto"/>
        <w:rPr>
          <w:sz w:val="24"/>
          <w:szCs w:val="24"/>
          <w:lang w:val="lt-LT"/>
        </w:rPr>
      </w:pPr>
      <w:r w:rsidRPr="002E0F1D">
        <w:rPr>
          <w:sz w:val="24"/>
          <w:szCs w:val="24"/>
          <w:lang w:val="lt-LT"/>
        </w:rPr>
        <w:t xml:space="preserve"> </w:t>
      </w:r>
      <w:bookmarkStart w:id="4" w:name="part_1c77b7b6309d468d8a462e3cdf9ca507"/>
      <w:bookmarkEnd w:id="4"/>
      <w:r w:rsidR="008A0B05" w:rsidRPr="002E0F1D">
        <w:rPr>
          <w:sz w:val="24"/>
          <w:szCs w:val="24"/>
          <w:lang w:val="lt-LT"/>
        </w:rPr>
        <w:tab/>
      </w:r>
      <w:r w:rsidR="00204C58" w:rsidRPr="00204C58">
        <w:rPr>
          <w:sz w:val="24"/>
          <w:szCs w:val="24"/>
          <w:lang w:val="lt-LT"/>
        </w:rPr>
        <w:t>2.  Nustatyti, kad:</w:t>
      </w:r>
    </w:p>
    <w:p w14:paraId="179D537C" w14:textId="5E8D630D" w:rsidR="00204C58" w:rsidRPr="00204C58" w:rsidRDefault="00204C58" w:rsidP="004D27B8">
      <w:pPr>
        <w:pStyle w:val="Pagrindinistekstas2"/>
        <w:spacing w:after="0" w:line="360" w:lineRule="auto"/>
        <w:ind w:firstLine="720"/>
        <w:jc w:val="both"/>
        <w:rPr>
          <w:sz w:val="24"/>
          <w:szCs w:val="24"/>
          <w:lang w:val="lt-LT"/>
        </w:rPr>
      </w:pPr>
      <w:bookmarkStart w:id="5" w:name="part_4615d9e5111841b39511a932c60689c1"/>
      <w:bookmarkEnd w:id="5"/>
      <w:r w:rsidRPr="00204C58">
        <w:rPr>
          <w:sz w:val="24"/>
          <w:szCs w:val="24"/>
          <w:lang w:val="lt-LT"/>
        </w:rPr>
        <w:t>2.1. valstybinės žemės nuominink</w:t>
      </w:r>
      <w:r w:rsidR="001E043C">
        <w:rPr>
          <w:sz w:val="24"/>
          <w:szCs w:val="24"/>
          <w:lang w:val="lt-LT"/>
        </w:rPr>
        <w:t>as</w:t>
      </w:r>
      <w:r w:rsidRPr="00204C58">
        <w:rPr>
          <w:sz w:val="24"/>
          <w:szCs w:val="24"/>
          <w:lang w:val="lt-LT"/>
        </w:rPr>
        <w:t xml:space="preserve"> </w:t>
      </w:r>
      <w:r w:rsidR="001E043C">
        <w:rPr>
          <w:sz w:val="24"/>
          <w:szCs w:val="24"/>
          <w:lang w:val="lt-LT"/>
        </w:rPr>
        <w:t xml:space="preserve">Saulius </w:t>
      </w:r>
      <w:proofErr w:type="spellStart"/>
      <w:r w:rsidR="001E043C">
        <w:rPr>
          <w:sz w:val="24"/>
          <w:szCs w:val="24"/>
          <w:lang w:val="lt-LT"/>
        </w:rPr>
        <w:t>Malijauskas</w:t>
      </w:r>
      <w:proofErr w:type="spellEnd"/>
      <w:r w:rsidRPr="00204C58">
        <w:rPr>
          <w:sz w:val="24"/>
          <w:szCs w:val="24"/>
          <w:lang w:val="lt-LT"/>
        </w:rPr>
        <w:t xml:space="preserve"> per vieną mėnesį nuo turto perleidimo sandorio patvirtinimo dienos privalo kreiptis į </w:t>
      </w:r>
      <w:r w:rsidR="004D27B8" w:rsidRPr="002E0F1D">
        <w:rPr>
          <w:sz w:val="24"/>
          <w:szCs w:val="24"/>
          <w:lang w:val="lt-LT"/>
        </w:rPr>
        <w:t>Kaišiadorių</w:t>
      </w:r>
      <w:r w:rsidRPr="00204C58">
        <w:rPr>
          <w:sz w:val="24"/>
          <w:szCs w:val="24"/>
          <w:lang w:val="lt-LT"/>
        </w:rPr>
        <w:t xml:space="preserve"> rajono savivaldybę su prašymu nutraukti valstybinės žemės nuomos sutartį;</w:t>
      </w:r>
    </w:p>
    <w:p w14:paraId="67D7DDD4" w14:textId="2A124B9A" w:rsidR="004D27B8" w:rsidRPr="002E0F1D" w:rsidRDefault="00204C58" w:rsidP="004D27B8">
      <w:pPr>
        <w:pStyle w:val="Pagrindinistekstas2"/>
        <w:spacing w:after="0" w:line="360" w:lineRule="auto"/>
        <w:ind w:firstLine="720"/>
        <w:jc w:val="both"/>
        <w:rPr>
          <w:sz w:val="24"/>
          <w:szCs w:val="24"/>
          <w:lang w:val="lt-LT"/>
        </w:rPr>
      </w:pPr>
      <w:bookmarkStart w:id="6" w:name="part_b73025aa12a54e069b8c1119c461a1dd"/>
      <w:bookmarkEnd w:id="6"/>
      <w:r w:rsidRPr="00204C58">
        <w:rPr>
          <w:sz w:val="24"/>
          <w:szCs w:val="24"/>
          <w:lang w:val="lt-LT"/>
        </w:rPr>
        <w:t>2.2. naujasis statinių, nurodytų šio sprendimo 1 punkte, savininkas per vieną mėnesį nuo nuosavybės teisių į statinius ar įrenginius įregistravimo Nekilnojamojo turto registre</w:t>
      </w:r>
      <w:r w:rsidR="006132A0">
        <w:rPr>
          <w:sz w:val="24"/>
          <w:szCs w:val="24"/>
          <w:lang w:val="lt-LT"/>
        </w:rPr>
        <w:t xml:space="preserve"> dienos</w:t>
      </w:r>
      <w:r w:rsidRPr="00204C58">
        <w:rPr>
          <w:sz w:val="24"/>
          <w:szCs w:val="24"/>
          <w:lang w:val="lt-LT"/>
        </w:rPr>
        <w:t xml:space="preserve"> privalo kreiptis į </w:t>
      </w:r>
      <w:r w:rsidR="004D27B8" w:rsidRPr="002E0F1D">
        <w:rPr>
          <w:sz w:val="24"/>
          <w:szCs w:val="24"/>
          <w:lang w:val="lt-LT"/>
        </w:rPr>
        <w:t>Kaišiadorių</w:t>
      </w:r>
      <w:r w:rsidR="004D27B8" w:rsidRPr="00204C58">
        <w:rPr>
          <w:sz w:val="24"/>
          <w:szCs w:val="24"/>
          <w:lang w:val="lt-LT"/>
        </w:rPr>
        <w:t xml:space="preserve"> </w:t>
      </w:r>
      <w:r w:rsidRPr="00204C58">
        <w:rPr>
          <w:sz w:val="24"/>
          <w:szCs w:val="24"/>
          <w:lang w:val="lt-LT"/>
        </w:rPr>
        <w:t>rajono savivaldybę su prašymu sudaryti valstybinės žemės nuomos sutartį;</w:t>
      </w:r>
      <w:r w:rsidR="004D27B8" w:rsidRPr="002E0F1D">
        <w:rPr>
          <w:sz w:val="24"/>
          <w:szCs w:val="24"/>
          <w:lang w:val="lt-LT"/>
        </w:rPr>
        <w:t xml:space="preserve"> </w:t>
      </w:r>
      <w:bookmarkStart w:id="7" w:name="part_b79826c363354385aa7d0f1da94c1ace"/>
      <w:bookmarkEnd w:id="7"/>
    </w:p>
    <w:p w14:paraId="3965690F" w14:textId="41DD74D5" w:rsidR="00204C58" w:rsidRPr="00204C58" w:rsidRDefault="00204C58" w:rsidP="004D27B8">
      <w:pPr>
        <w:pStyle w:val="Pagrindinistekstas2"/>
        <w:spacing w:after="0" w:line="360" w:lineRule="auto"/>
        <w:ind w:firstLine="720"/>
        <w:jc w:val="both"/>
        <w:rPr>
          <w:sz w:val="24"/>
          <w:szCs w:val="24"/>
          <w:lang w:val="lt-LT"/>
        </w:rPr>
      </w:pPr>
      <w:r w:rsidRPr="00204C58">
        <w:rPr>
          <w:sz w:val="24"/>
          <w:szCs w:val="24"/>
          <w:lang w:val="lt-LT"/>
        </w:rPr>
        <w:t>2.3. šis sprendimas galioja 3 mėnesius nuo jo priėmimo dienos.</w:t>
      </w:r>
    </w:p>
    <w:p w14:paraId="333E6C6B" w14:textId="23FA0564" w:rsidR="00916034" w:rsidRPr="002E0F1D" w:rsidRDefault="00916034" w:rsidP="004D27B8">
      <w:pPr>
        <w:pStyle w:val="Pagrindinistekstas2"/>
        <w:spacing w:line="360" w:lineRule="auto"/>
        <w:ind w:firstLine="720"/>
        <w:jc w:val="both"/>
        <w:rPr>
          <w:sz w:val="24"/>
          <w:szCs w:val="24"/>
          <w:lang w:val="lt-LT"/>
        </w:rPr>
      </w:pPr>
      <w:r w:rsidRPr="002E0F1D">
        <w:rPr>
          <w:sz w:val="24"/>
          <w:szCs w:val="24"/>
          <w:lang w:val="lt-LT"/>
        </w:rPr>
        <w:lastRenderedPageBreak/>
        <w:t>Šis sprendimas per vieną mėnesį nuo jo įsigaliojimo dienos gali būti skundžiamas Lietuvos administracinių ginčų komisijos Kauno apygardos skyriui (Laisvės al. 36, Kaunas) Lietuvos Respublikos ikiteisminio administracinių ginčų nagrinėjimo tvarkos įstatymo nustatyta tvarka arba Regionų administracinio teismo Kauno rūmams (A. Mickevičiaus g. 8A, Kaunas) Lietuvos Respublikos administracinių bylų teisenos įstatymo nustatyta tvarka.</w:t>
      </w:r>
    </w:p>
    <w:p w14:paraId="4FD5BE7C" w14:textId="02272837" w:rsidR="001407F4" w:rsidRPr="00A56ADC" w:rsidRDefault="001407F4" w:rsidP="00AC7880">
      <w:pPr>
        <w:spacing w:line="360" w:lineRule="auto"/>
        <w:jc w:val="both"/>
        <w:rPr>
          <w:sz w:val="24"/>
          <w:szCs w:val="24"/>
          <w:lang w:val="lt-LT"/>
        </w:rPr>
      </w:pPr>
    </w:p>
    <w:p w14:paraId="55F988BE" w14:textId="77777777" w:rsidR="00AD13ED" w:rsidRPr="001E7694" w:rsidRDefault="00FA5DE8" w:rsidP="00FA5DE8">
      <w:pPr>
        <w:spacing w:before="100" w:beforeAutospacing="1" w:after="100" w:afterAutospacing="1"/>
        <w:jc w:val="both"/>
        <w:rPr>
          <w:sz w:val="24"/>
          <w:szCs w:val="24"/>
          <w:lang w:val="lt-LT"/>
        </w:rPr>
      </w:pPr>
      <w:r w:rsidRPr="001E7694">
        <w:rPr>
          <w:sz w:val="24"/>
          <w:szCs w:val="24"/>
          <w:lang w:val="lt-LT" w:eastAsia="lt-LT"/>
        </w:rPr>
        <w:t> </w:t>
      </w:r>
      <w:r w:rsidR="00AD13ED" w:rsidRPr="001E7694">
        <w:rPr>
          <w:sz w:val="24"/>
          <w:szCs w:val="24"/>
          <w:lang w:val="lt-LT"/>
        </w:rPr>
        <w:t>Savivaldybės meras</w:t>
      </w:r>
    </w:p>
    <w:p w14:paraId="60FFB7DD" w14:textId="77777777" w:rsidR="00AD13ED" w:rsidRPr="001E7694" w:rsidRDefault="00D3223D" w:rsidP="00D3223D">
      <w:pPr>
        <w:spacing w:line="360" w:lineRule="auto"/>
        <w:rPr>
          <w:sz w:val="24"/>
          <w:szCs w:val="24"/>
          <w:lang w:val="lt-LT"/>
        </w:rPr>
      </w:pPr>
      <w:r w:rsidRPr="001E7694">
        <w:rPr>
          <w:sz w:val="24"/>
          <w:szCs w:val="24"/>
          <w:lang w:val="lt-LT"/>
        </w:rPr>
        <w:t>Sprendimo projektą teikia</w:t>
      </w:r>
    </w:p>
    <w:p w14:paraId="110FDAE8" w14:textId="77777777" w:rsidR="00697EEE" w:rsidRPr="00697EEE" w:rsidRDefault="00697EEE" w:rsidP="00697EEE">
      <w:pPr>
        <w:suppressAutoHyphens/>
        <w:rPr>
          <w:rFonts w:asciiTheme="majorBidi" w:hAnsiTheme="majorBidi" w:cstheme="majorBidi"/>
          <w:sz w:val="24"/>
          <w:szCs w:val="24"/>
          <w:lang w:val="lt-LT"/>
        </w:rPr>
      </w:pPr>
      <w:r w:rsidRPr="00697EEE">
        <w:rPr>
          <w:rFonts w:asciiTheme="majorBidi" w:hAnsiTheme="majorBidi" w:cstheme="majorBidi"/>
          <w:sz w:val="24"/>
          <w:szCs w:val="24"/>
          <w:lang w:val="lt-LT"/>
        </w:rPr>
        <w:t xml:space="preserve">Savivaldybės tarybos narys,  </w:t>
      </w:r>
    </w:p>
    <w:p w14:paraId="284DBFB6" w14:textId="32547F9C" w:rsidR="00697EEE" w:rsidRPr="00697EEE" w:rsidRDefault="00697EEE" w:rsidP="00697EEE">
      <w:pPr>
        <w:suppressAutoHyphens/>
        <w:rPr>
          <w:rFonts w:asciiTheme="majorBidi" w:hAnsiTheme="majorBidi" w:cstheme="majorBidi"/>
          <w:sz w:val="24"/>
          <w:szCs w:val="24"/>
          <w:lang w:val="lt-LT"/>
        </w:rPr>
      </w:pPr>
      <w:r w:rsidRPr="00697EEE">
        <w:rPr>
          <w:rFonts w:asciiTheme="majorBidi" w:hAnsiTheme="majorBidi" w:cstheme="majorBidi"/>
          <w:color w:val="242424"/>
          <w:sz w:val="24"/>
          <w:szCs w:val="24"/>
          <w:bdr w:val="none" w:sz="0" w:space="0" w:color="auto" w:frame="1"/>
          <w:shd w:val="clear" w:color="auto" w:fill="FFFFFF"/>
          <w:lang w:val="fi-FI"/>
        </w:rPr>
        <w:t xml:space="preserve">pavaduojantis Savivaldybės merą </w:t>
      </w:r>
      <w:r w:rsidRPr="00697EEE">
        <w:rPr>
          <w:rFonts w:asciiTheme="majorBidi" w:hAnsiTheme="majorBidi" w:cstheme="majorBidi"/>
          <w:color w:val="242424"/>
          <w:sz w:val="24"/>
          <w:szCs w:val="24"/>
          <w:bdr w:val="none" w:sz="0" w:space="0" w:color="auto" w:frame="1"/>
          <w:shd w:val="clear" w:color="auto" w:fill="FFFFFF"/>
          <w:lang w:val="fi-FI"/>
        </w:rPr>
        <w:tab/>
      </w:r>
      <w:r w:rsidRPr="00697EEE">
        <w:rPr>
          <w:rFonts w:asciiTheme="majorBidi" w:hAnsiTheme="majorBidi" w:cstheme="majorBidi"/>
          <w:color w:val="242424"/>
          <w:sz w:val="24"/>
          <w:szCs w:val="24"/>
          <w:bdr w:val="none" w:sz="0" w:space="0" w:color="auto" w:frame="1"/>
          <w:shd w:val="clear" w:color="auto" w:fill="FFFFFF"/>
          <w:lang w:val="fi-FI"/>
        </w:rPr>
        <w:tab/>
      </w:r>
      <w:r w:rsidRPr="00697EEE">
        <w:rPr>
          <w:rFonts w:asciiTheme="majorBidi" w:hAnsiTheme="majorBidi" w:cstheme="majorBidi"/>
          <w:color w:val="242424"/>
          <w:sz w:val="24"/>
          <w:szCs w:val="24"/>
          <w:bdr w:val="none" w:sz="0" w:space="0" w:color="auto" w:frame="1"/>
          <w:shd w:val="clear" w:color="auto" w:fill="FFFFFF"/>
          <w:lang w:val="fi-FI"/>
        </w:rPr>
        <w:tab/>
      </w:r>
      <w:r w:rsidRPr="00697EEE">
        <w:rPr>
          <w:rFonts w:asciiTheme="majorBidi" w:hAnsiTheme="majorBidi" w:cstheme="majorBidi"/>
          <w:color w:val="242424"/>
          <w:sz w:val="24"/>
          <w:szCs w:val="24"/>
          <w:bdr w:val="none" w:sz="0" w:space="0" w:color="auto" w:frame="1"/>
          <w:shd w:val="clear" w:color="auto" w:fill="FFFFFF"/>
          <w:lang w:val="fi-FI"/>
        </w:rPr>
        <w:tab/>
      </w:r>
      <w:r w:rsidRPr="00697EEE">
        <w:rPr>
          <w:rFonts w:asciiTheme="majorBidi" w:hAnsiTheme="majorBidi" w:cstheme="majorBidi"/>
          <w:color w:val="242424"/>
          <w:sz w:val="24"/>
          <w:szCs w:val="24"/>
          <w:bdr w:val="none" w:sz="0" w:space="0" w:color="auto" w:frame="1"/>
          <w:shd w:val="clear" w:color="auto" w:fill="FFFFFF"/>
          <w:lang w:val="fi-FI"/>
        </w:rPr>
        <w:tab/>
      </w:r>
      <w:r w:rsidRPr="00697EEE">
        <w:rPr>
          <w:rFonts w:asciiTheme="majorBidi" w:hAnsiTheme="majorBidi" w:cstheme="majorBidi"/>
          <w:color w:val="242424"/>
          <w:sz w:val="24"/>
          <w:szCs w:val="24"/>
          <w:bdr w:val="none" w:sz="0" w:space="0" w:color="auto" w:frame="1"/>
          <w:shd w:val="clear" w:color="auto" w:fill="FFFFFF"/>
          <w:lang w:val="fi-FI"/>
        </w:rPr>
        <w:tab/>
      </w:r>
      <w:r>
        <w:rPr>
          <w:rFonts w:asciiTheme="majorBidi" w:hAnsiTheme="majorBidi" w:cstheme="majorBidi"/>
          <w:color w:val="242424"/>
          <w:sz w:val="24"/>
          <w:szCs w:val="24"/>
          <w:bdr w:val="none" w:sz="0" w:space="0" w:color="auto" w:frame="1"/>
          <w:shd w:val="clear" w:color="auto" w:fill="FFFFFF"/>
          <w:lang w:val="fi-FI"/>
        </w:rPr>
        <w:t xml:space="preserve">        </w:t>
      </w:r>
      <w:r w:rsidRPr="00697EEE">
        <w:rPr>
          <w:rFonts w:asciiTheme="majorBidi" w:hAnsiTheme="majorBidi" w:cstheme="majorBidi"/>
          <w:sz w:val="24"/>
          <w:szCs w:val="24"/>
          <w:lang w:val="lt-LT"/>
        </w:rPr>
        <w:t>Gintaras Gružauskas</w:t>
      </w:r>
    </w:p>
    <w:p w14:paraId="4C75E1C4" w14:textId="77777777" w:rsidR="00AD13ED" w:rsidRPr="001E7694" w:rsidRDefault="00AD13ED" w:rsidP="00D3223D">
      <w:pPr>
        <w:spacing w:line="360" w:lineRule="auto"/>
        <w:rPr>
          <w:sz w:val="24"/>
          <w:szCs w:val="24"/>
          <w:lang w:val="lt-LT"/>
        </w:rPr>
      </w:pPr>
    </w:p>
    <w:p w14:paraId="616301CE" w14:textId="77777777" w:rsidR="00AD13ED" w:rsidRPr="001E7694" w:rsidRDefault="00AD13ED" w:rsidP="00D3223D">
      <w:pPr>
        <w:spacing w:line="360" w:lineRule="auto"/>
        <w:rPr>
          <w:sz w:val="24"/>
          <w:szCs w:val="24"/>
          <w:lang w:val="lt-LT"/>
        </w:rPr>
      </w:pPr>
      <w:r w:rsidRPr="001E7694">
        <w:rPr>
          <w:sz w:val="24"/>
          <w:szCs w:val="24"/>
          <w:lang w:val="lt-LT"/>
        </w:rPr>
        <w:t>Rengėja</w:t>
      </w:r>
    </w:p>
    <w:p w14:paraId="2E49215D" w14:textId="336D878A" w:rsidR="00AD13ED" w:rsidRPr="001E7694" w:rsidRDefault="0017739B" w:rsidP="00D3223D">
      <w:pPr>
        <w:pStyle w:val="tajtin"/>
        <w:spacing w:before="0" w:beforeAutospacing="0" w:after="0" w:afterAutospacing="0" w:line="360" w:lineRule="auto"/>
      </w:pPr>
      <w:r>
        <w:t>Asta Žukelienė</w:t>
      </w:r>
    </w:p>
    <w:p w14:paraId="4691CB58" w14:textId="77777777" w:rsidR="00D3223D" w:rsidRPr="001E7694" w:rsidRDefault="00D3223D" w:rsidP="00D3223D">
      <w:pPr>
        <w:pStyle w:val="tajtin"/>
        <w:spacing w:before="0" w:beforeAutospacing="0" w:after="0" w:afterAutospacing="0" w:line="360" w:lineRule="auto"/>
        <w:rPr>
          <w:b/>
          <w:i/>
          <w:color w:val="FFFF00"/>
        </w:rPr>
      </w:pPr>
    </w:p>
    <w:p w14:paraId="7CACB799" w14:textId="77777777" w:rsidR="00AD13ED" w:rsidRDefault="00AD13ED" w:rsidP="00AD13ED">
      <w:pPr>
        <w:tabs>
          <w:tab w:val="left" w:pos="1353"/>
        </w:tabs>
        <w:spacing w:line="360" w:lineRule="auto"/>
        <w:rPr>
          <w:sz w:val="24"/>
          <w:szCs w:val="24"/>
          <w:lang w:val="lt-LT"/>
        </w:rPr>
      </w:pPr>
    </w:p>
    <w:p w14:paraId="1118AC6D" w14:textId="23212BE6" w:rsidR="00F62B30" w:rsidRDefault="00F62B30" w:rsidP="00AD13ED">
      <w:pPr>
        <w:tabs>
          <w:tab w:val="left" w:pos="1353"/>
        </w:tabs>
        <w:spacing w:line="360" w:lineRule="auto"/>
        <w:rPr>
          <w:sz w:val="24"/>
          <w:szCs w:val="24"/>
          <w:lang w:val="lt-LT"/>
        </w:rPr>
      </w:pPr>
      <w:r>
        <w:rPr>
          <w:sz w:val="24"/>
          <w:szCs w:val="24"/>
          <w:lang w:val="lt-LT"/>
        </w:rPr>
        <w:t xml:space="preserve">Ligita </w:t>
      </w:r>
      <w:proofErr w:type="spellStart"/>
      <w:r>
        <w:rPr>
          <w:sz w:val="24"/>
          <w:szCs w:val="24"/>
          <w:lang w:val="lt-LT"/>
        </w:rPr>
        <w:t>Pūrienė</w:t>
      </w:r>
      <w:proofErr w:type="spellEnd"/>
      <w:r>
        <w:rPr>
          <w:sz w:val="24"/>
          <w:szCs w:val="24"/>
          <w:lang w:val="lt-LT"/>
        </w:rPr>
        <w:t xml:space="preserve">  </w:t>
      </w:r>
      <w:r>
        <w:rPr>
          <w:sz w:val="24"/>
          <w:szCs w:val="24"/>
          <w:lang w:val="lt-LT"/>
        </w:rPr>
        <w:tab/>
        <w:t>Lina Juodienė</w:t>
      </w:r>
      <w:r>
        <w:rPr>
          <w:sz w:val="24"/>
          <w:szCs w:val="24"/>
          <w:lang w:val="lt-LT"/>
        </w:rPr>
        <w:tab/>
      </w:r>
      <w:r>
        <w:rPr>
          <w:sz w:val="24"/>
          <w:szCs w:val="24"/>
          <w:lang w:val="lt-LT"/>
        </w:rPr>
        <w:tab/>
        <w:t>Asta Masaitienė</w:t>
      </w:r>
      <w:r>
        <w:rPr>
          <w:sz w:val="24"/>
          <w:szCs w:val="24"/>
          <w:lang w:val="lt-LT"/>
        </w:rPr>
        <w:tab/>
      </w:r>
      <w:r w:rsidR="00697EEE">
        <w:rPr>
          <w:sz w:val="24"/>
          <w:szCs w:val="24"/>
          <w:lang w:val="lt-LT"/>
        </w:rPr>
        <w:t xml:space="preserve">Jurgita </w:t>
      </w:r>
      <w:proofErr w:type="spellStart"/>
      <w:r w:rsidR="00697EEE">
        <w:rPr>
          <w:sz w:val="24"/>
          <w:szCs w:val="24"/>
          <w:lang w:val="lt-LT"/>
        </w:rPr>
        <w:t>Putnikienė</w:t>
      </w:r>
      <w:proofErr w:type="spellEnd"/>
    </w:p>
    <w:p w14:paraId="4C028FCA" w14:textId="77777777" w:rsidR="00F62B30" w:rsidRDefault="00F62B30" w:rsidP="00AD13ED">
      <w:pPr>
        <w:tabs>
          <w:tab w:val="left" w:pos="1353"/>
        </w:tabs>
        <w:spacing w:line="360" w:lineRule="auto"/>
        <w:rPr>
          <w:sz w:val="24"/>
          <w:szCs w:val="24"/>
          <w:lang w:val="lt-LT"/>
        </w:rPr>
      </w:pPr>
    </w:p>
    <w:p w14:paraId="3BD7D002" w14:textId="1FF8A787" w:rsidR="00F62B30" w:rsidRPr="001E7694" w:rsidRDefault="00697EEE" w:rsidP="00AD13ED">
      <w:pPr>
        <w:tabs>
          <w:tab w:val="left" w:pos="1353"/>
        </w:tabs>
        <w:spacing w:line="360" w:lineRule="auto"/>
        <w:rPr>
          <w:sz w:val="24"/>
          <w:szCs w:val="24"/>
          <w:lang w:val="lt-LT"/>
        </w:rPr>
        <w:sectPr w:rsidR="00F62B30" w:rsidRPr="001E7694" w:rsidSect="00C27823">
          <w:headerReference w:type="even" r:id="rId8"/>
          <w:headerReference w:type="default" r:id="rId9"/>
          <w:footnotePr>
            <w:pos w:val="beneathText"/>
          </w:footnotePr>
          <w:pgSz w:w="12240" w:h="15840"/>
          <w:pgMar w:top="1134" w:right="851" w:bottom="907" w:left="1701" w:header="567" w:footer="567" w:gutter="0"/>
          <w:pgNumType w:start="1"/>
          <w:cols w:space="1296"/>
          <w:titlePg/>
          <w:docGrid w:linePitch="360"/>
        </w:sectPr>
      </w:pPr>
      <w:r>
        <w:rPr>
          <w:sz w:val="24"/>
          <w:szCs w:val="24"/>
          <w:lang w:val="lt-LT"/>
        </w:rPr>
        <w:t>Algimantas Radvila</w:t>
      </w:r>
    </w:p>
    <w:p w14:paraId="090C66B1" w14:textId="77777777" w:rsidR="00ED153E" w:rsidRPr="001E7694" w:rsidRDefault="00ED153E" w:rsidP="007D7301">
      <w:pPr>
        <w:spacing w:line="360" w:lineRule="auto"/>
        <w:jc w:val="center"/>
        <w:rPr>
          <w:b/>
          <w:bCs/>
          <w:sz w:val="24"/>
          <w:szCs w:val="24"/>
          <w:lang w:val="lt-LT"/>
        </w:rPr>
      </w:pPr>
    </w:p>
    <w:p w14:paraId="3BCC3C63" w14:textId="77777777" w:rsidR="006337DA" w:rsidRPr="001E7694" w:rsidRDefault="006337DA" w:rsidP="007D7301">
      <w:pPr>
        <w:spacing w:line="360" w:lineRule="auto"/>
        <w:jc w:val="center"/>
        <w:rPr>
          <w:b/>
          <w:bCs/>
          <w:sz w:val="24"/>
          <w:szCs w:val="24"/>
          <w:lang w:val="lt-LT"/>
        </w:rPr>
      </w:pPr>
    </w:p>
    <w:p w14:paraId="253582A0" w14:textId="34B06616" w:rsidR="00977ABB" w:rsidRPr="001E7694" w:rsidRDefault="00977ABB" w:rsidP="007D7301">
      <w:pPr>
        <w:spacing w:line="360" w:lineRule="auto"/>
        <w:jc w:val="center"/>
        <w:rPr>
          <w:b/>
          <w:sz w:val="24"/>
          <w:szCs w:val="24"/>
          <w:lang w:val="lt-LT"/>
        </w:rPr>
      </w:pPr>
      <w:r w:rsidRPr="001E7694">
        <w:rPr>
          <w:b/>
          <w:bCs/>
          <w:sz w:val="24"/>
          <w:szCs w:val="24"/>
          <w:lang w:val="lt-LT"/>
        </w:rPr>
        <w:t>SPRENDIMO ,,</w:t>
      </w:r>
      <w:r w:rsidR="001E043C" w:rsidRPr="001E043C">
        <w:rPr>
          <w:b/>
          <w:sz w:val="24"/>
          <w:szCs w:val="24"/>
          <w:lang w:val="lt-LT"/>
        </w:rPr>
        <w:t>DĖL SUTIKIMO PERLEISTI VALSTYBINĖS ŽEMĖS SKLYPO,                                    KADASTRO NR. 4918/0045:16, DALIES NUOMOS TEISĘ</w:t>
      </w:r>
      <w:r w:rsidRPr="001E7694">
        <w:rPr>
          <w:b/>
          <w:sz w:val="24"/>
          <w:szCs w:val="24"/>
          <w:lang w:val="lt-LT"/>
        </w:rPr>
        <w:t>“</w:t>
      </w:r>
      <w:r w:rsidRPr="001E7694">
        <w:rPr>
          <w:sz w:val="24"/>
          <w:szCs w:val="24"/>
          <w:lang w:val="lt-LT"/>
        </w:rPr>
        <w:t xml:space="preserve"> </w:t>
      </w:r>
      <w:r w:rsidR="006C0676" w:rsidRPr="001E7694">
        <w:rPr>
          <w:sz w:val="24"/>
          <w:szCs w:val="24"/>
          <w:lang w:val="lt-LT"/>
        </w:rPr>
        <w:t xml:space="preserve"> </w:t>
      </w:r>
      <w:r w:rsidRPr="001E7694">
        <w:rPr>
          <w:b/>
          <w:sz w:val="24"/>
          <w:szCs w:val="24"/>
          <w:lang w:val="lt-LT"/>
        </w:rPr>
        <w:t xml:space="preserve">PROJEKTO </w:t>
      </w:r>
    </w:p>
    <w:p w14:paraId="10E0F3BE" w14:textId="77777777" w:rsidR="00977ABB" w:rsidRPr="001E7694" w:rsidRDefault="00977ABB" w:rsidP="00977ABB">
      <w:pPr>
        <w:pStyle w:val="WW-BodyText3"/>
        <w:rPr>
          <w:szCs w:val="24"/>
        </w:rPr>
      </w:pPr>
      <w:r w:rsidRPr="001E7694">
        <w:rPr>
          <w:szCs w:val="24"/>
        </w:rPr>
        <w:t>AIŠKINAMASIS RAŠTAS</w:t>
      </w:r>
    </w:p>
    <w:p w14:paraId="20F37BAB" w14:textId="77777777" w:rsidR="00977ABB" w:rsidRPr="001E7694" w:rsidRDefault="00977ABB" w:rsidP="00977ABB">
      <w:pPr>
        <w:jc w:val="center"/>
        <w:rPr>
          <w:bCs/>
          <w:sz w:val="24"/>
          <w:szCs w:val="24"/>
          <w:lang w:val="lt-LT"/>
        </w:rPr>
      </w:pPr>
    </w:p>
    <w:p w14:paraId="37DC1913" w14:textId="77777777" w:rsidR="00977ABB" w:rsidRPr="001E7694" w:rsidRDefault="00977ABB" w:rsidP="00977ABB">
      <w:pPr>
        <w:jc w:val="center"/>
        <w:rPr>
          <w:sz w:val="24"/>
          <w:szCs w:val="24"/>
          <w:lang w:val="lt-LT"/>
        </w:rPr>
      </w:pPr>
    </w:p>
    <w:p w14:paraId="11BAD276" w14:textId="0D74CC29" w:rsidR="00977ABB" w:rsidRPr="001E7694" w:rsidRDefault="00977ABB" w:rsidP="00977ABB">
      <w:pPr>
        <w:jc w:val="center"/>
        <w:rPr>
          <w:sz w:val="24"/>
          <w:szCs w:val="24"/>
          <w:lang w:val="lt-LT"/>
        </w:rPr>
      </w:pPr>
      <w:r w:rsidRPr="001E7694">
        <w:rPr>
          <w:sz w:val="24"/>
          <w:szCs w:val="24"/>
          <w:lang w:val="lt-LT"/>
        </w:rPr>
        <w:t>20</w:t>
      </w:r>
      <w:r w:rsidR="00141E2B" w:rsidRPr="001E7694">
        <w:rPr>
          <w:sz w:val="24"/>
          <w:szCs w:val="24"/>
          <w:lang w:val="lt-LT"/>
        </w:rPr>
        <w:t>2</w:t>
      </w:r>
      <w:r w:rsidR="00CE320E">
        <w:rPr>
          <w:sz w:val="24"/>
          <w:szCs w:val="24"/>
          <w:lang w:val="lt-LT"/>
        </w:rPr>
        <w:t>4</w:t>
      </w:r>
      <w:r w:rsidRPr="001E7694">
        <w:rPr>
          <w:sz w:val="24"/>
          <w:szCs w:val="24"/>
          <w:lang w:val="lt-LT"/>
        </w:rPr>
        <w:t xml:space="preserve"> m. </w:t>
      </w:r>
      <w:r w:rsidR="001E043C">
        <w:rPr>
          <w:sz w:val="24"/>
          <w:szCs w:val="24"/>
          <w:lang w:val="lt-LT"/>
        </w:rPr>
        <w:t>lapkričio</w:t>
      </w:r>
      <w:r w:rsidR="00281D03" w:rsidRPr="001E7694">
        <w:rPr>
          <w:sz w:val="24"/>
          <w:szCs w:val="24"/>
          <w:lang w:val="lt-LT"/>
        </w:rPr>
        <w:t xml:space="preserve"> </w:t>
      </w:r>
      <w:r w:rsidR="00C82BB5">
        <w:rPr>
          <w:sz w:val="24"/>
          <w:szCs w:val="24"/>
          <w:lang w:val="lt-LT"/>
        </w:rPr>
        <w:t>6</w:t>
      </w:r>
      <w:r w:rsidRPr="001E7694">
        <w:rPr>
          <w:sz w:val="24"/>
          <w:szCs w:val="24"/>
          <w:lang w:val="lt-LT"/>
        </w:rPr>
        <w:t xml:space="preserve"> d.</w:t>
      </w:r>
    </w:p>
    <w:p w14:paraId="4728A334" w14:textId="77777777" w:rsidR="00977ABB" w:rsidRPr="001E7694" w:rsidRDefault="00977ABB" w:rsidP="00977ABB">
      <w:pPr>
        <w:jc w:val="center"/>
        <w:rPr>
          <w:sz w:val="24"/>
          <w:szCs w:val="24"/>
          <w:lang w:val="lt-LT"/>
        </w:rPr>
      </w:pPr>
      <w:r w:rsidRPr="001E7694">
        <w:rPr>
          <w:sz w:val="24"/>
          <w:szCs w:val="24"/>
          <w:lang w:val="lt-LT"/>
        </w:rPr>
        <w:t>Kaišiadorys</w:t>
      </w:r>
    </w:p>
    <w:p w14:paraId="7D09CD6A" w14:textId="77777777" w:rsidR="00977ABB" w:rsidRPr="001E7694" w:rsidRDefault="00977ABB" w:rsidP="00977ABB">
      <w:pPr>
        <w:spacing w:line="360" w:lineRule="auto"/>
        <w:jc w:val="center"/>
        <w:rPr>
          <w:sz w:val="24"/>
          <w:szCs w:val="24"/>
          <w:lang w:val="lt-LT"/>
        </w:rPr>
      </w:pPr>
    </w:p>
    <w:p w14:paraId="7C1A5F4E" w14:textId="77777777" w:rsidR="00FD3DAE" w:rsidRPr="001E7694" w:rsidRDefault="00FD3DAE" w:rsidP="00977ABB">
      <w:pPr>
        <w:spacing w:line="360" w:lineRule="auto"/>
        <w:jc w:val="center"/>
        <w:rPr>
          <w:sz w:val="24"/>
          <w:szCs w:val="24"/>
          <w:lang w:val="lt-LT"/>
        </w:rPr>
      </w:pPr>
    </w:p>
    <w:p w14:paraId="1AC720A9" w14:textId="77777777" w:rsidR="00FD3DAE" w:rsidRPr="001E7694" w:rsidRDefault="00FD3DAE" w:rsidP="00FD3DAE">
      <w:pPr>
        <w:pStyle w:val="Pagrindinistekstas"/>
        <w:ind w:firstLine="720"/>
        <w:rPr>
          <w:rFonts w:ascii="Times New Roman" w:hAnsi="Times New Roman"/>
          <w:lang w:val="lt-LT"/>
        </w:rPr>
      </w:pPr>
      <w:r w:rsidRPr="001E7694">
        <w:rPr>
          <w:rFonts w:ascii="Times New Roman" w:hAnsi="Times New Roman"/>
          <w:lang w:val="lt-LT"/>
        </w:rPr>
        <w:t>1. PROJEKTO TIKSLAI IR UŽDAVINIAI</w:t>
      </w:r>
    </w:p>
    <w:p w14:paraId="643CA778" w14:textId="77777777" w:rsidR="00FD3DAE" w:rsidRPr="001E7694" w:rsidRDefault="00FD3DAE" w:rsidP="00FD3DAE">
      <w:pPr>
        <w:pStyle w:val="Pagrindinistekstas"/>
        <w:ind w:firstLine="720"/>
        <w:rPr>
          <w:rFonts w:ascii="Times New Roman" w:hAnsi="Times New Roman"/>
          <w:b w:val="0"/>
          <w:lang w:val="lt-LT"/>
        </w:rPr>
      </w:pPr>
    </w:p>
    <w:p w14:paraId="62EEE016" w14:textId="3FB1EE2D" w:rsidR="000B780F" w:rsidRDefault="00FD3DAE" w:rsidP="000B780F">
      <w:pPr>
        <w:spacing w:line="360" w:lineRule="auto"/>
        <w:ind w:firstLine="851"/>
        <w:jc w:val="both"/>
        <w:rPr>
          <w:bCs/>
          <w:sz w:val="24"/>
          <w:szCs w:val="24"/>
          <w:lang w:val="lt-LT"/>
        </w:rPr>
      </w:pPr>
      <w:r w:rsidRPr="001E7694">
        <w:rPr>
          <w:bCs/>
          <w:sz w:val="24"/>
          <w:szCs w:val="24"/>
          <w:lang w:val="lt-LT"/>
        </w:rPr>
        <w:t>Sprendimo projekto tikslas –</w:t>
      </w:r>
      <w:r w:rsidR="00FA154A">
        <w:rPr>
          <w:bCs/>
          <w:sz w:val="24"/>
          <w:szCs w:val="24"/>
          <w:lang w:val="lt-LT"/>
        </w:rPr>
        <w:t xml:space="preserve"> </w:t>
      </w:r>
      <w:r w:rsidR="000B780F" w:rsidRPr="000B780F">
        <w:rPr>
          <w:bCs/>
          <w:sz w:val="24"/>
          <w:szCs w:val="24"/>
          <w:lang w:val="lt-LT"/>
        </w:rPr>
        <w:t>išduoti sutikimą perleisti nuomos teisę į valstybinės žemės sklyp</w:t>
      </w:r>
      <w:r w:rsidR="00FB24F6">
        <w:rPr>
          <w:bCs/>
          <w:sz w:val="24"/>
          <w:szCs w:val="24"/>
          <w:lang w:val="lt-LT"/>
        </w:rPr>
        <w:t>o dalį</w:t>
      </w:r>
      <w:r w:rsidR="000B780F" w:rsidRPr="000B780F">
        <w:rPr>
          <w:bCs/>
          <w:sz w:val="24"/>
          <w:szCs w:val="24"/>
          <w:lang w:val="lt-LT"/>
        </w:rPr>
        <w:t>, esan</w:t>
      </w:r>
      <w:r w:rsidR="00FB24F6">
        <w:rPr>
          <w:bCs/>
          <w:sz w:val="24"/>
          <w:szCs w:val="24"/>
          <w:lang w:val="lt-LT"/>
        </w:rPr>
        <w:t>čią</w:t>
      </w:r>
      <w:r w:rsidR="000B780F">
        <w:rPr>
          <w:bCs/>
          <w:sz w:val="24"/>
          <w:szCs w:val="24"/>
          <w:lang w:val="lt-LT"/>
        </w:rPr>
        <w:t xml:space="preserve"> </w:t>
      </w:r>
      <w:r w:rsidR="00FB24F6">
        <w:rPr>
          <w:bCs/>
          <w:sz w:val="24"/>
          <w:szCs w:val="24"/>
          <w:lang w:val="lt-LT"/>
        </w:rPr>
        <w:t>Vienybės</w:t>
      </w:r>
      <w:r w:rsidR="000B780F" w:rsidRPr="000B780F">
        <w:rPr>
          <w:bCs/>
          <w:sz w:val="24"/>
          <w:szCs w:val="24"/>
          <w:lang w:val="lt-LT"/>
        </w:rPr>
        <w:t xml:space="preserve"> g. 4, </w:t>
      </w:r>
      <w:r w:rsidR="00FB24F6">
        <w:rPr>
          <w:bCs/>
          <w:sz w:val="24"/>
          <w:szCs w:val="24"/>
          <w:lang w:val="lt-LT"/>
        </w:rPr>
        <w:t>Kaišiadorių</w:t>
      </w:r>
      <w:r w:rsidR="000B780F" w:rsidRPr="000B780F">
        <w:rPr>
          <w:bCs/>
          <w:sz w:val="24"/>
          <w:szCs w:val="24"/>
          <w:lang w:val="lt-LT"/>
        </w:rPr>
        <w:t xml:space="preserve"> m., Kaišiadorių r. sav.,</w:t>
      </w:r>
      <w:r w:rsidR="000B780F">
        <w:rPr>
          <w:bCs/>
          <w:sz w:val="24"/>
          <w:szCs w:val="24"/>
          <w:lang w:val="lt-LT"/>
        </w:rPr>
        <w:t xml:space="preserve"> </w:t>
      </w:r>
      <w:r w:rsidR="000B780F" w:rsidRPr="000B780F">
        <w:rPr>
          <w:bCs/>
          <w:sz w:val="24"/>
          <w:szCs w:val="24"/>
          <w:lang w:val="lt-LT"/>
        </w:rPr>
        <w:t>reikalingą perleidžiamiems statiniams ar įrenginiams (jų dalims) eksploatuoti.</w:t>
      </w:r>
    </w:p>
    <w:p w14:paraId="6A225844" w14:textId="29AA7D73" w:rsidR="0094297A" w:rsidRPr="0094297A" w:rsidRDefault="0094297A" w:rsidP="000B780F">
      <w:pPr>
        <w:spacing w:line="360" w:lineRule="auto"/>
        <w:ind w:firstLine="851"/>
        <w:jc w:val="both"/>
        <w:rPr>
          <w:sz w:val="24"/>
          <w:szCs w:val="24"/>
          <w:lang w:val="lt-LT"/>
        </w:rPr>
      </w:pPr>
      <w:r>
        <w:rPr>
          <w:bCs/>
          <w:sz w:val="24"/>
          <w:szCs w:val="24"/>
          <w:lang w:val="lt-LT"/>
        </w:rPr>
        <w:t>Sprendimo projektas rengiamas a</w:t>
      </w:r>
      <w:r w:rsidR="008E3731">
        <w:rPr>
          <w:bCs/>
          <w:sz w:val="24"/>
          <w:szCs w:val="24"/>
          <w:lang w:val="lt-LT"/>
        </w:rPr>
        <w:t xml:space="preserve">tsižvelgiant į tai, kad </w:t>
      </w:r>
      <w:r w:rsidRPr="0094297A">
        <w:rPr>
          <w:bCs/>
          <w:sz w:val="24"/>
          <w:szCs w:val="24"/>
          <w:lang w:val="lt-LT"/>
        </w:rPr>
        <w:t>n</w:t>
      </w:r>
      <w:r w:rsidRPr="0094297A">
        <w:rPr>
          <w:sz w:val="24"/>
          <w:szCs w:val="24"/>
          <w:lang w:val="lt-LT"/>
        </w:rPr>
        <w:t xml:space="preserve">uo 2024 m. sausio 1 d. </w:t>
      </w:r>
      <w:r>
        <w:rPr>
          <w:sz w:val="24"/>
          <w:szCs w:val="24"/>
          <w:lang w:val="lt-LT"/>
        </w:rPr>
        <w:t>s</w:t>
      </w:r>
      <w:r w:rsidRPr="0094297A">
        <w:rPr>
          <w:sz w:val="24"/>
          <w:szCs w:val="24"/>
          <w:lang w:val="lt-LT"/>
        </w:rPr>
        <w:t xml:space="preserve">avivaldybėms suteikiama kompetencija </w:t>
      </w:r>
      <w:r w:rsidR="005F3C38">
        <w:rPr>
          <w:sz w:val="24"/>
          <w:szCs w:val="24"/>
          <w:lang w:val="lt-LT"/>
        </w:rPr>
        <w:t>nuomoti ar suteikti panaudai jų</w:t>
      </w:r>
      <w:r w:rsidRPr="0094297A">
        <w:rPr>
          <w:sz w:val="24"/>
          <w:szCs w:val="24"/>
          <w:lang w:val="lt-LT"/>
        </w:rPr>
        <w:t xml:space="preserve"> patikėjimo teise valdomus valstybinės žemės sklypus, išskyrus žemės pardavimą</w:t>
      </w:r>
      <w:r w:rsidR="0011515C">
        <w:rPr>
          <w:sz w:val="24"/>
          <w:szCs w:val="24"/>
          <w:lang w:val="lt-LT"/>
        </w:rPr>
        <w:t>.</w:t>
      </w:r>
    </w:p>
    <w:p w14:paraId="5AD6F2CF" w14:textId="42A10CE2" w:rsidR="0094297A" w:rsidRPr="00EC47E6" w:rsidRDefault="0094297A" w:rsidP="0094297A">
      <w:pPr>
        <w:ind w:firstLine="851"/>
        <w:jc w:val="both"/>
        <w:rPr>
          <w:sz w:val="24"/>
          <w:szCs w:val="24"/>
          <w:lang w:val="lt-LT"/>
        </w:rPr>
      </w:pPr>
    </w:p>
    <w:p w14:paraId="45EA3794" w14:textId="77777777" w:rsidR="00FD3DAE" w:rsidRPr="001E7694" w:rsidRDefault="00FD3DAE" w:rsidP="00FD3DAE">
      <w:pPr>
        <w:spacing w:line="360" w:lineRule="auto"/>
        <w:ind w:firstLine="709"/>
        <w:jc w:val="both"/>
        <w:rPr>
          <w:b/>
          <w:sz w:val="24"/>
          <w:szCs w:val="24"/>
          <w:lang w:val="lt-LT"/>
        </w:rPr>
      </w:pPr>
      <w:r w:rsidRPr="001E7694">
        <w:rPr>
          <w:b/>
          <w:sz w:val="24"/>
          <w:szCs w:val="24"/>
          <w:lang w:val="lt-LT"/>
        </w:rPr>
        <w:t>2.  LĖŠŲ POREIKIS IR</w:t>
      </w:r>
      <w:r w:rsidRPr="001E7694">
        <w:rPr>
          <w:sz w:val="24"/>
          <w:szCs w:val="24"/>
          <w:lang w:val="lt-LT"/>
        </w:rPr>
        <w:t xml:space="preserve"> </w:t>
      </w:r>
      <w:r w:rsidRPr="001E7694">
        <w:rPr>
          <w:b/>
          <w:sz w:val="24"/>
          <w:szCs w:val="24"/>
          <w:lang w:val="lt-LT"/>
        </w:rPr>
        <w:t>ŠALTINIAI</w:t>
      </w:r>
    </w:p>
    <w:p w14:paraId="4562FEB5" w14:textId="77777777" w:rsidR="00FD3DAE" w:rsidRPr="001E7694" w:rsidRDefault="00FD3DAE" w:rsidP="004E6D6F">
      <w:pPr>
        <w:spacing w:line="360" w:lineRule="auto"/>
        <w:jc w:val="both"/>
        <w:rPr>
          <w:sz w:val="24"/>
          <w:szCs w:val="24"/>
          <w:lang w:val="lt-LT"/>
        </w:rPr>
      </w:pPr>
      <w:r w:rsidRPr="001E7694">
        <w:rPr>
          <w:sz w:val="24"/>
          <w:szCs w:val="24"/>
          <w:lang w:val="lt-LT"/>
        </w:rPr>
        <w:t xml:space="preserve">           Kaišiadorių rajono savivaldybės biudžeto lėšų nereikės. </w:t>
      </w:r>
    </w:p>
    <w:p w14:paraId="01D24CB6" w14:textId="77777777" w:rsidR="00FD3DAE" w:rsidRPr="001E7694" w:rsidRDefault="00FD3DAE" w:rsidP="00FD3DAE">
      <w:pPr>
        <w:spacing w:line="360" w:lineRule="auto"/>
        <w:jc w:val="both"/>
        <w:rPr>
          <w:b/>
          <w:lang w:val="lt-LT"/>
        </w:rPr>
      </w:pPr>
    </w:p>
    <w:p w14:paraId="7BD58541" w14:textId="77777777" w:rsidR="00FD3DAE" w:rsidRPr="001E7694" w:rsidRDefault="00FD3DAE" w:rsidP="00FD3DAE">
      <w:pPr>
        <w:spacing w:line="360" w:lineRule="auto"/>
        <w:ind w:firstLine="709"/>
        <w:jc w:val="both"/>
        <w:rPr>
          <w:b/>
          <w:sz w:val="24"/>
          <w:szCs w:val="24"/>
          <w:lang w:val="lt-LT"/>
        </w:rPr>
      </w:pPr>
      <w:r w:rsidRPr="001E7694">
        <w:rPr>
          <w:b/>
          <w:sz w:val="24"/>
          <w:szCs w:val="24"/>
          <w:lang w:val="lt-LT"/>
        </w:rPr>
        <w:t>3. SIŪLOMOS TEISINIO REGULIAVIMO NUOSTATOS, LAUKIAMI REZULTATAI</w:t>
      </w:r>
    </w:p>
    <w:p w14:paraId="6FA397D2" w14:textId="25A56F71" w:rsidR="00FD3DAE" w:rsidRPr="001E7694" w:rsidRDefault="00FD3DAE" w:rsidP="00FA154A">
      <w:pPr>
        <w:spacing w:line="360" w:lineRule="auto"/>
        <w:rPr>
          <w:sz w:val="24"/>
          <w:szCs w:val="24"/>
          <w:lang w:val="lt-LT"/>
        </w:rPr>
      </w:pPr>
      <w:r w:rsidRPr="001E7694">
        <w:rPr>
          <w:rFonts w:eastAsia="Calibri"/>
          <w:sz w:val="24"/>
          <w:szCs w:val="24"/>
          <w:lang w:val="lt-LT" w:eastAsia="lt-LT"/>
        </w:rPr>
        <w:tab/>
      </w:r>
      <w:r w:rsidR="00BF06EA">
        <w:rPr>
          <w:rFonts w:eastAsia="Calibri"/>
          <w:sz w:val="24"/>
          <w:szCs w:val="24"/>
          <w:lang w:val="lt-LT" w:eastAsia="lt-LT"/>
        </w:rPr>
        <w:t>N</w:t>
      </w:r>
      <w:r w:rsidR="00FA154A">
        <w:rPr>
          <w:rFonts w:eastAsia="Calibri"/>
          <w:sz w:val="24"/>
          <w:szCs w:val="24"/>
          <w:lang w:val="lt-LT" w:eastAsia="lt-LT"/>
        </w:rPr>
        <w:t>ėra</w:t>
      </w:r>
      <w:r w:rsidR="00C20F6C">
        <w:rPr>
          <w:rFonts w:eastAsia="Calibri"/>
          <w:sz w:val="24"/>
          <w:szCs w:val="24"/>
          <w:lang w:val="lt-LT" w:eastAsia="lt-LT"/>
        </w:rPr>
        <w:t>.</w:t>
      </w:r>
    </w:p>
    <w:p w14:paraId="7204574F" w14:textId="77777777" w:rsidR="00527BFB" w:rsidRPr="001E7694" w:rsidRDefault="00527BFB" w:rsidP="00FD3DAE">
      <w:pPr>
        <w:spacing w:line="360" w:lineRule="auto"/>
        <w:ind w:firstLine="709"/>
        <w:rPr>
          <w:bCs/>
          <w:sz w:val="24"/>
          <w:szCs w:val="24"/>
          <w:lang w:val="lt-LT"/>
        </w:rPr>
      </w:pPr>
    </w:p>
    <w:p w14:paraId="2B967400" w14:textId="77777777" w:rsidR="00FD3DAE" w:rsidRPr="001E7694" w:rsidRDefault="00FD3DAE" w:rsidP="00FD3DAE">
      <w:pPr>
        <w:spacing w:line="360" w:lineRule="auto"/>
        <w:ind w:firstLine="709"/>
        <w:jc w:val="both"/>
        <w:rPr>
          <w:b/>
          <w:sz w:val="24"/>
          <w:szCs w:val="24"/>
          <w:lang w:val="lt-LT"/>
        </w:rPr>
      </w:pPr>
      <w:r w:rsidRPr="001E7694">
        <w:rPr>
          <w:b/>
          <w:sz w:val="24"/>
          <w:szCs w:val="24"/>
          <w:lang w:val="lt-LT"/>
        </w:rPr>
        <w:t>4. KITI SPRENDIMUI PRIIMTI REIKALINGI PAGRINDIMAI, SKAIČIAVIMAI AR PAAIŠKINIMAI</w:t>
      </w:r>
    </w:p>
    <w:p w14:paraId="5CE4DF63" w14:textId="56B0FF31" w:rsidR="003859C8" w:rsidRPr="003859C8" w:rsidRDefault="003859C8" w:rsidP="000B780F">
      <w:pPr>
        <w:suppressAutoHyphens/>
        <w:snapToGrid w:val="0"/>
        <w:spacing w:line="360" w:lineRule="auto"/>
        <w:ind w:firstLine="720"/>
        <w:jc w:val="both"/>
        <w:rPr>
          <w:color w:val="000000"/>
          <w:sz w:val="24"/>
          <w:szCs w:val="24"/>
          <w:lang w:val="lt-LT"/>
        </w:rPr>
      </w:pPr>
      <w:r w:rsidRPr="003859C8">
        <w:rPr>
          <w:color w:val="000000"/>
          <w:sz w:val="24"/>
          <w:szCs w:val="24"/>
          <w:lang w:val="lt-LT"/>
        </w:rPr>
        <w:t>Lietuvos Respublikos civilinio kodekso 6.394 straipsnio 3 dalyje nurodoma, kad</w:t>
      </w:r>
      <w:r w:rsidR="00C20F6C">
        <w:rPr>
          <w:color w:val="000000"/>
          <w:sz w:val="24"/>
          <w:szCs w:val="24"/>
          <w:lang w:val="lt-LT"/>
        </w:rPr>
        <w:t>,</w:t>
      </w:r>
      <w:r w:rsidRPr="003859C8">
        <w:rPr>
          <w:color w:val="000000"/>
          <w:sz w:val="24"/>
          <w:szCs w:val="24"/>
          <w:lang w:val="lt-LT"/>
        </w:rPr>
        <w:t xml:space="preserve"> jeigu nekilnojamojo daikto savininkas nėra žemės sklypo, kuriame tas daiktas yra, savininkas, tai nekilnojamąjį daiktą jis gali parduoti be žemės sklypo savininko sutikimo tik tuo atveju, jeigu tai neprieštarauja įstatymų ir (ar) sutarties nustatytoms to žemės sklypo naudojimo sąlygoms. Kai toks nekilnojamasis daiktas parduodamas, pirkėjas įgyja teisę naudotis atitinkama žemės sklypo dalimi tokiomis pat sąlygomis kaip nekilnojamojo daikto pardavėjas.</w:t>
      </w:r>
    </w:p>
    <w:p w14:paraId="0075B0F3" w14:textId="41686483" w:rsidR="000B780F" w:rsidRDefault="000B780F" w:rsidP="000B780F">
      <w:pPr>
        <w:suppressAutoHyphens/>
        <w:snapToGrid w:val="0"/>
        <w:spacing w:line="360" w:lineRule="auto"/>
        <w:ind w:firstLine="720"/>
        <w:jc w:val="both"/>
        <w:rPr>
          <w:sz w:val="24"/>
          <w:szCs w:val="24"/>
          <w:lang w:val="lt-LT"/>
        </w:rPr>
      </w:pPr>
      <w:r w:rsidRPr="000B780F">
        <w:rPr>
          <w:color w:val="000000"/>
          <w:sz w:val="24"/>
          <w:szCs w:val="24"/>
          <w:lang w:val="lt-LT" w:eastAsia="lt-LT"/>
        </w:rPr>
        <w:t xml:space="preserve">Kadangi valstybinis žemės sklypas išnuomotas </w:t>
      </w:r>
      <w:r w:rsidRPr="000B780F">
        <w:rPr>
          <w:bCs/>
          <w:sz w:val="24"/>
          <w:szCs w:val="24"/>
          <w:lang w:val="lt-LT"/>
        </w:rPr>
        <w:t xml:space="preserve">pastatams eksploatuoti, dėl žemės nuomos teisės į naudojamą žemės sklypą ar jo dalį perleidimui buvo vadovautasi </w:t>
      </w:r>
      <w:r w:rsidRPr="000B780F">
        <w:rPr>
          <w:sz w:val="24"/>
          <w:szCs w:val="24"/>
          <w:lang w:val="lt-LT"/>
        </w:rPr>
        <w:t xml:space="preserve">Kitos paskirties valstybinės žemės sklypų pardavimo ir nuomos taisyklių, patvirtintų Lietuvos Respublikos Vyriausybės 1999 m. kovo 9 d.  </w:t>
      </w:r>
      <w:r w:rsidRPr="000B780F">
        <w:rPr>
          <w:sz w:val="24"/>
          <w:szCs w:val="24"/>
          <w:lang w:val="lt-LT"/>
        </w:rPr>
        <w:lastRenderedPageBreak/>
        <w:t>nutarimu Nr. 260 ,,Dėl Kitos paskirties valstybinės žemės sklypų pardavimo ir nuomos taisyklių patvirtinimo“ (toliau – Taisyklės), 55</w:t>
      </w:r>
      <w:r w:rsidRPr="000B780F">
        <w:rPr>
          <w:color w:val="000000"/>
          <w:sz w:val="24"/>
          <w:szCs w:val="24"/>
          <w:vertAlign w:val="superscript"/>
          <w:lang w:val="lt-LT"/>
        </w:rPr>
        <w:t xml:space="preserve"> </w:t>
      </w:r>
      <w:r w:rsidRPr="000B780F">
        <w:rPr>
          <w:sz w:val="24"/>
          <w:szCs w:val="24"/>
          <w:lang w:val="lt-LT"/>
        </w:rPr>
        <w:t xml:space="preserve">punkto reikalavimais. </w:t>
      </w:r>
    </w:p>
    <w:p w14:paraId="64FD6088" w14:textId="5F3ADD08" w:rsidR="00467AC1" w:rsidRPr="000B780F" w:rsidRDefault="00467AC1" w:rsidP="00467AC1">
      <w:pPr>
        <w:suppressAutoHyphens/>
        <w:snapToGrid w:val="0"/>
        <w:spacing w:line="360" w:lineRule="auto"/>
        <w:ind w:firstLine="720"/>
        <w:jc w:val="both"/>
        <w:rPr>
          <w:sz w:val="24"/>
          <w:szCs w:val="24"/>
          <w:lang w:val="lt-LT"/>
        </w:rPr>
      </w:pPr>
      <w:r>
        <w:rPr>
          <w:bCs/>
          <w:sz w:val="24"/>
          <w:szCs w:val="24"/>
          <w:lang w:val="lt-LT"/>
        </w:rPr>
        <w:t>Taisyklių 55.1</w:t>
      </w:r>
      <w:r w:rsidRPr="00467AC1">
        <w:rPr>
          <w:bCs/>
          <w:sz w:val="24"/>
          <w:szCs w:val="24"/>
          <w:lang w:val="lt-LT"/>
        </w:rPr>
        <w:t xml:space="preserve"> </w:t>
      </w:r>
      <w:r>
        <w:rPr>
          <w:bCs/>
          <w:sz w:val="24"/>
          <w:szCs w:val="24"/>
          <w:lang w:val="lt-LT"/>
        </w:rPr>
        <w:t xml:space="preserve">papunktyje </w:t>
      </w:r>
      <w:r w:rsidRPr="00467AC1">
        <w:rPr>
          <w:bCs/>
          <w:sz w:val="24"/>
          <w:szCs w:val="24"/>
          <w:lang w:val="lt-LT"/>
        </w:rPr>
        <w:t>reglamentuojama, kad „&lt;...</w:t>
      </w:r>
      <w:r>
        <w:rPr>
          <w:bCs/>
          <w:sz w:val="24"/>
          <w:szCs w:val="24"/>
          <w:lang w:val="lt-LT"/>
        </w:rPr>
        <w:t xml:space="preserve"> </w:t>
      </w:r>
      <w:r w:rsidRPr="00467AC1">
        <w:rPr>
          <w:color w:val="000000"/>
          <w:sz w:val="24"/>
          <w:lang w:val="lt-LT" w:eastAsia="lt-LT"/>
        </w:rPr>
        <w:t>žemės nuomos teisė į naudojamą žemės sklypą ar jo dalį perleidžiama kitiems asmenims, kai perleidžiami išnuomotame valstybinės žemės sklype esantys statiniai ar įrenginiai (jų dalys) ir valstybinės žemės sklypo nuomininkas tinkamai vykdo įsipareigojimus pagal nuomos sutartį.</w:t>
      </w:r>
      <w:r>
        <w:rPr>
          <w:color w:val="000000"/>
          <w:sz w:val="24"/>
          <w:lang w:val="lt-LT" w:eastAsia="lt-LT"/>
        </w:rPr>
        <w:t xml:space="preserve"> &lt;</w:t>
      </w:r>
      <w:r w:rsidRPr="00467AC1">
        <w:rPr>
          <w:sz w:val="24"/>
          <w:szCs w:val="24"/>
          <w:lang w:val="lt-LT" w:eastAsia="lt-LT"/>
        </w:rPr>
        <w:t>...&gt;“</w:t>
      </w:r>
      <w:r>
        <w:rPr>
          <w:sz w:val="24"/>
          <w:szCs w:val="24"/>
          <w:lang w:val="lt-LT" w:eastAsia="lt-LT"/>
        </w:rPr>
        <w:t>.</w:t>
      </w:r>
    </w:p>
    <w:p w14:paraId="4B455B37" w14:textId="68D1F8B0" w:rsidR="00467AC1" w:rsidRPr="004D5318" w:rsidRDefault="008E3731" w:rsidP="004D5318">
      <w:pPr>
        <w:snapToGrid w:val="0"/>
        <w:spacing w:line="360" w:lineRule="auto"/>
        <w:ind w:firstLine="720"/>
        <w:jc w:val="both"/>
        <w:rPr>
          <w:rFonts w:asciiTheme="majorBidi" w:hAnsiTheme="majorBidi" w:cstheme="majorBidi"/>
          <w:color w:val="000000"/>
          <w:sz w:val="24"/>
          <w:szCs w:val="24"/>
          <w:lang w:val="lt-LT" w:eastAsia="lt-LT"/>
        </w:rPr>
      </w:pPr>
      <w:r w:rsidRPr="00AC40EE">
        <w:rPr>
          <w:color w:val="000000"/>
          <w:sz w:val="24"/>
          <w:szCs w:val="24"/>
          <w:lang w:val="lt-LT" w:eastAsia="lt-LT"/>
        </w:rPr>
        <w:t xml:space="preserve">Nagrinėjant </w:t>
      </w:r>
      <w:r w:rsidR="0011515C" w:rsidRPr="00AC40EE">
        <w:rPr>
          <w:bCs/>
          <w:sz w:val="24"/>
          <w:szCs w:val="24"/>
          <w:lang w:val="lt-LT"/>
        </w:rPr>
        <w:t xml:space="preserve">2024 m. </w:t>
      </w:r>
      <w:r w:rsidR="00FB24F6">
        <w:rPr>
          <w:bCs/>
          <w:sz w:val="24"/>
          <w:szCs w:val="24"/>
          <w:lang w:val="lt-LT"/>
        </w:rPr>
        <w:t>spalio</w:t>
      </w:r>
      <w:r w:rsidR="0011515C" w:rsidRPr="00AC40EE">
        <w:rPr>
          <w:bCs/>
          <w:sz w:val="24"/>
          <w:szCs w:val="24"/>
          <w:lang w:val="lt-LT"/>
        </w:rPr>
        <w:t xml:space="preserve"> </w:t>
      </w:r>
      <w:r w:rsidR="00FB24F6">
        <w:rPr>
          <w:bCs/>
          <w:sz w:val="24"/>
          <w:szCs w:val="24"/>
          <w:lang w:val="lt-LT"/>
        </w:rPr>
        <w:t>29</w:t>
      </w:r>
      <w:r w:rsidR="0011515C" w:rsidRPr="00AC40EE">
        <w:rPr>
          <w:bCs/>
          <w:sz w:val="24"/>
          <w:szCs w:val="24"/>
          <w:lang w:val="lt-LT"/>
        </w:rPr>
        <w:t xml:space="preserve"> d. </w:t>
      </w:r>
      <w:r w:rsidR="00FB24F6">
        <w:rPr>
          <w:bCs/>
          <w:sz w:val="24"/>
          <w:szCs w:val="24"/>
          <w:lang w:val="lt-LT"/>
        </w:rPr>
        <w:t xml:space="preserve">Sauliaus </w:t>
      </w:r>
      <w:proofErr w:type="spellStart"/>
      <w:r w:rsidR="00FB24F6">
        <w:rPr>
          <w:bCs/>
          <w:sz w:val="24"/>
          <w:szCs w:val="24"/>
          <w:lang w:val="lt-LT"/>
        </w:rPr>
        <w:t>Malijausko</w:t>
      </w:r>
      <w:proofErr w:type="spellEnd"/>
      <w:r w:rsidR="0011515C" w:rsidRPr="00AC40EE">
        <w:rPr>
          <w:bCs/>
          <w:sz w:val="24"/>
          <w:szCs w:val="24"/>
          <w:lang w:val="lt-LT"/>
        </w:rPr>
        <w:t xml:space="preserve"> pateiktą </w:t>
      </w:r>
      <w:r w:rsidRPr="00AC40EE">
        <w:rPr>
          <w:color w:val="000000"/>
          <w:sz w:val="24"/>
          <w:szCs w:val="24"/>
          <w:lang w:val="lt-LT" w:eastAsia="lt-LT"/>
        </w:rPr>
        <w:t>prašymą</w:t>
      </w:r>
      <w:r w:rsidR="0011515C" w:rsidRPr="00AC40EE">
        <w:rPr>
          <w:b/>
          <w:color w:val="000000"/>
          <w:sz w:val="24"/>
          <w:szCs w:val="24"/>
          <w:lang w:val="lt-LT" w:eastAsia="lt-LT"/>
        </w:rPr>
        <w:t xml:space="preserve"> </w:t>
      </w:r>
      <w:r w:rsidR="0011515C" w:rsidRPr="00AC40EE">
        <w:rPr>
          <w:bCs/>
          <w:color w:val="000000"/>
          <w:sz w:val="24"/>
          <w:szCs w:val="24"/>
          <w:lang w:val="lt-LT" w:eastAsia="lt-LT"/>
        </w:rPr>
        <w:t>dėl</w:t>
      </w:r>
      <w:r w:rsidR="0011515C" w:rsidRPr="00AC40EE">
        <w:rPr>
          <w:b/>
          <w:color w:val="000000"/>
          <w:sz w:val="24"/>
          <w:szCs w:val="24"/>
          <w:lang w:val="lt-LT" w:eastAsia="lt-LT"/>
        </w:rPr>
        <w:t xml:space="preserve"> </w:t>
      </w:r>
      <w:r w:rsidR="0011515C" w:rsidRPr="00AC40EE">
        <w:rPr>
          <w:bCs/>
          <w:sz w:val="24"/>
          <w:szCs w:val="24"/>
          <w:lang w:val="lt-LT"/>
        </w:rPr>
        <w:t>sutikimo perleisti žemės nuomos teisę į valstybinės žemės sklyp</w:t>
      </w:r>
      <w:r w:rsidR="000B780F">
        <w:rPr>
          <w:bCs/>
          <w:sz w:val="24"/>
          <w:szCs w:val="24"/>
          <w:lang w:val="lt-LT"/>
        </w:rPr>
        <w:t>ą</w:t>
      </w:r>
      <w:r w:rsidR="0011515C" w:rsidRPr="00AC40EE">
        <w:rPr>
          <w:bCs/>
          <w:sz w:val="24"/>
          <w:szCs w:val="24"/>
          <w:lang w:val="lt-LT"/>
        </w:rPr>
        <w:t xml:space="preserve"> </w:t>
      </w:r>
      <w:r w:rsidR="00EC47E6" w:rsidRPr="00AC40EE">
        <w:rPr>
          <w:bCs/>
          <w:sz w:val="24"/>
          <w:szCs w:val="24"/>
          <w:lang w:val="lt-LT"/>
        </w:rPr>
        <w:t>išdavimo</w:t>
      </w:r>
      <w:r w:rsidR="00BF06EA" w:rsidRPr="00AC40EE">
        <w:rPr>
          <w:color w:val="000000"/>
          <w:sz w:val="24"/>
          <w:szCs w:val="24"/>
          <w:lang w:val="lt-LT" w:eastAsia="lt-LT"/>
        </w:rPr>
        <w:t>,</w:t>
      </w:r>
      <w:r w:rsidR="0011515C" w:rsidRPr="00AC40EE">
        <w:rPr>
          <w:b/>
          <w:color w:val="000000"/>
          <w:sz w:val="24"/>
          <w:szCs w:val="24"/>
          <w:lang w:val="lt-LT" w:eastAsia="lt-LT"/>
        </w:rPr>
        <w:t xml:space="preserve"> </w:t>
      </w:r>
      <w:r w:rsidR="0011515C" w:rsidRPr="00AC40EE">
        <w:rPr>
          <w:bCs/>
          <w:color w:val="000000"/>
          <w:sz w:val="24"/>
          <w:szCs w:val="24"/>
          <w:lang w:val="lt-LT" w:eastAsia="lt-LT"/>
        </w:rPr>
        <w:t>kuriame</w:t>
      </w:r>
      <w:r w:rsidRPr="00AC40EE">
        <w:rPr>
          <w:color w:val="000000"/>
          <w:sz w:val="24"/>
          <w:szCs w:val="24"/>
          <w:lang w:val="lt-LT" w:eastAsia="lt-LT"/>
        </w:rPr>
        <w:t xml:space="preserve"> </w:t>
      </w:r>
      <w:r w:rsidR="0011515C" w:rsidRPr="00AC40EE">
        <w:rPr>
          <w:bCs/>
          <w:sz w:val="24"/>
          <w:szCs w:val="24"/>
          <w:lang w:val="lt-LT"/>
        </w:rPr>
        <w:t xml:space="preserve">nurodyta, kad bus perleidžiami nuosavybės teise valdomi pastatai, esantys valstybinės žemės sklype, </w:t>
      </w:r>
      <w:r w:rsidRPr="00AC40EE">
        <w:rPr>
          <w:color w:val="000000"/>
          <w:sz w:val="24"/>
          <w:szCs w:val="24"/>
          <w:lang w:val="lt-LT" w:eastAsia="lt-LT"/>
        </w:rPr>
        <w:t xml:space="preserve">buvo </w:t>
      </w:r>
      <w:r w:rsidR="004D5318">
        <w:rPr>
          <w:color w:val="000000"/>
          <w:sz w:val="24"/>
          <w:szCs w:val="24"/>
          <w:lang w:val="lt-LT" w:eastAsia="lt-LT"/>
        </w:rPr>
        <w:t>p</w:t>
      </w:r>
      <w:r w:rsidR="004D5318" w:rsidRPr="004D5318">
        <w:rPr>
          <w:sz w:val="24"/>
          <w:szCs w:val="24"/>
          <w:lang w:val="lt-LT" w:eastAsia="lt-LT"/>
        </w:rPr>
        <w:t>atikrinta, ar nėra įsiskolinimo už žemės sklypo nuomą.</w:t>
      </w:r>
      <w:r w:rsidR="004D5318">
        <w:rPr>
          <w:sz w:val="24"/>
          <w:szCs w:val="24"/>
          <w:lang w:val="lt-LT" w:eastAsia="lt-LT"/>
        </w:rPr>
        <w:t xml:space="preserve"> </w:t>
      </w:r>
      <w:r w:rsidR="005413FE">
        <w:rPr>
          <w:sz w:val="24"/>
          <w:szCs w:val="24"/>
          <w:lang w:val="lt-LT" w:eastAsia="lt-LT"/>
        </w:rPr>
        <w:t xml:space="preserve">2024 m. </w:t>
      </w:r>
      <w:r w:rsidR="00C82BB5">
        <w:rPr>
          <w:sz w:val="24"/>
          <w:szCs w:val="24"/>
          <w:lang w:val="lt-LT" w:eastAsia="lt-LT"/>
        </w:rPr>
        <w:t>lapkričio</w:t>
      </w:r>
      <w:r w:rsidR="005413FE">
        <w:rPr>
          <w:sz w:val="24"/>
          <w:szCs w:val="24"/>
          <w:lang w:val="lt-LT" w:eastAsia="lt-LT"/>
        </w:rPr>
        <w:t xml:space="preserve"> </w:t>
      </w:r>
      <w:r w:rsidR="00C82BB5">
        <w:rPr>
          <w:sz w:val="24"/>
          <w:szCs w:val="24"/>
          <w:lang w:val="lt-LT" w:eastAsia="lt-LT"/>
        </w:rPr>
        <w:t>5</w:t>
      </w:r>
      <w:r w:rsidR="005413FE">
        <w:rPr>
          <w:sz w:val="24"/>
          <w:szCs w:val="24"/>
          <w:lang w:val="lt-LT" w:eastAsia="lt-LT"/>
        </w:rPr>
        <w:t xml:space="preserve"> d. a</w:t>
      </w:r>
      <w:r w:rsidR="00467AC1" w:rsidRPr="004D5318">
        <w:rPr>
          <w:rFonts w:asciiTheme="majorBidi" w:hAnsiTheme="majorBidi" w:cstheme="majorBidi"/>
          <w:color w:val="000000"/>
          <w:sz w:val="24"/>
          <w:szCs w:val="24"/>
          <w:lang w:val="lt-LT"/>
        </w:rPr>
        <w:t>tliktas faktinių duomenų patikrinimas vietoje</w:t>
      </w:r>
      <w:r w:rsidR="004D5318" w:rsidRPr="004D5318">
        <w:rPr>
          <w:rFonts w:asciiTheme="majorBidi" w:hAnsiTheme="majorBidi" w:cstheme="majorBidi"/>
          <w:color w:val="000000"/>
          <w:sz w:val="24"/>
          <w:szCs w:val="24"/>
          <w:lang w:val="lt-LT"/>
        </w:rPr>
        <w:t xml:space="preserve">, </w:t>
      </w:r>
      <w:r w:rsidR="004D5318">
        <w:rPr>
          <w:rFonts w:asciiTheme="majorBidi" w:hAnsiTheme="majorBidi" w:cstheme="majorBidi"/>
          <w:color w:val="000000"/>
          <w:sz w:val="24"/>
          <w:szCs w:val="24"/>
          <w:lang w:val="lt-LT"/>
        </w:rPr>
        <w:t>tikrinta</w:t>
      </w:r>
      <w:r w:rsidR="004D5318" w:rsidRPr="004D5318">
        <w:rPr>
          <w:rFonts w:asciiTheme="majorBidi" w:hAnsiTheme="majorBidi" w:cstheme="majorBidi"/>
          <w:color w:val="000000"/>
          <w:sz w:val="24"/>
          <w:szCs w:val="24"/>
          <w:lang w:val="lt-LT"/>
        </w:rPr>
        <w:t xml:space="preserve"> galimybė naudoti statinius ir įrenginius</w:t>
      </w:r>
      <w:r w:rsidR="004D5318">
        <w:rPr>
          <w:rFonts w:asciiTheme="majorBidi" w:hAnsiTheme="majorBidi" w:cstheme="majorBidi"/>
          <w:color w:val="000000"/>
          <w:sz w:val="24"/>
          <w:szCs w:val="24"/>
          <w:lang w:val="lt-LT"/>
        </w:rPr>
        <w:t>,</w:t>
      </w:r>
      <w:r w:rsidR="004D5318" w:rsidRPr="004D5318">
        <w:rPr>
          <w:rFonts w:asciiTheme="majorBidi" w:hAnsiTheme="majorBidi" w:cstheme="majorBidi"/>
          <w:color w:val="000000"/>
          <w:sz w:val="24"/>
          <w:szCs w:val="24"/>
          <w:lang w:val="lt-LT"/>
        </w:rPr>
        <w:t xml:space="preserve"> surašytas faktinių duomenų patikrinimo vietoje aktas</w:t>
      </w:r>
      <w:r w:rsidR="005413FE">
        <w:rPr>
          <w:rFonts w:asciiTheme="majorBidi" w:hAnsiTheme="majorBidi" w:cstheme="majorBidi"/>
          <w:color w:val="000000"/>
          <w:sz w:val="24"/>
          <w:szCs w:val="24"/>
          <w:lang w:val="lt-LT"/>
        </w:rPr>
        <w:t xml:space="preserve"> Nr. </w:t>
      </w:r>
      <w:r w:rsidR="00C82BB5" w:rsidRPr="00C82BB5">
        <w:rPr>
          <w:rFonts w:asciiTheme="majorBidi" w:hAnsiTheme="majorBidi" w:cstheme="majorBidi"/>
          <w:color w:val="000000"/>
          <w:sz w:val="24"/>
          <w:szCs w:val="24"/>
          <w:lang w:val="lt-LT"/>
        </w:rPr>
        <w:t>V7E-327</w:t>
      </w:r>
      <w:r w:rsidR="004D5318" w:rsidRPr="004D5318">
        <w:rPr>
          <w:rFonts w:asciiTheme="majorBidi" w:hAnsiTheme="majorBidi" w:cstheme="majorBidi"/>
          <w:color w:val="000000"/>
          <w:sz w:val="24"/>
          <w:szCs w:val="24"/>
          <w:lang w:val="lt-LT"/>
        </w:rPr>
        <w:t>.</w:t>
      </w:r>
      <w:r w:rsidR="00467AC1" w:rsidRPr="004D5318">
        <w:rPr>
          <w:rFonts w:asciiTheme="majorBidi" w:hAnsiTheme="majorBidi" w:cstheme="majorBidi"/>
          <w:color w:val="000000"/>
          <w:sz w:val="24"/>
          <w:szCs w:val="24"/>
          <w:lang w:val="lt-LT"/>
        </w:rPr>
        <w:t xml:space="preserve"> </w:t>
      </w:r>
      <w:r w:rsidR="004D5318" w:rsidRPr="004D5318">
        <w:rPr>
          <w:rFonts w:asciiTheme="majorBidi" w:hAnsiTheme="majorBidi" w:cstheme="majorBidi"/>
          <w:color w:val="000000"/>
          <w:sz w:val="24"/>
          <w:szCs w:val="24"/>
          <w:lang w:val="lt-LT"/>
        </w:rPr>
        <w:t>N</w:t>
      </w:r>
      <w:r w:rsidR="00467AC1" w:rsidRPr="004D5318">
        <w:rPr>
          <w:rFonts w:asciiTheme="majorBidi" w:hAnsiTheme="majorBidi" w:cstheme="majorBidi"/>
          <w:color w:val="000000"/>
          <w:sz w:val="24"/>
          <w:szCs w:val="24"/>
          <w:lang w:val="lt-LT"/>
        </w:rPr>
        <w:t xml:space="preserve">ustatyta, kad žemės sklype esantys statiniai </w:t>
      </w:r>
      <w:r w:rsidR="00C20F6C">
        <w:rPr>
          <w:rFonts w:asciiTheme="majorBidi" w:hAnsiTheme="majorBidi" w:cstheme="majorBidi"/>
          <w:color w:val="000000"/>
          <w:sz w:val="24"/>
          <w:szCs w:val="24"/>
          <w:lang w:val="lt-LT"/>
        </w:rPr>
        <w:t xml:space="preserve">– </w:t>
      </w:r>
      <w:r w:rsidR="00467AC1" w:rsidRPr="004D5318">
        <w:rPr>
          <w:rFonts w:asciiTheme="majorBidi" w:hAnsiTheme="majorBidi" w:cstheme="majorBidi"/>
          <w:color w:val="000000"/>
          <w:sz w:val="24"/>
          <w:szCs w:val="24"/>
          <w:lang w:val="lt-LT"/>
        </w:rPr>
        <w:t>įrenginiai yra tinkami naudoti ir yra naudojami pagal Nekilnojamojo turto registre įregistruotą jų tiesioginę paskirtį</w:t>
      </w:r>
      <w:r w:rsidR="004D5318">
        <w:rPr>
          <w:rFonts w:asciiTheme="majorBidi" w:hAnsiTheme="majorBidi" w:cstheme="majorBidi"/>
          <w:color w:val="000000"/>
          <w:sz w:val="24"/>
          <w:szCs w:val="24"/>
          <w:lang w:val="lt-LT"/>
        </w:rPr>
        <w:t>.</w:t>
      </w:r>
      <w:r w:rsidR="00467AC1" w:rsidRPr="004D5318">
        <w:rPr>
          <w:rFonts w:asciiTheme="majorBidi" w:hAnsiTheme="majorBidi" w:cstheme="majorBidi"/>
          <w:color w:val="000000"/>
          <w:sz w:val="24"/>
          <w:szCs w:val="24"/>
          <w:lang w:val="lt-LT"/>
        </w:rPr>
        <w:t xml:space="preserve"> </w:t>
      </w:r>
      <w:r w:rsidR="004D5318">
        <w:rPr>
          <w:rFonts w:asciiTheme="majorBidi" w:hAnsiTheme="majorBidi" w:cstheme="majorBidi"/>
          <w:color w:val="000000"/>
          <w:sz w:val="24"/>
          <w:szCs w:val="24"/>
          <w:lang w:val="lt-LT"/>
        </w:rPr>
        <w:t>V</w:t>
      </w:r>
      <w:r w:rsidR="00467AC1" w:rsidRPr="004D5318">
        <w:rPr>
          <w:rFonts w:asciiTheme="majorBidi" w:hAnsiTheme="majorBidi" w:cstheme="majorBidi"/>
          <w:color w:val="000000"/>
          <w:sz w:val="24"/>
          <w:szCs w:val="24"/>
          <w:lang w:val="lt-LT"/>
        </w:rPr>
        <w:t>alstybinės žemės sklypo nuomininkas tinkamai vykdo pagal nuomos sutartį prisiimtus įsipareigojimus.</w:t>
      </w:r>
    </w:p>
    <w:p w14:paraId="3ACDAD1A" w14:textId="37CAFDCA" w:rsidR="00467AC1" w:rsidRPr="002E0F1D" w:rsidRDefault="002E0F1D" w:rsidP="002E0F1D">
      <w:pPr>
        <w:pStyle w:val="Pagrindinistekstas"/>
        <w:spacing w:line="360" w:lineRule="auto"/>
        <w:ind w:firstLine="720"/>
        <w:rPr>
          <w:rFonts w:asciiTheme="majorBidi" w:hAnsiTheme="majorBidi" w:cstheme="majorBidi"/>
          <w:b w:val="0"/>
          <w:bCs/>
          <w:color w:val="000000"/>
          <w:lang w:val="lt-LT"/>
        </w:rPr>
      </w:pPr>
      <w:r w:rsidRPr="002E0F1D">
        <w:rPr>
          <w:rFonts w:asciiTheme="majorBidi" w:hAnsiTheme="majorBidi" w:cstheme="majorBidi"/>
          <w:b w:val="0"/>
          <w:bCs/>
          <w:color w:val="000000"/>
          <w:lang w:val="lt-LT"/>
        </w:rPr>
        <w:t xml:space="preserve">Priėmus sprendimą, žemės sklypas bus išnuomotas naujam pastatų savininkui, taip pat bus užtikrintas išnuomoto valstybinės kitos paskirties žemės sklypo naudojimas pagal </w:t>
      </w:r>
      <w:r w:rsidR="00B86522">
        <w:rPr>
          <w:rFonts w:asciiTheme="majorBidi" w:hAnsiTheme="majorBidi" w:cstheme="majorBidi"/>
          <w:b w:val="0"/>
          <w:bCs/>
          <w:color w:val="000000"/>
          <w:lang w:val="lt-LT"/>
        </w:rPr>
        <w:t>N</w:t>
      </w:r>
      <w:r w:rsidRPr="002E0F1D">
        <w:rPr>
          <w:rFonts w:asciiTheme="majorBidi" w:hAnsiTheme="majorBidi" w:cstheme="majorBidi"/>
          <w:b w:val="0"/>
          <w:bCs/>
          <w:color w:val="000000"/>
          <w:lang w:val="lt-LT"/>
        </w:rPr>
        <w:t xml:space="preserve">ekilnojamojo turto registre įregistruotą tiesioginę žemės naudojimo paskirtį ir žemės nuomos mokesčio mokėjimas pagal </w:t>
      </w:r>
      <w:r w:rsidR="00C20F6C">
        <w:rPr>
          <w:rFonts w:asciiTheme="majorBidi" w:hAnsiTheme="majorBidi" w:cstheme="majorBidi"/>
          <w:b w:val="0"/>
          <w:bCs/>
          <w:color w:val="000000"/>
          <w:lang w:val="lt-LT"/>
        </w:rPr>
        <w:t>S</w:t>
      </w:r>
      <w:r w:rsidRPr="002E0F1D">
        <w:rPr>
          <w:rFonts w:asciiTheme="majorBidi" w:hAnsiTheme="majorBidi" w:cstheme="majorBidi"/>
          <w:b w:val="0"/>
          <w:bCs/>
          <w:color w:val="000000"/>
          <w:lang w:val="lt-LT"/>
        </w:rPr>
        <w:t>avivaldybės tarybos patvirtintą tarifą nuo žemės sklypo vertės.</w:t>
      </w:r>
    </w:p>
    <w:p w14:paraId="0405CF55" w14:textId="77777777" w:rsidR="002E0F1D" w:rsidRPr="002E0F1D" w:rsidRDefault="002E0F1D" w:rsidP="00FD3DAE">
      <w:pPr>
        <w:pStyle w:val="Pagrindinistekstas"/>
        <w:spacing w:line="360" w:lineRule="auto"/>
        <w:rPr>
          <w:color w:val="000000"/>
          <w:lang w:val="lt-LT" w:eastAsia="lt-LT"/>
        </w:rPr>
      </w:pPr>
    </w:p>
    <w:p w14:paraId="29BE1F09" w14:textId="5B76667A" w:rsidR="00FD3DAE" w:rsidRPr="001E7694" w:rsidRDefault="0017739B" w:rsidP="00FD3DAE">
      <w:pPr>
        <w:tabs>
          <w:tab w:val="left" w:pos="1353"/>
        </w:tabs>
        <w:spacing w:line="360" w:lineRule="auto"/>
        <w:jc w:val="both"/>
        <w:rPr>
          <w:lang w:val="lt-LT"/>
        </w:rPr>
      </w:pPr>
      <w:r w:rsidRPr="0017739B">
        <w:rPr>
          <w:bCs/>
          <w:sz w:val="24"/>
          <w:lang w:val="lt-LT"/>
        </w:rPr>
        <w:t xml:space="preserve">Turto valdymo skyriaus vyriausioji specialistė                                </w:t>
      </w:r>
      <w:r w:rsidRPr="0017739B">
        <w:rPr>
          <w:bCs/>
          <w:sz w:val="24"/>
          <w:lang w:val="lt-LT"/>
        </w:rPr>
        <w:tab/>
      </w:r>
      <w:r w:rsidRPr="0017739B">
        <w:rPr>
          <w:bCs/>
          <w:sz w:val="24"/>
          <w:lang w:val="lt-LT"/>
        </w:rPr>
        <w:tab/>
      </w:r>
      <w:r w:rsidRPr="0017739B">
        <w:rPr>
          <w:bCs/>
          <w:sz w:val="24"/>
          <w:lang w:val="lt-LT"/>
        </w:rPr>
        <w:tab/>
        <w:t xml:space="preserve">          Asta Žukelienė</w:t>
      </w:r>
    </w:p>
    <w:p w14:paraId="7DB9785A" w14:textId="77777777" w:rsidR="00FD3DAE" w:rsidRPr="001E7694" w:rsidRDefault="00FD3DAE" w:rsidP="00FD3DAE">
      <w:pPr>
        <w:rPr>
          <w:lang w:val="lt-LT"/>
        </w:rPr>
      </w:pPr>
    </w:p>
    <w:p w14:paraId="4F4B1DF7" w14:textId="77777777" w:rsidR="00FD3DAE" w:rsidRPr="001E7694" w:rsidRDefault="00FD3DAE" w:rsidP="00977ABB">
      <w:pPr>
        <w:spacing w:line="360" w:lineRule="auto"/>
        <w:jc w:val="center"/>
        <w:rPr>
          <w:sz w:val="24"/>
          <w:szCs w:val="24"/>
          <w:lang w:val="lt-LT"/>
        </w:rPr>
      </w:pPr>
    </w:p>
    <w:p w14:paraId="0FC95D95" w14:textId="77777777" w:rsidR="00977ABB" w:rsidRPr="001E7694" w:rsidRDefault="00977ABB" w:rsidP="00977ABB">
      <w:pPr>
        <w:spacing w:line="360" w:lineRule="auto"/>
        <w:jc w:val="center"/>
        <w:rPr>
          <w:sz w:val="24"/>
          <w:szCs w:val="24"/>
          <w:lang w:val="lt-LT"/>
        </w:rPr>
      </w:pPr>
    </w:p>
    <w:p w14:paraId="3B17D03B" w14:textId="77777777" w:rsidR="00977ABB" w:rsidRPr="001E7694" w:rsidRDefault="00977ABB" w:rsidP="00977ABB">
      <w:pPr>
        <w:pStyle w:val="Pagrindinistekstas"/>
        <w:rPr>
          <w:rFonts w:ascii="Times New Roman" w:hAnsi="Times New Roman"/>
          <w:b w:val="0"/>
          <w:bCs/>
          <w:szCs w:val="24"/>
          <w:lang w:val="lt-LT"/>
        </w:rPr>
      </w:pPr>
    </w:p>
    <w:p w14:paraId="1B9C3CA1" w14:textId="77777777" w:rsidR="00AC4B1F" w:rsidRPr="001E7694" w:rsidRDefault="00AC4B1F" w:rsidP="00977ABB">
      <w:pPr>
        <w:pStyle w:val="Pagrindinistekstas"/>
        <w:rPr>
          <w:rFonts w:ascii="Times New Roman" w:hAnsi="Times New Roman"/>
          <w:b w:val="0"/>
          <w:bCs/>
          <w:szCs w:val="24"/>
          <w:lang w:val="lt-LT"/>
        </w:rPr>
      </w:pPr>
    </w:p>
    <w:p w14:paraId="53CEB41E" w14:textId="77777777" w:rsidR="00977ABB" w:rsidRPr="001E7694" w:rsidRDefault="00977ABB" w:rsidP="00600129">
      <w:pPr>
        <w:tabs>
          <w:tab w:val="left" w:pos="1353"/>
        </w:tabs>
        <w:spacing w:line="360" w:lineRule="auto"/>
        <w:jc w:val="both"/>
        <w:rPr>
          <w:sz w:val="24"/>
          <w:szCs w:val="24"/>
          <w:lang w:val="lt-LT"/>
        </w:rPr>
      </w:pPr>
    </w:p>
    <w:p w14:paraId="3BE0D59D" w14:textId="77777777" w:rsidR="00110BF0" w:rsidRPr="001E7694" w:rsidRDefault="00110BF0" w:rsidP="00600129">
      <w:pPr>
        <w:tabs>
          <w:tab w:val="left" w:pos="1353"/>
        </w:tabs>
        <w:spacing w:line="360" w:lineRule="auto"/>
        <w:jc w:val="both"/>
        <w:rPr>
          <w:sz w:val="24"/>
          <w:szCs w:val="24"/>
          <w:lang w:val="lt-LT"/>
        </w:rPr>
      </w:pPr>
    </w:p>
    <w:p w14:paraId="3B6FC565" w14:textId="77777777" w:rsidR="00110BF0" w:rsidRPr="001E7694" w:rsidRDefault="00110BF0" w:rsidP="00600129">
      <w:pPr>
        <w:tabs>
          <w:tab w:val="left" w:pos="1353"/>
        </w:tabs>
        <w:spacing w:line="360" w:lineRule="auto"/>
        <w:jc w:val="both"/>
        <w:rPr>
          <w:sz w:val="24"/>
          <w:szCs w:val="24"/>
          <w:lang w:val="lt-LT"/>
        </w:rPr>
      </w:pPr>
    </w:p>
    <w:sectPr w:rsidR="00110BF0" w:rsidRPr="001E7694" w:rsidSect="00C27823">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297D8" w14:textId="77777777" w:rsidR="00C130CB" w:rsidRDefault="00C130CB">
      <w:r>
        <w:separator/>
      </w:r>
    </w:p>
  </w:endnote>
  <w:endnote w:type="continuationSeparator" w:id="0">
    <w:p w14:paraId="3969AE94" w14:textId="77777777" w:rsidR="00C130CB" w:rsidRDefault="00C1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B26DE" w14:textId="77777777" w:rsidR="00C130CB" w:rsidRDefault="00C130CB">
      <w:r>
        <w:separator/>
      </w:r>
    </w:p>
  </w:footnote>
  <w:footnote w:type="continuationSeparator" w:id="0">
    <w:p w14:paraId="599A4E33" w14:textId="77777777" w:rsidR="00C130CB" w:rsidRDefault="00C1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AB606" w14:textId="77777777" w:rsidR="00AD13ED" w:rsidRDefault="00AD13ED"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675DE17" w14:textId="77777777" w:rsidR="00AD13ED" w:rsidRDefault="00AD13E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AF9C5" w14:textId="77777777" w:rsidR="00AD13ED" w:rsidRDefault="00AD13ED"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5F3C38">
      <w:rPr>
        <w:rStyle w:val="Puslapionumeris"/>
        <w:noProof/>
      </w:rPr>
      <w:t>2</w:t>
    </w:r>
    <w:r>
      <w:rPr>
        <w:rStyle w:val="Puslapionumeris"/>
      </w:rPr>
      <w:fldChar w:fldCharType="end"/>
    </w:r>
  </w:p>
  <w:p w14:paraId="795CA9C5" w14:textId="77777777" w:rsidR="00AD13ED" w:rsidRDefault="00AD13ED" w:rsidP="00B00C48">
    <w:pPr>
      <w:pStyle w:val="Antrats"/>
      <w:framePr w:wrap="around" w:vAnchor="text" w:hAnchor="page" w:x="1756" w:y="34"/>
      <w:rPr>
        <w:rStyle w:val="Puslapionumeris"/>
      </w:rPr>
    </w:pPr>
    <w:r>
      <w:rPr>
        <w:rStyle w:val="Puslapionumeris"/>
      </w:rPr>
      <w:tab/>
    </w:r>
  </w:p>
  <w:p w14:paraId="72E9D509" w14:textId="77777777" w:rsidR="00AD13ED" w:rsidRDefault="00AD13ED" w:rsidP="00B00C48">
    <w:pPr>
      <w:pStyle w:val="Antrats"/>
      <w:framePr w:wrap="around" w:vAnchor="text" w:hAnchor="page" w:x="1756" w:y="34"/>
      <w:rPr>
        <w:rStyle w:val="Puslapionumeris"/>
      </w:rPr>
    </w:pPr>
  </w:p>
  <w:p w14:paraId="0F9EBED2" w14:textId="77777777" w:rsidR="00AD13ED" w:rsidRDefault="00AD13ED"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E2868" w14:textId="77777777" w:rsidR="00246B61" w:rsidRDefault="00A54C73" w:rsidP="00B00C48">
    <w:pPr>
      <w:pStyle w:val="Antrats"/>
      <w:framePr w:wrap="around" w:vAnchor="text" w:hAnchor="margin" w:xAlign="center" w:y="1"/>
      <w:rPr>
        <w:rStyle w:val="Puslapionumeris"/>
      </w:rPr>
    </w:pPr>
    <w:r>
      <w:rPr>
        <w:rStyle w:val="Puslapionumeris"/>
      </w:rPr>
      <w:fldChar w:fldCharType="begin"/>
    </w:r>
    <w:r w:rsidR="00246B61">
      <w:rPr>
        <w:rStyle w:val="Puslapionumeris"/>
      </w:rPr>
      <w:instrText xml:space="preserve">PAGE  </w:instrText>
    </w:r>
    <w:r>
      <w:rPr>
        <w:rStyle w:val="Puslapionumeris"/>
      </w:rPr>
      <w:fldChar w:fldCharType="end"/>
    </w:r>
  </w:p>
  <w:p w14:paraId="3140FD9E" w14:textId="77777777" w:rsidR="00246B61" w:rsidRDefault="00246B61">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972F7" w14:textId="77777777" w:rsidR="00B00C48" w:rsidRDefault="00A54C73" w:rsidP="005E3781">
    <w:pPr>
      <w:pStyle w:val="Antrats"/>
      <w:framePr w:wrap="around" w:vAnchor="text" w:hAnchor="margin" w:xAlign="center" w:y="1"/>
      <w:rPr>
        <w:rStyle w:val="Puslapionumeris"/>
      </w:rPr>
    </w:pPr>
    <w:r>
      <w:rPr>
        <w:rStyle w:val="Puslapionumeris"/>
      </w:rPr>
      <w:fldChar w:fldCharType="begin"/>
    </w:r>
    <w:r w:rsidR="00B00C48">
      <w:rPr>
        <w:rStyle w:val="Puslapionumeris"/>
      </w:rPr>
      <w:instrText xml:space="preserve">PAGE  </w:instrText>
    </w:r>
    <w:r>
      <w:rPr>
        <w:rStyle w:val="Puslapionumeris"/>
      </w:rPr>
      <w:fldChar w:fldCharType="separate"/>
    </w:r>
    <w:r w:rsidR="005F3C38">
      <w:rPr>
        <w:rStyle w:val="Puslapionumeris"/>
        <w:noProof/>
      </w:rPr>
      <w:t>2</w:t>
    </w:r>
    <w:r>
      <w:rPr>
        <w:rStyle w:val="Puslapionumeris"/>
      </w:rPr>
      <w:fldChar w:fldCharType="end"/>
    </w:r>
  </w:p>
  <w:p w14:paraId="21CC59EE" w14:textId="77777777" w:rsidR="00B00C48" w:rsidRDefault="00B00C48" w:rsidP="00B00C48">
    <w:pPr>
      <w:pStyle w:val="Antrats"/>
      <w:framePr w:wrap="around" w:vAnchor="text" w:hAnchor="page" w:x="1756" w:y="34"/>
      <w:rPr>
        <w:rStyle w:val="Puslapionumeris"/>
      </w:rPr>
    </w:pPr>
    <w:r>
      <w:rPr>
        <w:rStyle w:val="Puslapionumeris"/>
      </w:rPr>
      <w:tab/>
    </w:r>
  </w:p>
  <w:p w14:paraId="37A2BE07" w14:textId="77777777" w:rsidR="00246B61" w:rsidRDefault="00246B61" w:rsidP="00B00C48">
    <w:pPr>
      <w:pStyle w:val="Antrats"/>
      <w:framePr w:wrap="around" w:vAnchor="text" w:hAnchor="page" w:x="1756" w:y="34"/>
      <w:rPr>
        <w:rStyle w:val="Puslapionumeris"/>
      </w:rPr>
    </w:pPr>
  </w:p>
  <w:p w14:paraId="7960DFB7" w14:textId="77777777" w:rsidR="00246B61" w:rsidRDefault="00246B61"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A5045E2"/>
    <w:multiLevelType w:val="hybridMultilevel"/>
    <w:tmpl w:val="552833C0"/>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7"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2"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3"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4"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5"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7"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46696487"/>
    <w:multiLevelType w:val="multilevel"/>
    <w:tmpl w:val="97541C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2"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4"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9" w15:restartNumberingAfterBreak="0">
    <w:nsid w:val="5A430EA3"/>
    <w:multiLevelType w:val="hybridMultilevel"/>
    <w:tmpl w:val="71847938"/>
    <w:lvl w:ilvl="0" w:tplc="BD18CAE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0"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31"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2"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5"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6"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7"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8"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9"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821624D"/>
    <w:multiLevelType w:val="hybridMultilevel"/>
    <w:tmpl w:val="411AD7D6"/>
    <w:lvl w:ilvl="0" w:tplc="97E82C64">
      <w:start w:val="1"/>
      <w:numFmt w:val="decimal"/>
      <w:lvlText w:val="%1."/>
      <w:lvlJc w:val="left"/>
      <w:pPr>
        <w:ind w:left="2520" w:hanging="36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41"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88497879">
    <w:abstractNumId w:val="0"/>
  </w:num>
  <w:num w:numId="2" w16cid:durableId="349110711">
    <w:abstractNumId w:val="1"/>
  </w:num>
  <w:num w:numId="3" w16cid:durableId="1277249164">
    <w:abstractNumId w:val="2"/>
  </w:num>
  <w:num w:numId="4" w16cid:durableId="144471075">
    <w:abstractNumId w:val="13"/>
  </w:num>
  <w:num w:numId="5" w16cid:durableId="1778480956">
    <w:abstractNumId w:val="12"/>
  </w:num>
  <w:num w:numId="6" w16cid:durableId="76052863">
    <w:abstractNumId w:val="34"/>
  </w:num>
  <w:num w:numId="7" w16cid:durableId="1721662134">
    <w:abstractNumId w:val="6"/>
  </w:num>
  <w:num w:numId="8" w16cid:durableId="1421023889">
    <w:abstractNumId w:val="9"/>
  </w:num>
  <w:num w:numId="9" w16cid:durableId="2619595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4285961">
    <w:abstractNumId w:val="17"/>
  </w:num>
  <w:num w:numId="11" w16cid:durableId="994453354">
    <w:abstractNumId w:val="39"/>
  </w:num>
  <w:num w:numId="12" w16cid:durableId="180897624">
    <w:abstractNumId w:val="25"/>
  </w:num>
  <w:num w:numId="13" w16cid:durableId="1606838730">
    <w:abstractNumId w:val="10"/>
  </w:num>
  <w:num w:numId="14" w16cid:durableId="401413405">
    <w:abstractNumId w:val="14"/>
  </w:num>
  <w:num w:numId="15" w16cid:durableId="1832478651">
    <w:abstractNumId w:val="8"/>
  </w:num>
  <w:num w:numId="16" w16cid:durableId="520583397">
    <w:abstractNumId w:val="33"/>
  </w:num>
  <w:num w:numId="17" w16cid:durableId="717170546">
    <w:abstractNumId w:val="26"/>
  </w:num>
  <w:num w:numId="18" w16cid:durableId="1561482076">
    <w:abstractNumId w:val="32"/>
  </w:num>
  <w:num w:numId="19" w16cid:durableId="1932277663">
    <w:abstractNumId w:val="30"/>
  </w:num>
  <w:num w:numId="20" w16cid:durableId="756705172">
    <w:abstractNumId w:val="22"/>
  </w:num>
  <w:num w:numId="21" w16cid:durableId="1338075824">
    <w:abstractNumId w:val="5"/>
  </w:num>
  <w:num w:numId="22" w16cid:durableId="2095206178">
    <w:abstractNumId w:val="3"/>
  </w:num>
  <w:num w:numId="23" w16cid:durableId="518665731">
    <w:abstractNumId w:val="11"/>
  </w:num>
  <w:num w:numId="24" w16cid:durableId="515004581">
    <w:abstractNumId w:val="24"/>
  </w:num>
  <w:num w:numId="25" w16cid:durableId="1627735242">
    <w:abstractNumId w:val="41"/>
  </w:num>
  <w:num w:numId="26" w16cid:durableId="362636094">
    <w:abstractNumId w:val="27"/>
  </w:num>
  <w:num w:numId="27" w16cid:durableId="1951665041">
    <w:abstractNumId w:val="21"/>
  </w:num>
  <w:num w:numId="28" w16cid:durableId="1078557685">
    <w:abstractNumId w:val="16"/>
  </w:num>
  <w:num w:numId="29" w16cid:durableId="350228027">
    <w:abstractNumId w:val="20"/>
  </w:num>
  <w:num w:numId="30" w16cid:durableId="1372655250">
    <w:abstractNumId w:val="35"/>
  </w:num>
  <w:num w:numId="31" w16cid:durableId="671836757">
    <w:abstractNumId w:val="15"/>
  </w:num>
  <w:num w:numId="32" w16cid:durableId="2077583362">
    <w:abstractNumId w:val="31"/>
  </w:num>
  <w:num w:numId="33" w16cid:durableId="1688409926">
    <w:abstractNumId w:val="28"/>
  </w:num>
  <w:num w:numId="34" w16cid:durableId="1989086393">
    <w:abstractNumId w:val="36"/>
  </w:num>
  <w:num w:numId="35" w16cid:durableId="570391055">
    <w:abstractNumId w:val="37"/>
  </w:num>
  <w:num w:numId="36" w16cid:durableId="574096198">
    <w:abstractNumId w:val="7"/>
  </w:num>
  <w:num w:numId="37" w16cid:durableId="784886025">
    <w:abstractNumId w:val="18"/>
  </w:num>
  <w:num w:numId="38" w16cid:durableId="1590844900">
    <w:abstractNumId w:val="38"/>
  </w:num>
  <w:num w:numId="39" w16cid:durableId="18044664">
    <w:abstractNumId w:val="23"/>
  </w:num>
  <w:num w:numId="40" w16cid:durableId="1946812494">
    <w:abstractNumId w:val="40"/>
  </w:num>
  <w:num w:numId="41" w16cid:durableId="759444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6401055">
    <w:abstractNumId w:val="4"/>
  </w:num>
  <w:num w:numId="43" w16cid:durableId="15167241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10AC2"/>
    <w:rsid w:val="0001295B"/>
    <w:rsid w:val="0001684A"/>
    <w:rsid w:val="000227C1"/>
    <w:rsid w:val="0002513E"/>
    <w:rsid w:val="00032EFA"/>
    <w:rsid w:val="000413F2"/>
    <w:rsid w:val="00046B15"/>
    <w:rsid w:val="00047F56"/>
    <w:rsid w:val="0005053C"/>
    <w:rsid w:val="000554FC"/>
    <w:rsid w:val="00057511"/>
    <w:rsid w:val="00062098"/>
    <w:rsid w:val="00065BF1"/>
    <w:rsid w:val="00066BA5"/>
    <w:rsid w:val="00087291"/>
    <w:rsid w:val="00094E05"/>
    <w:rsid w:val="000B780F"/>
    <w:rsid w:val="000C1B7D"/>
    <w:rsid w:val="000E0414"/>
    <w:rsid w:val="000E2EB2"/>
    <w:rsid w:val="000E6EB9"/>
    <w:rsid w:val="000F2E80"/>
    <w:rsid w:val="000F572E"/>
    <w:rsid w:val="000F78FE"/>
    <w:rsid w:val="001044D3"/>
    <w:rsid w:val="001077C3"/>
    <w:rsid w:val="00110BF0"/>
    <w:rsid w:val="0011515C"/>
    <w:rsid w:val="00115D1A"/>
    <w:rsid w:val="0012119C"/>
    <w:rsid w:val="00130AF9"/>
    <w:rsid w:val="001369F0"/>
    <w:rsid w:val="001407F4"/>
    <w:rsid w:val="00140AEC"/>
    <w:rsid w:val="00141B04"/>
    <w:rsid w:val="00141E2B"/>
    <w:rsid w:val="001472E8"/>
    <w:rsid w:val="00150C32"/>
    <w:rsid w:val="001572A5"/>
    <w:rsid w:val="001623B2"/>
    <w:rsid w:val="0017739B"/>
    <w:rsid w:val="00181D05"/>
    <w:rsid w:val="001A0BBD"/>
    <w:rsid w:val="001A616F"/>
    <w:rsid w:val="001B00A3"/>
    <w:rsid w:val="001C5B6D"/>
    <w:rsid w:val="001C7D87"/>
    <w:rsid w:val="001D5306"/>
    <w:rsid w:val="001D7216"/>
    <w:rsid w:val="001E043C"/>
    <w:rsid w:val="001E7694"/>
    <w:rsid w:val="001F7297"/>
    <w:rsid w:val="001F7C0B"/>
    <w:rsid w:val="002048B8"/>
    <w:rsid w:val="00204C58"/>
    <w:rsid w:val="002078F7"/>
    <w:rsid w:val="002112FF"/>
    <w:rsid w:val="002130B7"/>
    <w:rsid w:val="00214AED"/>
    <w:rsid w:val="00215B8A"/>
    <w:rsid w:val="00223C5D"/>
    <w:rsid w:val="00235111"/>
    <w:rsid w:val="00246B61"/>
    <w:rsid w:val="00260C5C"/>
    <w:rsid w:val="002660A1"/>
    <w:rsid w:val="00266C5B"/>
    <w:rsid w:val="00267BCB"/>
    <w:rsid w:val="00270022"/>
    <w:rsid w:val="00281D03"/>
    <w:rsid w:val="00283C7C"/>
    <w:rsid w:val="002A0EA8"/>
    <w:rsid w:val="002A2ADF"/>
    <w:rsid w:val="002B063E"/>
    <w:rsid w:val="002C0FA0"/>
    <w:rsid w:val="002C5234"/>
    <w:rsid w:val="002E0F1D"/>
    <w:rsid w:val="002E361F"/>
    <w:rsid w:val="002E6A3E"/>
    <w:rsid w:val="00300861"/>
    <w:rsid w:val="00300DF4"/>
    <w:rsid w:val="00300FD5"/>
    <w:rsid w:val="00301F64"/>
    <w:rsid w:val="00321EF6"/>
    <w:rsid w:val="00343D3C"/>
    <w:rsid w:val="003457EB"/>
    <w:rsid w:val="00357FD8"/>
    <w:rsid w:val="00382423"/>
    <w:rsid w:val="003859C8"/>
    <w:rsid w:val="003A5EEF"/>
    <w:rsid w:val="003A7AAD"/>
    <w:rsid w:val="003B14C7"/>
    <w:rsid w:val="003B61BB"/>
    <w:rsid w:val="003C09C2"/>
    <w:rsid w:val="003D24EE"/>
    <w:rsid w:val="003D7EDB"/>
    <w:rsid w:val="003E24E9"/>
    <w:rsid w:val="003E72BE"/>
    <w:rsid w:val="003F53C9"/>
    <w:rsid w:val="003F5AC1"/>
    <w:rsid w:val="003F7545"/>
    <w:rsid w:val="00405F6E"/>
    <w:rsid w:val="00407D63"/>
    <w:rsid w:val="00417533"/>
    <w:rsid w:val="00417CE0"/>
    <w:rsid w:val="00421DC8"/>
    <w:rsid w:val="004306A0"/>
    <w:rsid w:val="004317A8"/>
    <w:rsid w:val="0043631A"/>
    <w:rsid w:val="00440B51"/>
    <w:rsid w:val="004464C8"/>
    <w:rsid w:val="00457377"/>
    <w:rsid w:val="00467AC1"/>
    <w:rsid w:val="004749A3"/>
    <w:rsid w:val="0047611B"/>
    <w:rsid w:val="004830F9"/>
    <w:rsid w:val="0049106C"/>
    <w:rsid w:val="004929AD"/>
    <w:rsid w:val="00495C7A"/>
    <w:rsid w:val="004968C3"/>
    <w:rsid w:val="004B21C4"/>
    <w:rsid w:val="004B2F47"/>
    <w:rsid w:val="004C302A"/>
    <w:rsid w:val="004C50CD"/>
    <w:rsid w:val="004D076C"/>
    <w:rsid w:val="004D20B8"/>
    <w:rsid w:val="004D27B8"/>
    <w:rsid w:val="004D28DA"/>
    <w:rsid w:val="004D38B0"/>
    <w:rsid w:val="004D5318"/>
    <w:rsid w:val="004E6D6F"/>
    <w:rsid w:val="00505EF1"/>
    <w:rsid w:val="00514080"/>
    <w:rsid w:val="0052026D"/>
    <w:rsid w:val="00526B47"/>
    <w:rsid w:val="00527BFB"/>
    <w:rsid w:val="00530048"/>
    <w:rsid w:val="005413FE"/>
    <w:rsid w:val="005429A7"/>
    <w:rsid w:val="005434CC"/>
    <w:rsid w:val="005543EE"/>
    <w:rsid w:val="00554605"/>
    <w:rsid w:val="00555525"/>
    <w:rsid w:val="0056793B"/>
    <w:rsid w:val="00573988"/>
    <w:rsid w:val="00574DBE"/>
    <w:rsid w:val="00580941"/>
    <w:rsid w:val="0058298C"/>
    <w:rsid w:val="00583879"/>
    <w:rsid w:val="00583C9A"/>
    <w:rsid w:val="00585299"/>
    <w:rsid w:val="00592EAE"/>
    <w:rsid w:val="005A18E2"/>
    <w:rsid w:val="005A477D"/>
    <w:rsid w:val="005B07F0"/>
    <w:rsid w:val="005B718A"/>
    <w:rsid w:val="005C578E"/>
    <w:rsid w:val="005C7C80"/>
    <w:rsid w:val="005D4998"/>
    <w:rsid w:val="005D6F3C"/>
    <w:rsid w:val="005E18CA"/>
    <w:rsid w:val="005E357B"/>
    <w:rsid w:val="005E3781"/>
    <w:rsid w:val="005E6766"/>
    <w:rsid w:val="005E6AAD"/>
    <w:rsid w:val="005F1F0C"/>
    <w:rsid w:val="005F2F14"/>
    <w:rsid w:val="005F3C38"/>
    <w:rsid w:val="00600129"/>
    <w:rsid w:val="00603DB7"/>
    <w:rsid w:val="006119C0"/>
    <w:rsid w:val="0061223F"/>
    <w:rsid w:val="006132A0"/>
    <w:rsid w:val="0061397B"/>
    <w:rsid w:val="00623C7D"/>
    <w:rsid w:val="00624801"/>
    <w:rsid w:val="006337DA"/>
    <w:rsid w:val="00644A0E"/>
    <w:rsid w:val="00655827"/>
    <w:rsid w:val="006627E1"/>
    <w:rsid w:val="00674299"/>
    <w:rsid w:val="00675065"/>
    <w:rsid w:val="006919CE"/>
    <w:rsid w:val="00693EB0"/>
    <w:rsid w:val="00697EEE"/>
    <w:rsid w:val="006A3319"/>
    <w:rsid w:val="006A349D"/>
    <w:rsid w:val="006A7AE9"/>
    <w:rsid w:val="006B3550"/>
    <w:rsid w:val="006C0676"/>
    <w:rsid w:val="006C632B"/>
    <w:rsid w:val="006C67D7"/>
    <w:rsid w:val="006D5A23"/>
    <w:rsid w:val="006D6309"/>
    <w:rsid w:val="006D6A5A"/>
    <w:rsid w:val="006E136E"/>
    <w:rsid w:val="006F3C42"/>
    <w:rsid w:val="00712110"/>
    <w:rsid w:val="00715A3F"/>
    <w:rsid w:val="00723E18"/>
    <w:rsid w:val="007325B1"/>
    <w:rsid w:val="00732D01"/>
    <w:rsid w:val="0073694A"/>
    <w:rsid w:val="00754639"/>
    <w:rsid w:val="007549E9"/>
    <w:rsid w:val="007603DB"/>
    <w:rsid w:val="00760E50"/>
    <w:rsid w:val="007636C5"/>
    <w:rsid w:val="00764CB4"/>
    <w:rsid w:val="0076741F"/>
    <w:rsid w:val="0077755F"/>
    <w:rsid w:val="007828F5"/>
    <w:rsid w:val="00790FD7"/>
    <w:rsid w:val="007946A6"/>
    <w:rsid w:val="00795EAC"/>
    <w:rsid w:val="007A25AA"/>
    <w:rsid w:val="007A7172"/>
    <w:rsid w:val="007A79B3"/>
    <w:rsid w:val="007B12E6"/>
    <w:rsid w:val="007D2E3E"/>
    <w:rsid w:val="007D7301"/>
    <w:rsid w:val="007E2E80"/>
    <w:rsid w:val="007E6ED1"/>
    <w:rsid w:val="00801E8B"/>
    <w:rsid w:val="008040D5"/>
    <w:rsid w:val="0081511F"/>
    <w:rsid w:val="00816A22"/>
    <w:rsid w:val="00830947"/>
    <w:rsid w:val="008334E3"/>
    <w:rsid w:val="00857AFA"/>
    <w:rsid w:val="00870DA6"/>
    <w:rsid w:val="008817B5"/>
    <w:rsid w:val="00881DF1"/>
    <w:rsid w:val="008A0B05"/>
    <w:rsid w:val="008A4A43"/>
    <w:rsid w:val="008B027A"/>
    <w:rsid w:val="008C3204"/>
    <w:rsid w:val="008C491C"/>
    <w:rsid w:val="008D1497"/>
    <w:rsid w:val="008D5EAE"/>
    <w:rsid w:val="008E3731"/>
    <w:rsid w:val="00904950"/>
    <w:rsid w:val="00905309"/>
    <w:rsid w:val="009126C0"/>
    <w:rsid w:val="00916034"/>
    <w:rsid w:val="0092689C"/>
    <w:rsid w:val="00941F5C"/>
    <w:rsid w:val="0094297A"/>
    <w:rsid w:val="009510E4"/>
    <w:rsid w:val="0095134F"/>
    <w:rsid w:val="00951A9D"/>
    <w:rsid w:val="0095467F"/>
    <w:rsid w:val="00956C2A"/>
    <w:rsid w:val="00961256"/>
    <w:rsid w:val="00965514"/>
    <w:rsid w:val="009726C3"/>
    <w:rsid w:val="00975D46"/>
    <w:rsid w:val="00977ABB"/>
    <w:rsid w:val="009804A2"/>
    <w:rsid w:val="00983EFF"/>
    <w:rsid w:val="00984ADC"/>
    <w:rsid w:val="009952B1"/>
    <w:rsid w:val="00996A1F"/>
    <w:rsid w:val="009A1115"/>
    <w:rsid w:val="009A5BF8"/>
    <w:rsid w:val="009B546C"/>
    <w:rsid w:val="009C064E"/>
    <w:rsid w:val="009C0AE0"/>
    <w:rsid w:val="009C5EA8"/>
    <w:rsid w:val="00A06034"/>
    <w:rsid w:val="00A1134C"/>
    <w:rsid w:val="00A12EE2"/>
    <w:rsid w:val="00A20EAB"/>
    <w:rsid w:val="00A26E16"/>
    <w:rsid w:val="00A31940"/>
    <w:rsid w:val="00A3469C"/>
    <w:rsid w:val="00A4520D"/>
    <w:rsid w:val="00A46A0A"/>
    <w:rsid w:val="00A54C73"/>
    <w:rsid w:val="00A56979"/>
    <w:rsid w:val="00A56ADC"/>
    <w:rsid w:val="00A63930"/>
    <w:rsid w:val="00A67420"/>
    <w:rsid w:val="00A74948"/>
    <w:rsid w:val="00A75BBB"/>
    <w:rsid w:val="00A81F18"/>
    <w:rsid w:val="00A871DB"/>
    <w:rsid w:val="00AA4BE5"/>
    <w:rsid w:val="00AB639B"/>
    <w:rsid w:val="00AC35AD"/>
    <w:rsid w:val="00AC40EE"/>
    <w:rsid w:val="00AC4B1F"/>
    <w:rsid w:val="00AC6A0A"/>
    <w:rsid w:val="00AC7880"/>
    <w:rsid w:val="00AD02D5"/>
    <w:rsid w:val="00AD13ED"/>
    <w:rsid w:val="00AE1E82"/>
    <w:rsid w:val="00AE7E22"/>
    <w:rsid w:val="00AF3E62"/>
    <w:rsid w:val="00AF5C84"/>
    <w:rsid w:val="00AF67E2"/>
    <w:rsid w:val="00B00C48"/>
    <w:rsid w:val="00B11C59"/>
    <w:rsid w:val="00B12417"/>
    <w:rsid w:val="00B12B74"/>
    <w:rsid w:val="00B13647"/>
    <w:rsid w:val="00B42837"/>
    <w:rsid w:val="00B45CA5"/>
    <w:rsid w:val="00B745F6"/>
    <w:rsid w:val="00B75C30"/>
    <w:rsid w:val="00B85B16"/>
    <w:rsid w:val="00B86522"/>
    <w:rsid w:val="00B910EF"/>
    <w:rsid w:val="00BA43BE"/>
    <w:rsid w:val="00BB0F80"/>
    <w:rsid w:val="00BD755C"/>
    <w:rsid w:val="00BE1DA2"/>
    <w:rsid w:val="00BE201E"/>
    <w:rsid w:val="00BF06EA"/>
    <w:rsid w:val="00BF2047"/>
    <w:rsid w:val="00C03CC0"/>
    <w:rsid w:val="00C12216"/>
    <w:rsid w:val="00C130CB"/>
    <w:rsid w:val="00C20F6C"/>
    <w:rsid w:val="00C22707"/>
    <w:rsid w:val="00C24C50"/>
    <w:rsid w:val="00C270BD"/>
    <w:rsid w:val="00C273CA"/>
    <w:rsid w:val="00C27823"/>
    <w:rsid w:val="00C31FB2"/>
    <w:rsid w:val="00C351F6"/>
    <w:rsid w:val="00C360E9"/>
    <w:rsid w:val="00C43511"/>
    <w:rsid w:val="00C44D4F"/>
    <w:rsid w:val="00C62102"/>
    <w:rsid w:val="00C6441B"/>
    <w:rsid w:val="00C72551"/>
    <w:rsid w:val="00C74619"/>
    <w:rsid w:val="00C76D52"/>
    <w:rsid w:val="00C82BB5"/>
    <w:rsid w:val="00C91F8F"/>
    <w:rsid w:val="00C954AC"/>
    <w:rsid w:val="00CA6320"/>
    <w:rsid w:val="00CA644B"/>
    <w:rsid w:val="00CC0F1D"/>
    <w:rsid w:val="00CC409E"/>
    <w:rsid w:val="00CD005D"/>
    <w:rsid w:val="00CD1402"/>
    <w:rsid w:val="00CE0074"/>
    <w:rsid w:val="00CE320E"/>
    <w:rsid w:val="00CE6B15"/>
    <w:rsid w:val="00CF48FC"/>
    <w:rsid w:val="00CF58A6"/>
    <w:rsid w:val="00CF6257"/>
    <w:rsid w:val="00D01842"/>
    <w:rsid w:val="00D06EAD"/>
    <w:rsid w:val="00D3223D"/>
    <w:rsid w:val="00D454BA"/>
    <w:rsid w:val="00D466EB"/>
    <w:rsid w:val="00D47C44"/>
    <w:rsid w:val="00D50BFF"/>
    <w:rsid w:val="00D54B9D"/>
    <w:rsid w:val="00D70043"/>
    <w:rsid w:val="00D914A5"/>
    <w:rsid w:val="00D95493"/>
    <w:rsid w:val="00D97D2D"/>
    <w:rsid w:val="00DA03A5"/>
    <w:rsid w:val="00DA0FD8"/>
    <w:rsid w:val="00DA4CB1"/>
    <w:rsid w:val="00DA74A9"/>
    <w:rsid w:val="00DB53A2"/>
    <w:rsid w:val="00DC27B9"/>
    <w:rsid w:val="00DC69A5"/>
    <w:rsid w:val="00DD6552"/>
    <w:rsid w:val="00DF6C6C"/>
    <w:rsid w:val="00E01BDC"/>
    <w:rsid w:val="00E01F77"/>
    <w:rsid w:val="00E055B9"/>
    <w:rsid w:val="00E074CD"/>
    <w:rsid w:val="00E10029"/>
    <w:rsid w:val="00E15D96"/>
    <w:rsid w:val="00E169FF"/>
    <w:rsid w:val="00E2197E"/>
    <w:rsid w:val="00E23F72"/>
    <w:rsid w:val="00E466FF"/>
    <w:rsid w:val="00E523DF"/>
    <w:rsid w:val="00E64BF7"/>
    <w:rsid w:val="00E653FD"/>
    <w:rsid w:val="00E707CE"/>
    <w:rsid w:val="00E7274D"/>
    <w:rsid w:val="00E74C4F"/>
    <w:rsid w:val="00E83507"/>
    <w:rsid w:val="00EA0444"/>
    <w:rsid w:val="00EA5E67"/>
    <w:rsid w:val="00EA7EDF"/>
    <w:rsid w:val="00EB2312"/>
    <w:rsid w:val="00EB600F"/>
    <w:rsid w:val="00EB7A5B"/>
    <w:rsid w:val="00EC30D5"/>
    <w:rsid w:val="00EC47E6"/>
    <w:rsid w:val="00ED0057"/>
    <w:rsid w:val="00ED04B7"/>
    <w:rsid w:val="00ED153E"/>
    <w:rsid w:val="00EF181F"/>
    <w:rsid w:val="00F010F0"/>
    <w:rsid w:val="00F10B2C"/>
    <w:rsid w:val="00F1422F"/>
    <w:rsid w:val="00F1632A"/>
    <w:rsid w:val="00F2162C"/>
    <w:rsid w:val="00F30BDD"/>
    <w:rsid w:val="00F40B16"/>
    <w:rsid w:val="00F436C3"/>
    <w:rsid w:val="00F457C6"/>
    <w:rsid w:val="00F5162F"/>
    <w:rsid w:val="00F547AD"/>
    <w:rsid w:val="00F62B30"/>
    <w:rsid w:val="00F62E0A"/>
    <w:rsid w:val="00F631E4"/>
    <w:rsid w:val="00F660FA"/>
    <w:rsid w:val="00F90098"/>
    <w:rsid w:val="00F90166"/>
    <w:rsid w:val="00F9692A"/>
    <w:rsid w:val="00F96DDB"/>
    <w:rsid w:val="00F9728B"/>
    <w:rsid w:val="00FA154A"/>
    <w:rsid w:val="00FA5DE8"/>
    <w:rsid w:val="00FA7B35"/>
    <w:rsid w:val="00FB24F6"/>
    <w:rsid w:val="00FB7A72"/>
    <w:rsid w:val="00FD3DAE"/>
    <w:rsid w:val="00FE50CD"/>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2689C"/>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Sraopastraipa">
    <w:name w:val="List Paragraph"/>
    <w:basedOn w:val="prastasis"/>
    <w:uiPriority w:val="34"/>
    <w:qFormat/>
    <w:rsid w:val="00A749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457332884">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 w:id="1945381926">
      <w:bodyDiv w:val="1"/>
      <w:marLeft w:val="0"/>
      <w:marRight w:val="0"/>
      <w:marTop w:val="0"/>
      <w:marBottom w:val="0"/>
      <w:divBdr>
        <w:top w:val="none" w:sz="0" w:space="0" w:color="auto"/>
        <w:left w:val="none" w:sz="0" w:space="0" w:color="auto"/>
        <w:bottom w:val="none" w:sz="0" w:space="0" w:color="auto"/>
        <w:right w:val="none" w:sz="0" w:space="0" w:color="auto"/>
      </w:divBdr>
      <w:divsChild>
        <w:div w:id="1500467030">
          <w:marLeft w:val="0"/>
          <w:marRight w:val="0"/>
          <w:marTop w:val="0"/>
          <w:marBottom w:val="0"/>
          <w:divBdr>
            <w:top w:val="none" w:sz="0" w:space="0" w:color="auto"/>
            <w:left w:val="none" w:sz="0" w:space="0" w:color="auto"/>
            <w:bottom w:val="none" w:sz="0" w:space="0" w:color="auto"/>
            <w:right w:val="none" w:sz="0" w:space="0" w:color="auto"/>
          </w:divBdr>
        </w:div>
        <w:div w:id="134370493">
          <w:marLeft w:val="0"/>
          <w:marRight w:val="0"/>
          <w:marTop w:val="0"/>
          <w:marBottom w:val="0"/>
          <w:divBdr>
            <w:top w:val="none" w:sz="0" w:space="0" w:color="auto"/>
            <w:left w:val="none" w:sz="0" w:space="0" w:color="auto"/>
            <w:bottom w:val="none" w:sz="0" w:space="0" w:color="auto"/>
            <w:right w:val="none" w:sz="0" w:space="0" w:color="auto"/>
          </w:divBdr>
          <w:divsChild>
            <w:div w:id="980774116">
              <w:marLeft w:val="0"/>
              <w:marRight w:val="0"/>
              <w:marTop w:val="0"/>
              <w:marBottom w:val="0"/>
              <w:divBdr>
                <w:top w:val="none" w:sz="0" w:space="0" w:color="auto"/>
                <w:left w:val="none" w:sz="0" w:space="0" w:color="auto"/>
                <w:bottom w:val="none" w:sz="0" w:space="0" w:color="auto"/>
                <w:right w:val="none" w:sz="0" w:space="0" w:color="auto"/>
              </w:divBdr>
            </w:div>
            <w:div w:id="152648320">
              <w:marLeft w:val="0"/>
              <w:marRight w:val="0"/>
              <w:marTop w:val="0"/>
              <w:marBottom w:val="0"/>
              <w:divBdr>
                <w:top w:val="none" w:sz="0" w:space="0" w:color="auto"/>
                <w:left w:val="none" w:sz="0" w:space="0" w:color="auto"/>
                <w:bottom w:val="none" w:sz="0" w:space="0" w:color="auto"/>
                <w:right w:val="none" w:sz="0" w:space="0" w:color="auto"/>
              </w:divBdr>
            </w:div>
            <w:div w:id="137025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4DBE4-F257-4ECB-8083-E3C35753C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4159</Words>
  <Characters>2372</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3</cp:revision>
  <cp:lastPrinted>2024-11-06T13:48:00Z</cp:lastPrinted>
  <dcterms:created xsi:type="dcterms:W3CDTF">2024-11-07T15:18:00Z</dcterms:created>
  <dcterms:modified xsi:type="dcterms:W3CDTF">2024-11-08T13:46:00Z</dcterms:modified>
</cp:coreProperties>
</file>