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31FF6326" w14:textId="77777777" w:rsidR="001C5B6D" w:rsidRPr="001E7694" w:rsidRDefault="001C5B6D" w:rsidP="000E6EB9">
      <w:pPr>
        <w:pStyle w:val="Pavadinimas"/>
        <w:tabs>
          <w:tab w:val="left" w:pos="8080"/>
        </w:tabs>
      </w:pPr>
      <w:r w:rsidRPr="001E7694">
        <w:tab/>
      </w:r>
      <w:r w:rsidR="000E6EB9" w:rsidRPr="001E7694">
        <w:t xml:space="preserve">    </w:t>
      </w:r>
      <w:r w:rsidR="000E6EB9" w:rsidRPr="001E7694">
        <w:tab/>
      </w:r>
      <w:r w:rsidR="000E6EB9" w:rsidRPr="001E7694">
        <w:tab/>
      </w:r>
      <w:r w:rsidR="000E6EB9" w:rsidRPr="001E7694">
        <w:tab/>
      </w:r>
      <w:r w:rsidRPr="001E7694">
        <w:tab/>
        <w:t>Projektas</w:t>
      </w:r>
    </w:p>
    <w:p w14:paraId="2D8B7B01" w14:textId="77777777" w:rsidR="001C5B6D" w:rsidRPr="001E7694" w:rsidRDefault="001C5B6D" w:rsidP="001C5B6D">
      <w:pPr>
        <w:pStyle w:val="Paantrat"/>
        <w:rPr>
          <w:lang w:val="lt-LT" w:eastAsia="lt-LT"/>
        </w:rPr>
      </w:pPr>
    </w:p>
    <w:p w14:paraId="5AFA92CE" w14:textId="77777777" w:rsidR="00AD13ED" w:rsidRPr="001E7694" w:rsidRDefault="00AD13ED" w:rsidP="00AD13ED">
      <w:pPr>
        <w:pStyle w:val="Pavadinimas"/>
        <w:rPr>
          <w:sz w:val="28"/>
          <w:szCs w:val="28"/>
        </w:rPr>
      </w:pPr>
      <w:r w:rsidRPr="001E7694">
        <w:rPr>
          <w:sz w:val="28"/>
          <w:szCs w:val="28"/>
        </w:rPr>
        <w:t>KAIŠIADORIŲ RAJONO SAVIVALDYBĖS TARYBA</w:t>
      </w:r>
    </w:p>
    <w:p w14:paraId="59DEC093" w14:textId="77777777" w:rsidR="00AD13ED" w:rsidRPr="001E7694" w:rsidRDefault="00AD13ED" w:rsidP="00AD13ED">
      <w:pPr>
        <w:jc w:val="center"/>
        <w:rPr>
          <w:b/>
          <w:sz w:val="28"/>
          <w:szCs w:val="28"/>
          <w:lang w:val="lt-LT"/>
        </w:rPr>
      </w:pPr>
    </w:p>
    <w:p w14:paraId="1EF53F2F" w14:textId="10446E63" w:rsidR="00A56ADC" w:rsidRPr="001E7694" w:rsidRDefault="00AD13ED" w:rsidP="00032BE2">
      <w:pPr>
        <w:jc w:val="center"/>
        <w:rPr>
          <w:b/>
          <w:sz w:val="24"/>
          <w:szCs w:val="24"/>
          <w:lang w:val="lt-LT"/>
        </w:rPr>
      </w:pPr>
      <w:r w:rsidRPr="001E7694">
        <w:rPr>
          <w:b/>
          <w:sz w:val="24"/>
          <w:szCs w:val="24"/>
          <w:lang w:val="lt-LT"/>
        </w:rPr>
        <w:t>SPRENDIMAS</w:t>
      </w:r>
    </w:p>
    <w:p w14:paraId="15771820" w14:textId="1252D85D" w:rsidR="008D4684" w:rsidRDefault="00DD563E" w:rsidP="00DD563E">
      <w:pPr>
        <w:jc w:val="center"/>
        <w:rPr>
          <w:b/>
          <w:sz w:val="24"/>
          <w:szCs w:val="24"/>
          <w:lang w:val="lt-LT"/>
        </w:rPr>
      </w:pPr>
      <w:bookmarkStart w:id="0" w:name="_Hlk187153175"/>
      <w:bookmarkStart w:id="1" w:name="_Hlk165034757"/>
      <w:r w:rsidRPr="00DD563E">
        <w:rPr>
          <w:b/>
          <w:sz w:val="24"/>
          <w:szCs w:val="24"/>
          <w:lang w:val="lt-LT"/>
        </w:rPr>
        <w:t xml:space="preserve">DĖL </w:t>
      </w:r>
      <w:bookmarkStart w:id="2" w:name="_Hlk184306019"/>
      <w:bookmarkStart w:id="3" w:name="_Hlk184308394"/>
      <w:r w:rsidR="008D4684" w:rsidRPr="008D4684">
        <w:rPr>
          <w:b/>
          <w:sz w:val="24"/>
          <w:szCs w:val="24"/>
          <w:lang w:val="lt-LT"/>
        </w:rPr>
        <w:t>20</w:t>
      </w:r>
      <w:r w:rsidR="00D20E8F">
        <w:rPr>
          <w:b/>
          <w:sz w:val="24"/>
          <w:szCs w:val="24"/>
          <w:lang w:val="lt-LT"/>
        </w:rPr>
        <w:t>20</w:t>
      </w:r>
      <w:r w:rsidR="008D4684" w:rsidRPr="008D4684">
        <w:rPr>
          <w:b/>
          <w:sz w:val="24"/>
          <w:szCs w:val="24"/>
          <w:lang w:val="lt-LT"/>
        </w:rPr>
        <w:t xml:space="preserve"> M. </w:t>
      </w:r>
      <w:r w:rsidR="00D20E8F">
        <w:rPr>
          <w:b/>
          <w:sz w:val="24"/>
          <w:szCs w:val="24"/>
          <w:lang w:val="lt-LT"/>
        </w:rPr>
        <w:t>VASARIO</w:t>
      </w:r>
      <w:r w:rsidR="008D4684" w:rsidRPr="008D4684">
        <w:rPr>
          <w:b/>
          <w:sz w:val="24"/>
          <w:szCs w:val="24"/>
          <w:lang w:val="lt-LT"/>
        </w:rPr>
        <w:t xml:space="preserve"> </w:t>
      </w:r>
      <w:r w:rsidR="00D20E8F">
        <w:rPr>
          <w:b/>
          <w:sz w:val="24"/>
          <w:szCs w:val="24"/>
          <w:lang w:val="lt-LT"/>
        </w:rPr>
        <w:t>11</w:t>
      </w:r>
      <w:r w:rsidR="008D4684" w:rsidRPr="008D4684">
        <w:rPr>
          <w:b/>
          <w:sz w:val="24"/>
          <w:szCs w:val="24"/>
          <w:lang w:val="lt-LT"/>
        </w:rPr>
        <w:t xml:space="preserve"> D. VALSTYBINĖS ŽEMĖS NUOMOS SUTART</w:t>
      </w:r>
      <w:r w:rsidR="008D4684">
        <w:rPr>
          <w:b/>
          <w:sz w:val="24"/>
          <w:szCs w:val="24"/>
          <w:lang w:val="lt-LT"/>
        </w:rPr>
        <w:t>IES</w:t>
      </w:r>
      <w:r w:rsidR="008D4684" w:rsidRPr="008D4684">
        <w:rPr>
          <w:b/>
          <w:sz w:val="24"/>
          <w:szCs w:val="24"/>
          <w:lang w:val="lt-LT"/>
        </w:rPr>
        <w:t xml:space="preserve"> </w:t>
      </w:r>
      <w:r w:rsidR="00863B75">
        <w:rPr>
          <w:b/>
          <w:sz w:val="24"/>
          <w:szCs w:val="24"/>
          <w:lang w:val="lt-LT"/>
        </w:rPr>
        <w:t xml:space="preserve">                           </w:t>
      </w:r>
      <w:r w:rsidR="008D4684" w:rsidRPr="008D4684">
        <w:rPr>
          <w:b/>
          <w:sz w:val="24"/>
          <w:szCs w:val="24"/>
          <w:lang w:val="lt-LT"/>
        </w:rPr>
        <w:t xml:space="preserve">NR. </w:t>
      </w:r>
      <w:r w:rsidR="00D20E8F" w:rsidRPr="00D20E8F">
        <w:rPr>
          <w:b/>
          <w:sz w:val="24"/>
          <w:szCs w:val="24"/>
          <w:lang w:val="lt-LT"/>
        </w:rPr>
        <w:t>6SŽN-13-(14.6.55.)</w:t>
      </w:r>
      <w:r w:rsidR="008D4684" w:rsidRPr="008D4684">
        <w:rPr>
          <w:b/>
          <w:color w:val="000000" w:themeColor="text1"/>
          <w:sz w:val="24"/>
          <w:szCs w:val="24"/>
          <w:lang w:val="lt-LT"/>
        </w:rPr>
        <w:t xml:space="preserve"> </w:t>
      </w:r>
      <w:bookmarkEnd w:id="2"/>
      <w:r w:rsidR="008D4684" w:rsidRPr="00460EF7">
        <w:rPr>
          <w:b/>
          <w:color w:val="000000" w:themeColor="text1"/>
          <w:sz w:val="24"/>
          <w:szCs w:val="24"/>
          <w:lang w:val="lt-LT"/>
        </w:rPr>
        <w:t>NUTRAUKIMO</w:t>
      </w:r>
    </w:p>
    <w:bookmarkEnd w:id="0"/>
    <w:bookmarkEnd w:id="3"/>
    <w:p w14:paraId="3B87CF33" w14:textId="77777777" w:rsidR="008D4684" w:rsidRDefault="008D4684" w:rsidP="00DD563E">
      <w:pPr>
        <w:jc w:val="center"/>
        <w:rPr>
          <w:b/>
          <w:sz w:val="24"/>
          <w:szCs w:val="24"/>
          <w:lang w:val="lt-LT"/>
        </w:rPr>
      </w:pPr>
    </w:p>
    <w:bookmarkEnd w:id="1"/>
    <w:p w14:paraId="4D6B305D" w14:textId="27059633" w:rsidR="00A56ADC" w:rsidRPr="006C4DB0" w:rsidRDefault="00A56ADC" w:rsidP="00A56ADC">
      <w:pPr>
        <w:jc w:val="center"/>
        <w:rPr>
          <w:sz w:val="24"/>
          <w:szCs w:val="24"/>
          <w:lang w:val="lt-LT"/>
        </w:rPr>
      </w:pPr>
      <w:r w:rsidRPr="006C4DB0">
        <w:rPr>
          <w:sz w:val="24"/>
          <w:szCs w:val="24"/>
          <w:lang w:val="lt-LT"/>
        </w:rPr>
        <w:t>202</w:t>
      </w:r>
      <w:r w:rsidR="00D20E8F">
        <w:rPr>
          <w:sz w:val="24"/>
          <w:szCs w:val="24"/>
          <w:lang w:val="lt-LT"/>
        </w:rPr>
        <w:t>5</w:t>
      </w:r>
      <w:r w:rsidRPr="006C4DB0">
        <w:rPr>
          <w:sz w:val="24"/>
          <w:szCs w:val="24"/>
          <w:lang w:val="lt-LT"/>
        </w:rPr>
        <w:t xml:space="preserve"> m. </w:t>
      </w:r>
      <w:r w:rsidR="00CC0EEF">
        <w:rPr>
          <w:sz w:val="24"/>
          <w:szCs w:val="24"/>
          <w:lang w:val="lt-LT"/>
        </w:rPr>
        <w:t xml:space="preserve">           </w:t>
      </w:r>
      <w:r w:rsidRPr="006C4DB0">
        <w:rPr>
          <w:sz w:val="24"/>
          <w:szCs w:val="24"/>
          <w:lang w:val="lt-LT"/>
        </w:rPr>
        <w:t xml:space="preserve"> </w:t>
      </w:r>
      <w:r w:rsidR="00D4040F" w:rsidRPr="006C4DB0">
        <w:rPr>
          <w:sz w:val="24"/>
          <w:szCs w:val="24"/>
          <w:lang w:val="lt-LT"/>
        </w:rPr>
        <w:t xml:space="preserve">      </w:t>
      </w:r>
      <w:r w:rsidRPr="006C4DB0">
        <w:rPr>
          <w:sz w:val="24"/>
          <w:szCs w:val="24"/>
          <w:lang w:val="lt-LT"/>
        </w:rPr>
        <w:t xml:space="preserve"> d. Nr.       </w:t>
      </w:r>
    </w:p>
    <w:p w14:paraId="242B3847" w14:textId="4C14E823" w:rsidR="00A56ADC" w:rsidRPr="006C4DB0" w:rsidRDefault="00346368" w:rsidP="00A56ADC">
      <w:pPr>
        <w:jc w:val="center"/>
        <w:rPr>
          <w:color w:val="000000" w:themeColor="text1"/>
          <w:sz w:val="24"/>
          <w:szCs w:val="24"/>
          <w:lang w:val="lt-LT"/>
        </w:rPr>
      </w:pPr>
      <w:r w:rsidRPr="006C4DB0">
        <w:rPr>
          <w:color w:val="000000" w:themeColor="text1"/>
          <w:sz w:val="24"/>
          <w:szCs w:val="24"/>
          <w:lang w:val="lt-LT"/>
        </w:rPr>
        <w:t>Kaišiadorys</w:t>
      </w:r>
    </w:p>
    <w:p w14:paraId="291AC320" w14:textId="77777777" w:rsidR="00A56ADC" w:rsidRPr="006C4DB0" w:rsidRDefault="00A56ADC" w:rsidP="00A56ADC">
      <w:pPr>
        <w:jc w:val="center"/>
        <w:rPr>
          <w:color w:val="000000" w:themeColor="text1"/>
          <w:sz w:val="24"/>
          <w:szCs w:val="24"/>
          <w:lang w:val="lt-LT"/>
        </w:rPr>
      </w:pPr>
    </w:p>
    <w:p w14:paraId="02BC7979" w14:textId="77777777" w:rsidR="00A56ADC" w:rsidRPr="006C4DB0" w:rsidRDefault="00A56ADC" w:rsidP="00A56ADC">
      <w:pPr>
        <w:jc w:val="center"/>
        <w:rPr>
          <w:color w:val="000000" w:themeColor="text1"/>
          <w:sz w:val="24"/>
          <w:szCs w:val="24"/>
          <w:lang w:val="lt-LT"/>
        </w:rPr>
      </w:pPr>
    </w:p>
    <w:p w14:paraId="4D4AEC33" w14:textId="1194219C" w:rsidR="00D20E8F" w:rsidRDefault="00D20E8F" w:rsidP="00D20E8F">
      <w:pPr>
        <w:tabs>
          <w:tab w:val="left" w:pos="851"/>
        </w:tabs>
        <w:spacing w:line="360" w:lineRule="auto"/>
        <w:ind w:firstLine="709"/>
        <w:jc w:val="both"/>
        <w:rPr>
          <w:color w:val="000000" w:themeColor="text1"/>
          <w:sz w:val="24"/>
          <w:szCs w:val="24"/>
          <w:lang w:val="lt-LT"/>
        </w:rPr>
      </w:pPr>
      <w:r w:rsidRPr="00D20E8F">
        <w:rPr>
          <w:color w:val="000000" w:themeColor="text1"/>
          <w:sz w:val="24"/>
          <w:szCs w:val="24"/>
          <w:lang w:val="lt-LT"/>
        </w:rPr>
        <w:t>Vadovaudamasi Lietuvos Respublikos vietos savivaldos įstatymo 15 straipsnio 2 dalies 20 punktu, Lietuvos Respublikos žemės įstatymo 32 straipsnio 5 dalies 3 punktu, Lietuvos Respublikos žemės įstatymo Nr. I-446 2, 7, 10, 11, 12, 13, 22, 27, 30, 34, 35, 37, 39, 40, 41, 43, 45, 46, 47, 48, 49, 50, 51, 52 straipsnių pakeitimo ir įstatymo papildymo 30</w:t>
      </w:r>
      <w:r w:rsidRPr="00A5652E">
        <w:rPr>
          <w:color w:val="000000" w:themeColor="text1"/>
          <w:sz w:val="24"/>
          <w:szCs w:val="24"/>
          <w:vertAlign w:val="superscript"/>
          <w:lang w:val="lt-LT"/>
        </w:rPr>
        <w:t>1</w:t>
      </w:r>
      <w:r w:rsidRPr="00D20E8F">
        <w:rPr>
          <w:color w:val="000000" w:themeColor="text1"/>
          <w:sz w:val="24"/>
          <w:szCs w:val="24"/>
          <w:lang w:val="lt-LT"/>
        </w:rPr>
        <w:t>, 35</w:t>
      </w:r>
      <w:r w:rsidRPr="00A5652E">
        <w:rPr>
          <w:color w:val="000000" w:themeColor="text1"/>
          <w:sz w:val="24"/>
          <w:szCs w:val="24"/>
          <w:vertAlign w:val="superscript"/>
          <w:lang w:val="lt-LT"/>
        </w:rPr>
        <w:t>1</w:t>
      </w:r>
      <w:r w:rsidRPr="00D20E8F">
        <w:rPr>
          <w:color w:val="000000" w:themeColor="text1"/>
          <w:sz w:val="24"/>
          <w:szCs w:val="24"/>
          <w:lang w:val="lt-LT"/>
        </w:rPr>
        <w:t>, 35</w:t>
      </w:r>
      <w:r w:rsidRPr="00A5652E">
        <w:rPr>
          <w:color w:val="000000" w:themeColor="text1"/>
          <w:sz w:val="24"/>
          <w:szCs w:val="24"/>
          <w:vertAlign w:val="superscript"/>
          <w:lang w:val="lt-LT"/>
        </w:rPr>
        <w:t>2</w:t>
      </w:r>
      <w:r w:rsidRPr="00D20E8F">
        <w:rPr>
          <w:color w:val="000000" w:themeColor="text1"/>
          <w:sz w:val="24"/>
          <w:szCs w:val="24"/>
          <w:lang w:val="lt-LT"/>
        </w:rPr>
        <w:t xml:space="preserve"> ir 66 straipsniais įstatymo 30 straipsnio 11 dalimi, Kitos paskirties valstybinės žemės sklypų pardavimo ir nuomos taisyklių, patvirtintų Lietuvos Respublikos Vyriausybės 1999 m. kovo 9 d. nutarimu Nr. 260 </w:t>
      </w:r>
      <w:bookmarkStart w:id="4" w:name="_Hlk187152779"/>
      <w:r w:rsidRPr="00D20E8F">
        <w:rPr>
          <w:color w:val="000000" w:themeColor="text1"/>
          <w:sz w:val="24"/>
          <w:szCs w:val="24"/>
          <w:lang w:val="lt-LT"/>
        </w:rPr>
        <w:t>„</w:t>
      </w:r>
      <w:bookmarkEnd w:id="4"/>
      <w:r w:rsidRPr="00D20E8F">
        <w:rPr>
          <w:color w:val="000000" w:themeColor="text1"/>
          <w:sz w:val="24"/>
          <w:szCs w:val="24"/>
          <w:lang w:val="lt-LT"/>
        </w:rPr>
        <w:t>Dėl Kitos paskirties valstybinės žemės sklypų pardavimo ir nuomos taisyklių patvirtinimo</w:t>
      </w:r>
      <w:bookmarkStart w:id="5" w:name="_Hlk187152789"/>
      <w:r w:rsidRPr="00D20E8F">
        <w:rPr>
          <w:color w:val="000000" w:themeColor="text1"/>
          <w:sz w:val="24"/>
          <w:szCs w:val="24"/>
          <w:lang w:val="lt-LT"/>
        </w:rPr>
        <w:t>“</w:t>
      </w:r>
      <w:bookmarkEnd w:id="5"/>
      <w:r w:rsidRPr="00D20E8F">
        <w:rPr>
          <w:color w:val="000000" w:themeColor="text1"/>
          <w:sz w:val="24"/>
          <w:szCs w:val="24"/>
          <w:lang w:val="lt-LT"/>
        </w:rPr>
        <w:t xml:space="preserve">, 2 punktu ir atsižvelgdama į </w:t>
      </w:r>
      <w:bookmarkStart w:id="6" w:name="_Hlk187152975"/>
      <w:bookmarkStart w:id="7" w:name="_Hlk187153231"/>
      <w:r w:rsidRPr="00D20E8F">
        <w:rPr>
          <w:color w:val="000000" w:themeColor="text1"/>
          <w:sz w:val="24"/>
          <w:szCs w:val="24"/>
          <w:lang w:val="lt-LT"/>
        </w:rPr>
        <w:t>Kaišiadorių rajono žemės ūkio bendrovė</w:t>
      </w:r>
      <w:r w:rsidR="00551114">
        <w:rPr>
          <w:color w:val="000000" w:themeColor="text1"/>
          <w:sz w:val="24"/>
          <w:szCs w:val="24"/>
          <w:lang w:val="lt-LT"/>
        </w:rPr>
        <w:t>s</w:t>
      </w:r>
      <w:r w:rsidRPr="00D20E8F">
        <w:rPr>
          <w:color w:val="000000" w:themeColor="text1"/>
          <w:sz w:val="24"/>
          <w:szCs w:val="24"/>
          <w:lang w:val="lt-LT"/>
        </w:rPr>
        <w:t xml:space="preserve"> „Alvinda“</w:t>
      </w:r>
      <w:r>
        <w:rPr>
          <w:color w:val="000000" w:themeColor="text1"/>
          <w:sz w:val="24"/>
          <w:szCs w:val="24"/>
          <w:lang w:val="lt-LT"/>
        </w:rPr>
        <w:t xml:space="preserve"> </w:t>
      </w:r>
      <w:bookmarkEnd w:id="6"/>
      <w:r w:rsidRPr="00D20E8F">
        <w:rPr>
          <w:color w:val="000000" w:themeColor="text1"/>
          <w:sz w:val="24"/>
          <w:szCs w:val="24"/>
          <w:lang w:val="lt-LT"/>
        </w:rPr>
        <w:t xml:space="preserve">2024 m. gruodžio </w:t>
      </w:r>
      <w:r>
        <w:rPr>
          <w:color w:val="000000" w:themeColor="text1"/>
          <w:sz w:val="24"/>
          <w:szCs w:val="24"/>
          <w:lang w:val="lt-LT"/>
        </w:rPr>
        <w:t>12</w:t>
      </w:r>
      <w:r w:rsidRPr="00D20E8F">
        <w:rPr>
          <w:color w:val="000000" w:themeColor="text1"/>
          <w:sz w:val="24"/>
          <w:szCs w:val="24"/>
          <w:lang w:val="lt-LT"/>
        </w:rPr>
        <w:t xml:space="preserve"> d. </w:t>
      </w:r>
      <w:bookmarkEnd w:id="7"/>
      <w:r w:rsidRPr="00D20E8F">
        <w:rPr>
          <w:color w:val="000000" w:themeColor="text1"/>
          <w:sz w:val="24"/>
          <w:szCs w:val="24"/>
          <w:lang w:val="lt-LT"/>
        </w:rPr>
        <w:t xml:space="preserve">prašymą, Kaišiadorių rajono savivaldybės taryba </w:t>
      </w:r>
      <w:r w:rsidRPr="00D20E8F">
        <w:rPr>
          <w:color w:val="000000" w:themeColor="text1"/>
          <w:spacing w:val="60"/>
          <w:sz w:val="24"/>
          <w:szCs w:val="24"/>
          <w:lang w:val="lt-LT"/>
        </w:rPr>
        <w:t>nusprendžia</w:t>
      </w:r>
      <w:r w:rsidRPr="00D20E8F">
        <w:rPr>
          <w:color w:val="000000" w:themeColor="text1"/>
          <w:sz w:val="24"/>
          <w:szCs w:val="24"/>
          <w:lang w:val="lt-LT"/>
        </w:rPr>
        <w:t>:</w:t>
      </w:r>
    </w:p>
    <w:p w14:paraId="6F410D29" w14:textId="363E18D7" w:rsidR="00A51D95" w:rsidRPr="00A51D95" w:rsidRDefault="00A51D95" w:rsidP="00A51D95">
      <w:pPr>
        <w:tabs>
          <w:tab w:val="left" w:pos="851"/>
        </w:tabs>
        <w:spacing w:line="360" w:lineRule="auto"/>
        <w:ind w:firstLine="709"/>
        <w:jc w:val="both"/>
        <w:rPr>
          <w:color w:val="000000"/>
          <w:sz w:val="24"/>
          <w:szCs w:val="24"/>
          <w:lang w:val="lt-LT"/>
        </w:rPr>
      </w:pPr>
      <w:bookmarkStart w:id="8" w:name="_Hlk187320620"/>
      <w:r w:rsidRPr="00A51D95">
        <w:rPr>
          <w:color w:val="000000"/>
          <w:sz w:val="24"/>
          <w:szCs w:val="24"/>
          <w:lang w:val="lt-LT"/>
        </w:rPr>
        <w:t>Nutraukti prieš terminą 2020 m. vasario 11 d. valstybinės žemės nuomos sutartį Nr. 6SŽN-13-(14.6.55.), sudarytą su Kaišiadorių rajono žemės ūkio bendrove „Alvinda“ dėl 0,3013</w:t>
      </w:r>
      <w:r w:rsidRPr="00A51D95">
        <w:rPr>
          <w:b/>
          <w:bCs/>
          <w:color w:val="000000"/>
          <w:sz w:val="24"/>
          <w:szCs w:val="24"/>
          <w:lang w:val="lt-LT"/>
        </w:rPr>
        <w:t> </w:t>
      </w:r>
      <w:r w:rsidRPr="00A51D95">
        <w:rPr>
          <w:color w:val="000000"/>
          <w:sz w:val="24"/>
          <w:szCs w:val="24"/>
          <w:lang w:val="lt-LT"/>
        </w:rPr>
        <w:t>ha valstybinės žemės sklypo, unikalus Nr. 4955-0004-0055, esančio Kauno g. 113, Žiežmarių m., Kaišiadorių r. sav., dalies – 0,0194 ha nuomos.</w:t>
      </w:r>
    </w:p>
    <w:bookmarkEnd w:id="8"/>
    <w:p w14:paraId="121E0485" w14:textId="62FF0486" w:rsidR="00997239" w:rsidRPr="00E34A67" w:rsidRDefault="00997239" w:rsidP="00997239">
      <w:pPr>
        <w:tabs>
          <w:tab w:val="left" w:pos="851"/>
        </w:tabs>
        <w:spacing w:line="360" w:lineRule="auto"/>
        <w:ind w:firstLine="709"/>
        <w:jc w:val="both"/>
        <w:rPr>
          <w:color w:val="000000"/>
          <w:sz w:val="24"/>
          <w:szCs w:val="24"/>
          <w:lang w:val="lt-LT"/>
        </w:rPr>
      </w:pPr>
      <w:r w:rsidRPr="00E34A67">
        <w:rPr>
          <w:color w:val="000000"/>
          <w:sz w:val="24"/>
          <w:szCs w:val="24"/>
          <w:lang w:val="lt-LT"/>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1C358AE7" w14:textId="77777777" w:rsidR="002A1EC5" w:rsidRPr="001E7694" w:rsidRDefault="002A1EC5" w:rsidP="002A1EC5">
      <w:pPr>
        <w:suppressAutoHyphens w:val="0"/>
        <w:spacing w:before="100" w:beforeAutospacing="1" w:after="100" w:afterAutospacing="1"/>
        <w:jc w:val="both"/>
        <w:rPr>
          <w:sz w:val="24"/>
          <w:szCs w:val="24"/>
          <w:lang w:val="lt-LT"/>
        </w:rPr>
      </w:pPr>
      <w:r w:rsidRPr="001E7694">
        <w:rPr>
          <w:sz w:val="24"/>
          <w:szCs w:val="24"/>
          <w:lang w:val="lt-LT" w:eastAsia="lt-LT"/>
        </w:rPr>
        <w:t> </w:t>
      </w:r>
      <w:r w:rsidRPr="001E7694">
        <w:rPr>
          <w:sz w:val="24"/>
          <w:szCs w:val="24"/>
          <w:lang w:val="lt-LT"/>
        </w:rPr>
        <w:t>Savivaldybės meras</w:t>
      </w:r>
    </w:p>
    <w:p w14:paraId="4D1E74BE" w14:textId="77777777" w:rsidR="002A1EC5" w:rsidRPr="001E7694" w:rsidRDefault="002A1EC5" w:rsidP="002A1EC5">
      <w:pPr>
        <w:spacing w:line="360" w:lineRule="auto"/>
        <w:rPr>
          <w:sz w:val="24"/>
          <w:szCs w:val="24"/>
          <w:lang w:val="lt-LT"/>
        </w:rPr>
      </w:pPr>
      <w:r w:rsidRPr="001E7694">
        <w:rPr>
          <w:sz w:val="24"/>
          <w:szCs w:val="24"/>
          <w:lang w:val="lt-LT"/>
        </w:rPr>
        <w:lastRenderedPageBreak/>
        <w:t>Sprendimo projektą teikia</w:t>
      </w:r>
    </w:p>
    <w:p w14:paraId="2471790A" w14:textId="4E033E39" w:rsidR="002A1EC5" w:rsidRPr="001E7694" w:rsidRDefault="002A1EC5" w:rsidP="002A1EC5">
      <w:pPr>
        <w:suppressAutoHyphens w:val="0"/>
        <w:spacing w:line="360" w:lineRule="auto"/>
        <w:rPr>
          <w:sz w:val="24"/>
          <w:szCs w:val="24"/>
          <w:lang w:val="lt-LT" w:eastAsia="lt-LT"/>
        </w:rPr>
      </w:pPr>
      <w:r w:rsidRPr="001E7694">
        <w:rPr>
          <w:bCs/>
          <w:sz w:val="24"/>
          <w:szCs w:val="24"/>
          <w:lang w:val="lt-LT" w:eastAsia="lt-LT"/>
        </w:rPr>
        <w:t xml:space="preserve">Savivaldybės meras                                                                               </w:t>
      </w:r>
      <w:r w:rsidR="00D30D69">
        <w:rPr>
          <w:bCs/>
          <w:sz w:val="24"/>
          <w:szCs w:val="24"/>
          <w:lang w:val="lt-LT" w:eastAsia="lt-LT"/>
        </w:rPr>
        <w:t xml:space="preserve">                      </w:t>
      </w:r>
      <w:r w:rsidRPr="001E7694">
        <w:rPr>
          <w:bCs/>
          <w:sz w:val="24"/>
          <w:szCs w:val="24"/>
          <w:lang w:val="lt-LT" w:eastAsia="lt-LT"/>
        </w:rPr>
        <w:t>Šarūnas Čėsna</w:t>
      </w:r>
    </w:p>
    <w:p w14:paraId="303D2A35" w14:textId="77777777" w:rsidR="002A1EC5" w:rsidRPr="001E7694" w:rsidRDefault="002A1EC5" w:rsidP="002A1EC5">
      <w:pPr>
        <w:spacing w:line="360" w:lineRule="auto"/>
        <w:rPr>
          <w:sz w:val="24"/>
          <w:szCs w:val="24"/>
          <w:lang w:val="lt-LT"/>
        </w:rPr>
      </w:pPr>
    </w:p>
    <w:p w14:paraId="35890839" w14:textId="77777777" w:rsidR="002A1EC5" w:rsidRPr="001E7694" w:rsidRDefault="002A1EC5" w:rsidP="002A1EC5">
      <w:pPr>
        <w:spacing w:line="360" w:lineRule="auto"/>
        <w:rPr>
          <w:sz w:val="24"/>
          <w:szCs w:val="24"/>
          <w:lang w:val="lt-LT"/>
        </w:rPr>
      </w:pPr>
      <w:r w:rsidRPr="001E7694">
        <w:rPr>
          <w:sz w:val="24"/>
          <w:szCs w:val="24"/>
          <w:lang w:val="lt-LT"/>
        </w:rPr>
        <w:t>Rengėja</w:t>
      </w:r>
    </w:p>
    <w:p w14:paraId="650D4BCB" w14:textId="141D6181" w:rsidR="002A1EC5" w:rsidRDefault="00D30D69" w:rsidP="002A1EC5">
      <w:pPr>
        <w:pStyle w:val="tajtin"/>
        <w:spacing w:before="0" w:beforeAutospacing="0" w:after="0" w:afterAutospacing="0" w:line="360" w:lineRule="auto"/>
      </w:pPr>
      <w:r>
        <w:t>Asta Žukelienė</w:t>
      </w:r>
    </w:p>
    <w:p w14:paraId="4A21A9D3" w14:textId="77777777" w:rsidR="002A1EC5" w:rsidRPr="009E0E92" w:rsidRDefault="002A1EC5" w:rsidP="002A1EC5">
      <w:pPr>
        <w:pStyle w:val="tajtin"/>
        <w:spacing w:before="0" w:beforeAutospacing="0" w:after="0" w:afterAutospacing="0" w:line="360" w:lineRule="auto"/>
        <w:rPr>
          <w:bCs/>
          <w:iCs/>
          <w:color w:val="FFFF00"/>
        </w:rPr>
      </w:pPr>
    </w:p>
    <w:tbl>
      <w:tblPr>
        <w:tblW w:w="0" w:type="auto"/>
        <w:tblLook w:val="04A0" w:firstRow="1" w:lastRow="0" w:firstColumn="1" w:lastColumn="0" w:noHBand="0" w:noVBand="1"/>
      </w:tblPr>
      <w:tblGrid>
        <w:gridCol w:w="2462"/>
        <w:gridCol w:w="2463"/>
        <w:gridCol w:w="2464"/>
        <w:gridCol w:w="2464"/>
      </w:tblGrid>
      <w:tr w:rsidR="002A1EC5" w:rsidRPr="001E7694" w14:paraId="5E3DC05F" w14:textId="77777777" w:rsidTr="00E5491F">
        <w:tc>
          <w:tcPr>
            <w:tcW w:w="2462" w:type="dxa"/>
          </w:tcPr>
          <w:p w14:paraId="087CDFE5" w14:textId="77777777" w:rsidR="002A1EC5" w:rsidRPr="00E653FD" w:rsidRDefault="002A1EC5" w:rsidP="009E0E92">
            <w:pPr>
              <w:pStyle w:val="tajtin"/>
              <w:spacing w:before="0" w:beforeAutospacing="0" w:after="0" w:afterAutospacing="0" w:line="360" w:lineRule="auto"/>
            </w:pPr>
            <w:bookmarkStart w:id="9" w:name="_Hlk170307316"/>
            <w:r>
              <w:t>Ligita Pūrienė</w:t>
            </w:r>
          </w:p>
        </w:tc>
        <w:tc>
          <w:tcPr>
            <w:tcW w:w="2463" w:type="dxa"/>
            <w:hideMark/>
          </w:tcPr>
          <w:p w14:paraId="39A5F84F" w14:textId="77777777" w:rsidR="002A1EC5" w:rsidRPr="001E7694" w:rsidRDefault="002A1EC5" w:rsidP="009E0E92">
            <w:pPr>
              <w:pStyle w:val="tajtin"/>
              <w:spacing w:before="0" w:beforeAutospacing="0" w:after="0" w:afterAutospacing="0" w:line="360" w:lineRule="auto"/>
              <w:rPr>
                <w:bCs/>
              </w:rPr>
            </w:pPr>
            <w:r>
              <w:rPr>
                <w:bCs/>
              </w:rPr>
              <w:t>Lina Juodienė</w:t>
            </w:r>
            <w:r w:rsidRPr="001E7694" w:rsidDel="004830F9">
              <w:rPr>
                <w:bCs/>
              </w:rPr>
              <w:t xml:space="preserve"> </w:t>
            </w:r>
            <w:r>
              <w:rPr>
                <w:bCs/>
              </w:rPr>
              <w:t xml:space="preserve">                  </w:t>
            </w:r>
          </w:p>
        </w:tc>
        <w:tc>
          <w:tcPr>
            <w:tcW w:w="2464" w:type="dxa"/>
            <w:hideMark/>
          </w:tcPr>
          <w:p w14:paraId="2F33B74E" w14:textId="2530ECCA" w:rsidR="002A1EC5" w:rsidRPr="001E7694" w:rsidRDefault="00DE7C56" w:rsidP="009E0E92">
            <w:pPr>
              <w:spacing w:line="360" w:lineRule="auto"/>
              <w:rPr>
                <w:bCs/>
                <w:sz w:val="24"/>
                <w:szCs w:val="24"/>
                <w:lang w:val="lt-LT"/>
              </w:rPr>
            </w:pPr>
            <w:r>
              <w:rPr>
                <w:bCs/>
                <w:sz w:val="24"/>
                <w:szCs w:val="24"/>
                <w:lang w:val="lt-LT"/>
              </w:rPr>
              <w:t>Asta Masaitienė</w:t>
            </w:r>
          </w:p>
        </w:tc>
        <w:tc>
          <w:tcPr>
            <w:tcW w:w="2464" w:type="dxa"/>
            <w:hideMark/>
          </w:tcPr>
          <w:p w14:paraId="6E0C058C" w14:textId="5FB2AF24" w:rsidR="00242B84" w:rsidRPr="001E7694" w:rsidRDefault="00914D96" w:rsidP="009E0E92">
            <w:pPr>
              <w:spacing w:line="360" w:lineRule="auto"/>
              <w:rPr>
                <w:bCs/>
                <w:sz w:val="24"/>
                <w:szCs w:val="24"/>
                <w:lang w:val="lt-LT"/>
              </w:rPr>
            </w:pPr>
            <w:r>
              <w:rPr>
                <w:bCs/>
                <w:sz w:val="24"/>
                <w:szCs w:val="24"/>
                <w:lang w:val="lt-LT"/>
              </w:rPr>
              <w:t>Karolis Petkevičius</w:t>
            </w:r>
          </w:p>
        </w:tc>
      </w:tr>
      <w:bookmarkEnd w:id="9"/>
      <w:tr w:rsidR="00242B84" w:rsidRPr="001E7694" w14:paraId="2F7C98B6" w14:textId="77777777" w:rsidTr="00E5491F">
        <w:tc>
          <w:tcPr>
            <w:tcW w:w="2462" w:type="dxa"/>
          </w:tcPr>
          <w:p w14:paraId="59FB54F5" w14:textId="77777777" w:rsidR="00242B84" w:rsidRDefault="00242B84" w:rsidP="009E0E92">
            <w:pPr>
              <w:pStyle w:val="tajtin"/>
              <w:spacing w:before="0" w:beforeAutospacing="0" w:after="0" w:afterAutospacing="0" w:line="360" w:lineRule="auto"/>
            </w:pPr>
          </w:p>
          <w:p w14:paraId="6C5BDAE0" w14:textId="1F290352" w:rsidR="00242B84" w:rsidRDefault="00242B84" w:rsidP="009E0E92">
            <w:pPr>
              <w:pStyle w:val="tajtin"/>
              <w:spacing w:before="0" w:beforeAutospacing="0" w:after="0" w:afterAutospacing="0" w:line="360" w:lineRule="auto"/>
            </w:pPr>
            <w:r>
              <w:t>Tomas Vaicekauskas</w:t>
            </w:r>
          </w:p>
        </w:tc>
        <w:tc>
          <w:tcPr>
            <w:tcW w:w="2463" w:type="dxa"/>
          </w:tcPr>
          <w:p w14:paraId="1AE8C681" w14:textId="77777777" w:rsidR="00242B84" w:rsidRDefault="00242B84" w:rsidP="009E0E92">
            <w:pPr>
              <w:pStyle w:val="tajtin"/>
              <w:spacing w:before="0" w:beforeAutospacing="0" w:after="0" w:afterAutospacing="0" w:line="360" w:lineRule="auto"/>
              <w:rPr>
                <w:bCs/>
              </w:rPr>
            </w:pPr>
          </w:p>
        </w:tc>
        <w:tc>
          <w:tcPr>
            <w:tcW w:w="2464" w:type="dxa"/>
          </w:tcPr>
          <w:p w14:paraId="6F13FCEE" w14:textId="77777777" w:rsidR="00242B84" w:rsidRPr="001E7694" w:rsidRDefault="00242B84" w:rsidP="009E0E92">
            <w:pPr>
              <w:spacing w:line="360" w:lineRule="auto"/>
              <w:rPr>
                <w:bCs/>
                <w:sz w:val="24"/>
                <w:szCs w:val="24"/>
                <w:lang w:val="lt-LT"/>
              </w:rPr>
            </w:pPr>
          </w:p>
        </w:tc>
        <w:tc>
          <w:tcPr>
            <w:tcW w:w="2464" w:type="dxa"/>
          </w:tcPr>
          <w:p w14:paraId="6CDB2DE5" w14:textId="77777777" w:rsidR="00242B84" w:rsidRDefault="00242B84" w:rsidP="009E0E92">
            <w:pPr>
              <w:spacing w:line="360" w:lineRule="auto"/>
              <w:rPr>
                <w:bCs/>
                <w:sz w:val="24"/>
                <w:szCs w:val="24"/>
                <w:lang w:val="lt-LT"/>
              </w:rPr>
            </w:pPr>
          </w:p>
        </w:tc>
      </w:tr>
    </w:tbl>
    <w:p w14:paraId="0209E7BD" w14:textId="77777777" w:rsidR="002A1EC5" w:rsidRPr="001E7694" w:rsidRDefault="002A1EC5" w:rsidP="002A1EC5">
      <w:pPr>
        <w:tabs>
          <w:tab w:val="left" w:pos="1353"/>
        </w:tabs>
        <w:spacing w:line="360" w:lineRule="auto"/>
        <w:rPr>
          <w:sz w:val="24"/>
          <w:szCs w:val="24"/>
          <w:lang w:val="lt-LT"/>
        </w:rPr>
        <w:sectPr w:rsidR="002A1EC5" w:rsidRPr="001E7694" w:rsidSect="00C63860">
          <w:headerReference w:type="even" r:id="rId8"/>
          <w:headerReference w:type="default" r:id="rId9"/>
          <w:footnotePr>
            <w:pos w:val="beneathText"/>
          </w:footnotePr>
          <w:pgSz w:w="12240" w:h="15840"/>
          <w:pgMar w:top="1134" w:right="616" w:bottom="907" w:left="1701" w:header="567" w:footer="567" w:gutter="0"/>
          <w:pgNumType w:start="1"/>
          <w:cols w:space="1296"/>
          <w:titlePg/>
          <w:docGrid w:linePitch="360"/>
        </w:sectPr>
      </w:pPr>
    </w:p>
    <w:p w14:paraId="090C66B1" w14:textId="77777777" w:rsidR="00ED153E" w:rsidRPr="001E7694" w:rsidRDefault="00ED153E" w:rsidP="007D7301">
      <w:pPr>
        <w:spacing w:line="360" w:lineRule="auto"/>
        <w:jc w:val="center"/>
        <w:rPr>
          <w:b/>
          <w:bCs/>
          <w:sz w:val="24"/>
          <w:szCs w:val="24"/>
          <w:lang w:val="lt-LT"/>
        </w:rPr>
      </w:pPr>
    </w:p>
    <w:p w14:paraId="3BCC3C63" w14:textId="77777777" w:rsidR="006337DA" w:rsidRPr="001E7694" w:rsidRDefault="006337DA" w:rsidP="007D7301">
      <w:pPr>
        <w:spacing w:line="360" w:lineRule="auto"/>
        <w:jc w:val="center"/>
        <w:rPr>
          <w:b/>
          <w:bCs/>
          <w:sz w:val="24"/>
          <w:szCs w:val="24"/>
          <w:lang w:val="lt-LT"/>
        </w:rPr>
      </w:pPr>
    </w:p>
    <w:p w14:paraId="253582A0" w14:textId="5C3D3D2B" w:rsidR="00977ABB" w:rsidRPr="003972E5" w:rsidRDefault="00977ABB" w:rsidP="00863B75">
      <w:pPr>
        <w:jc w:val="center"/>
        <w:rPr>
          <w:sz w:val="24"/>
          <w:szCs w:val="24"/>
          <w:lang w:val="lt-LT"/>
        </w:rPr>
      </w:pPr>
      <w:r w:rsidRPr="001E7694">
        <w:rPr>
          <w:b/>
          <w:bCs/>
          <w:sz w:val="24"/>
          <w:szCs w:val="24"/>
          <w:lang w:val="lt-LT"/>
        </w:rPr>
        <w:t>SPRENDIMO ,,</w:t>
      </w:r>
      <w:r w:rsidR="00863B75" w:rsidRPr="00DD563E">
        <w:rPr>
          <w:b/>
          <w:sz w:val="24"/>
          <w:szCs w:val="24"/>
          <w:lang w:val="lt-LT"/>
        </w:rPr>
        <w:t xml:space="preserve">DĖL </w:t>
      </w:r>
      <w:r w:rsidR="00863B75" w:rsidRPr="008D4684">
        <w:rPr>
          <w:b/>
          <w:sz w:val="24"/>
          <w:szCs w:val="24"/>
          <w:lang w:val="lt-LT"/>
        </w:rPr>
        <w:t>20</w:t>
      </w:r>
      <w:r w:rsidR="00863B75">
        <w:rPr>
          <w:b/>
          <w:sz w:val="24"/>
          <w:szCs w:val="24"/>
          <w:lang w:val="lt-LT"/>
        </w:rPr>
        <w:t>20</w:t>
      </w:r>
      <w:r w:rsidR="00863B75" w:rsidRPr="008D4684">
        <w:rPr>
          <w:b/>
          <w:sz w:val="24"/>
          <w:szCs w:val="24"/>
          <w:lang w:val="lt-LT"/>
        </w:rPr>
        <w:t xml:space="preserve"> M. </w:t>
      </w:r>
      <w:r w:rsidR="00863B75">
        <w:rPr>
          <w:b/>
          <w:sz w:val="24"/>
          <w:szCs w:val="24"/>
          <w:lang w:val="lt-LT"/>
        </w:rPr>
        <w:t>VASARIO</w:t>
      </w:r>
      <w:r w:rsidR="00863B75" w:rsidRPr="008D4684">
        <w:rPr>
          <w:b/>
          <w:sz w:val="24"/>
          <w:szCs w:val="24"/>
          <w:lang w:val="lt-LT"/>
        </w:rPr>
        <w:t xml:space="preserve"> </w:t>
      </w:r>
      <w:r w:rsidR="00863B75">
        <w:rPr>
          <w:b/>
          <w:sz w:val="24"/>
          <w:szCs w:val="24"/>
          <w:lang w:val="lt-LT"/>
        </w:rPr>
        <w:t>11</w:t>
      </w:r>
      <w:r w:rsidR="00863B75" w:rsidRPr="008D4684">
        <w:rPr>
          <w:b/>
          <w:sz w:val="24"/>
          <w:szCs w:val="24"/>
          <w:lang w:val="lt-LT"/>
        </w:rPr>
        <w:t xml:space="preserve"> D. VALSTYBINĖS ŽEMĖS NUOMOS SUTART</w:t>
      </w:r>
      <w:r w:rsidR="00863B75">
        <w:rPr>
          <w:b/>
          <w:sz w:val="24"/>
          <w:szCs w:val="24"/>
          <w:lang w:val="lt-LT"/>
        </w:rPr>
        <w:t xml:space="preserve">IES </w:t>
      </w:r>
      <w:r w:rsidR="00863B75" w:rsidRPr="008D4684">
        <w:rPr>
          <w:b/>
          <w:sz w:val="24"/>
          <w:szCs w:val="24"/>
          <w:lang w:val="lt-LT"/>
        </w:rPr>
        <w:t xml:space="preserve">NR. </w:t>
      </w:r>
      <w:r w:rsidR="00863B75" w:rsidRPr="00D20E8F">
        <w:rPr>
          <w:b/>
          <w:sz w:val="24"/>
          <w:szCs w:val="24"/>
          <w:lang w:val="lt-LT"/>
        </w:rPr>
        <w:t>6SŽN-13-(14.6.55.)</w:t>
      </w:r>
      <w:r w:rsidR="00863B75" w:rsidRPr="008D4684">
        <w:rPr>
          <w:b/>
          <w:color w:val="000000" w:themeColor="text1"/>
          <w:sz w:val="24"/>
          <w:szCs w:val="24"/>
          <w:lang w:val="lt-LT"/>
        </w:rPr>
        <w:t xml:space="preserve"> </w:t>
      </w:r>
      <w:r w:rsidR="00863B75" w:rsidRPr="00460EF7">
        <w:rPr>
          <w:b/>
          <w:color w:val="000000" w:themeColor="text1"/>
          <w:sz w:val="24"/>
          <w:szCs w:val="24"/>
          <w:lang w:val="lt-LT"/>
        </w:rPr>
        <w:t>NUTRAUKIMO</w:t>
      </w:r>
      <w:r w:rsidRPr="001E7694">
        <w:rPr>
          <w:b/>
          <w:sz w:val="24"/>
          <w:szCs w:val="24"/>
          <w:lang w:val="lt-LT"/>
        </w:rPr>
        <w:t>“</w:t>
      </w:r>
      <w:r w:rsidRPr="001E7694">
        <w:rPr>
          <w:sz w:val="24"/>
          <w:szCs w:val="24"/>
          <w:lang w:val="lt-LT"/>
        </w:rPr>
        <w:t xml:space="preserve"> </w:t>
      </w:r>
      <w:r w:rsidRPr="001E7694">
        <w:rPr>
          <w:b/>
          <w:sz w:val="24"/>
          <w:szCs w:val="24"/>
          <w:lang w:val="lt-LT"/>
        </w:rPr>
        <w:t xml:space="preserve">PROJEKTO </w:t>
      </w:r>
    </w:p>
    <w:p w14:paraId="10E0F3BE" w14:textId="77777777" w:rsidR="00977ABB" w:rsidRPr="001E7694" w:rsidRDefault="00977ABB" w:rsidP="00977ABB">
      <w:pPr>
        <w:pStyle w:val="WW-BodyText3"/>
        <w:rPr>
          <w:szCs w:val="24"/>
        </w:rPr>
      </w:pPr>
      <w:r w:rsidRPr="001E7694">
        <w:rPr>
          <w:szCs w:val="24"/>
        </w:rPr>
        <w:t>AIŠKINAMASIS RAŠTAS</w:t>
      </w:r>
    </w:p>
    <w:p w14:paraId="20F37BAB" w14:textId="77777777" w:rsidR="00977ABB" w:rsidRPr="001E7694" w:rsidRDefault="00977ABB" w:rsidP="00977ABB">
      <w:pPr>
        <w:jc w:val="center"/>
        <w:rPr>
          <w:bCs/>
          <w:sz w:val="24"/>
          <w:szCs w:val="24"/>
          <w:lang w:val="lt-LT"/>
        </w:rPr>
      </w:pPr>
    </w:p>
    <w:p w14:paraId="37DC1913" w14:textId="77777777" w:rsidR="00977ABB" w:rsidRPr="001E7694" w:rsidRDefault="00977ABB" w:rsidP="00977ABB">
      <w:pPr>
        <w:jc w:val="center"/>
        <w:rPr>
          <w:sz w:val="24"/>
          <w:szCs w:val="24"/>
          <w:lang w:val="lt-LT"/>
        </w:rPr>
      </w:pPr>
    </w:p>
    <w:p w14:paraId="11BAD276" w14:textId="6B4847C6" w:rsidR="00977ABB" w:rsidRPr="001E7694" w:rsidRDefault="00977ABB" w:rsidP="00977ABB">
      <w:pPr>
        <w:jc w:val="center"/>
        <w:rPr>
          <w:sz w:val="24"/>
          <w:szCs w:val="24"/>
          <w:lang w:val="lt-LT"/>
        </w:rPr>
      </w:pPr>
      <w:r w:rsidRPr="001E7694">
        <w:rPr>
          <w:sz w:val="24"/>
          <w:szCs w:val="24"/>
          <w:lang w:val="lt-LT"/>
        </w:rPr>
        <w:t>20</w:t>
      </w:r>
      <w:r w:rsidR="00141E2B" w:rsidRPr="001E7694">
        <w:rPr>
          <w:sz w:val="24"/>
          <w:szCs w:val="24"/>
          <w:lang w:val="lt-LT"/>
        </w:rPr>
        <w:t>2</w:t>
      </w:r>
      <w:r w:rsidR="00863B75">
        <w:rPr>
          <w:sz w:val="24"/>
          <w:szCs w:val="24"/>
          <w:lang w:val="lt-LT"/>
        </w:rPr>
        <w:t>5</w:t>
      </w:r>
      <w:r w:rsidRPr="001E7694">
        <w:rPr>
          <w:sz w:val="24"/>
          <w:szCs w:val="24"/>
          <w:lang w:val="lt-LT"/>
        </w:rPr>
        <w:t xml:space="preserve"> m. </w:t>
      </w:r>
      <w:r w:rsidR="00863B75">
        <w:rPr>
          <w:sz w:val="24"/>
          <w:szCs w:val="24"/>
          <w:lang w:val="lt-LT"/>
        </w:rPr>
        <w:t>sausio</w:t>
      </w:r>
      <w:r w:rsidR="001A6D22">
        <w:rPr>
          <w:sz w:val="24"/>
          <w:szCs w:val="24"/>
          <w:lang w:val="lt-LT"/>
        </w:rPr>
        <w:t xml:space="preserve"> </w:t>
      </w:r>
      <w:r w:rsidR="00863B75">
        <w:rPr>
          <w:sz w:val="24"/>
          <w:szCs w:val="24"/>
          <w:lang w:val="lt-LT"/>
        </w:rPr>
        <w:t>7</w:t>
      </w:r>
      <w:r w:rsidRPr="001E7694">
        <w:rPr>
          <w:sz w:val="24"/>
          <w:szCs w:val="24"/>
          <w:lang w:val="lt-LT"/>
        </w:rPr>
        <w:t xml:space="preserve"> d.</w:t>
      </w:r>
    </w:p>
    <w:p w14:paraId="4728A334" w14:textId="77777777" w:rsidR="00977ABB" w:rsidRPr="001E7694" w:rsidRDefault="00977ABB" w:rsidP="00977ABB">
      <w:pPr>
        <w:jc w:val="center"/>
        <w:rPr>
          <w:sz w:val="24"/>
          <w:szCs w:val="24"/>
          <w:lang w:val="lt-LT"/>
        </w:rPr>
      </w:pPr>
      <w:r w:rsidRPr="001E7694">
        <w:rPr>
          <w:sz w:val="24"/>
          <w:szCs w:val="24"/>
          <w:lang w:val="lt-LT"/>
        </w:rPr>
        <w:t>Kaišiadorys</w:t>
      </w:r>
    </w:p>
    <w:p w14:paraId="7D09CD6A" w14:textId="77777777" w:rsidR="00977ABB" w:rsidRPr="001E7694" w:rsidRDefault="00977ABB" w:rsidP="00977ABB">
      <w:pPr>
        <w:spacing w:line="360" w:lineRule="auto"/>
        <w:jc w:val="center"/>
        <w:rPr>
          <w:sz w:val="24"/>
          <w:szCs w:val="24"/>
          <w:lang w:val="lt-LT"/>
        </w:rPr>
      </w:pPr>
    </w:p>
    <w:p w14:paraId="7C1A5F4E" w14:textId="77777777" w:rsidR="00FD3DAE" w:rsidRPr="001E7694" w:rsidRDefault="00FD3DAE" w:rsidP="00977ABB">
      <w:pPr>
        <w:spacing w:line="360" w:lineRule="auto"/>
        <w:jc w:val="center"/>
        <w:rPr>
          <w:sz w:val="24"/>
          <w:szCs w:val="24"/>
          <w:lang w:val="lt-LT"/>
        </w:rPr>
      </w:pPr>
    </w:p>
    <w:p w14:paraId="1AC720A9" w14:textId="77777777" w:rsidR="00FD3DAE" w:rsidRPr="001E7694" w:rsidRDefault="00FD3DAE" w:rsidP="00FD3DAE">
      <w:pPr>
        <w:pStyle w:val="Pagrindinistekstas"/>
        <w:ind w:firstLine="720"/>
        <w:rPr>
          <w:rFonts w:ascii="Times New Roman" w:hAnsi="Times New Roman"/>
          <w:lang w:val="lt-LT"/>
        </w:rPr>
      </w:pPr>
      <w:r w:rsidRPr="001E7694">
        <w:rPr>
          <w:rFonts w:ascii="Times New Roman" w:hAnsi="Times New Roman"/>
          <w:lang w:val="lt-LT"/>
        </w:rPr>
        <w:t>1. PROJEKTO TIKSLAI IR UŽDAVINIAI</w:t>
      </w:r>
    </w:p>
    <w:p w14:paraId="643CA778" w14:textId="77777777" w:rsidR="00FD3DAE" w:rsidRPr="001E7694" w:rsidRDefault="00FD3DAE" w:rsidP="00FD3DAE">
      <w:pPr>
        <w:pStyle w:val="Pagrindinistekstas"/>
        <w:ind w:firstLine="720"/>
        <w:rPr>
          <w:rFonts w:ascii="Times New Roman" w:hAnsi="Times New Roman"/>
          <w:b w:val="0"/>
          <w:lang w:val="lt-LT"/>
        </w:rPr>
      </w:pPr>
    </w:p>
    <w:p w14:paraId="69F3447E" w14:textId="1B13B6F4" w:rsidR="00A16B30" w:rsidRDefault="00FD3DAE" w:rsidP="00863B75">
      <w:pPr>
        <w:spacing w:line="360" w:lineRule="auto"/>
        <w:ind w:firstLine="851"/>
        <w:jc w:val="both"/>
        <w:rPr>
          <w:bCs/>
          <w:sz w:val="24"/>
          <w:szCs w:val="24"/>
          <w:lang w:val="lt-LT"/>
        </w:rPr>
      </w:pPr>
      <w:r w:rsidRPr="001E7694">
        <w:rPr>
          <w:bCs/>
          <w:sz w:val="24"/>
          <w:szCs w:val="24"/>
          <w:lang w:val="lt-LT"/>
        </w:rPr>
        <w:t>Sprendimo projekto tikslas –</w:t>
      </w:r>
      <w:r w:rsidR="00FA154A">
        <w:rPr>
          <w:bCs/>
          <w:sz w:val="24"/>
          <w:szCs w:val="24"/>
          <w:lang w:val="lt-LT"/>
        </w:rPr>
        <w:t xml:space="preserve"> </w:t>
      </w:r>
      <w:r w:rsidR="00A16B30">
        <w:rPr>
          <w:bCs/>
          <w:sz w:val="24"/>
          <w:szCs w:val="24"/>
          <w:lang w:val="lt-LT"/>
        </w:rPr>
        <w:t>a</w:t>
      </w:r>
      <w:r w:rsidR="00A16B30" w:rsidRPr="00A16B30">
        <w:rPr>
          <w:bCs/>
          <w:sz w:val="24"/>
          <w:szCs w:val="24"/>
          <w:lang w:val="lt-LT"/>
        </w:rPr>
        <w:t xml:space="preserve">tsižvelgiant į </w:t>
      </w:r>
      <w:bookmarkStart w:id="10" w:name="_Hlk187153347"/>
      <w:r w:rsidR="00863B75" w:rsidRPr="00863B75">
        <w:rPr>
          <w:bCs/>
          <w:sz w:val="24"/>
          <w:szCs w:val="24"/>
          <w:lang w:val="lt-LT"/>
        </w:rPr>
        <w:t>Kaišiadorių rajono žemės ūkio bendrovė</w:t>
      </w:r>
      <w:r w:rsidR="00863B75">
        <w:rPr>
          <w:bCs/>
          <w:sz w:val="24"/>
          <w:szCs w:val="24"/>
          <w:lang w:val="lt-LT"/>
        </w:rPr>
        <w:t>s</w:t>
      </w:r>
      <w:r w:rsidR="00863B75" w:rsidRPr="00863B75">
        <w:rPr>
          <w:bCs/>
          <w:sz w:val="24"/>
          <w:szCs w:val="24"/>
          <w:lang w:val="lt-LT"/>
        </w:rPr>
        <w:t xml:space="preserve"> „Alvinda“ </w:t>
      </w:r>
      <w:bookmarkEnd w:id="10"/>
      <w:r w:rsidR="00863B75" w:rsidRPr="00863B75">
        <w:rPr>
          <w:bCs/>
          <w:sz w:val="24"/>
          <w:szCs w:val="24"/>
          <w:lang w:val="lt-LT"/>
        </w:rPr>
        <w:t xml:space="preserve">2024 m. gruodžio 12 d. </w:t>
      </w:r>
      <w:r w:rsidR="00A16B30" w:rsidRPr="00A16B30">
        <w:rPr>
          <w:bCs/>
          <w:sz w:val="24"/>
          <w:szCs w:val="24"/>
          <w:lang w:val="lt-LT"/>
        </w:rPr>
        <w:t>prašymą</w:t>
      </w:r>
      <w:r w:rsidR="0056535F">
        <w:rPr>
          <w:bCs/>
          <w:sz w:val="24"/>
          <w:szCs w:val="24"/>
          <w:lang w:val="lt-LT"/>
        </w:rPr>
        <w:t xml:space="preserve"> (toliau – Prašymas)</w:t>
      </w:r>
      <w:r w:rsidR="00A16B30" w:rsidRPr="00A16B30">
        <w:rPr>
          <w:bCs/>
          <w:sz w:val="24"/>
          <w:szCs w:val="24"/>
          <w:lang w:val="lt-LT"/>
        </w:rPr>
        <w:t xml:space="preserve">, nutraukti prieš terminą valstybinės </w:t>
      </w:r>
      <w:r w:rsidR="00880552" w:rsidRPr="00CD02A9">
        <w:rPr>
          <w:color w:val="000000"/>
          <w:sz w:val="24"/>
          <w:szCs w:val="24"/>
          <w:lang w:val="lt-LT"/>
        </w:rPr>
        <w:t>0,3013</w:t>
      </w:r>
      <w:r w:rsidR="00880552" w:rsidRPr="00CD02A9">
        <w:rPr>
          <w:b/>
          <w:bCs/>
          <w:color w:val="000000"/>
          <w:sz w:val="24"/>
          <w:szCs w:val="24"/>
          <w:lang w:val="lt-LT"/>
        </w:rPr>
        <w:t xml:space="preserve"> </w:t>
      </w:r>
      <w:r w:rsidR="00880552" w:rsidRPr="00997239">
        <w:rPr>
          <w:color w:val="000000"/>
          <w:sz w:val="24"/>
          <w:szCs w:val="24"/>
          <w:lang w:val="lt-LT"/>
        </w:rPr>
        <w:t xml:space="preserve">ha </w:t>
      </w:r>
      <w:r w:rsidR="00A16B30" w:rsidRPr="00A16B30">
        <w:rPr>
          <w:bCs/>
          <w:sz w:val="24"/>
          <w:szCs w:val="24"/>
          <w:lang w:val="lt-LT"/>
        </w:rPr>
        <w:t xml:space="preserve">žemės sklypo, unikalus Nr. </w:t>
      </w:r>
      <w:bookmarkStart w:id="11" w:name="_Hlk187153589"/>
      <w:r w:rsidR="00863B75" w:rsidRPr="00CD02A9">
        <w:rPr>
          <w:color w:val="000000"/>
          <w:sz w:val="24"/>
          <w:szCs w:val="24"/>
          <w:lang w:val="lt-LT"/>
        </w:rPr>
        <w:t>4955-0004-0055</w:t>
      </w:r>
      <w:bookmarkEnd w:id="11"/>
      <w:r w:rsidR="00A16B30" w:rsidRPr="00A16B30">
        <w:rPr>
          <w:bCs/>
          <w:sz w:val="24"/>
          <w:szCs w:val="24"/>
          <w:lang w:val="lt-LT"/>
        </w:rPr>
        <w:t xml:space="preserve">, esančio </w:t>
      </w:r>
      <w:r w:rsidR="00863B75" w:rsidRPr="00863B75">
        <w:rPr>
          <w:bCs/>
          <w:sz w:val="24"/>
          <w:szCs w:val="24"/>
          <w:lang w:val="lt-LT"/>
        </w:rPr>
        <w:t xml:space="preserve">Kauno g. 113, Žiežmarių m., </w:t>
      </w:r>
      <w:r w:rsidR="00A16B30" w:rsidRPr="00A16B30">
        <w:rPr>
          <w:bCs/>
          <w:sz w:val="24"/>
          <w:szCs w:val="24"/>
          <w:lang w:val="lt-LT"/>
        </w:rPr>
        <w:t xml:space="preserve">Kaišiadorių r. sav., </w:t>
      </w:r>
      <w:r w:rsidR="00863B75" w:rsidRPr="00863B75">
        <w:rPr>
          <w:bCs/>
          <w:sz w:val="24"/>
          <w:szCs w:val="24"/>
          <w:lang w:val="lt-LT"/>
        </w:rPr>
        <w:t xml:space="preserve">daliai – </w:t>
      </w:r>
      <w:bookmarkStart w:id="12" w:name="_Hlk187153643"/>
      <w:r w:rsidR="0056535F">
        <w:rPr>
          <w:bCs/>
          <w:sz w:val="24"/>
          <w:szCs w:val="24"/>
          <w:lang w:val="lt-LT"/>
        </w:rPr>
        <w:t xml:space="preserve">                    </w:t>
      </w:r>
      <w:r w:rsidR="00863B75" w:rsidRPr="00863B75">
        <w:rPr>
          <w:bCs/>
          <w:sz w:val="24"/>
          <w:szCs w:val="24"/>
          <w:lang w:val="lt-LT"/>
        </w:rPr>
        <w:t>0,0194 ha</w:t>
      </w:r>
      <w:bookmarkEnd w:id="12"/>
      <w:r w:rsidR="00863B75" w:rsidRPr="00863B75">
        <w:rPr>
          <w:bCs/>
          <w:sz w:val="24"/>
          <w:szCs w:val="24"/>
          <w:lang w:val="lt-LT"/>
        </w:rPr>
        <w:t xml:space="preserve"> </w:t>
      </w:r>
      <w:r w:rsidR="00863B75" w:rsidRPr="00997239">
        <w:rPr>
          <w:bCs/>
          <w:sz w:val="24"/>
          <w:szCs w:val="24"/>
          <w:lang w:val="lt-LT"/>
        </w:rPr>
        <w:t>20</w:t>
      </w:r>
      <w:r w:rsidR="00863B75">
        <w:rPr>
          <w:bCs/>
          <w:sz w:val="24"/>
          <w:szCs w:val="24"/>
          <w:lang w:val="lt-LT"/>
        </w:rPr>
        <w:t>20</w:t>
      </w:r>
      <w:r w:rsidR="00863B75" w:rsidRPr="00997239">
        <w:rPr>
          <w:bCs/>
          <w:sz w:val="24"/>
          <w:szCs w:val="24"/>
          <w:lang w:val="lt-LT"/>
        </w:rPr>
        <w:t xml:space="preserve"> m. </w:t>
      </w:r>
      <w:r w:rsidR="00863B75">
        <w:rPr>
          <w:bCs/>
          <w:sz w:val="24"/>
          <w:szCs w:val="24"/>
          <w:lang w:val="lt-LT"/>
        </w:rPr>
        <w:t>vasario</w:t>
      </w:r>
      <w:r w:rsidR="00863B75" w:rsidRPr="00997239">
        <w:rPr>
          <w:bCs/>
          <w:sz w:val="24"/>
          <w:szCs w:val="24"/>
          <w:lang w:val="lt-LT"/>
        </w:rPr>
        <w:t xml:space="preserve"> </w:t>
      </w:r>
      <w:r w:rsidR="00863B75">
        <w:rPr>
          <w:bCs/>
          <w:sz w:val="24"/>
          <w:szCs w:val="24"/>
          <w:lang w:val="lt-LT"/>
        </w:rPr>
        <w:t>11</w:t>
      </w:r>
      <w:r w:rsidR="00863B75" w:rsidRPr="00997239">
        <w:rPr>
          <w:bCs/>
          <w:sz w:val="24"/>
          <w:szCs w:val="24"/>
          <w:lang w:val="lt-LT"/>
        </w:rPr>
        <w:t xml:space="preserve"> d. valstybinės žemės nuomos sutart</w:t>
      </w:r>
      <w:r w:rsidR="00863B75">
        <w:rPr>
          <w:bCs/>
          <w:sz w:val="24"/>
          <w:szCs w:val="24"/>
          <w:lang w:val="lt-LT"/>
        </w:rPr>
        <w:t>į</w:t>
      </w:r>
      <w:r w:rsidR="00863B75" w:rsidRPr="00997239">
        <w:rPr>
          <w:bCs/>
          <w:sz w:val="24"/>
          <w:szCs w:val="24"/>
          <w:lang w:val="lt-LT"/>
        </w:rPr>
        <w:t xml:space="preserve"> </w:t>
      </w:r>
      <w:r w:rsidR="00863B75">
        <w:rPr>
          <w:bCs/>
          <w:sz w:val="24"/>
          <w:szCs w:val="24"/>
          <w:lang w:val="lt-LT"/>
        </w:rPr>
        <w:t>N</w:t>
      </w:r>
      <w:r w:rsidR="00863B75" w:rsidRPr="00997239">
        <w:rPr>
          <w:bCs/>
          <w:sz w:val="24"/>
          <w:szCs w:val="24"/>
          <w:lang w:val="lt-LT"/>
        </w:rPr>
        <w:t xml:space="preserve">r. </w:t>
      </w:r>
      <w:r w:rsidR="00863B75" w:rsidRPr="00CD02A9">
        <w:rPr>
          <w:bCs/>
          <w:sz w:val="24"/>
          <w:szCs w:val="24"/>
          <w:lang w:val="lt-LT"/>
        </w:rPr>
        <w:t>6SŽN-13-(14.6.55.)</w:t>
      </w:r>
      <w:r w:rsidR="00863B75">
        <w:rPr>
          <w:bCs/>
          <w:sz w:val="24"/>
          <w:szCs w:val="24"/>
          <w:lang w:val="lt-LT"/>
        </w:rPr>
        <w:t xml:space="preserve"> </w:t>
      </w:r>
      <w:r w:rsidR="007B62D5">
        <w:rPr>
          <w:bCs/>
          <w:sz w:val="24"/>
          <w:szCs w:val="24"/>
          <w:lang w:val="lt-LT"/>
        </w:rPr>
        <w:t xml:space="preserve"> (toliau – Sutartis)</w:t>
      </w:r>
      <w:r w:rsidR="00A16B30" w:rsidRPr="00A16B30">
        <w:rPr>
          <w:bCs/>
          <w:sz w:val="24"/>
          <w:szCs w:val="24"/>
          <w:lang w:val="lt-LT"/>
        </w:rPr>
        <w:t xml:space="preserve">, sudarytą su </w:t>
      </w:r>
      <w:r w:rsidR="00863B75" w:rsidRPr="00863B75">
        <w:rPr>
          <w:bCs/>
          <w:sz w:val="24"/>
          <w:szCs w:val="24"/>
          <w:lang w:val="lt-LT"/>
        </w:rPr>
        <w:t>Kaišiadorių rajono žemės ūkio bendrov</w:t>
      </w:r>
      <w:r w:rsidR="00863B75">
        <w:rPr>
          <w:bCs/>
          <w:sz w:val="24"/>
          <w:szCs w:val="24"/>
          <w:lang w:val="lt-LT"/>
        </w:rPr>
        <w:t>e</w:t>
      </w:r>
      <w:r w:rsidR="00863B75" w:rsidRPr="00863B75">
        <w:rPr>
          <w:bCs/>
          <w:sz w:val="24"/>
          <w:szCs w:val="24"/>
          <w:lang w:val="lt-LT"/>
        </w:rPr>
        <w:t xml:space="preserve"> „Alvinda“ </w:t>
      </w:r>
      <w:r w:rsidR="00DC7387">
        <w:rPr>
          <w:bCs/>
          <w:sz w:val="24"/>
          <w:szCs w:val="24"/>
          <w:lang w:val="lt-LT"/>
        </w:rPr>
        <w:t xml:space="preserve">(toliau – </w:t>
      </w:r>
      <w:bookmarkStart w:id="13" w:name="_Hlk184314358"/>
      <w:r w:rsidR="00DC7387" w:rsidRPr="00DC7387">
        <w:rPr>
          <w:bCs/>
          <w:sz w:val="24"/>
          <w:szCs w:val="24"/>
          <w:lang w:val="lt-LT"/>
        </w:rPr>
        <w:t>Nuominink</w:t>
      </w:r>
      <w:r w:rsidR="00DC7387">
        <w:rPr>
          <w:bCs/>
          <w:sz w:val="24"/>
          <w:szCs w:val="24"/>
          <w:lang w:val="lt-LT"/>
        </w:rPr>
        <w:t>ė</w:t>
      </w:r>
      <w:bookmarkEnd w:id="13"/>
      <w:r w:rsidR="00DC7387">
        <w:rPr>
          <w:bCs/>
          <w:sz w:val="24"/>
          <w:szCs w:val="24"/>
          <w:lang w:val="lt-LT"/>
        </w:rPr>
        <w:t>)</w:t>
      </w:r>
      <w:r w:rsidR="00A16B30" w:rsidRPr="00A16B30">
        <w:rPr>
          <w:bCs/>
          <w:sz w:val="24"/>
          <w:szCs w:val="24"/>
          <w:lang w:val="lt-LT"/>
        </w:rPr>
        <w:t>.</w:t>
      </w:r>
    </w:p>
    <w:p w14:paraId="4E90412A" w14:textId="77777777" w:rsidR="00863B75" w:rsidRDefault="00863B75" w:rsidP="00E650D3">
      <w:pPr>
        <w:spacing w:line="360" w:lineRule="auto"/>
        <w:ind w:firstLine="851"/>
        <w:jc w:val="both"/>
        <w:rPr>
          <w:color w:val="000000"/>
          <w:sz w:val="24"/>
          <w:szCs w:val="24"/>
          <w:lang w:val="lt-LT"/>
        </w:rPr>
      </w:pPr>
    </w:p>
    <w:p w14:paraId="45EA3794" w14:textId="335DAACB" w:rsidR="00FD3DAE" w:rsidRPr="001E7694" w:rsidRDefault="00FD3DAE" w:rsidP="00E650D3">
      <w:pPr>
        <w:spacing w:line="360" w:lineRule="auto"/>
        <w:ind w:firstLine="851"/>
        <w:jc w:val="both"/>
        <w:rPr>
          <w:b/>
          <w:sz w:val="24"/>
          <w:szCs w:val="24"/>
          <w:lang w:val="lt-LT"/>
        </w:rPr>
      </w:pPr>
      <w:r w:rsidRPr="001E7694">
        <w:rPr>
          <w:b/>
          <w:sz w:val="24"/>
          <w:szCs w:val="24"/>
          <w:lang w:val="lt-LT"/>
        </w:rPr>
        <w:t>2.  LĖŠŲ POREIKIS IR</w:t>
      </w:r>
      <w:r w:rsidRPr="001E7694">
        <w:rPr>
          <w:sz w:val="24"/>
          <w:szCs w:val="24"/>
          <w:lang w:val="lt-LT"/>
        </w:rPr>
        <w:t xml:space="preserve"> </w:t>
      </w:r>
      <w:r w:rsidRPr="001E7694">
        <w:rPr>
          <w:b/>
          <w:sz w:val="24"/>
          <w:szCs w:val="24"/>
          <w:lang w:val="lt-LT"/>
        </w:rPr>
        <w:t>ŠALTINIAI</w:t>
      </w:r>
    </w:p>
    <w:p w14:paraId="4562FEB5" w14:textId="77777777" w:rsidR="00FD3DAE" w:rsidRPr="001E7694" w:rsidRDefault="00FD3DAE" w:rsidP="004E6D6F">
      <w:pPr>
        <w:spacing w:line="360" w:lineRule="auto"/>
        <w:jc w:val="both"/>
        <w:rPr>
          <w:sz w:val="24"/>
          <w:szCs w:val="24"/>
          <w:lang w:val="lt-LT"/>
        </w:rPr>
      </w:pPr>
      <w:r w:rsidRPr="001E7694">
        <w:rPr>
          <w:sz w:val="24"/>
          <w:szCs w:val="24"/>
          <w:lang w:val="lt-LT"/>
        </w:rPr>
        <w:t xml:space="preserve">           Kaišiadorių rajono savivaldybės biudžeto lėšų nereikės. </w:t>
      </w:r>
    </w:p>
    <w:p w14:paraId="01D24CB6" w14:textId="77777777" w:rsidR="00FD3DAE" w:rsidRPr="001E7694" w:rsidRDefault="00FD3DAE" w:rsidP="00FD3DAE">
      <w:pPr>
        <w:spacing w:line="360" w:lineRule="auto"/>
        <w:jc w:val="both"/>
        <w:rPr>
          <w:b/>
          <w:lang w:val="lt-LT"/>
        </w:rPr>
      </w:pPr>
    </w:p>
    <w:p w14:paraId="7BD58541" w14:textId="77777777" w:rsidR="00FD3DAE" w:rsidRPr="001E7694" w:rsidRDefault="00FD3DAE" w:rsidP="00FD3DAE">
      <w:pPr>
        <w:spacing w:line="360" w:lineRule="auto"/>
        <w:ind w:firstLine="709"/>
        <w:jc w:val="both"/>
        <w:rPr>
          <w:b/>
          <w:sz w:val="24"/>
          <w:szCs w:val="24"/>
          <w:lang w:val="lt-LT"/>
        </w:rPr>
      </w:pPr>
      <w:r w:rsidRPr="001E7694">
        <w:rPr>
          <w:b/>
          <w:sz w:val="24"/>
          <w:szCs w:val="24"/>
          <w:lang w:val="lt-LT"/>
        </w:rPr>
        <w:t>3. SIŪLOMOS TEISINIO REGULIAVIMO NUOSTATOS, LAUKIAMI REZULTATAI</w:t>
      </w:r>
    </w:p>
    <w:p w14:paraId="6FA397D2" w14:textId="67A348FA" w:rsidR="00FD3DAE" w:rsidRPr="001E7694" w:rsidRDefault="00FD3DAE" w:rsidP="00FA154A">
      <w:pPr>
        <w:spacing w:line="360" w:lineRule="auto"/>
        <w:rPr>
          <w:sz w:val="24"/>
          <w:szCs w:val="24"/>
          <w:lang w:val="lt-LT"/>
        </w:rPr>
      </w:pPr>
      <w:r w:rsidRPr="001E7694">
        <w:rPr>
          <w:rFonts w:eastAsia="Calibri"/>
          <w:sz w:val="24"/>
          <w:szCs w:val="24"/>
          <w:lang w:val="lt-LT" w:eastAsia="lt-LT"/>
        </w:rPr>
        <w:tab/>
      </w:r>
      <w:r w:rsidR="00032BE2">
        <w:rPr>
          <w:rFonts w:eastAsia="Calibri"/>
          <w:sz w:val="24"/>
          <w:szCs w:val="24"/>
          <w:lang w:val="lt-LT" w:eastAsia="lt-LT"/>
        </w:rPr>
        <w:t>N</w:t>
      </w:r>
      <w:r w:rsidR="00FA154A">
        <w:rPr>
          <w:rFonts w:eastAsia="Calibri"/>
          <w:sz w:val="24"/>
          <w:szCs w:val="24"/>
          <w:lang w:val="lt-LT" w:eastAsia="lt-LT"/>
        </w:rPr>
        <w:t>ėra</w:t>
      </w:r>
      <w:r w:rsidR="005D235A">
        <w:rPr>
          <w:rFonts w:eastAsia="Calibri"/>
          <w:sz w:val="24"/>
          <w:szCs w:val="24"/>
          <w:lang w:val="lt-LT" w:eastAsia="lt-LT"/>
        </w:rPr>
        <w:t>.</w:t>
      </w:r>
    </w:p>
    <w:p w14:paraId="7204574F" w14:textId="77777777" w:rsidR="00527BFB" w:rsidRPr="001E7694" w:rsidRDefault="00527BFB" w:rsidP="00FD3DAE">
      <w:pPr>
        <w:spacing w:line="360" w:lineRule="auto"/>
        <w:ind w:firstLine="709"/>
        <w:rPr>
          <w:bCs/>
          <w:sz w:val="24"/>
          <w:szCs w:val="24"/>
          <w:lang w:val="lt-LT"/>
        </w:rPr>
      </w:pPr>
    </w:p>
    <w:p w14:paraId="2B967400" w14:textId="77777777" w:rsidR="00FD3DAE" w:rsidRDefault="00FD3DAE" w:rsidP="00FD3DAE">
      <w:pPr>
        <w:spacing w:line="360" w:lineRule="auto"/>
        <w:ind w:firstLine="709"/>
        <w:jc w:val="both"/>
        <w:rPr>
          <w:b/>
          <w:sz w:val="24"/>
          <w:szCs w:val="24"/>
          <w:lang w:val="lt-LT"/>
        </w:rPr>
      </w:pPr>
      <w:r w:rsidRPr="001E7694">
        <w:rPr>
          <w:b/>
          <w:sz w:val="24"/>
          <w:szCs w:val="24"/>
          <w:lang w:val="lt-LT"/>
        </w:rPr>
        <w:t>4. KITI SPRENDIMUI PRIIMTI REIKALINGI PAGRINDIMAI, SKAIČIAVIMAI AR PAAIŠKINIMAI</w:t>
      </w:r>
    </w:p>
    <w:p w14:paraId="0AFCF2C4" w14:textId="459C2F50" w:rsidR="00B341AA" w:rsidRDefault="00B341AA" w:rsidP="00EE0676">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Šią sritį reglamentuoja:</w:t>
      </w:r>
    </w:p>
    <w:p w14:paraId="2C949A57" w14:textId="19C35EE1" w:rsidR="00B341AA" w:rsidRDefault="00B341AA" w:rsidP="00B341AA">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 xml:space="preserve">Lietuvos Respublikos civilinis kodeksas, Lietuvos Respublikos vietos savivaldos įstatymas, Lietuvos Respublikos žemės įstatymas, Kitos paskirties valstybinės žemės sklypų pardavimo ir nuomos taisyklės, patvirtintos Lietuvos Respublikos Vyriausybės 1999 m. kovo 9 d. nutarimu Nr. 260 „Dėl Kitos paskirties valstybinės žemės sklypų pardavimo ir nuomos taisyklių patvirtinimo“ (toliau – Taisyklės). </w:t>
      </w:r>
    </w:p>
    <w:p w14:paraId="1426972C" w14:textId="564F5E18" w:rsidR="00FB301C" w:rsidRDefault="003A38C9" w:rsidP="00FB301C">
      <w:pPr>
        <w:snapToGrid w:val="0"/>
        <w:spacing w:line="360" w:lineRule="auto"/>
        <w:ind w:firstLine="720"/>
        <w:jc w:val="both"/>
        <w:rPr>
          <w:bCs/>
          <w:sz w:val="24"/>
          <w:szCs w:val="24"/>
          <w:lang w:val="lt-LT"/>
        </w:rPr>
      </w:pPr>
      <w:r w:rsidRPr="00B82F6E">
        <w:rPr>
          <w:bCs/>
          <w:sz w:val="24"/>
          <w:szCs w:val="24"/>
          <w:lang w:val="lt-LT"/>
        </w:rPr>
        <w:t>Valstybinės žemės ūkio paskirties žemės sklypų nuomos taisykl</w:t>
      </w:r>
      <w:r>
        <w:rPr>
          <w:bCs/>
          <w:sz w:val="24"/>
          <w:szCs w:val="24"/>
          <w:lang w:val="lt-LT"/>
        </w:rPr>
        <w:t>ės</w:t>
      </w:r>
      <w:r w:rsidRPr="00B82F6E">
        <w:rPr>
          <w:bCs/>
          <w:sz w:val="24"/>
          <w:szCs w:val="24"/>
          <w:lang w:val="lt-LT"/>
        </w:rPr>
        <w:t>, patvirtint</w:t>
      </w:r>
      <w:r w:rsidR="00856A99">
        <w:rPr>
          <w:bCs/>
          <w:sz w:val="24"/>
          <w:szCs w:val="24"/>
          <w:lang w:val="lt-LT"/>
        </w:rPr>
        <w:t>os</w:t>
      </w:r>
      <w:r w:rsidRPr="00B82F6E">
        <w:rPr>
          <w:bCs/>
          <w:sz w:val="24"/>
          <w:szCs w:val="24"/>
          <w:lang w:val="lt-LT"/>
        </w:rPr>
        <w:t xml:space="preserve"> Lietuvos Respublikos Vyriausybės 2003 m. vasario 18 d. nutarim</w:t>
      </w:r>
      <w:r>
        <w:rPr>
          <w:bCs/>
          <w:sz w:val="24"/>
          <w:szCs w:val="24"/>
          <w:lang w:val="lt-LT"/>
        </w:rPr>
        <w:t>u</w:t>
      </w:r>
      <w:r w:rsidRPr="00B82F6E">
        <w:rPr>
          <w:bCs/>
          <w:sz w:val="24"/>
          <w:szCs w:val="24"/>
          <w:lang w:val="lt-LT"/>
        </w:rPr>
        <w:t xml:space="preserve"> Nr. 236 „Dėl </w:t>
      </w:r>
      <w:r>
        <w:rPr>
          <w:bCs/>
          <w:sz w:val="24"/>
          <w:szCs w:val="24"/>
          <w:lang w:val="lt-LT"/>
        </w:rPr>
        <w:t>v</w:t>
      </w:r>
      <w:r w:rsidRPr="00B82F6E">
        <w:rPr>
          <w:bCs/>
          <w:sz w:val="24"/>
          <w:szCs w:val="24"/>
          <w:lang w:val="lt-LT"/>
        </w:rPr>
        <w:t>alstybinės žemės ūkio paskirties žemės sklypų pardavimo ir nuomos“</w:t>
      </w:r>
      <w:r>
        <w:rPr>
          <w:bCs/>
          <w:sz w:val="24"/>
          <w:szCs w:val="24"/>
          <w:lang w:val="lt-LT"/>
        </w:rPr>
        <w:t xml:space="preserve"> (toliau – </w:t>
      </w:r>
      <w:r w:rsidR="00FB301C">
        <w:rPr>
          <w:bCs/>
          <w:sz w:val="24"/>
          <w:szCs w:val="24"/>
          <w:lang w:val="lt-LT"/>
        </w:rPr>
        <w:t>Nutarimas</w:t>
      </w:r>
      <w:r>
        <w:rPr>
          <w:bCs/>
          <w:sz w:val="24"/>
          <w:szCs w:val="24"/>
          <w:lang w:val="lt-LT"/>
        </w:rPr>
        <w:t>).</w:t>
      </w:r>
      <w:r w:rsidR="00FB301C">
        <w:rPr>
          <w:bCs/>
          <w:sz w:val="24"/>
          <w:szCs w:val="24"/>
          <w:lang w:val="lt-LT"/>
        </w:rPr>
        <w:t xml:space="preserve"> N</w:t>
      </w:r>
      <w:r w:rsidR="00FB301C" w:rsidRPr="00FB301C">
        <w:rPr>
          <w:bCs/>
          <w:sz w:val="24"/>
          <w:szCs w:val="24"/>
          <w:lang w:val="lt-LT"/>
        </w:rPr>
        <w:t>utarimo 2.16 papunktyje reglamentuojama, kad valstybinės žemės pardavėja ir nuomotojai turi kontroliuoti, kaip valstybinės žemės ūkio paskirties žemės sklypų pirkėjai ir nuomininkai vykdo sąlygas, numatytas valstybinės žemės pirkimo–pardavimo ir nuomos sutartyse, o nustatę pažeidimus – reikalauti juos pašalinti arba inicijuoti šių sutarčių nutraukimą prieš terminą ir nustatyta tvarka kreiptis dėl nuostolių atlyginimo.</w:t>
      </w:r>
    </w:p>
    <w:p w14:paraId="62E1DE46" w14:textId="3F191EC0" w:rsidR="00B341AA" w:rsidRDefault="00B341AA" w:rsidP="00B341AA">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lastRenderedPageBreak/>
        <w:t xml:space="preserve">Lietuvos Respublikos civilinio kodekso 6.562 straipsnio 6 punkte </w:t>
      </w:r>
      <w:r w:rsidR="00FB301C">
        <w:rPr>
          <w:color w:val="000000"/>
          <w:sz w:val="24"/>
          <w:shd w:val="clear" w:color="auto" w:fill="FFFFFF"/>
          <w:lang w:val="lt-LT" w:eastAsia="en-US"/>
        </w:rPr>
        <w:t>įtvirtinta</w:t>
      </w:r>
      <w:r w:rsidRPr="00B341AA">
        <w:rPr>
          <w:color w:val="000000"/>
          <w:sz w:val="24"/>
          <w:shd w:val="clear" w:color="auto" w:fill="FFFFFF"/>
          <w:lang w:val="lt-LT" w:eastAsia="en-US"/>
        </w:rPr>
        <w:t xml:space="preserve">, kad žemės nuomos sutartis baigiasi šalių susitarimu. </w:t>
      </w:r>
    </w:p>
    <w:p w14:paraId="6FB631DD" w14:textId="77777777" w:rsidR="00B341AA" w:rsidRDefault="00B341AA" w:rsidP="00B341AA">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 xml:space="preserve">Lietuvos Respublikos vietos savivaldos įstatymo 15 straipsnio 2 dalies 20 punkte nustatyta, kad išimtinė savivaldybės tarybos kompetencija yra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 </w:t>
      </w:r>
    </w:p>
    <w:p w14:paraId="24541CE9" w14:textId="29847B6B" w:rsidR="00B341AA" w:rsidRDefault="00B341AA" w:rsidP="00B341AA">
      <w:pPr>
        <w:suppressAutoHyphens w:val="0"/>
        <w:spacing w:line="360" w:lineRule="auto"/>
        <w:ind w:firstLine="720"/>
        <w:jc w:val="both"/>
        <w:rPr>
          <w:color w:val="000000"/>
          <w:sz w:val="24"/>
          <w:shd w:val="clear" w:color="auto" w:fill="FFFFFF"/>
          <w:lang w:val="lt-LT" w:eastAsia="en-US"/>
        </w:rPr>
      </w:pPr>
      <w:r w:rsidRPr="00B341AA">
        <w:rPr>
          <w:color w:val="000000"/>
          <w:sz w:val="24"/>
          <w:shd w:val="clear" w:color="auto" w:fill="FFFFFF"/>
          <w:lang w:val="lt-LT" w:eastAsia="en-US"/>
        </w:rPr>
        <w:t xml:space="preserve">Lietuvos Respublikos žemės įstatymo </w:t>
      </w:r>
      <w:r w:rsidR="008752BD">
        <w:rPr>
          <w:color w:val="000000"/>
          <w:sz w:val="24"/>
          <w:shd w:val="clear" w:color="auto" w:fill="FFFFFF"/>
          <w:lang w:val="lt-LT" w:eastAsia="en-US"/>
        </w:rPr>
        <w:t xml:space="preserve">(toliau – Žemės įstatymas) </w:t>
      </w:r>
      <w:r w:rsidRPr="00B341AA">
        <w:rPr>
          <w:color w:val="000000"/>
          <w:sz w:val="24"/>
          <w:shd w:val="clear" w:color="auto" w:fill="FFFFFF"/>
          <w:lang w:val="lt-LT" w:eastAsia="en-US"/>
        </w:rPr>
        <w:t>7 straipsnio 1 dalies 2 punkte nustatyta, kad 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 Lietuvos Respublikos žemės įstatymo 9 straipsnis reglamentuoja valstybinės žemės nuomos tvarką ir sąlygas.</w:t>
      </w:r>
    </w:p>
    <w:p w14:paraId="73AD8B1B" w14:textId="6FFD2008" w:rsidR="00EE0676" w:rsidRPr="00CC45E5" w:rsidRDefault="002C3C91" w:rsidP="00EE0676">
      <w:pPr>
        <w:suppressAutoHyphens w:val="0"/>
        <w:spacing w:line="360" w:lineRule="auto"/>
        <w:ind w:firstLine="720"/>
        <w:jc w:val="both"/>
        <w:rPr>
          <w:rFonts w:asciiTheme="majorBidi" w:hAnsiTheme="majorBidi" w:cstheme="majorBidi"/>
          <w:color w:val="000000"/>
          <w:sz w:val="24"/>
          <w:szCs w:val="24"/>
          <w:shd w:val="clear" w:color="auto" w:fill="FFFFFF"/>
          <w:lang w:val="lt-LT" w:eastAsia="en-US"/>
        </w:rPr>
      </w:pPr>
      <w:r w:rsidRPr="00F97E6B">
        <w:rPr>
          <w:rFonts w:asciiTheme="majorBidi" w:hAnsiTheme="majorBidi" w:cstheme="majorBidi"/>
          <w:color w:val="000000"/>
          <w:sz w:val="24"/>
          <w:szCs w:val="24"/>
          <w:shd w:val="clear" w:color="auto" w:fill="FFFFFF"/>
          <w:lang w:val="lt-LT" w:eastAsia="en-US"/>
        </w:rPr>
        <w:t xml:space="preserve">Dėl </w:t>
      </w:r>
      <w:r w:rsidR="00F97E6B" w:rsidRPr="00F97E6B">
        <w:rPr>
          <w:rFonts w:asciiTheme="majorBidi" w:hAnsiTheme="majorBidi" w:cstheme="majorBidi"/>
          <w:sz w:val="24"/>
          <w:szCs w:val="24"/>
          <w:lang w:val="lt-LT" w:eastAsia="lt-LT"/>
        </w:rPr>
        <w:t xml:space="preserve">0,3013 </w:t>
      </w:r>
      <w:r w:rsidR="00EE0676" w:rsidRPr="00F97E6B">
        <w:rPr>
          <w:rFonts w:asciiTheme="majorBidi" w:hAnsiTheme="majorBidi" w:cstheme="majorBidi"/>
          <w:color w:val="000000"/>
          <w:sz w:val="24"/>
          <w:szCs w:val="24"/>
          <w:shd w:val="clear" w:color="auto" w:fill="FFFFFF"/>
          <w:lang w:val="lt-LT" w:eastAsia="en-US"/>
        </w:rPr>
        <w:t>ha</w:t>
      </w:r>
      <w:r w:rsidR="00EE0676" w:rsidRPr="002E1F3D">
        <w:rPr>
          <w:color w:val="000000"/>
          <w:sz w:val="24"/>
          <w:shd w:val="clear" w:color="auto" w:fill="FFFFFF"/>
          <w:lang w:val="lt-LT" w:eastAsia="en-US"/>
        </w:rPr>
        <w:t xml:space="preserve"> </w:t>
      </w:r>
      <w:r w:rsidR="00F97E6B">
        <w:rPr>
          <w:color w:val="000000"/>
          <w:sz w:val="24"/>
          <w:shd w:val="clear" w:color="auto" w:fill="FFFFFF"/>
          <w:lang w:val="lt-LT" w:eastAsia="en-US"/>
        </w:rPr>
        <w:t>kitos</w:t>
      </w:r>
      <w:r w:rsidR="00EE0676" w:rsidRPr="002E1F3D">
        <w:rPr>
          <w:color w:val="000000"/>
          <w:sz w:val="24"/>
          <w:shd w:val="clear" w:color="auto" w:fill="FFFFFF"/>
          <w:lang w:val="lt-LT" w:eastAsia="en-US"/>
        </w:rPr>
        <w:t xml:space="preserve"> paskirties žemės sklyp</w:t>
      </w:r>
      <w:r>
        <w:rPr>
          <w:color w:val="000000"/>
          <w:sz w:val="24"/>
          <w:shd w:val="clear" w:color="auto" w:fill="FFFFFF"/>
          <w:lang w:val="lt-LT" w:eastAsia="en-US"/>
        </w:rPr>
        <w:t>o</w:t>
      </w:r>
      <w:r w:rsidR="00EE0676" w:rsidRPr="002E1F3D">
        <w:rPr>
          <w:color w:val="000000"/>
          <w:sz w:val="24"/>
          <w:shd w:val="clear" w:color="auto" w:fill="FFFFFF"/>
          <w:lang w:val="lt-LT" w:eastAsia="en-US"/>
        </w:rPr>
        <w:t xml:space="preserve"> </w:t>
      </w:r>
      <w:r w:rsidR="00F97E6B">
        <w:rPr>
          <w:color w:val="000000"/>
          <w:sz w:val="24"/>
          <w:shd w:val="clear" w:color="auto" w:fill="FFFFFF"/>
          <w:lang w:val="lt-LT" w:eastAsia="en-US"/>
        </w:rPr>
        <w:t>dali</w:t>
      </w:r>
      <w:r w:rsidR="00B70640">
        <w:rPr>
          <w:color w:val="000000"/>
          <w:sz w:val="24"/>
          <w:shd w:val="clear" w:color="auto" w:fill="FFFFFF"/>
          <w:lang w:val="lt-LT" w:eastAsia="en-US"/>
        </w:rPr>
        <w:t>es</w:t>
      </w:r>
      <w:r w:rsidR="00F97E6B">
        <w:rPr>
          <w:color w:val="000000"/>
          <w:sz w:val="24"/>
          <w:shd w:val="clear" w:color="auto" w:fill="FFFFFF"/>
          <w:lang w:val="lt-LT" w:eastAsia="en-US"/>
        </w:rPr>
        <w:t xml:space="preserve"> </w:t>
      </w:r>
      <w:r w:rsidR="00EB6ACC">
        <w:rPr>
          <w:color w:val="000000"/>
          <w:sz w:val="24"/>
          <w:shd w:val="clear" w:color="auto" w:fill="FFFFFF"/>
          <w:lang w:val="lt-LT" w:eastAsia="en-US"/>
        </w:rPr>
        <w:t>–</w:t>
      </w:r>
      <w:r w:rsidR="00F97E6B">
        <w:rPr>
          <w:color w:val="000000"/>
          <w:sz w:val="24"/>
          <w:shd w:val="clear" w:color="auto" w:fill="FFFFFF"/>
          <w:lang w:val="lt-LT" w:eastAsia="en-US"/>
        </w:rPr>
        <w:t xml:space="preserve"> </w:t>
      </w:r>
      <w:r w:rsidR="00F97E6B" w:rsidRPr="00863B75">
        <w:rPr>
          <w:bCs/>
          <w:sz w:val="24"/>
          <w:szCs w:val="24"/>
          <w:lang w:val="lt-LT"/>
        </w:rPr>
        <w:t>0,0194 ha</w:t>
      </w:r>
      <w:r w:rsidR="00F97E6B">
        <w:rPr>
          <w:bCs/>
          <w:sz w:val="24"/>
          <w:szCs w:val="24"/>
          <w:lang w:val="lt-LT"/>
        </w:rPr>
        <w:t>,</w:t>
      </w:r>
      <w:r w:rsidR="00F97E6B" w:rsidRPr="002E1F3D">
        <w:rPr>
          <w:color w:val="000000"/>
          <w:sz w:val="24"/>
          <w:shd w:val="clear" w:color="auto" w:fill="FFFFFF"/>
          <w:lang w:val="lt-LT" w:eastAsia="en-US"/>
        </w:rPr>
        <w:t xml:space="preserve"> </w:t>
      </w:r>
      <w:r w:rsidR="00EE0676" w:rsidRPr="002E1F3D">
        <w:rPr>
          <w:color w:val="000000"/>
          <w:sz w:val="24"/>
          <w:shd w:val="clear" w:color="auto" w:fill="FFFFFF"/>
          <w:lang w:val="lt-LT" w:eastAsia="en-US"/>
        </w:rPr>
        <w:t>adresu</w:t>
      </w:r>
      <w:r w:rsidR="00EE0676">
        <w:rPr>
          <w:color w:val="000000"/>
          <w:sz w:val="24"/>
          <w:shd w:val="clear" w:color="auto" w:fill="FFFFFF"/>
          <w:lang w:val="lt-LT" w:eastAsia="en-US"/>
        </w:rPr>
        <w:t>:</w:t>
      </w:r>
      <w:r w:rsidR="00EE0676" w:rsidRPr="002E1F3D">
        <w:rPr>
          <w:color w:val="000000"/>
          <w:sz w:val="24"/>
          <w:shd w:val="clear" w:color="auto" w:fill="FFFFFF"/>
          <w:lang w:val="lt-LT" w:eastAsia="en-US"/>
        </w:rPr>
        <w:t xml:space="preserve"> </w:t>
      </w:r>
      <w:r w:rsidR="00F97E6B">
        <w:rPr>
          <w:color w:val="000000"/>
          <w:sz w:val="24"/>
          <w:shd w:val="clear" w:color="auto" w:fill="FFFFFF"/>
          <w:lang w:val="lt-LT" w:eastAsia="en-US"/>
        </w:rPr>
        <w:t>Kauno</w:t>
      </w:r>
      <w:r w:rsidR="00EE0676" w:rsidRPr="002E1F3D">
        <w:rPr>
          <w:color w:val="000000"/>
          <w:sz w:val="24"/>
          <w:shd w:val="clear" w:color="auto" w:fill="FFFFFF"/>
          <w:lang w:val="lt-LT" w:eastAsia="en-US"/>
        </w:rPr>
        <w:t xml:space="preserve"> g. 1</w:t>
      </w:r>
      <w:r w:rsidR="00F97E6B">
        <w:rPr>
          <w:color w:val="000000"/>
          <w:sz w:val="24"/>
          <w:shd w:val="clear" w:color="auto" w:fill="FFFFFF"/>
          <w:lang w:val="lt-LT" w:eastAsia="en-US"/>
        </w:rPr>
        <w:t>13</w:t>
      </w:r>
      <w:r w:rsidR="00EE0676" w:rsidRPr="002E1F3D">
        <w:rPr>
          <w:color w:val="000000"/>
          <w:sz w:val="24"/>
          <w:shd w:val="clear" w:color="auto" w:fill="FFFFFF"/>
          <w:lang w:val="lt-LT" w:eastAsia="en-US"/>
        </w:rPr>
        <w:t xml:space="preserve">, </w:t>
      </w:r>
      <w:r w:rsidR="00B70640">
        <w:rPr>
          <w:color w:val="000000"/>
          <w:sz w:val="24"/>
          <w:shd w:val="clear" w:color="auto" w:fill="FFFFFF"/>
          <w:lang w:val="lt-LT" w:eastAsia="en-US"/>
        </w:rPr>
        <w:t xml:space="preserve">                 </w:t>
      </w:r>
      <w:r w:rsidR="00F97E6B">
        <w:rPr>
          <w:color w:val="000000"/>
          <w:sz w:val="24"/>
          <w:shd w:val="clear" w:color="auto" w:fill="FFFFFF"/>
          <w:lang w:val="lt-LT" w:eastAsia="en-US"/>
        </w:rPr>
        <w:t>Žiežmarių m</w:t>
      </w:r>
      <w:r w:rsidR="00EE0676" w:rsidRPr="002E1F3D">
        <w:rPr>
          <w:color w:val="000000"/>
          <w:sz w:val="24"/>
          <w:shd w:val="clear" w:color="auto" w:fill="FFFFFF"/>
          <w:lang w:val="lt-LT" w:eastAsia="en-US"/>
        </w:rPr>
        <w:t xml:space="preserve">., Kaišiadorių r. sav. (unikalus Nr. </w:t>
      </w:r>
      <w:r w:rsidR="00F97E6B" w:rsidRPr="00F97E6B">
        <w:rPr>
          <w:color w:val="000000"/>
          <w:sz w:val="24"/>
          <w:shd w:val="clear" w:color="auto" w:fill="FFFFFF"/>
          <w:lang w:val="lt-LT" w:eastAsia="en-US"/>
        </w:rPr>
        <w:t>4955-0004-0055</w:t>
      </w:r>
      <w:r w:rsidR="00EE0676" w:rsidRPr="002E1F3D">
        <w:rPr>
          <w:color w:val="000000"/>
          <w:sz w:val="24"/>
          <w:shd w:val="clear" w:color="auto" w:fill="FFFFFF"/>
          <w:lang w:val="lt-LT" w:eastAsia="en-US"/>
        </w:rPr>
        <w:t xml:space="preserve">, kadastro Nr. </w:t>
      </w:r>
      <w:r w:rsidR="00F97E6B" w:rsidRPr="00F97E6B">
        <w:rPr>
          <w:color w:val="000000"/>
          <w:sz w:val="24"/>
          <w:shd w:val="clear" w:color="auto" w:fill="FFFFFF"/>
          <w:lang w:val="lt-LT" w:eastAsia="en-US"/>
        </w:rPr>
        <w:t>4972/0002:141</w:t>
      </w:r>
      <w:r w:rsidR="00EE0676" w:rsidRPr="002E1F3D">
        <w:rPr>
          <w:color w:val="000000"/>
          <w:sz w:val="24"/>
          <w:shd w:val="clear" w:color="auto" w:fill="FFFFFF"/>
          <w:lang w:val="lt-LT" w:eastAsia="en-US"/>
        </w:rPr>
        <w:t xml:space="preserve">), su </w:t>
      </w:r>
      <w:r w:rsidR="00DC7387" w:rsidRPr="00DC7387">
        <w:rPr>
          <w:bCs/>
          <w:sz w:val="24"/>
          <w:szCs w:val="24"/>
          <w:lang w:val="lt-LT"/>
        </w:rPr>
        <w:t>Nuominink</w:t>
      </w:r>
      <w:r w:rsidR="00DC7387">
        <w:rPr>
          <w:bCs/>
          <w:sz w:val="24"/>
          <w:szCs w:val="24"/>
          <w:lang w:val="lt-LT"/>
        </w:rPr>
        <w:t>e</w:t>
      </w:r>
      <w:r w:rsidR="00DC7387" w:rsidRPr="002E1F3D">
        <w:rPr>
          <w:color w:val="000000"/>
          <w:sz w:val="24"/>
          <w:shd w:val="clear" w:color="auto" w:fill="FFFFFF"/>
          <w:lang w:val="lt-LT" w:eastAsia="en-US"/>
        </w:rPr>
        <w:t xml:space="preserve"> </w:t>
      </w:r>
      <w:r w:rsidR="00EE0676" w:rsidRPr="00CC45E5">
        <w:rPr>
          <w:rFonts w:asciiTheme="majorBidi" w:hAnsiTheme="majorBidi" w:cstheme="majorBidi"/>
          <w:color w:val="000000"/>
          <w:sz w:val="24"/>
          <w:szCs w:val="24"/>
          <w:shd w:val="clear" w:color="auto" w:fill="FFFFFF"/>
          <w:lang w:val="lt-LT" w:eastAsia="en-US"/>
        </w:rPr>
        <w:t xml:space="preserve">sudaryta </w:t>
      </w:r>
      <w:r w:rsidR="007B62D5" w:rsidRPr="00CC45E5">
        <w:rPr>
          <w:rFonts w:asciiTheme="majorBidi" w:hAnsiTheme="majorBidi" w:cstheme="majorBidi"/>
          <w:color w:val="000000"/>
          <w:sz w:val="24"/>
          <w:szCs w:val="24"/>
          <w:shd w:val="clear" w:color="auto" w:fill="FFFFFF"/>
          <w:lang w:val="lt-LT" w:eastAsia="en-US"/>
        </w:rPr>
        <w:t>S</w:t>
      </w:r>
      <w:r w:rsidR="00EE0676" w:rsidRPr="00CC45E5">
        <w:rPr>
          <w:rFonts w:asciiTheme="majorBidi" w:hAnsiTheme="majorBidi" w:cstheme="majorBidi"/>
          <w:color w:val="000000"/>
          <w:sz w:val="24"/>
          <w:szCs w:val="24"/>
          <w:shd w:val="clear" w:color="auto" w:fill="FFFFFF"/>
          <w:lang w:val="lt-LT" w:eastAsia="en-US"/>
        </w:rPr>
        <w:t>utart</w:t>
      </w:r>
      <w:r w:rsidR="003C0120" w:rsidRPr="00CC45E5">
        <w:rPr>
          <w:rFonts w:asciiTheme="majorBidi" w:hAnsiTheme="majorBidi" w:cstheme="majorBidi"/>
          <w:color w:val="000000"/>
          <w:sz w:val="24"/>
          <w:szCs w:val="24"/>
          <w:shd w:val="clear" w:color="auto" w:fill="FFFFFF"/>
          <w:lang w:val="lt-LT" w:eastAsia="en-US"/>
        </w:rPr>
        <w:t>is</w:t>
      </w:r>
      <w:r w:rsidR="000905C9" w:rsidRPr="00CC45E5">
        <w:rPr>
          <w:rFonts w:asciiTheme="majorBidi" w:hAnsiTheme="majorBidi" w:cstheme="majorBidi"/>
          <w:color w:val="000000"/>
          <w:sz w:val="24"/>
          <w:szCs w:val="24"/>
          <w:shd w:val="clear" w:color="auto" w:fill="FFFFFF"/>
          <w:lang w:val="lt-LT" w:eastAsia="en-US"/>
        </w:rPr>
        <w:t xml:space="preserve"> </w:t>
      </w:r>
      <w:r w:rsidR="00CC45E5" w:rsidRPr="00CC45E5">
        <w:rPr>
          <w:rFonts w:asciiTheme="majorBidi" w:hAnsiTheme="majorBidi" w:cstheme="majorBidi"/>
          <w:color w:val="000000"/>
          <w:sz w:val="24"/>
          <w:szCs w:val="24"/>
          <w:shd w:val="clear" w:color="auto" w:fill="FFFFFF"/>
          <w:lang w:val="lt-LT" w:eastAsia="en-US"/>
        </w:rPr>
        <w:t>n</w:t>
      </w:r>
      <w:r w:rsidR="00CC45E5" w:rsidRPr="00CC45E5">
        <w:rPr>
          <w:rFonts w:asciiTheme="majorBidi" w:hAnsiTheme="majorBidi" w:cstheme="majorBidi"/>
          <w:sz w:val="24"/>
          <w:szCs w:val="24"/>
          <w:lang w:val="lt-LT" w:eastAsia="lt-LT"/>
        </w:rPr>
        <w:t xml:space="preserve">egyvenamosios patalpos </w:t>
      </w:r>
      <w:r w:rsidR="00EB6ACC">
        <w:rPr>
          <w:rFonts w:asciiTheme="majorBidi" w:hAnsiTheme="majorBidi" w:cstheme="majorBidi"/>
          <w:sz w:val="24"/>
          <w:szCs w:val="24"/>
          <w:lang w:val="lt-LT" w:eastAsia="lt-LT"/>
        </w:rPr>
        <w:t>–</w:t>
      </w:r>
      <w:r w:rsidR="00CC45E5" w:rsidRPr="00CC45E5">
        <w:rPr>
          <w:rFonts w:asciiTheme="majorBidi" w:hAnsiTheme="majorBidi" w:cstheme="majorBidi"/>
          <w:sz w:val="24"/>
          <w:szCs w:val="24"/>
          <w:lang w:val="lt-LT" w:eastAsia="lt-LT"/>
        </w:rPr>
        <w:t xml:space="preserve"> garaž</w:t>
      </w:r>
      <w:r w:rsidR="00BB2F67">
        <w:rPr>
          <w:rFonts w:asciiTheme="majorBidi" w:hAnsiTheme="majorBidi" w:cstheme="majorBidi"/>
          <w:sz w:val="24"/>
          <w:szCs w:val="24"/>
          <w:lang w:val="lt-LT" w:eastAsia="lt-LT"/>
        </w:rPr>
        <w:t>o</w:t>
      </w:r>
      <w:r w:rsidR="00CC45E5" w:rsidRPr="00CC45E5">
        <w:rPr>
          <w:rFonts w:asciiTheme="majorBidi" w:hAnsiTheme="majorBidi" w:cstheme="majorBidi"/>
          <w:sz w:val="24"/>
          <w:szCs w:val="24"/>
          <w:lang w:val="lt-LT"/>
        </w:rPr>
        <w:t xml:space="preserve"> (unikalus Nr. </w:t>
      </w:r>
      <w:r w:rsidR="00CC45E5" w:rsidRPr="00CC45E5">
        <w:rPr>
          <w:rFonts w:asciiTheme="majorBidi" w:hAnsiTheme="majorBidi" w:cstheme="majorBidi"/>
          <w:sz w:val="24"/>
          <w:szCs w:val="24"/>
          <w:lang w:val="lt-LT" w:eastAsia="lt-LT"/>
        </w:rPr>
        <w:t>4400-5276-4635:7203)</w:t>
      </w:r>
      <w:r w:rsidR="0036405D">
        <w:rPr>
          <w:rFonts w:asciiTheme="majorBidi" w:hAnsiTheme="majorBidi" w:cstheme="majorBidi"/>
          <w:sz w:val="24"/>
          <w:szCs w:val="24"/>
          <w:lang w:val="lt-LT" w:eastAsia="lt-LT"/>
        </w:rPr>
        <w:t xml:space="preserve"> (toliau – Patalpa)</w:t>
      </w:r>
      <w:r w:rsidR="00CC45E5" w:rsidRPr="00CC45E5">
        <w:rPr>
          <w:rFonts w:asciiTheme="majorBidi" w:hAnsiTheme="majorBidi" w:cstheme="majorBidi"/>
          <w:sz w:val="24"/>
          <w:szCs w:val="24"/>
          <w:lang w:val="lt-LT" w:eastAsia="lt-LT"/>
        </w:rPr>
        <w:t xml:space="preserve">, esančio pastate </w:t>
      </w:r>
      <w:r w:rsidR="00EB6ACC">
        <w:rPr>
          <w:rFonts w:asciiTheme="majorBidi" w:hAnsiTheme="majorBidi" w:cstheme="majorBidi"/>
          <w:sz w:val="24"/>
          <w:szCs w:val="24"/>
          <w:lang w:val="lt-LT" w:eastAsia="lt-LT"/>
        </w:rPr>
        <w:t>–</w:t>
      </w:r>
      <w:r w:rsidR="00CC45E5" w:rsidRPr="00CC45E5">
        <w:rPr>
          <w:rFonts w:asciiTheme="majorBidi" w:hAnsiTheme="majorBidi" w:cstheme="majorBidi"/>
          <w:sz w:val="24"/>
          <w:szCs w:val="24"/>
          <w:lang w:val="lt-LT" w:eastAsia="lt-LT"/>
        </w:rPr>
        <w:t xml:space="preserve"> garaž</w:t>
      </w:r>
      <w:r w:rsidR="005E2B70">
        <w:rPr>
          <w:rFonts w:asciiTheme="majorBidi" w:hAnsiTheme="majorBidi" w:cstheme="majorBidi"/>
          <w:sz w:val="24"/>
          <w:szCs w:val="24"/>
          <w:lang w:val="lt-LT" w:eastAsia="lt-LT"/>
        </w:rPr>
        <w:t>e</w:t>
      </w:r>
      <w:r w:rsidR="00CC45E5" w:rsidRPr="00CC45E5">
        <w:rPr>
          <w:rFonts w:asciiTheme="majorBidi" w:hAnsiTheme="majorBidi" w:cstheme="majorBidi"/>
          <w:sz w:val="24"/>
          <w:szCs w:val="24"/>
          <w:lang w:val="lt-LT" w:eastAsia="lt-LT"/>
        </w:rPr>
        <w:t xml:space="preserve"> (unikalus</w:t>
      </w:r>
      <w:r w:rsidR="00CC45E5">
        <w:rPr>
          <w:rFonts w:asciiTheme="majorBidi" w:hAnsiTheme="majorBidi" w:cstheme="majorBidi"/>
          <w:sz w:val="24"/>
          <w:szCs w:val="24"/>
          <w:lang w:val="lt-LT" w:eastAsia="lt-LT"/>
        </w:rPr>
        <w:t xml:space="preserve"> </w:t>
      </w:r>
      <w:r w:rsidR="00CC45E5" w:rsidRPr="00CC45E5">
        <w:rPr>
          <w:rFonts w:asciiTheme="majorBidi" w:hAnsiTheme="majorBidi" w:cstheme="majorBidi"/>
          <w:sz w:val="24"/>
          <w:szCs w:val="24"/>
          <w:lang w:val="lt-LT" w:eastAsia="lt-LT"/>
        </w:rPr>
        <w:t>Nr. 4997-6003-7013</w:t>
      </w:r>
      <w:r w:rsidR="003C0120" w:rsidRPr="00CC45E5">
        <w:rPr>
          <w:rFonts w:asciiTheme="majorBidi" w:hAnsiTheme="majorBidi" w:cstheme="majorBidi"/>
          <w:sz w:val="24"/>
          <w:szCs w:val="24"/>
          <w:lang w:val="lt-LT"/>
        </w:rPr>
        <w:t xml:space="preserve">) </w:t>
      </w:r>
      <w:r w:rsidR="00FF78CB" w:rsidRPr="00CC45E5">
        <w:rPr>
          <w:rFonts w:asciiTheme="majorBidi" w:hAnsiTheme="majorBidi" w:cstheme="majorBidi"/>
          <w:color w:val="000000"/>
          <w:sz w:val="24"/>
          <w:szCs w:val="24"/>
          <w:shd w:val="clear" w:color="auto" w:fill="FFFFFF"/>
          <w:lang w:val="lt-LT" w:eastAsia="en-US"/>
        </w:rPr>
        <w:t xml:space="preserve">(toliau – </w:t>
      </w:r>
      <w:r w:rsidR="005E2B70">
        <w:rPr>
          <w:rFonts w:asciiTheme="majorBidi" w:hAnsiTheme="majorBidi" w:cstheme="majorBidi"/>
          <w:color w:val="000000"/>
          <w:sz w:val="24"/>
          <w:szCs w:val="24"/>
          <w:shd w:val="clear" w:color="auto" w:fill="FFFFFF"/>
          <w:lang w:val="lt-LT" w:eastAsia="en-US"/>
        </w:rPr>
        <w:t>Pastatas</w:t>
      </w:r>
      <w:r w:rsidR="00FF78CB" w:rsidRPr="00CC45E5">
        <w:rPr>
          <w:rFonts w:asciiTheme="majorBidi" w:hAnsiTheme="majorBidi" w:cstheme="majorBidi"/>
          <w:color w:val="000000"/>
          <w:sz w:val="24"/>
          <w:szCs w:val="24"/>
          <w:shd w:val="clear" w:color="auto" w:fill="FFFFFF"/>
          <w:lang w:val="lt-LT" w:eastAsia="en-US"/>
        </w:rPr>
        <w:t>)</w:t>
      </w:r>
      <w:r w:rsidR="00EB6ACC">
        <w:rPr>
          <w:rFonts w:asciiTheme="majorBidi" w:hAnsiTheme="majorBidi" w:cstheme="majorBidi"/>
          <w:color w:val="000000"/>
          <w:sz w:val="24"/>
          <w:szCs w:val="24"/>
          <w:shd w:val="clear" w:color="auto" w:fill="FFFFFF"/>
          <w:lang w:val="lt-LT" w:eastAsia="en-US"/>
        </w:rPr>
        <w:t>,</w:t>
      </w:r>
      <w:r w:rsidR="000905C9" w:rsidRPr="00CC45E5">
        <w:rPr>
          <w:rFonts w:asciiTheme="majorBidi" w:hAnsiTheme="majorBidi" w:cstheme="majorBidi"/>
          <w:color w:val="000000" w:themeColor="text1"/>
          <w:sz w:val="24"/>
          <w:szCs w:val="24"/>
          <w:lang w:val="lt-LT"/>
        </w:rPr>
        <w:t xml:space="preserve"> eksploatacijai</w:t>
      </w:r>
      <w:r w:rsidR="00EE0676" w:rsidRPr="00CC45E5">
        <w:rPr>
          <w:rFonts w:asciiTheme="majorBidi" w:hAnsiTheme="majorBidi" w:cstheme="majorBidi"/>
          <w:color w:val="000000"/>
          <w:sz w:val="24"/>
          <w:szCs w:val="24"/>
          <w:shd w:val="clear" w:color="auto" w:fill="FFFFFF"/>
          <w:lang w:val="lt-LT" w:eastAsia="en-US"/>
        </w:rPr>
        <w:t xml:space="preserve">. </w:t>
      </w:r>
    </w:p>
    <w:p w14:paraId="10713A06" w14:textId="623706C7" w:rsidR="00CC45E5" w:rsidRDefault="00EE0676" w:rsidP="00CC45E5">
      <w:pPr>
        <w:snapToGrid w:val="0"/>
        <w:spacing w:line="360" w:lineRule="auto"/>
        <w:ind w:firstLine="720"/>
        <w:jc w:val="both"/>
        <w:rPr>
          <w:bCs/>
          <w:sz w:val="24"/>
          <w:szCs w:val="24"/>
          <w:lang w:val="lt-LT"/>
        </w:rPr>
      </w:pPr>
      <w:r w:rsidRPr="00CC45E5">
        <w:rPr>
          <w:rFonts w:asciiTheme="majorBidi" w:hAnsiTheme="majorBidi" w:cstheme="majorBidi"/>
          <w:sz w:val="24"/>
          <w:szCs w:val="24"/>
          <w:lang w:val="lt-LT"/>
        </w:rPr>
        <w:t>Atsižvelgiant į statini</w:t>
      </w:r>
      <w:r w:rsidR="00CC45E5">
        <w:rPr>
          <w:rFonts w:asciiTheme="majorBidi" w:hAnsiTheme="majorBidi" w:cstheme="majorBidi"/>
          <w:sz w:val="24"/>
          <w:szCs w:val="24"/>
          <w:lang w:val="lt-LT"/>
        </w:rPr>
        <w:t>o</w:t>
      </w:r>
      <w:r w:rsidRPr="00CC45E5">
        <w:rPr>
          <w:rFonts w:asciiTheme="majorBidi" w:hAnsiTheme="majorBidi" w:cstheme="majorBidi"/>
          <w:sz w:val="24"/>
          <w:szCs w:val="24"/>
          <w:lang w:val="lt-LT"/>
        </w:rPr>
        <w:t xml:space="preserve"> pagrindinę naudojimo paskirtį (</w:t>
      </w:r>
      <w:r w:rsidR="00CC45E5">
        <w:rPr>
          <w:rFonts w:asciiTheme="majorBidi" w:hAnsiTheme="majorBidi" w:cstheme="majorBidi"/>
          <w:sz w:val="24"/>
          <w:szCs w:val="24"/>
          <w:lang w:val="lt-LT"/>
        </w:rPr>
        <w:t>garažų</w:t>
      </w:r>
      <w:r>
        <w:rPr>
          <w:bCs/>
          <w:sz w:val="24"/>
          <w:szCs w:val="24"/>
          <w:lang w:val="lt-LT"/>
        </w:rPr>
        <w:t xml:space="preserve">), buvo suformuotas žemės sklypas </w:t>
      </w:r>
      <w:r w:rsidR="005E2B70">
        <w:rPr>
          <w:bCs/>
          <w:sz w:val="24"/>
          <w:szCs w:val="24"/>
          <w:lang w:val="lt-LT"/>
        </w:rPr>
        <w:t>P</w:t>
      </w:r>
      <w:r>
        <w:rPr>
          <w:bCs/>
          <w:sz w:val="24"/>
          <w:szCs w:val="24"/>
          <w:lang w:val="lt-LT"/>
        </w:rPr>
        <w:t>astat</w:t>
      </w:r>
      <w:r w:rsidR="00CC45E5">
        <w:rPr>
          <w:bCs/>
          <w:sz w:val="24"/>
          <w:szCs w:val="24"/>
          <w:lang w:val="lt-LT"/>
        </w:rPr>
        <w:t>ui</w:t>
      </w:r>
      <w:r>
        <w:rPr>
          <w:bCs/>
          <w:sz w:val="24"/>
          <w:szCs w:val="24"/>
          <w:lang w:val="lt-LT"/>
        </w:rPr>
        <w:t xml:space="preserve"> </w:t>
      </w:r>
      <w:r w:rsidRPr="00EE5687">
        <w:rPr>
          <w:bCs/>
          <w:sz w:val="24"/>
          <w:szCs w:val="24"/>
          <w:lang w:val="lt-LT"/>
        </w:rPr>
        <w:t>eksploatuoti</w:t>
      </w:r>
      <w:r>
        <w:rPr>
          <w:bCs/>
          <w:sz w:val="24"/>
          <w:szCs w:val="24"/>
          <w:lang w:val="lt-LT"/>
        </w:rPr>
        <w:t xml:space="preserve">, nustatant pagrindinę žemės naudojimo paskirtį – </w:t>
      </w:r>
      <w:r w:rsidR="00CC45E5">
        <w:rPr>
          <w:bCs/>
          <w:sz w:val="24"/>
          <w:szCs w:val="24"/>
          <w:lang w:val="lt-LT"/>
        </w:rPr>
        <w:t>kita</w:t>
      </w:r>
      <w:r>
        <w:rPr>
          <w:bCs/>
          <w:sz w:val="24"/>
          <w:szCs w:val="24"/>
          <w:lang w:val="lt-LT"/>
        </w:rPr>
        <w:t xml:space="preserve">. </w:t>
      </w:r>
      <w:r w:rsidR="00880552" w:rsidRPr="00880552">
        <w:rPr>
          <w:bCs/>
          <w:sz w:val="24"/>
          <w:szCs w:val="24"/>
          <w:lang w:val="lt-LT"/>
        </w:rPr>
        <w:t>Žemės sklypas suformuotas atliekant kadastrinius matavimus</w:t>
      </w:r>
      <w:r w:rsidR="00880552">
        <w:rPr>
          <w:bCs/>
          <w:sz w:val="24"/>
          <w:szCs w:val="24"/>
          <w:lang w:val="lt-LT"/>
        </w:rPr>
        <w:t>.</w:t>
      </w:r>
      <w:r w:rsidR="00880552" w:rsidRPr="00880552">
        <w:rPr>
          <w:lang w:val="lt-LT"/>
        </w:rPr>
        <w:t xml:space="preserve"> </w:t>
      </w:r>
      <w:r w:rsidR="00880552" w:rsidRPr="00880552">
        <w:rPr>
          <w:bCs/>
          <w:sz w:val="24"/>
          <w:szCs w:val="24"/>
          <w:lang w:val="lt-LT"/>
        </w:rPr>
        <w:t>Suformuoto žemės sklypo Kauno g. 11</w:t>
      </w:r>
      <w:r w:rsidR="00880552">
        <w:rPr>
          <w:bCs/>
          <w:sz w:val="24"/>
          <w:szCs w:val="24"/>
          <w:lang w:val="lt-LT"/>
        </w:rPr>
        <w:t>3</w:t>
      </w:r>
      <w:r w:rsidR="00880552" w:rsidRPr="00880552">
        <w:rPr>
          <w:bCs/>
          <w:sz w:val="24"/>
          <w:szCs w:val="24"/>
          <w:lang w:val="lt-LT"/>
        </w:rPr>
        <w:t>, Žiežmarių m., Kaišiadorių r. sav., ribos patvirtintos Apskrities viršininko 200</w:t>
      </w:r>
      <w:r w:rsidR="00880552">
        <w:rPr>
          <w:bCs/>
          <w:sz w:val="24"/>
          <w:szCs w:val="24"/>
          <w:lang w:val="lt-LT"/>
        </w:rPr>
        <w:t>2</w:t>
      </w:r>
      <w:r w:rsidR="00880552" w:rsidRPr="00880552">
        <w:rPr>
          <w:bCs/>
          <w:sz w:val="24"/>
          <w:szCs w:val="24"/>
          <w:lang w:val="lt-LT"/>
        </w:rPr>
        <w:t xml:space="preserve"> m. </w:t>
      </w:r>
      <w:r w:rsidR="00880552">
        <w:rPr>
          <w:bCs/>
          <w:sz w:val="24"/>
          <w:szCs w:val="24"/>
          <w:lang w:val="lt-LT"/>
        </w:rPr>
        <w:t>kovo</w:t>
      </w:r>
      <w:r w:rsidR="00880552" w:rsidRPr="00880552">
        <w:rPr>
          <w:bCs/>
          <w:sz w:val="24"/>
          <w:szCs w:val="24"/>
          <w:lang w:val="lt-LT"/>
        </w:rPr>
        <w:t xml:space="preserve"> </w:t>
      </w:r>
      <w:r w:rsidR="00880552">
        <w:rPr>
          <w:bCs/>
          <w:sz w:val="24"/>
          <w:szCs w:val="24"/>
          <w:lang w:val="lt-LT"/>
        </w:rPr>
        <w:t>4</w:t>
      </w:r>
      <w:r w:rsidR="00880552" w:rsidRPr="00880552">
        <w:rPr>
          <w:bCs/>
          <w:sz w:val="24"/>
          <w:szCs w:val="24"/>
          <w:lang w:val="lt-LT"/>
        </w:rPr>
        <w:t xml:space="preserve"> d. įsakymu Nr. 02-04-</w:t>
      </w:r>
      <w:r w:rsidR="00880552">
        <w:rPr>
          <w:bCs/>
          <w:sz w:val="24"/>
          <w:szCs w:val="24"/>
          <w:lang w:val="lt-LT"/>
        </w:rPr>
        <w:t>1022</w:t>
      </w:r>
      <w:r w:rsidR="00880552" w:rsidRPr="00880552">
        <w:rPr>
          <w:bCs/>
          <w:sz w:val="24"/>
          <w:szCs w:val="24"/>
          <w:lang w:val="lt-LT"/>
        </w:rPr>
        <w:t>.</w:t>
      </w:r>
    </w:p>
    <w:p w14:paraId="748BB982" w14:textId="386633B7" w:rsidR="00CC45E5" w:rsidRPr="0036405D" w:rsidRDefault="004E3882" w:rsidP="0056535F">
      <w:pPr>
        <w:snapToGrid w:val="0"/>
        <w:spacing w:line="360" w:lineRule="auto"/>
        <w:ind w:firstLine="720"/>
        <w:jc w:val="both"/>
        <w:rPr>
          <w:bCs/>
          <w:sz w:val="24"/>
          <w:szCs w:val="24"/>
          <w:lang w:val="lt-LT"/>
        </w:rPr>
      </w:pPr>
      <w:r>
        <w:rPr>
          <w:bCs/>
          <w:sz w:val="24"/>
          <w:szCs w:val="24"/>
          <w:lang w:val="lt-LT"/>
        </w:rPr>
        <w:t xml:space="preserve">Įvertinus </w:t>
      </w:r>
      <w:r w:rsidR="0056535F">
        <w:rPr>
          <w:bCs/>
          <w:sz w:val="24"/>
          <w:szCs w:val="24"/>
          <w:lang w:val="lt-LT"/>
        </w:rPr>
        <w:t xml:space="preserve">Nuomininkės </w:t>
      </w:r>
      <w:r w:rsidR="005E2B70">
        <w:rPr>
          <w:bCs/>
          <w:sz w:val="24"/>
          <w:szCs w:val="24"/>
          <w:lang w:val="lt-LT"/>
        </w:rPr>
        <w:t>P</w:t>
      </w:r>
      <w:r w:rsidR="0056535F">
        <w:rPr>
          <w:bCs/>
          <w:sz w:val="24"/>
          <w:szCs w:val="24"/>
          <w:lang w:val="lt-LT"/>
        </w:rPr>
        <w:t xml:space="preserve">rašymą, </w:t>
      </w:r>
      <w:r w:rsidR="0056535F" w:rsidRPr="0056535F">
        <w:rPr>
          <w:bCs/>
          <w:sz w:val="24"/>
          <w:szCs w:val="24"/>
          <w:lang w:val="lt-LT"/>
        </w:rPr>
        <w:t>Nekilnojamojo turto registro išraš</w:t>
      </w:r>
      <w:r w:rsidR="0056535F">
        <w:rPr>
          <w:bCs/>
          <w:sz w:val="24"/>
          <w:szCs w:val="24"/>
          <w:lang w:val="lt-LT"/>
        </w:rPr>
        <w:t xml:space="preserve">ą (registro Nr. </w:t>
      </w:r>
      <w:r w:rsidR="0056535F" w:rsidRPr="0056535F">
        <w:rPr>
          <w:bCs/>
          <w:sz w:val="24"/>
          <w:szCs w:val="24"/>
          <w:lang w:val="lt-LT"/>
        </w:rPr>
        <w:t>44/2362769</w:t>
      </w:r>
      <w:r w:rsidR="0056535F">
        <w:rPr>
          <w:bCs/>
          <w:sz w:val="24"/>
          <w:szCs w:val="24"/>
          <w:lang w:val="lt-LT"/>
        </w:rPr>
        <w:t>)</w:t>
      </w:r>
      <w:r>
        <w:rPr>
          <w:bCs/>
          <w:sz w:val="24"/>
          <w:szCs w:val="24"/>
          <w:lang w:val="lt-LT"/>
        </w:rPr>
        <w:t xml:space="preserve">, </w:t>
      </w:r>
      <w:r w:rsidR="0056535F">
        <w:rPr>
          <w:bCs/>
          <w:sz w:val="24"/>
          <w:szCs w:val="24"/>
          <w:lang w:val="lt-LT"/>
        </w:rPr>
        <w:t xml:space="preserve">nustatyta, kad </w:t>
      </w:r>
      <w:r>
        <w:rPr>
          <w:bCs/>
          <w:sz w:val="24"/>
          <w:szCs w:val="24"/>
          <w:lang w:val="lt-LT"/>
        </w:rPr>
        <w:t>Nuomininkė</w:t>
      </w:r>
      <w:r w:rsidR="0036405D" w:rsidRPr="0036405D">
        <w:rPr>
          <w:bCs/>
          <w:sz w:val="24"/>
          <w:szCs w:val="24"/>
          <w:lang w:val="lt-LT"/>
        </w:rPr>
        <w:t xml:space="preserve"> </w:t>
      </w:r>
      <w:r w:rsidR="0056535F" w:rsidRPr="0056535F">
        <w:rPr>
          <w:bCs/>
          <w:sz w:val="24"/>
          <w:szCs w:val="24"/>
          <w:lang w:val="lt-LT"/>
        </w:rPr>
        <w:t xml:space="preserve">pagal 2020 m. balandžio 27 d. pirkimo–pardavimo sutartį Nr. 2177 Patalpą pardavė kitam asmeniui, </w:t>
      </w:r>
      <w:r>
        <w:rPr>
          <w:bCs/>
          <w:sz w:val="24"/>
          <w:szCs w:val="24"/>
          <w:lang w:val="lt-LT"/>
        </w:rPr>
        <w:t xml:space="preserve">todėl </w:t>
      </w:r>
      <w:r w:rsidR="005E2B70">
        <w:rPr>
          <w:bCs/>
          <w:sz w:val="24"/>
          <w:szCs w:val="24"/>
          <w:lang w:val="lt-LT"/>
        </w:rPr>
        <w:t>parengtas</w:t>
      </w:r>
      <w:r w:rsidR="0036405D" w:rsidRPr="0036405D">
        <w:rPr>
          <w:bCs/>
          <w:sz w:val="24"/>
          <w:szCs w:val="24"/>
          <w:lang w:val="lt-LT"/>
        </w:rPr>
        <w:t xml:space="preserve"> </w:t>
      </w:r>
      <w:r w:rsidR="005E2B70" w:rsidRPr="002E1F3D">
        <w:rPr>
          <w:bCs/>
          <w:sz w:val="24"/>
          <w:szCs w:val="24"/>
          <w:lang w:val="lt-LT"/>
        </w:rPr>
        <w:t xml:space="preserve">Kaišiadorių rajono savivaldybės </w:t>
      </w:r>
      <w:r w:rsidR="005E2B70">
        <w:rPr>
          <w:bCs/>
          <w:sz w:val="24"/>
          <w:szCs w:val="24"/>
          <w:lang w:val="lt-LT"/>
        </w:rPr>
        <w:t>tarybos sprendimas</w:t>
      </w:r>
      <w:r w:rsidR="0036405D" w:rsidRPr="0036405D">
        <w:rPr>
          <w:bCs/>
          <w:sz w:val="24"/>
          <w:szCs w:val="24"/>
          <w:lang w:val="lt-LT"/>
        </w:rPr>
        <w:t xml:space="preserve"> dėl </w:t>
      </w:r>
      <w:r w:rsidR="005E2B70">
        <w:rPr>
          <w:bCs/>
          <w:sz w:val="24"/>
          <w:szCs w:val="24"/>
          <w:lang w:val="lt-LT"/>
        </w:rPr>
        <w:t>S</w:t>
      </w:r>
      <w:r w:rsidR="0036405D" w:rsidRPr="0036405D">
        <w:rPr>
          <w:bCs/>
          <w:sz w:val="24"/>
          <w:szCs w:val="24"/>
          <w:lang w:val="lt-LT"/>
        </w:rPr>
        <w:t>utarties nutraukimo.</w:t>
      </w:r>
    </w:p>
    <w:p w14:paraId="21AB45AA" w14:textId="29880C49" w:rsidR="00A5652E" w:rsidRPr="0036405D" w:rsidRDefault="00A5652E" w:rsidP="00A5652E">
      <w:pPr>
        <w:snapToGrid w:val="0"/>
        <w:spacing w:line="360" w:lineRule="auto"/>
        <w:ind w:firstLine="720"/>
        <w:jc w:val="both"/>
        <w:rPr>
          <w:bCs/>
          <w:sz w:val="24"/>
          <w:szCs w:val="24"/>
          <w:lang w:val="lt-LT"/>
        </w:rPr>
      </w:pPr>
      <w:r>
        <w:rPr>
          <w:bCs/>
          <w:sz w:val="24"/>
          <w:szCs w:val="24"/>
          <w:lang w:val="lt-LT"/>
        </w:rPr>
        <w:t xml:space="preserve">VĮ Registrų centro </w:t>
      </w:r>
      <w:r w:rsidRPr="00904577">
        <w:rPr>
          <w:bCs/>
          <w:sz w:val="24"/>
          <w:szCs w:val="24"/>
          <w:lang w:val="lt-LT"/>
        </w:rPr>
        <w:t>Jur</w:t>
      </w:r>
      <w:r>
        <w:rPr>
          <w:bCs/>
          <w:sz w:val="24"/>
          <w:szCs w:val="24"/>
          <w:lang w:val="lt-LT"/>
        </w:rPr>
        <w:t>idinių</w:t>
      </w:r>
      <w:r w:rsidRPr="00904577">
        <w:rPr>
          <w:bCs/>
          <w:sz w:val="24"/>
          <w:szCs w:val="24"/>
          <w:lang w:val="lt-LT"/>
        </w:rPr>
        <w:t xml:space="preserve"> asmenų registr</w:t>
      </w:r>
      <w:r>
        <w:rPr>
          <w:bCs/>
          <w:sz w:val="24"/>
          <w:szCs w:val="24"/>
          <w:lang w:val="lt-LT"/>
        </w:rPr>
        <w:t>e,</w:t>
      </w:r>
      <w:r w:rsidRPr="00854BC8">
        <w:rPr>
          <w:lang w:val="lt-LT"/>
        </w:rPr>
        <w:t xml:space="preserve"> </w:t>
      </w:r>
      <w:r>
        <w:rPr>
          <w:bCs/>
          <w:sz w:val="24"/>
          <w:szCs w:val="24"/>
          <w:lang w:val="lt-LT"/>
        </w:rPr>
        <w:t>kuriame</w:t>
      </w:r>
      <w:r w:rsidRPr="00854BC8">
        <w:rPr>
          <w:bCs/>
          <w:sz w:val="24"/>
          <w:szCs w:val="24"/>
          <w:lang w:val="lt-LT"/>
        </w:rPr>
        <w:t xml:space="preserve"> registruojami juridiniai asmenys, kaupiami, saugomi ir tvarkomi su jais susiję duomenys bei dokumentai</w:t>
      </w:r>
      <w:r>
        <w:rPr>
          <w:bCs/>
          <w:sz w:val="24"/>
          <w:szCs w:val="24"/>
          <w:lang w:val="lt-LT"/>
        </w:rPr>
        <w:t>, nurodyta</w:t>
      </w:r>
      <w:r w:rsidRPr="00854BC8">
        <w:rPr>
          <w:bCs/>
          <w:sz w:val="24"/>
          <w:szCs w:val="24"/>
          <w:lang w:val="lt-LT"/>
        </w:rPr>
        <w:t xml:space="preserve"> </w:t>
      </w:r>
      <w:r>
        <w:rPr>
          <w:bCs/>
          <w:sz w:val="24"/>
          <w:szCs w:val="24"/>
          <w:lang w:val="lt-LT"/>
        </w:rPr>
        <w:t>informacij</w:t>
      </w:r>
      <w:r w:rsidR="0006346A">
        <w:rPr>
          <w:bCs/>
          <w:sz w:val="24"/>
          <w:szCs w:val="24"/>
          <w:lang w:val="lt-LT"/>
        </w:rPr>
        <w:t>a</w:t>
      </w:r>
      <w:r>
        <w:rPr>
          <w:bCs/>
          <w:sz w:val="24"/>
          <w:szCs w:val="24"/>
          <w:lang w:val="lt-LT"/>
        </w:rPr>
        <w:t xml:space="preserve">, kad </w:t>
      </w:r>
      <w:r w:rsidRPr="00904577">
        <w:rPr>
          <w:bCs/>
          <w:sz w:val="24"/>
          <w:szCs w:val="24"/>
          <w:lang w:val="lt-LT"/>
        </w:rPr>
        <w:t>Kaišiadorių rajono žemės ūkio bendrov</w:t>
      </w:r>
      <w:r>
        <w:rPr>
          <w:bCs/>
          <w:sz w:val="24"/>
          <w:szCs w:val="24"/>
          <w:lang w:val="lt-LT"/>
        </w:rPr>
        <w:t>ė</w:t>
      </w:r>
      <w:r w:rsidRPr="00904577">
        <w:rPr>
          <w:bCs/>
          <w:sz w:val="24"/>
          <w:szCs w:val="24"/>
          <w:lang w:val="lt-LT"/>
        </w:rPr>
        <w:t xml:space="preserve"> „Alvinda“</w:t>
      </w:r>
      <w:r>
        <w:rPr>
          <w:bCs/>
          <w:sz w:val="24"/>
          <w:szCs w:val="24"/>
          <w:lang w:val="lt-LT"/>
        </w:rPr>
        <w:t xml:space="preserve"> 2025 m. sausio 2 d. išregistruota.</w:t>
      </w:r>
    </w:p>
    <w:p w14:paraId="03136B14" w14:textId="77777777" w:rsidR="0000597D" w:rsidRDefault="0000597D" w:rsidP="003E7C95">
      <w:pPr>
        <w:spacing w:line="360" w:lineRule="auto"/>
        <w:ind w:firstLine="709"/>
        <w:jc w:val="both"/>
        <w:rPr>
          <w:rStyle w:val="normal-h"/>
          <w:rFonts w:asciiTheme="majorBidi" w:hAnsiTheme="majorBidi" w:cstheme="majorBidi"/>
          <w:color w:val="FF0000"/>
          <w:sz w:val="24"/>
          <w:szCs w:val="24"/>
          <w:lang w:val="lt-LT"/>
        </w:rPr>
      </w:pPr>
    </w:p>
    <w:p w14:paraId="5B8F404A" w14:textId="77777777" w:rsidR="0000597D" w:rsidRDefault="0000597D" w:rsidP="003E7C95">
      <w:pPr>
        <w:spacing w:line="360" w:lineRule="auto"/>
        <w:ind w:firstLine="709"/>
        <w:jc w:val="both"/>
        <w:rPr>
          <w:rStyle w:val="normal-h"/>
          <w:rFonts w:asciiTheme="majorBidi" w:hAnsiTheme="majorBidi" w:cstheme="majorBidi"/>
          <w:color w:val="FF0000"/>
          <w:sz w:val="24"/>
          <w:szCs w:val="24"/>
          <w:lang w:val="lt-LT"/>
        </w:rPr>
      </w:pPr>
    </w:p>
    <w:p w14:paraId="51B039FA" w14:textId="77777777" w:rsidR="00E208FC" w:rsidRDefault="00E208FC" w:rsidP="0082787F">
      <w:pPr>
        <w:snapToGrid w:val="0"/>
        <w:spacing w:line="360" w:lineRule="auto"/>
        <w:ind w:firstLine="720"/>
        <w:jc w:val="both"/>
        <w:rPr>
          <w:bCs/>
          <w:sz w:val="24"/>
          <w:szCs w:val="24"/>
          <w:lang w:val="lt-LT"/>
        </w:rPr>
      </w:pPr>
    </w:p>
    <w:p w14:paraId="0909DF89" w14:textId="7DBD6682" w:rsidR="007B2574" w:rsidRPr="00080C6A" w:rsidRDefault="007B2574" w:rsidP="007B2574">
      <w:pPr>
        <w:spacing w:line="360" w:lineRule="auto"/>
        <w:ind w:firstLine="709"/>
        <w:jc w:val="both"/>
        <w:rPr>
          <w:lang w:val="lt-LT"/>
        </w:rPr>
      </w:pPr>
    </w:p>
    <w:p w14:paraId="3B6FC565" w14:textId="13314E34" w:rsidR="00110BF0" w:rsidRPr="001E7694" w:rsidRDefault="00DA7BA0" w:rsidP="00A94FFB">
      <w:pPr>
        <w:pStyle w:val="Pagrindinistekstas"/>
        <w:spacing w:line="360" w:lineRule="auto"/>
        <w:rPr>
          <w:szCs w:val="24"/>
          <w:lang w:val="lt-LT"/>
        </w:rPr>
      </w:pPr>
      <w:r w:rsidRPr="00D7345F">
        <w:rPr>
          <w:rFonts w:ascii="Times New Roman" w:hAnsi="Times New Roman"/>
          <w:b w:val="0"/>
          <w:bCs/>
          <w:color w:val="000000" w:themeColor="text1"/>
          <w:lang w:val="lt-LT"/>
        </w:rPr>
        <w:t xml:space="preserve">Turto valdymo skyriaus vyriausioji specialistė                                </w:t>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r>
      <w:r w:rsidRPr="00D7345F">
        <w:rPr>
          <w:rFonts w:ascii="Times New Roman" w:hAnsi="Times New Roman"/>
          <w:b w:val="0"/>
          <w:bCs/>
          <w:color w:val="000000" w:themeColor="text1"/>
          <w:lang w:val="lt-LT"/>
        </w:rPr>
        <w:tab/>
        <w:t xml:space="preserve">          Asta Žukelienė</w:t>
      </w:r>
    </w:p>
    <w:sectPr w:rsidR="00110BF0" w:rsidRPr="001E7694" w:rsidSect="00C63860">
      <w:headerReference w:type="even" r:id="rId10"/>
      <w:headerReference w:type="default" r:id="rId11"/>
      <w:footnotePr>
        <w:pos w:val="beneathText"/>
      </w:footnotePr>
      <w:pgSz w:w="12240" w:h="15840"/>
      <w:pgMar w:top="709" w:right="567" w:bottom="425"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A9C7E" w14:textId="77777777" w:rsidR="001D4D5E" w:rsidRDefault="001D4D5E">
      <w:r>
        <w:separator/>
      </w:r>
    </w:p>
  </w:endnote>
  <w:endnote w:type="continuationSeparator" w:id="0">
    <w:p w14:paraId="1D580E5F" w14:textId="77777777" w:rsidR="001D4D5E" w:rsidRDefault="001D4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E0002AFF" w:usb1="C0007841" w:usb2="00000009" w:usb3="00000000" w:csb0="000001FF" w:csb1="00000000"/>
  </w:font>
  <w:font w:name="Times New Roman LT">
    <w:altName w:val="Courier New"/>
    <w:charset w:val="00"/>
    <w:family w:val="roman"/>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G Mincho Light J">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4635B" w14:textId="77777777" w:rsidR="001D4D5E" w:rsidRDefault="001D4D5E">
      <w:r>
        <w:separator/>
      </w:r>
    </w:p>
  </w:footnote>
  <w:footnote w:type="continuationSeparator" w:id="0">
    <w:p w14:paraId="27FFDD7A" w14:textId="77777777" w:rsidR="001D4D5E" w:rsidRDefault="001D4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BEE5D" w14:textId="77777777" w:rsidR="002A1EC5" w:rsidRDefault="002A1EC5" w:rsidP="00B00C4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1C4422C" w14:textId="77777777" w:rsidR="002A1EC5" w:rsidRDefault="002A1EC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02A14" w14:textId="77777777" w:rsidR="002A1EC5" w:rsidRDefault="002A1EC5" w:rsidP="005E3781">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215456">
      <w:rPr>
        <w:rStyle w:val="Puslapionumeris"/>
        <w:noProof/>
      </w:rPr>
      <w:t>2</w:t>
    </w:r>
    <w:r>
      <w:rPr>
        <w:rStyle w:val="Puslapionumeris"/>
      </w:rPr>
      <w:fldChar w:fldCharType="end"/>
    </w:r>
  </w:p>
  <w:p w14:paraId="602B1D33" w14:textId="77777777" w:rsidR="002A1EC5" w:rsidRDefault="002A1EC5" w:rsidP="00B00C48">
    <w:pPr>
      <w:pStyle w:val="Antrats"/>
      <w:framePr w:wrap="around" w:vAnchor="text" w:hAnchor="page" w:x="1756" w:y="34"/>
      <w:rPr>
        <w:rStyle w:val="Puslapionumeris"/>
      </w:rPr>
    </w:pPr>
    <w:r>
      <w:rPr>
        <w:rStyle w:val="Puslapionumeris"/>
      </w:rPr>
      <w:tab/>
    </w:r>
  </w:p>
  <w:p w14:paraId="710C28DB" w14:textId="77777777" w:rsidR="002A1EC5" w:rsidRDefault="002A1EC5" w:rsidP="00B00C48">
    <w:pPr>
      <w:pStyle w:val="Antrats"/>
      <w:framePr w:wrap="around" w:vAnchor="text" w:hAnchor="page" w:x="1756" w:y="34"/>
      <w:rPr>
        <w:rStyle w:val="Puslapionumeris"/>
      </w:rPr>
    </w:pPr>
  </w:p>
  <w:p w14:paraId="7A885902" w14:textId="77777777" w:rsidR="002A1EC5" w:rsidRDefault="002A1EC5" w:rsidP="0076741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2868" w14:textId="77777777" w:rsidR="00246B61" w:rsidRDefault="00A54C73" w:rsidP="00B00C48">
    <w:pPr>
      <w:pStyle w:val="Antrats"/>
      <w:framePr w:wrap="around" w:vAnchor="text" w:hAnchor="margin" w:xAlign="center" w:y="1"/>
      <w:rPr>
        <w:rStyle w:val="Puslapionumeris"/>
      </w:rPr>
    </w:pPr>
    <w:r>
      <w:rPr>
        <w:rStyle w:val="Puslapionumeris"/>
      </w:rPr>
      <w:fldChar w:fldCharType="begin"/>
    </w:r>
    <w:r w:rsidR="00246B61">
      <w:rPr>
        <w:rStyle w:val="Puslapionumeris"/>
      </w:rPr>
      <w:instrText xml:space="preserve">PAGE  </w:instrText>
    </w:r>
    <w:r>
      <w:rPr>
        <w:rStyle w:val="Puslapionumeris"/>
      </w:rPr>
      <w:fldChar w:fldCharType="end"/>
    </w:r>
  </w:p>
  <w:p w14:paraId="3140FD9E" w14:textId="77777777" w:rsidR="00246B61" w:rsidRDefault="00246B61">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972F7" w14:textId="77777777" w:rsidR="00B00C48" w:rsidRDefault="00A54C73" w:rsidP="005E3781">
    <w:pPr>
      <w:pStyle w:val="Antrats"/>
      <w:framePr w:wrap="around" w:vAnchor="text" w:hAnchor="margin" w:xAlign="center" w:y="1"/>
      <w:rPr>
        <w:rStyle w:val="Puslapionumeris"/>
      </w:rPr>
    </w:pPr>
    <w:r>
      <w:rPr>
        <w:rStyle w:val="Puslapionumeris"/>
      </w:rPr>
      <w:fldChar w:fldCharType="begin"/>
    </w:r>
    <w:r w:rsidR="00B00C48">
      <w:rPr>
        <w:rStyle w:val="Puslapionumeris"/>
      </w:rPr>
      <w:instrText xml:space="preserve">PAGE  </w:instrText>
    </w:r>
    <w:r>
      <w:rPr>
        <w:rStyle w:val="Puslapionumeris"/>
      </w:rPr>
      <w:fldChar w:fldCharType="separate"/>
    </w:r>
    <w:r w:rsidR="00215456">
      <w:rPr>
        <w:rStyle w:val="Puslapionumeris"/>
        <w:noProof/>
      </w:rPr>
      <w:t>2</w:t>
    </w:r>
    <w:r>
      <w:rPr>
        <w:rStyle w:val="Puslapionumeris"/>
      </w:rPr>
      <w:fldChar w:fldCharType="end"/>
    </w:r>
  </w:p>
  <w:p w14:paraId="21CC59EE" w14:textId="77777777" w:rsidR="00B00C48" w:rsidRDefault="00B00C48" w:rsidP="00B00C48">
    <w:pPr>
      <w:pStyle w:val="Antrats"/>
      <w:framePr w:wrap="around" w:vAnchor="text" w:hAnchor="page" w:x="1756" w:y="34"/>
      <w:rPr>
        <w:rStyle w:val="Puslapionumeris"/>
      </w:rPr>
    </w:pPr>
    <w:r>
      <w:rPr>
        <w:rStyle w:val="Puslapionumeris"/>
      </w:rPr>
      <w:tab/>
    </w:r>
  </w:p>
  <w:p w14:paraId="37A2BE07" w14:textId="77777777" w:rsidR="00246B61" w:rsidRDefault="00246B61" w:rsidP="00B00C48">
    <w:pPr>
      <w:pStyle w:val="Antrats"/>
      <w:framePr w:wrap="around" w:vAnchor="text" w:hAnchor="page" w:x="1756" w:y="34"/>
      <w:rPr>
        <w:rStyle w:val="Puslapionumeris"/>
      </w:rPr>
    </w:pPr>
  </w:p>
  <w:p w14:paraId="7960DFB7" w14:textId="77777777" w:rsidR="00246B61" w:rsidRDefault="00246B61" w:rsidP="0076741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9"/>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32E4DCA"/>
    <w:name w:val="WW8Num65"/>
    <w:lvl w:ilvl="0">
      <w:numFmt w:val="none"/>
      <w:lvlText w:val=""/>
      <w:lvlJc w:val="left"/>
      <w:pPr>
        <w:tabs>
          <w:tab w:val="num" w:pos="360"/>
        </w:tabs>
      </w:p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0000003"/>
    <w:multiLevelType w:val="multilevel"/>
    <w:tmpl w:val="00000003"/>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 w15:restartNumberingAfterBreak="0">
    <w:nsid w:val="04014AFC"/>
    <w:multiLevelType w:val="multilevel"/>
    <w:tmpl w:val="8A1CCBF2"/>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E2604BD"/>
    <w:multiLevelType w:val="multilevel"/>
    <w:tmpl w:val="C94E2A82"/>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F5732A0"/>
    <w:multiLevelType w:val="multilevel"/>
    <w:tmpl w:val="44B433B4"/>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6" w15:restartNumberingAfterBreak="0">
    <w:nsid w:val="110C332C"/>
    <w:multiLevelType w:val="hybridMultilevel"/>
    <w:tmpl w:val="4EE656B0"/>
    <w:lvl w:ilvl="0" w:tplc="08C6D2B6">
      <w:start w:val="9"/>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1B391203"/>
    <w:multiLevelType w:val="multilevel"/>
    <w:tmpl w:val="358A3FCA"/>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FEE32BA"/>
    <w:multiLevelType w:val="hybridMultilevel"/>
    <w:tmpl w:val="133890A0"/>
    <w:lvl w:ilvl="0" w:tplc="13F618F0">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22B0BE6"/>
    <w:multiLevelType w:val="multilevel"/>
    <w:tmpl w:val="B8C875BC"/>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64C7DD1"/>
    <w:multiLevelType w:val="multilevel"/>
    <w:tmpl w:val="FD4C1AD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95"/>
        </w:tabs>
        <w:ind w:left="1095" w:hanging="360"/>
      </w:pPr>
      <w:rPr>
        <w:rFonts w:hint="default"/>
      </w:rPr>
    </w:lvl>
    <w:lvl w:ilvl="2">
      <w:start w:val="1"/>
      <w:numFmt w:val="decimal"/>
      <w:lvlText w:val="%1.%2.%3."/>
      <w:lvlJc w:val="left"/>
      <w:pPr>
        <w:tabs>
          <w:tab w:val="num" w:pos="2190"/>
        </w:tabs>
        <w:ind w:left="2190" w:hanging="720"/>
      </w:pPr>
      <w:rPr>
        <w:rFonts w:hint="default"/>
      </w:rPr>
    </w:lvl>
    <w:lvl w:ilvl="3">
      <w:start w:val="1"/>
      <w:numFmt w:val="decimal"/>
      <w:lvlText w:val="%1.%2.%3.%4."/>
      <w:lvlJc w:val="left"/>
      <w:pPr>
        <w:tabs>
          <w:tab w:val="num" w:pos="2925"/>
        </w:tabs>
        <w:ind w:left="2925" w:hanging="720"/>
      </w:pPr>
      <w:rPr>
        <w:rFonts w:hint="default"/>
      </w:rPr>
    </w:lvl>
    <w:lvl w:ilvl="4">
      <w:start w:val="1"/>
      <w:numFmt w:val="decimal"/>
      <w:lvlText w:val="%1.%2.%3.%4.%5."/>
      <w:lvlJc w:val="left"/>
      <w:pPr>
        <w:tabs>
          <w:tab w:val="num" w:pos="4020"/>
        </w:tabs>
        <w:ind w:left="4020" w:hanging="1080"/>
      </w:pPr>
      <w:rPr>
        <w:rFonts w:hint="default"/>
      </w:rPr>
    </w:lvl>
    <w:lvl w:ilvl="5">
      <w:start w:val="1"/>
      <w:numFmt w:val="decimal"/>
      <w:lvlText w:val="%1.%2.%3.%4.%5.%6."/>
      <w:lvlJc w:val="left"/>
      <w:pPr>
        <w:tabs>
          <w:tab w:val="num" w:pos="4755"/>
        </w:tabs>
        <w:ind w:left="4755" w:hanging="1080"/>
      </w:pPr>
      <w:rPr>
        <w:rFonts w:hint="default"/>
      </w:rPr>
    </w:lvl>
    <w:lvl w:ilvl="6">
      <w:start w:val="1"/>
      <w:numFmt w:val="decimal"/>
      <w:lvlText w:val="%1.%2.%3.%4.%5.%6.%7."/>
      <w:lvlJc w:val="left"/>
      <w:pPr>
        <w:tabs>
          <w:tab w:val="num" w:pos="5850"/>
        </w:tabs>
        <w:ind w:left="5850" w:hanging="1440"/>
      </w:pPr>
      <w:rPr>
        <w:rFonts w:hint="default"/>
      </w:rPr>
    </w:lvl>
    <w:lvl w:ilvl="7">
      <w:start w:val="1"/>
      <w:numFmt w:val="decimal"/>
      <w:lvlText w:val="%1.%2.%3.%4.%5.%6.%7.%8."/>
      <w:lvlJc w:val="left"/>
      <w:pPr>
        <w:tabs>
          <w:tab w:val="num" w:pos="6585"/>
        </w:tabs>
        <w:ind w:left="6585" w:hanging="1440"/>
      </w:pPr>
      <w:rPr>
        <w:rFonts w:hint="default"/>
      </w:rPr>
    </w:lvl>
    <w:lvl w:ilvl="8">
      <w:start w:val="1"/>
      <w:numFmt w:val="decimal"/>
      <w:lvlText w:val="%1.%2.%3.%4.%5.%6.%7.%8.%9."/>
      <w:lvlJc w:val="left"/>
      <w:pPr>
        <w:tabs>
          <w:tab w:val="num" w:pos="7680"/>
        </w:tabs>
        <w:ind w:left="7680" w:hanging="1800"/>
      </w:pPr>
      <w:rPr>
        <w:rFonts w:hint="default"/>
      </w:rPr>
    </w:lvl>
  </w:abstractNum>
  <w:abstractNum w:abstractNumId="11" w15:restartNumberingAfterBreak="0">
    <w:nsid w:val="2B45360F"/>
    <w:multiLevelType w:val="multilevel"/>
    <w:tmpl w:val="A2CAAC38"/>
    <w:lvl w:ilvl="0">
      <w:start w:val="1"/>
      <w:numFmt w:val="decimal"/>
      <w:lvlText w:val="%1."/>
      <w:lvlJc w:val="left"/>
      <w:pPr>
        <w:tabs>
          <w:tab w:val="num" w:pos="0"/>
        </w:tabs>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CBE3A73"/>
    <w:multiLevelType w:val="multilevel"/>
    <w:tmpl w:val="00000002"/>
    <w:lvl w:ilvl="0">
      <w:start w:val="1"/>
      <w:numFmt w:val="decimal"/>
      <w:lvlText w:val="%1."/>
      <w:lvlJc w:val="left"/>
      <w:pPr>
        <w:tabs>
          <w:tab w:val="num" w:pos="1080"/>
        </w:tabs>
        <w:ind w:left="1080" w:hanging="360"/>
      </w:pPr>
    </w:lvl>
    <w:lvl w:ilvl="1">
      <w:start w:val="1"/>
      <w:numFmt w:val="decimal"/>
      <w:lvlText w:val="%1.%2."/>
      <w:lvlJc w:val="left"/>
      <w:pPr>
        <w:tabs>
          <w:tab w:val="num" w:pos="1140"/>
        </w:tabs>
        <w:ind w:left="114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3" w15:restartNumberingAfterBreak="0">
    <w:nsid w:val="30480042"/>
    <w:multiLevelType w:val="hybridMultilevel"/>
    <w:tmpl w:val="107CCC14"/>
    <w:name w:val="WW8Num193"/>
    <w:lvl w:ilvl="0" w:tplc="944ED76C">
      <w:start w:val="6"/>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10B1D91"/>
    <w:multiLevelType w:val="hybridMultilevel"/>
    <w:tmpl w:val="9C62CEBC"/>
    <w:lvl w:ilvl="0" w:tplc="DEAAC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6977D50"/>
    <w:multiLevelType w:val="hybridMultilevel"/>
    <w:tmpl w:val="E20A17C8"/>
    <w:lvl w:ilvl="0" w:tplc="370C2CA4">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6" w15:restartNumberingAfterBreak="0">
    <w:nsid w:val="40E97215"/>
    <w:multiLevelType w:val="multilevel"/>
    <w:tmpl w:val="C5AE2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9E7A0A"/>
    <w:multiLevelType w:val="hybridMultilevel"/>
    <w:tmpl w:val="68C6ECF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33802FF"/>
    <w:multiLevelType w:val="multilevel"/>
    <w:tmpl w:val="32AC79C2"/>
    <w:lvl w:ilvl="0">
      <w:start w:val="5"/>
      <w:numFmt w:val="decimal"/>
      <w:lvlText w:val="%1."/>
      <w:lvlJc w:val="left"/>
      <w:pPr>
        <w:ind w:left="360" w:hanging="360"/>
      </w:pPr>
      <w:rPr>
        <w:rFonts w:hint="default"/>
      </w:rPr>
    </w:lvl>
    <w:lvl w:ilvl="1">
      <w:start w:val="5"/>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9" w15:restartNumberingAfterBreak="0">
    <w:nsid w:val="4B9443F8"/>
    <w:multiLevelType w:val="multilevel"/>
    <w:tmpl w:val="88F8072E"/>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4CFD5C78"/>
    <w:multiLevelType w:val="hybridMultilevel"/>
    <w:tmpl w:val="4C9EB112"/>
    <w:lvl w:ilvl="0" w:tplc="96A0F1DC">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1" w15:restartNumberingAfterBreak="0">
    <w:nsid w:val="4DB72749"/>
    <w:multiLevelType w:val="multilevel"/>
    <w:tmpl w:val="9EDE2562"/>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E874F09"/>
    <w:multiLevelType w:val="multilevel"/>
    <w:tmpl w:val="949E1B62"/>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3" w15:restartNumberingAfterBreak="0">
    <w:nsid w:val="4ECF28CC"/>
    <w:multiLevelType w:val="multilevel"/>
    <w:tmpl w:val="EEB8A40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4440E29"/>
    <w:multiLevelType w:val="hybridMultilevel"/>
    <w:tmpl w:val="B8C875BC"/>
    <w:name w:val="WW8Num192"/>
    <w:lvl w:ilvl="0" w:tplc="52EC8856">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57440A4A"/>
    <w:multiLevelType w:val="multilevel"/>
    <w:tmpl w:val="107CCC14"/>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8503278"/>
    <w:multiLevelType w:val="hybridMultilevel"/>
    <w:tmpl w:val="6F0ECA46"/>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5A146A74"/>
    <w:multiLevelType w:val="hybridMultilevel"/>
    <w:tmpl w:val="C0C02234"/>
    <w:lvl w:ilvl="0" w:tplc="F8347EA4">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8" w15:restartNumberingAfterBreak="0">
    <w:nsid w:val="5D1951E9"/>
    <w:multiLevelType w:val="hybridMultilevel"/>
    <w:tmpl w:val="C9205376"/>
    <w:lvl w:ilvl="0" w:tplc="7BA00C36">
      <w:start w:val="1"/>
      <w:numFmt w:val="decimal"/>
      <w:lvlText w:val="%1."/>
      <w:lvlJc w:val="left"/>
      <w:pPr>
        <w:tabs>
          <w:tab w:val="num" w:pos="360"/>
        </w:tabs>
        <w:ind w:left="360" w:hanging="360"/>
      </w:pPr>
      <w:rPr>
        <w:rFonts w:hint="default"/>
      </w:r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29" w15:restartNumberingAfterBreak="0">
    <w:nsid w:val="5F796F67"/>
    <w:multiLevelType w:val="hybridMultilevel"/>
    <w:tmpl w:val="8F90FCA6"/>
    <w:lvl w:ilvl="0" w:tplc="F124A13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0" w15:restartNumberingAfterBreak="0">
    <w:nsid w:val="639340F3"/>
    <w:multiLevelType w:val="hybridMultilevel"/>
    <w:tmpl w:val="DD2A3AFC"/>
    <w:name w:val="WW8Num1932"/>
    <w:lvl w:ilvl="0" w:tplc="473051CE">
      <w:start w:val="1"/>
      <w:numFmt w:val="decimal"/>
      <w:lvlText w:val="%1."/>
      <w:lvlJc w:val="left"/>
      <w:pPr>
        <w:tabs>
          <w:tab w:val="num" w:pos="0"/>
        </w:tabs>
        <w:ind w:left="0" w:firstLine="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64461134"/>
    <w:multiLevelType w:val="multilevel"/>
    <w:tmpl w:val="AFD64208"/>
    <w:lvl w:ilvl="0">
      <w:start w:val="6"/>
      <w:numFmt w:val="decimal"/>
      <w:lvlText w:val="%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D75C5E"/>
    <w:multiLevelType w:val="multilevel"/>
    <w:tmpl w:val="502E6DA8"/>
    <w:lvl w:ilvl="0">
      <w:start w:val="1"/>
      <w:numFmt w:val="decimal"/>
      <w:suff w:val="space"/>
      <w:lvlText w:val="%1."/>
      <w:lvlJc w:val="left"/>
      <w:pPr>
        <w:ind w:left="0" w:firstLine="7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3" w15:restartNumberingAfterBreak="0">
    <w:nsid w:val="66965129"/>
    <w:multiLevelType w:val="hybridMultilevel"/>
    <w:tmpl w:val="34528318"/>
    <w:lvl w:ilvl="0" w:tplc="9C4818E4">
      <w:start w:val="1"/>
      <w:numFmt w:val="decimal"/>
      <w:lvlText w:val="%1."/>
      <w:lvlJc w:val="left"/>
      <w:pPr>
        <w:ind w:left="2193" w:hanging="360"/>
      </w:pPr>
      <w:rPr>
        <w:rFonts w:hint="default"/>
      </w:rPr>
    </w:lvl>
    <w:lvl w:ilvl="1" w:tplc="04270019" w:tentative="1">
      <w:start w:val="1"/>
      <w:numFmt w:val="lowerLetter"/>
      <w:lvlText w:val="%2."/>
      <w:lvlJc w:val="left"/>
      <w:pPr>
        <w:ind w:left="2913" w:hanging="360"/>
      </w:pPr>
    </w:lvl>
    <w:lvl w:ilvl="2" w:tplc="0427001B" w:tentative="1">
      <w:start w:val="1"/>
      <w:numFmt w:val="lowerRoman"/>
      <w:lvlText w:val="%3."/>
      <w:lvlJc w:val="right"/>
      <w:pPr>
        <w:ind w:left="3633" w:hanging="180"/>
      </w:pPr>
    </w:lvl>
    <w:lvl w:ilvl="3" w:tplc="0427000F" w:tentative="1">
      <w:start w:val="1"/>
      <w:numFmt w:val="decimal"/>
      <w:lvlText w:val="%4."/>
      <w:lvlJc w:val="left"/>
      <w:pPr>
        <w:ind w:left="4353" w:hanging="360"/>
      </w:pPr>
    </w:lvl>
    <w:lvl w:ilvl="4" w:tplc="04270019" w:tentative="1">
      <w:start w:val="1"/>
      <w:numFmt w:val="lowerLetter"/>
      <w:lvlText w:val="%5."/>
      <w:lvlJc w:val="left"/>
      <w:pPr>
        <w:ind w:left="5073" w:hanging="360"/>
      </w:pPr>
    </w:lvl>
    <w:lvl w:ilvl="5" w:tplc="0427001B" w:tentative="1">
      <w:start w:val="1"/>
      <w:numFmt w:val="lowerRoman"/>
      <w:lvlText w:val="%6."/>
      <w:lvlJc w:val="right"/>
      <w:pPr>
        <w:ind w:left="5793" w:hanging="180"/>
      </w:pPr>
    </w:lvl>
    <w:lvl w:ilvl="6" w:tplc="0427000F" w:tentative="1">
      <w:start w:val="1"/>
      <w:numFmt w:val="decimal"/>
      <w:lvlText w:val="%7."/>
      <w:lvlJc w:val="left"/>
      <w:pPr>
        <w:ind w:left="6513" w:hanging="360"/>
      </w:pPr>
    </w:lvl>
    <w:lvl w:ilvl="7" w:tplc="04270019" w:tentative="1">
      <w:start w:val="1"/>
      <w:numFmt w:val="lowerLetter"/>
      <w:lvlText w:val="%8."/>
      <w:lvlJc w:val="left"/>
      <w:pPr>
        <w:ind w:left="7233" w:hanging="360"/>
      </w:pPr>
    </w:lvl>
    <w:lvl w:ilvl="8" w:tplc="0427001B" w:tentative="1">
      <w:start w:val="1"/>
      <w:numFmt w:val="lowerRoman"/>
      <w:lvlText w:val="%9."/>
      <w:lvlJc w:val="right"/>
      <w:pPr>
        <w:ind w:left="7953" w:hanging="180"/>
      </w:pPr>
    </w:lvl>
  </w:abstractNum>
  <w:abstractNum w:abstractNumId="34" w15:restartNumberingAfterBreak="0">
    <w:nsid w:val="731943FA"/>
    <w:multiLevelType w:val="hybridMultilevel"/>
    <w:tmpl w:val="ADF86FB0"/>
    <w:lvl w:ilvl="0" w:tplc="9B7437D8">
      <w:start w:val="1"/>
      <w:numFmt w:val="decimal"/>
      <w:lvlText w:val="%1."/>
      <w:lvlJc w:val="left"/>
      <w:pPr>
        <w:ind w:left="1800" w:hanging="36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35" w15:restartNumberingAfterBreak="0">
    <w:nsid w:val="74F06CD8"/>
    <w:multiLevelType w:val="hybridMultilevel"/>
    <w:tmpl w:val="23A84DF8"/>
    <w:lvl w:ilvl="0" w:tplc="0427000F">
      <w:start w:val="1"/>
      <w:numFmt w:val="decimal"/>
      <w:lvlText w:val="%1."/>
      <w:lvlJc w:val="left"/>
      <w:pPr>
        <w:ind w:left="2727" w:hanging="360"/>
      </w:pPr>
    </w:lvl>
    <w:lvl w:ilvl="1" w:tplc="04270019">
      <w:start w:val="1"/>
      <w:numFmt w:val="lowerLetter"/>
      <w:lvlText w:val="%2."/>
      <w:lvlJc w:val="left"/>
      <w:pPr>
        <w:ind w:left="4025" w:hanging="360"/>
      </w:pPr>
    </w:lvl>
    <w:lvl w:ilvl="2" w:tplc="0427001B" w:tentative="1">
      <w:start w:val="1"/>
      <w:numFmt w:val="lowerRoman"/>
      <w:lvlText w:val="%3."/>
      <w:lvlJc w:val="right"/>
      <w:pPr>
        <w:ind w:left="4745" w:hanging="180"/>
      </w:pPr>
    </w:lvl>
    <w:lvl w:ilvl="3" w:tplc="0427000F" w:tentative="1">
      <w:start w:val="1"/>
      <w:numFmt w:val="decimal"/>
      <w:lvlText w:val="%4."/>
      <w:lvlJc w:val="left"/>
      <w:pPr>
        <w:ind w:left="5465" w:hanging="360"/>
      </w:pPr>
    </w:lvl>
    <w:lvl w:ilvl="4" w:tplc="04270019" w:tentative="1">
      <w:start w:val="1"/>
      <w:numFmt w:val="lowerLetter"/>
      <w:lvlText w:val="%5."/>
      <w:lvlJc w:val="left"/>
      <w:pPr>
        <w:ind w:left="6185" w:hanging="360"/>
      </w:pPr>
    </w:lvl>
    <w:lvl w:ilvl="5" w:tplc="0427001B" w:tentative="1">
      <w:start w:val="1"/>
      <w:numFmt w:val="lowerRoman"/>
      <w:lvlText w:val="%6."/>
      <w:lvlJc w:val="right"/>
      <w:pPr>
        <w:ind w:left="6905" w:hanging="180"/>
      </w:pPr>
    </w:lvl>
    <w:lvl w:ilvl="6" w:tplc="0427000F" w:tentative="1">
      <w:start w:val="1"/>
      <w:numFmt w:val="decimal"/>
      <w:lvlText w:val="%7."/>
      <w:lvlJc w:val="left"/>
      <w:pPr>
        <w:ind w:left="7625" w:hanging="360"/>
      </w:pPr>
    </w:lvl>
    <w:lvl w:ilvl="7" w:tplc="04270019" w:tentative="1">
      <w:start w:val="1"/>
      <w:numFmt w:val="lowerLetter"/>
      <w:lvlText w:val="%8."/>
      <w:lvlJc w:val="left"/>
      <w:pPr>
        <w:ind w:left="8345" w:hanging="360"/>
      </w:pPr>
    </w:lvl>
    <w:lvl w:ilvl="8" w:tplc="0427001B" w:tentative="1">
      <w:start w:val="1"/>
      <w:numFmt w:val="lowerRoman"/>
      <w:lvlText w:val="%9."/>
      <w:lvlJc w:val="right"/>
      <w:pPr>
        <w:ind w:left="9065" w:hanging="180"/>
      </w:pPr>
    </w:lvl>
  </w:abstractNum>
  <w:abstractNum w:abstractNumId="36" w15:restartNumberingAfterBreak="0">
    <w:nsid w:val="750B72F9"/>
    <w:multiLevelType w:val="multilevel"/>
    <w:tmpl w:val="06C28688"/>
    <w:lvl w:ilvl="0">
      <w:start w:val="5"/>
      <w:numFmt w:val="decimal"/>
      <w:lvlText w:val="%1"/>
      <w:lvlJc w:val="left"/>
      <w:pPr>
        <w:ind w:left="360" w:hanging="360"/>
      </w:pPr>
      <w:rPr>
        <w:rFonts w:hint="default"/>
      </w:rPr>
    </w:lvl>
    <w:lvl w:ilvl="1">
      <w:start w:val="5"/>
      <w:numFmt w:val="decimal"/>
      <w:lvlText w:val="%1.%2"/>
      <w:lvlJc w:val="left"/>
      <w:pPr>
        <w:ind w:left="1020" w:hanging="36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37" w15:restartNumberingAfterBreak="0">
    <w:nsid w:val="75B204A8"/>
    <w:multiLevelType w:val="multilevel"/>
    <w:tmpl w:val="68C6EC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FF36157"/>
    <w:multiLevelType w:val="multilevel"/>
    <w:tmpl w:val="0532A2B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58813754">
    <w:abstractNumId w:val="0"/>
  </w:num>
  <w:num w:numId="2" w16cid:durableId="1513832537">
    <w:abstractNumId w:val="1"/>
  </w:num>
  <w:num w:numId="3" w16cid:durableId="139155991">
    <w:abstractNumId w:val="2"/>
  </w:num>
  <w:num w:numId="4" w16cid:durableId="1516115888">
    <w:abstractNumId w:val="12"/>
  </w:num>
  <w:num w:numId="5" w16cid:durableId="846016323">
    <w:abstractNumId w:val="11"/>
  </w:num>
  <w:num w:numId="6" w16cid:durableId="229653658">
    <w:abstractNumId w:val="32"/>
  </w:num>
  <w:num w:numId="7" w16cid:durableId="358775518">
    <w:abstractNumId w:val="5"/>
  </w:num>
  <w:num w:numId="8" w16cid:durableId="1384258440">
    <w:abstractNumId w:val="8"/>
  </w:num>
  <w:num w:numId="9" w16cid:durableId="1894172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475541">
    <w:abstractNumId w:val="17"/>
  </w:num>
  <w:num w:numId="11" w16cid:durableId="280309769">
    <w:abstractNumId w:val="37"/>
  </w:num>
  <w:num w:numId="12" w16cid:durableId="1210412535">
    <w:abstractNumId w:val="24"/>
  </w:num>
  <w:num w:numId="13" w16cid:durableId="1218007243">
    <w:abstractNumId w:val="9"/>
  </w:num>
  <w:num w:numId="14" w16cid:durableId="1702825580">
    <w:abstractNumId w:val="13"/>
  </w:num>
  <w:num w:numId="15" w16cid:durableId="358160845">
    <w:abstractNumId w:val="7"/>
  </w:num>
  <w:num w:numId="16" w16cid:durableId="467939732">
    <w:abstractNumId w:val="31"/>
  </w:num>
  <w:num w:numId="17" w16cid:durableId="954217185">
    <w:abstractNumId w:val="25"/>
  </w:num>
  <w:num w:numId="18" w16cid:durableId="1995640277">
    <w:abstractNumId w:val="30"/>
  </w:num>
  <w:num w:numId="19" w16cid:durableId="1720589498">
    <w:abstractNumId w:val="28"/>
  </w:num>
  <w:num w:numId="20" w16cid:durableId="1493333821">
    <w:abstractNumId w:val="21"/>
  </w:num>
  <w:num w:numId="21" w16cid:durableId="2087532274">
    <w:abstractNumId w:val="4"/>
  </w:num>
  <w:num w:numId="22" w16cid:durableId="506595634">
    <w:abstractNumId w:val="3"/>
  </w:num>
  <w:num w:numId="23" w16cid:durableId="798575291">
    <w:abstractNumId w:val="10"/>
  </w:num>
  <w:num w:numId="24" w16cid:durableId="1338774738">
    <w:abstractNumId w:val="23"/>
  </w:num>
  <w:num w:numId="25" w16cid:durableId="1003314317">
    <w:abstractNumId w:val="38"/>
  </w:num>
  <w:num w:numId="26" w16cid:durableId="944046235">
    <w:abstractNumId w:val="26"/>
  </w:num>
  <w:num w:numId="27" w16cid:durableId="1805391252">
    <w:abstractNumId w:val="20"/>
  </w:num>
  <w:num w:numId="28" w16cid:durableId="1650476875">
    <w:abstractNumId w:val="15"/>
  </w:num>
  <w:num w:numId="29" w16cid:durableId="1943031302">
    <w:abstractNumId w:val="19"/>
  </w:num>
  <w:num w:numId="30" w16cid:durableId="2121684653">
    <w:abstractNumId w:val="33"/>
  </w:num>
  <w:num w:numId="31" w16cid:durableId="555043652">
    <w:abstractNumId w:val="14"/>
  </w:num>
  <w:num w:numId="32" w16cid:durableId="1952124920">
    <w:abstractNumId w:val="29"/>
  </w:num>
  <w:num w:numId="33" w16cid:durableId="1615864395">
    <w:abstractNumId w:val="27"/>
  </w:num>
  <w:num w:numId="34" w16cid:durableId="493881569">
    <w:abstractNumId w:val="34"/>
  </w:num>
  <w:num w:numId="35" w16cid:durableId="1052683">
    <w:abstractNumId w:val="35"/>
  </w:num>
  <w:num w:numId="36" w16cid:durableId="125440982">
    <w:abstractNumId w:val="6"/>
  </w:num>
  <w:num w:numId="37" w16cid:durableId="30810998">
    <w:abstractNumId w:val="18"/>
  </w:num>
  <w:num w:numId="38" w16cid:durableId="1419907156">
    <w:abstractNumId w:val="36"/>
  </w:num>
  <w:num w:numId="39" w16cid:durableId="250434681">
    <w:abstractNumId w:val="22"/>
  </w:num>
  <w:num w:numId="40" w16cid:durableId="21105380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6F"/>
    <w:rsid w:val="0000597D"/>
    <w:rsid w:val="000060C6"/>
    <w:rsid w:val="00010AC2"/>
    <w:rsid w:val="0001684A"/>
    <w:rsid w:val="0002137D"/>
    <w:rsid w:val="000227C1"/>
    <w:rsid w:val="00023311"/>
    <w:rsid w:val="0002513E"/>
    <w:rsid w:val="00032BE2"/>
    <w:rsid w:val="00032EFA"/>
    <w:rsid w:val="000407CC"/>
    <w:rsid w:val="000411D3"/>
    <w:rsid w:val="00046B15"/>
    <w:rsid w:val="000472B4"/>
    <w:rsid w:val="00047F56"/>
    <w:rsid w:val="0005053C"/>
    <w:rsid w:val="00054677"/>
    <w:rsid w:val="000554FC"/>
    <w:rsid w:val="00062E92"/>
    <w:rsid w:val="0006346A"/>
    <w:rsid w:val="000652F8"/>
    <w:rsid w:val="00065BF1"/>
    <w:rsid w:val="00066BA5"/>
    <w:rsid w:val="00080C6A"/>
    <w:rsid w:val="00087291"/>
    <w:rsid w:val="000905C9"/>
    <w:rsid w:val="00093659"/>
    <w:rsid w:val="00096306"/>
    <w:rsid w:val="000A2BB1"/>
    <w:rsid w:val="000B0F24"/>
    <w:rsid w:val="000C1235"/>
    <w:rsid w:val="000C1B7D"/>
    <w:rsid w:val="000C332E"/>
    <w:rsid w:val="000D2B1A"/>
    <w:rsid w:val="000E0414"/>
    <w:rsid w:val="000E2EB2"/>
    <w:rsid w:val="000E68CE"/>
    <w:rsid w:val="000E6EB9"/>
    <w:rsid w:val="000F2E80"/>
    <w:rsid w:val="000F572E"/>
    <w:rsid w:val="000F5D8A"/>
    <w:rsid w:val="001044D3"/>
    <w:rsid w:val="00106176"/>
    <w:rsid w:val="00110AD3"/>
    <w:rsid w:val="00110BF0"/>
    <w:rsid w:val="0011397D"/>
    <w:rsid w:val="00114044"/>
    <w:rsid w:val="00115D1A"/>
    <w:rsid w:val="001228DD"/>
    <w:rsid w:val="00122E61"/>
    <w:rsid w:val="00124757"/>
    <w:rsid w:val="001259DC"/>
    <w:rsid w:val="00126702"/>
    <w:rsid w:val="00130AF9"/>
    <w:rsid w:val="001321BE"/>
    <w:rsid w:val="001369F0"/>
    <w:rsid w:val="001407F4"/>
    <w:rsid w:val="00140AEC"/>
    <w:rsid w:val="00141031"/>
    <w:rsid w:val="00141B04"/>
    <w:rsid w:val="00141E2B"/>
    <w:rsid w:val="00146C0E"/>
    <w:rsid w:val="00150C32"/>
    <w:rsid w:val="001572A5"/>
    <w:rsid w:val="00161D9F"/>
    <w:rsid w:val="001623B2"/>
    <w:rsid w:val="00180DDF"/>
    <w:rsid w:val="001813BA"/>
    <w:rsid w:val="00181D05"/>
    <w:rsid w:val="00193DE0"/>
    <w:rsid w:val="001A0BBD"/>
    <w:rsid w:val="001A38AE"/>
    <w:rsid w:val="001A59F3"/>
    <w:rsid w:val="001A616F"/>
    <w:rsid w:val="001A6D22"/>
    <w:rsid w:val="001A7F08"/>
    <w:rsid w:val="001B00A3"/>
    <w:rsid w:val="001C5B6D"/>
    <w:rsid w:val="001C7D87"/>
    <w:rsid w:val="001D4D5E"/>
    <w:rsid w:val="001D5306"/>
    <w:rsid w:val="001D7216"/>
    <w:rsid w:val="001E7694"/>
    <w:rsid w:val="001F7297"/>
    <w:rsid w:val="001F7C0B"/>
    <w:rsid w:val="002048B8"/>
    <w:rsid w:val="00207856"/>
    <w:rsid w:val="00214AED"/>
    <w:rsid w:val="00215456"/>
    <w:rsid w:val="00215B8A"/>
    <w:rsid w:val="00223C5D"/>
    <w:rsid w:val="00242B84"/>
    <w:rsid w:val="0024633A"/>
    <w:rsid w:val="00246B61"/>
    <w:rsid w:val="00247801"/>
    <w:rsid w:val="002502CE"/>
    <w:rsid w:val="002564B1"/>
    <w:rsid w:val="00260C5C"/>
    <w:rsid w:val="002620EB"/>
    <w:rsid w:val="002660A1"/>
    <w:rsid w:val="00266C5B"/>
    <w:rsid w:val="00267BCB"/>
    <w:rsid w:val="00270022"/>
    <w:rsid w:val="00272B5F"/>
    <w:rsid w:val="002775B1"/>
    <w:rsid w:val="00281D03"/>
    <w:rsid w:val="00283C7C"/>
    <w:rsid w:val="002A0EA8"/>
    <w:rsid w:val="002A1EC5"/>
    <w:rsid w:val="002A2ADF"/>
    <w:rsid w:val="002B063E"/>
    <w:rsid w:val="002B51C7"/>
    <w:rsid w:val="002B6542"/>
    <w:rsid w:val="002C0854"/>
    <w:rsid w:val="002C0FA0"/>
    <w:rsid w:val="002C3C91"/>
    <w:rsid w:val="002C5234"/>
    <w:rsid w:val="002C5799"/>
    <w:rsid w:val="002D262D"/>
    <w:rsid w:val="002D2BAB"/>
    <w:rsid w:val="002D723D"/>
    <w:rsid w:val="002E361F"/>
    <w:rsid w:val="002E6A3E"/>
    <w:rsid w:val="00300861"/>
    <w:rsid w:val="00300DF4"/>
    <w:rsid w:val="00300FD5"/>
    <w:rsid w:val="00301F64"/>
    <w:rsid w:val="00312C83"/>
    <w:rsid w:val="00321EF6"/>
    <w:rsid w:val="00327AAB"/>
    <w:rsid w:val="00333A1B"/>
    <w:rsid w:val="00336067"/>
    <w:rsid w:val="0033633B"/>
    <w:rsid w:val="00343D3C"/>
    <w:rsid w:val="003457EB"/>
    <w:rsid w:val="00346368"/>
    <w:rsid w:val="00350B2F"/>
    <w:rsid w:val="00352C95"/>
    <w:rsid w:val="00357FD8"/>
    <w:rsid w:val="00360334"/>
    <w:rsid w:val="003608EE"/>
    <w:rsid w:val="0036405D"/>
    <w:rsid w:val="003644C4"/>
    <w:rsid w:val="00365F4B"/>
    <w:rsid w:val="00373B80"/>
    <w:rsid w:val="003766EC"/>
    <w:rsid w:val="00382423"/>
    <w:rsid w:val="003835AF"/>
    <w:rsid w:val="003917D7"/>
    <w:rsid w:val="003972E5"/>
    <w:rsid w:val="003A38C4"/>
    <w:rsid w:val="003A38C9"/>
    <w:rsid w:val="003A5EEF"/>
    <w:rsid w:val="003A6FBC"/>
    <w:rsid w:val="003A77B2"/>
    <w:rsid w:val="003A7AAD"/>
    <w:rsid w:val="003B58A4"/>
    <w:rsid w:val="003B61BB"/>
    <w:rsid w:val="003C0120"/>
    <w:rsid w:val="003C5F6C"/>
    <w:rsid w:val="003C642A"/>
    <w:rsid w:val="003D09DD"/>
    <w:rsid w:val="003D7EDB"/>
    <w:rsid w:val="003E24E9"/>
    <w:rsid w:val="003E7C95"/>
    <w:rsid w:val="003F3B68"/>
    <w:rsid w:val="003F53C9"/>
    <w:rsid w:val="003F7545"/>
    <w:rsid w:val="00401A65"/>
    <w:rsid w:val="004031AD"/>
    <w:rsid w:val="00407D63"/>
    <w:rsid w:val="00417533"/>
    <w:rsid w:val="00417900"/>
    <w:rsid w:val="00417CE0"/>
    <w:rsid w:val="004306A0"/>
    <w:rsid w:val="004317A8"/>
    <w:rsid w:val="0043631A"/>
    <w:rsid w:val="00440B51"/>
    <w:rsid w:val="004464C8"/>
    <w:rsid w:val="00457377"/>
    <w:rsid w:val="00460165"/>
    <w:rsid w:val="00460EF7"/>
    <w:rsid w:val="0047470B"/>
    <w:rsid w:val="004749A3"/>
    <w:rsid w:val="0047669C"/>
    <w:rsid w:val="004830F9"/>
    <w:rsid w:val="0049106C"/>
    <w:rsid w:val="004922D7"/>
    <w:rsid w:val="004929AD"/>
    <w:rsid w:val="00495C7A"/>
    <w:rsid w:val="004968C3"/>
    <w:rsid w:val="004A0CB9"/>
    <w:rsid w:val="004B21C4"/>
    <w:rsid w:val="004B2F47"/>
    <w:rsid w:val="004B3572"/>
    <w:rsid w:val="004C1DC0"/>
    <w:rsid w:val="004C302A"/>
    <w:rsid w:val="004C4282"/>
    <w:rsid w:val="004C4490"/>
    <w:rsid w:val="004D076C"/>
    <w:rsid w:val="004D20B8"/>
    <w:rsid w:val="004D38B0"/>
    <w:rsid w:val="004D7B42"/>
    <w:rsid w:val="004E3882"/>
    <w:rsid w:val="004E3AA6"/>
    <w:rsid w:val="004E3F1C"/>
    <w:rsid w:val="004E6D6F"/>
    <w:rsid w:val="004E7314"/>
    <w:rsid w:val="005010A4"/>
    <w:rsid w:val="00505EF1"/>
    <w:rsid w:val="00506E07"/>
    <w:rsid w:val="00514080"/>
    <w:rsid w:val="0052026D"/>
    <w:rsid w:val="005253DC"/>
    <w:rsid w:val="00525E6B"/>
    <w:rsid w:val="00527BFB"/>
    <w:rsid w:val="00530048"/>
    <w:rsid w:val="0053300A"/>
    <w:rsid w:val="005429A7"/>
    <w:rsid w:val="005429D9"/>
    <w:rsid w:val="00551114"/>
    <w:rsid w:val="005543EE"/>
    <w:rsid w:val="00554605"/>
    <w:rsid w:val="0056535F"/>
    <w:rsid w:val="0056793B"/>
    <w:rsid w:val="00572004"/>
    <w:rsid w:val="00574DBE"/>
    <w:rsid w:val="005765A4"/>
    <w:rsid w:val="00580716"/>
    <w:rsid w:val="00580941"/>
    <w:rsid w:val="00581004"/>
    <w:rsid w:val="0058298C"/>
    <w:rsid w:val="00583879"/>
    <w:rsid w:val="00583C9A"/>
    <w:rsid w:val="00584F54"/>
    <w:rsid w:val="00585299"/>
    <w:rsid w:val="00586DED"/>
    <w:rsid w:val="00596C1E"/>
    <w:rsid w:val="005A18E2"/>
    <w:rsid w:val="005A2347"/>
    <w:rsid w:val="005A41F8"/>
    <w:rsid w:val="005A477D"/>
    <w:rsid w:val="005B718A"/>
    <w:rsid w:val="005C28EA"/>
    <w:rsid w:val="005C42DC"/>
    <w:rsid w:val="005C578E"/>
    <w:rsid w:val="005C622E"/>
    <w:rsid w:val="005C7C80"/>
    <w:rsid w:val="005D235A"/>
    <w:rsid w:val="005D4998"/>
    <w:rsid w:val="005D4C6A"/>
    <w:rsid w:val="005D6F3C"/>
    <w:rsid w:val="005E2B70"/>
    <w:rsid w:val="005E357B"/>
    <w:rsid w:val="005E3781"/>
    <w:rsid w:val="005E6766"/>
    <w:rsid w:val="005E6AAD"/>
    <w:rsid w:val="005F1F0C"/>
    <w:rsid w:val="005F2F14"/>
    <w:rsid w:val="00600129"/>
    <w:rsid w:val="0060045F"/>
    <w:rsid w:val="00603DB7"/>
    <w:rsid w:val="00606B5D"/>
    <w:rsid w:val="006119C0"/>
    <w:rsid w:val="0061397B"/>
    <w:rsid w:val="00623C7D"/>
    <w:rsid w:val="006337DA"/>
    <w:rsid w:val="00633AF9"/>
    <w:rsid w:val="00641022"/>
    <w:rsid w:val="00644A0E"/>
    <w:rsid w:val="006457AB"/>
    <w:rsid w:val="00655827"/>
    <w:rsid w:val="006650FA"/>
    <w:rsid w:val="00666DF1"/>
    <w:rsid w:val="00674299"/>
    <w:rsid w:val="00675065"/>
    <w:rsid w:val="006770ED"/>
    <w:rsid w:val="00682BBE"/>
    <w:rsid w:val="00684D4B"/>
    <w:rsid w:val="006877DE"/>
    <w:rsid w:val="00687D6C"/>
    <w:rsid w:val="00690194"/>
    <w:rsid w:val="006919CE"/>
    <w:rsid w:val="006940CA"/>
    <w:rsid w:val="006A0147"/>
    <w:rsid w:val="006A3319"/>
    <w:rsid w:val="006A349D"/>
    <w:rsid w:val="006A3AEF"/>
    <w:rsid w:val="006A7AE9"/>
    <w:rsid w:val="006B3550"/>
    <w:rsid w:val="006C0676"/>
    <w:rsid w:val="006C4DB0"/>
    <w:rsid w:val="006D5A23"/>
    <w:rsid w:val="006D6309"/>
    <w:rsid w:val="006D6A5A"/>
    <w:rsid w:val="006D76B7"/>
    <w:rsid w:val="006D7C9C"/>
    <w:rsid w:val="006E49A5"/>
    <w:rsid w:val="006E7173"/>
    <w:rsid w:val="006F3C42"/>
    <w:rsid w:val="006F7E34"/>
    <w:rsid w:val="007102E3"/>
    <w:rsid w:val="007104A3"/>
    <w:rsid w:val="00712110"/>
    <w:rsid w:val="00712B4C"/>
    <w:rsid w:val="00715A3F"/>
    <w:rsid w:val="00727499"/>
    <w:rsid w:val="007306AE"/>
    <w:rsid w:val="00731F94"/>
    <w:rsid w:val="007325B1"/>
    <w:rsid w:val="00734740"/>
    <w:rsid w:val="0073694A"/>
    <w:rsid w:val="00746FE4"/>
    <w:rsid w:val="00750186"/>
    <w:rsid w:val="00754639"/>
    <w:rsid w:val="007549E9"/>
    <w:rsid w:val="00757078"/>
    <w:rsid w:val="00757688"/>
    <w:rsid w:val="00760E50"/>
    <w:rsid w:val="007636C5"/>
    <w:rsid w:val="0076741F"/>
    <w:rsid w:val="0077755F"/>
    <w:rsid w:val="007821CA"/>
    <w:rsid w:val="00790FD7"/>
    <w:rsid w:val="00792225"/>
    <w:rsid w:val="00795EAC"/>
    <w:rsid w:val="00795EC9"/>
    <w:rsid w:val="007A0EF8"/>
    <w:rsid w:val="007A79B3"/>
    <w:rsid w:val="007A7A48"/>
    <w:rsid w:val="007B2574"/>
    <w:rsid w:val="007B62D5"/>
    <w:rsid w:val="007B7234"/>
    <w:rsid w:val="007D2E3E"/>
    <w:rsid w:val="007D457C"/>
    <w:rsid w:val="007D7301"/>
    <w:rsid w:val="007E002A"/>
    <w:rsid w:val="007E12E0"/>
    <w:rsid w:val="007E1D75"/>
    <w:rsid w:val="007E2385"/>
    <w:rsid w:val="007E2E80"/>
    <w:rsid w:val="007E6822"/>
    <w:rsid w:val="007E6ED1"/>
    <w:rsid w:val="007F57EB"/>
    <w:rsid w:val="00801E8B"/>
    <w:rsid w:val="008040D5"/>
    <w:rsid w:val="008103DA"/>
    <w:rsid w:val="0081511F"/>
    <w:rsid w:val="00816A22"/>
    <w:rsid w:val="0082787F"/>
    <w:rsid w:val="008334E3"/>
    <w:rsid w:val="00845415"/>
    <w:rsid w:val="00845FD2"/>
    <w:rsid w:val="008464F2"/>
    <w:rsid w:val="00856A99"/>
    <w:rsid w:val="00857210"/>
    <w:rsid w:val="00857AFA"/>
    <w:rsid w:val="00863B75"/>
    <w:rsid w:val="00864227"/>
    <w:rsid w:val="00870DA6"/>
    <w:rsid w:val="008752BD"/>
    <w:rsid w:val="008756CF"/>
    <w:rsid w:val="00880552"/>
    <w:rsid w:val="00881DF1"/>
    <w:rsid w:val="00884BDD"/>
    <w:rsid w:val="008A0D00"/>
    <w:rsid w:val="008A4A43"/>
    <w:rsid w:val="008A7757"/>
    <w:rsid w:val="008B027A"/>
    <w:rsid w:val="008B2BA4"/>
    <w:rsid w:val="008C1FE0"/>
    <w:rsid w:val="008C3204"/>
    <w:rsid w:val="008C491C"/>
    <w:rsid w:val="008C79E2"/>
    <w:rsid w:val="008D1497"/>
    <w:rsid w:val="008D4684"/>
    <w:rsid w:val="008D5EAE"/>
    <w:rsid w:val="008D7CBB"/>
    <w:rsid w:val="008E1A66"/>
    <w:rsid w:val="008E3731"/>
    <w:rsid w:val="008F39AD"/>
    <w:rsid w:val="008F56D2"/>
    <w:rsid w:val="00904950"/>
    <w:rsid w:val="00905309"/>
    <w:rsid w:val="009126C0"/>
    <w:rsid w:val="00914D96"/>
    <w:rsid w:val="00916034"/>
    <w:rsid w:val="00917F6F"/>
    <w:rsid w:val="0092689C"/>
    <w:rsid w:val="009419DD"/>
    <w:rsid w:val="00941A54"/>
    <w:rsid w:val="00941F5C"/>
    <w:rsid w:val="009510E4"/>
    <w:rsid w:val="0095134F"/>
    <w:rsid w:val="00951A9D"/>
    <w:rsid w:val="0095467F"/>
    <w:rsid w:val="00961256"/>
    <w:rsid w:val="009726C3"/>
    <w:rsid w:val="00975D46"/>
    <w:rsid w:val="00977ABB"/>
    <w:rsid w:val="00980478"/>
    <w:rsid w:val="009804A2"/>
    <w:rsid w:val="00983EFF"/>
    <w:rsid w:val="00984ADC"/>
    <w:rsid w:val="009854D4"/>
    <w:rsid w:val="0099238D"/>
    <w:rsid w:val="00996A1F"/>
    <w:rsid w:val="00997239"/>
    <w:rsid w:val="009A1115"/>
    <w:rsid w:val="009B0D17"/>
    <w:rsid w:val="009B546C"/>
    <w:rsid w:val="009C064E"/>
    <w:rsid w:val="009C40B2"/>
    <w:rsid w:val="009C5EA8"/>
    <w:rsid w:val="009E0E92"/>
    <w:rsid w:val="009E10A5"/>
    <w:rsid w:val="009E3CCD"/>
    <w:rsid w:val="009F2978"/>
    <w:rsid w:val="00A06034"/>
    <w:rsid w:val="00A1134C"/>
    <w:rsid w:val="00A12EE2"/>
    <w:rsid w:val="00A16B30"/>
    <w:rsid w:val="00A20EAB"/>
    <w:rsid w:val="00A2444F"/>
    <w:rsid w:val="00A248F6"/>
    <w:rsid w:val="00A26E16"/>
    <w:rsid w:val="00A31940"/>
    <w:rsid w:val="00A33632"/>
    <w:rsid w:val="00A3469C"/>
    <w:rsid w:val="00A35C81"/>
    <w:rsid w:val="00A4520D"/>
    <w:rsid w:val="00A46A0A"/>
    <w:rsid w:val="00A51D95"/>
    <w:rsid w:val="00A54C73"/>
    <w:rsid w:val="00A5652E"/>
    <w:rsid w:val="00A56ADC"/>
    <w:rsid w:val="00A63EAA"/>
    <w:rsid w:val="00A75BBB"/>
    <w:rsid w:val="00A75DF6"/>
    <w:rsid w:val="00A81F18"/>
    <w:rsid w:val="00A871DB"/>
    <w:rsid w:val="00A9298B"/>
    <w:rsid w:val="00A94FFB"/>
    <w:rsid w:val="00AA4BE5"/>
    <w:rsid w:val="00AB639B"/>
    <w:rsid w:val="00AC2AA2"/>
    <w:rsid w:val="00AC4B1F"/>
    <w:rsid w:val="00AC6A0A"/>
    <w:rsid w:val="00AC7880"/>
    <w:rsid w:val="00AD06E8"/>
    <w:rsid w:val="00AD0F79"/>
    <w:rsid w:val="00AD13ED"/>
    <w:rsid w:val="00AD6E77"/>
    <w:rsid w:val="00AE1E82"/>
    <w:rsid w:val="00AE4CF6"/>
    <w:rsid w:val="00AE63BE"/>
    <w:rsid w:val="00AE7E22"/>
    <w:rsid w:val="00AF3E62"/>
    <w:rsid w:val="00B00C48"/>
    <w:rsid w:val="00B0158B"/>
    <w:rsid w:val="00B04499"/>
    <w:rsid w:val="00B11717"/>
    <w:rsid w:val="00B11C59"/>
    <w:rsid w:val="00B12417"/>
    <w:rsid w:val="00B12637"/>
    <w:rsid w:val="00B12B74"/>
    <w:rsid w:val="00B13647"/>
    <w:rsid w:val="00B155C4"/>
    <w:rsid w:val="00B20906"/>
    <w:rsid w:val="00B25E84"/>
    <w:rsid w:val="00B33175"/>
    <w:rsid w:val="00B341AA"/>
    <w:rsid w:val="00B43802"/>
    <w:rsid w:val="00B45CA5"/>
    <w:rsid w:val="00B47775"/>
    <w:rsid w:val="00B600FF"/>
    <w:rsid w:val="00B70640"/>
    <w:rsid w:val="00B73198"/>
    <w:rsid w:val="00B75C30"/>
    <w:rsid w:val="00B77126"/>
    <w:rsid w:val="00B85B16"/>
    <w:rsid w:val="00B90B70"/>
    <w:rsid w:val="00B910EF"/>
    <w:rsid w:val="00B95AC7"/>
    <w:rsid w:val="00B95B8D"/>
    <w:rsid w:val="00B964BA"/>
    <w:rsid w:val="00B9696E"/>
    <w:rsid w:val="00BA43BE"/>
    <w:rsid w:val="00BB255C"/>
    <w:rsid w:val="00BB25FE"/>
    <w:rsid w:val="00BB2F67"/>
    <w:rsid w:val="00BB7372"/>
    <w:rsid w:val="00BC2156"/>
    <w:rsid w:val="00BC462A"/>
    <w:rsid w:val="00BD2D74"/>
    <w:rsid w:val="00BD755C"/>
    <w:rsid w:val="00BD78B0"/>
    <w:rsid w:val="00BE1DA2"/>
    <w:rsid w:val="00BE201E"/>
    <w:rsid w:val="00BE7DFA"/>
    <w:rsid w:val="00BF2047"/>
    <w:rsid w:val="00BF21D0"/>
    <w:rsid w:val="00BF64B7"/>
    <w:rsid w:val="00C00455"/>
    <w:rsid w:val="00C03CC0"/>
    <w:rsid w:val="00C0437E"/>
    <w:rsid w:val="00C12216"/>
    <w:rsid w:val="00C22D18"/>
    <w:rsid w:val="00C23DBA"/>
    <w:rsid w:val="00C24C50"/>
    <w:rsid w:val="00C270BD"/>
    <w:rsid w:val="00C273CA"/>
    <w:rsid w:val="00C31FB2"/>
    <w:rsid w:val="00C351F6"/>
    <w:rsid w:val="00C360E9"/>
    <w:rsid w:val="00C37BFD"/>
    <w:rsid w:val="00C43511"/>
    <w:rsid w:val="00C56938"/>
    <w:rsid w:val="00C60892"/>
    <w:rsid w:val="00C62102"/>
    <w:rsid w:val="00C63860"/>
    <w:rsid w:val="00C65ACF"/>
    <w:rsid w:val="00C74619"/>
    <w:rsid w:val="00C81DEB"/>
    <w:rsid w:val="00C91F8F"/>
    <w:rsid w:val="00C954AC"/>
    <w:rsid w:val="00CA31FA"/>
    <w:rsid w:val="00CA49FA"/>
    <w:rsid w:val="00CA644B"/>
    <w:rsid w:val="00CB2D4C"/>
    <w:rsid w:val="00CB5ED5"/>
    <w:rsid w:val="00CC0EEF"/>
    <w:rsid w:val="00CC0F1D"/>
    <w:rsid w:val="00CC409E"/>
    <w:rsid w:val="00CC45E5"/>
    <w:rsid w:val="00CD005D"/>
    <w:rsid w:val="00CD02A9"/>
    <w:rsid w:val="00CD1402"/>
    <w:rsid w:val="00CD1EAF"/>
    <w:rsid w:val="00CE0074"/>
    <w:rsid w:val="00CE1FF7"/>
    <w:rsid w:val="00CE320E"/>
    <w:rsid w:val="00CE36C1"/>
    <w:rsid w:val="00CE4F1B"/>
    <w:rsid w:val="00CE5070"/>
    <w:rsid w:val="00CE6B15"/>
    <w:rsid w:val="00CF54E8"/>
    <w:rsid w:val="00CF58A6"/>
    <w:rsid w:val="00CF6257"/>
    <w:rsid w:val="00D01842"/>
    <w:rsid w:val="00D06EAD"/>
    <w:rsid w:val="00D17DCD"/>
    <w:rsid w:val="00D20E8F"/>
    <w:rsid w:val="00D24213"/>
    <w:rsid w:val="00D30D69"/>
    <w:rsid w:val="00D3223D"/>
    <w:rsid w:val="00D4040F"/>
    <w:rsid w:val="00D454BA"/>
    <w:rsid w:val="00D466EB"/>
    <w:rsid w:val="00D47C44"/>
    <w:rsid w:val="00D5011F"/>
    <w:rsid w:val="00D50BFF"/>
    <w:rsid w:val="00D54B9D"/>
    <w:rsid w:val="00D62532"/>
    <w:rsid w:val="00D67262"/>
    <w:rsid w:val="00D70043"/>
    <w:rsid w:val="00D70A2A"/>
    <w:rsid w:val="00D77EFB"/>
    <w:rsid w:val="00D874CF"/>
    <w:rsid w:val="00D914A5"/>
    <w:rsid w:val="00D95493"/>
    <w:rsid w:val="00D9615F"/>
    <w:rsid w:val="00D97111"/>
    <w:rsid w:val="00DA00DE"/>
    <w:rsid w:val="00DA03A5"/>
    <w:rsid w:val="00DA4CB1"/>
    <w:rsid w:val="00DA74A9"/>
    <w:rsid w:val="00DA7BA0"/>
    <w:rsid w:val="00DA7E15"/>
    <w:rsid w:val="00DB24A3"/>
    <w:rsid w:val="00DB53A2"/>
    <w:rsid w:val="00DC27B9"/>
    <w:rsid w:val="00DC7387"/>
    <w:rsid w:val="00DC7CDF"/>
    <w:rsid w:val="00DD30C2"/>
    <w:rsid w:val="00DD4764"/>
    <w:rsid w:val="00DD563E"/>
    <w:rsid w:val="00DD6552"/>
    <w:rsid w:val="00DD6757"/>
    <w:rsid w:val="00DE283D"/>
    <w:rsid w:val="00DE5A2C"/>
    <w:rsid w:val="00DE7414"/>
    <w:rsid w:val="00DE7C56"/>
    <w:rsid w:val="00DF4D6E"/>
    <w:rsid w:val="00DF6C6C"/>
    <w:rsid w:val="00E01BDC"/>
    <w:rsid w:val="00E01F77"/>
    <w:rsid w:val="00E03E53"/>
    <w:rsid w:val="00E04688"/>
    <w:rsid w:val="00E067AA"/>
    <w:rsid w:val="00E074CD"/>
    <w:rsid w:val="00E10029"/>
    <w:rsid w:val="00E15D96"/>
    <w:rsid w:val="00E169FF"/>
    <w:rsid w:val="00E208FC"/>
    <w:rsid w:val="00E229B2"/>
    <w:rsid w:val="00E23F72"/>
    <w:rsid w:val="00E34FA0"/>
    <w:rsid w:val="00E36C64"/>
    <w:rsid w:val="00E45620"/>
    <w:rsid w:val="00E46989"/>
    <w:rsid w:val="00E47728"/>
    <w:rsid w:val="00E4795A"/>
    <w:rsid w:val="00E523DF"/>
    <w:rsid w:val="00E64BF7"/>
    <w:rsid w:val="00E650D3"/>
    <w:rsid w:val="00E653FD"/>
    <w:rsid w:val="00E67590"/>
    <w:rsid w:val="00E707CE"/>
    <w:rsid w:val="00E7274D"/>
    <w:rsid w:val="00E72BF1"/>
    <w:rsid w:val="00E72ECA"/>
    <w:rsid w:val="00E74592"/>
    <w:rsid w:val="00E74C4F"/>
    <w:rsid w:val="00E923E7"/>
    <w:rsid w:val="00EA0444"/>
    <w:rsid w:val="00EA2F52"/>
    <w:rsid w:val="00EA5E67"/>
    <w:rsid w:val="00EA7C0F"/>
    <w:rsid w:val="00EA7EDF"/>
    <w:rsid w:val="00EB2312"/>
    <w:rsid w:val="00EB600F"/>
    <w:rsid w:val="00EB6ACC"/>
    <w:rsid w:val="00EB6BB0"/>
    <w:rsid w:val="00EB7A5B"/>
    <w:rsid w:val="00EC30D5"/>
    <w:rsid w:val="00ED0057"/>
    <w:rsid w:val="00ED04B7"/>
    <w:rsid w:val="00ED153E"/>
    <w:rsid w:val="00ED3BAC"/>
    <w:rsid w:val="00EE0676"/>
    <w:rsid w:val="00EE2523"/>
    <w:rsid w:val="00EE2C18"/>
    <w:rsid w:val="00EE7979"/>
    <w:rsid w:val="00EE7B1F"/>
    <w:rsid w:val="00EF181F"/>
    <w:rsid w:val="00EF563E"/>
    <w:rsid w:val="00F010F0"/>
    <w:rsid w:val="00F044BF"/>
    <w:rsid w:val="00F10B2C"/>
    <w:rsid w:val="00F1422F"/>
    <w:rsid w:val="00F17C20"/>
    <w:rsid w:val="00F2162C"/>
    <w:rsid w:val="00F21978"/>
    <w:rsid w:val="00F265AC"/>
    <w:rsid w:val="00F311B3"/>
    <w:rsid w:val="00F436C3"/>
    <w:rsid w:val="00F457C6"/>
    <w:rsid w:val="00F47386"/>
    <w:rsid w:val="00F50D81"/>
    <w:rsid w:val="00F5126B"/>
    <w:rsid w:val="00F547AD"/>
    <w:rsid w:val="00F60CFF"/>
    <w:rsid w:val="00F62D26"/>
    <w:rsid w:val="00F62E0A"/>
    <w:rsid w:val="00F631E4"/>
    <w:rsid w:val="00F660FA"/>
    <w:rsid w:val="00F81C88"/>
    <w:rsid w:val="00F90098"/>
    <w:rsid w:val="00F90166"/>
    <w:rsid w:val="00F96DDB"/>
    <w:rsid w:val="00F97E6B"/>
    <w:rsid w:val="00FA0159"/>
    <w:rsid w:val="00FA154A"/>
    <w:rsid w:val="00FA5A24"/>
    <w:rsid w:val="00FA5DE8"/>
    <w:rsid w:val="00FA7B35"/>
    <w:rsid w:val="00FB301C"/>
    <w:rsid w:val="00FB7A72"/>
    <w:rsid w:val="00FC1855"/>
    <w:rsid w:val="00FC62F4"/>
    <w:rsid w:val="00FD0E79"/>
    <w:rsid w:val="00FD1BDD"/>
    <w:rsid w:val="00FD3DAE"/>
    <w:rsid w:val="00FD6E9B"/>
    <w:rsid w:val="00FF1A13"/>
    <w:rsid w:val="00FF5E3D"/>
    <w:rsid w:val="00FF6F12"/>
    <w:rsid w:val="00FF78C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F53D"/>
  <w15:chartTrackingRefBased/>
  <w15:docId w15:val="{2AFD2BCE-8BB1-4C8D-BC62-EBDDD43FA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8103DA"/>
    <w:pPr>
      <w:suppressAutoHyphens/>
    </w:pPr>
    <w:rPr>
      <w:lang w:val="en-US" w:eastAsia="ar-SA"/>
    </w:rPr>
  </w:style>
  <w:style w:type="paragraph" w:styleId="Antrat1">
    <w:name w:val="heading 1"/>
    <w:basedOn w:val="prastasis"/>
    <w:next w:val="prastasis"/>
    <w:qFormat/>
    <w:rsid w:val="0092689C"/>
    <w:pPr>
      <w:keepNext/>
      <w:tabs>
        <w:tab w:val="num" w:pos="0"/>
      </w:tabs>
      <w:jc w:val="center"/>
      <w:outlineLvl w:val="0"/>
    </w:pPr>
    <w:rPr>
      <w:rFonts w:ascii="TimesLT" w:hAnsi="TimesLT"/>
      <w:b/>
      <w:caps/>
      <w:sz w:val="24"/>
    </w:rPr>
  </w:style>
  <w:style w:type="paragraph" w:styleId="Antrat2">
    <w:name w:val="heading 2"/>
    <w:basedOn w:val="prastasis"/>
    <w:next w:val="prastasis"/>
    <w:qFormat/>
    <w:rsid w:val="0092689C"/>
    <w:pPr>
      <w:keepNext/>
      <w:tabs>
        <w:tab w:val="num" w:pos="0"/>
      </w:tabs>
      <w:jc w:val="both"/>
      <w:outlineLvl w:val="1"/>
    </w:pPr>
    <w:rPr>
      <w:rFonts w:ascii="Times New Roman LT" w:hAnsi="Times New Roman LT"/>
      <w:b/>
      <w:sz w:val="24"/>
      <w:lang w:val="lt-LT"/>
    </w:rPr>
  </w:style>
  <w:style w:type="paragraph" w:styleId="Antrat3">
    <w:name w:val="heading 3"/>
    <w:basedOn w:val="prastasis"/>
    <w:next w:val="prastasis"/>
    <w:qFormat/>
    <w:rsid w:val="0092689C"/>
    <w:pPr>
      <w:keepNext/>
      <w:tabs>
        <w:tab w:val="num" w:pos="0"/>
      </w:tabs>
      <w:outlineLvl w:val="2"/>
    </w:pPr>
    <w:rPr>
      <w:b/>
      <w:sz w:val="24"/>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7z0">
    <w:name w:val="WW8Num7z0"/>
    <w:rsid w:val="0092689C"/>
    <w:rPr>
      <w:kern w:val="1"/>
    </w:rPr>
  </w:style>
  <w:style w:type="character" w:customStyle="1" w:styleId="WW8Num20z0">
    <w:name w:val="WW8Num20z0"/>
    <w:rsid w:val="0092689C"/>
    <w:rPr>
      <w:rFonts w:ascii="Times New Roman" w:hAnsi="Times New Roman"/>
    </w:rPr>
  </w:style>
  <w:style w:type="character" w:customStyle="1" w:styleId="WW8Num25z0">
    <w:name w:val="WW8Num25z0"/>
    <w:rsid w:val="0092689C"/>
    <w:rPr>
      <w:sz w:val="22"/>
    </w:rPr>
  </w:style>
  <w:style w:type="character" w:customStyle="1" w:styleId="WW8Num32z0">
    <w:name w:val="WW8Num32z0"/>
    <w:rsid w:val="0092689C"/>
    <w:rPr>
      <w:kern w:val="1"/>
    </w:rPr>
  </w:style>
  <w:style w:type="character" w:customStyle="1" w:styleId="WW8Num48z0">
    <w:name w:val="WW8Num48z0"/>
    <w:rsid w:val="0092689C"/>
    <w:rPr>
      <w:rFonts w:ascii="Symbol" w:hAnsi="Symbol"/>
    </w:rPr>
  </w:style>
  <w:style w:type="character" w:customStyle="1" w:styleId="WW-DefaultParagraphFont">
    <w:name w:val="WW-Default Paragraph Font"/>
    <w:rsid w:val="0092689C"/>
  </w:style>
  <w:style w:type="character" w:styleId="Puslapionumeris">
    <w:name w:val="page number"/>
    <w:basedOn w:val="WW-DefaultParagraphFont"/>
    <w:rsid w:val="0092689C"/>
  </w:style>
  <w:style w:type="paragraph" w:styleId="Pagrindinistekstas">
    <w:name w:val="Body Text"/>
    <w:basedOn w:val="prastasis"/>
    <w:link w:val="PagrindinistekstasDiagrama"/>
    <w:rsid w:val="0092689C"/>
    <w:pPr>
      <w:jc w:val="both"/>
    </w:pPr>
    <w:rPr>
      <w:rFonts w:ascii="TimesLT" w:hAnsi="TimesLT"/>
      <w:b/>
      <w:sz w:val="24"/>
    </w:rPr>
  </w:style>
  <w:style w:type="paragraph" w:styleId="Sraas">
    <w:name w:val="List"/>
    <w:basedOn w:val="Pagrindinistekstas"/>
    <w:rsid w:val="0092689C"/>
    <w:rPr>
      <w:rFonts w:cs="Tahoma"/>
    </w:rPr>
  </w:style>
  <w:style w:type="paragraph" w:customStyle="1" w:styleId="Caption1">
    <w:name w:val="Caption1"/>
    <w:basedOn w:val="prastasis"/>
    <w:rsid w:val="0092689C"/>
    <w:pPr>
      <w:suppressLineNumbers/>
      <w:spacing w:before="120" w:after="120"/>
    </w:pPr>
    <w:rPr>
      <w:rFonts w:cs="Tahoma"/>
      <w:i/>
      <w:iCs/>
    </w:rPr>
  </w:style>
  <w:style w:type="paragraph" w:customStyle="1" w:styleId="Index">
    <w:name w:val="Index"/>
    <w:basedOn w:val="prastasis"/>
    <w:rsid w:val="0092689C"/>
    <w:pPr>
      <w:suppressLineNumbers/>
    </w:pPr>
    <w:rPr>
      <w:rFonts w:cs="Tahoma"/>
    </w:rPr>
  </w:style>
  <w:style w:type="paragraph" w:customStyle="1" w:styleId="Heading">
    <w:name w:val="Heading"/>
    <w:basedOn w:val="prastasis"/>
    <w:next w:val="Pagrindinistekstas"/>
    <w:rsid w:val="0092689C"/>
    <w:pPr>
      <w:keepNext/>
      <w:spacing w:before="240" w:after="120"/>
    </w:pPr>
    <w:rPr>
      <w:rFonts w:ascii="Arial" w:eastAsia="Lucida Sans Unicode" w:hAnsi="Arial" w:cs="Tahoma"/>
      <w:sz w:val="28"/>
      <w:szCs w:val="28"/>
    </w:rPr>
  </w:style>
  <w:style w:type="paragraph" w:customStyle="1" w:styleId="WW-BodyText2">
    <w:name w:val="WW-Body Text 2"/>
    <w:basedOn w:val="prastasis"/>
    <w:rsid w:val="0092689C"/>
    <w:rPr>
      <w:sz w:val="24"/>
    </w:rPr>
  </w:style>
  <w:style w:type="paragraph" w:customStyle="1" w:styleId="WW-BodyText3">
    <w:name w:val="WW-Body Text 3"/>
    <w:basedOn w:val="prastasis"/>
    <w:rsid w:val="0092689C"/>
    <w:pPr>
      <w:jc w:val="center"/>
    </w:pPr>
    <w:rPr>
      <w:b/>
      <w:sz w:val="24"/>
      <w:lang w:val="lt-LT"/>
    </w:rPr>
  </w:style>
  <w:style w:type="paragraph" w:styleId="Pagrindiniotekstotrauka">
    <w:name w:val="Body Text Indent"/>
    <w:basedOn w:val="prastasis"/>
    <w:rsid w:val="0092689C"/>
    <w:pPr>
      <w:ind w:firstLine="720"/>
      <w:jc w:val="both"/>
    </w:pPr>
    <w:rPr>
      <w:sz w:val="24"/>
      <w:lang w:val="lt-LT"/>
    </w:rPr>
  </w:style>
  <w:style w:type="paragraph" w:styleId="Antrats">
    <w:name w:val="header"/>
    <w:basedOn w:val="prastasis"/>
    <w:link w:val="AntratsDiagrama"/>
    <w:rsid w:val="0092689C"/>
    <w:pPr>
      <w:tabs>
        <w:tab w:val="center" w:pos="4153"/>
        <w:tab w:val="right" w:pos="8306"/>
      </w:tabs>
    </w:pPr>
  </w:style>
  <w:style w:type="paragraph" w:customStyle="1" w:styleId="Preformatted">
    <w:name w:val="Preformatted"/>
    <w:basedOn w:val="prastasis"/>
    <w:rsid w:val="0092689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lt-LT"/>
    </w:rPr>
  </w:style>
  <w:style w:type="paragraph" w:customStyle="1" w:styleId="WW-PlainText">
    <w:name w:val="WW-Plain Text"/>
    <w:basedOn w:val="prastasis"/>
    <w:rsid w:val="0092689C"/>
    <w:rPr>
      <w:rFonts w:ascii="Courier New" w:hAnsi="Courier New"/>
      <w:lang w:val="lt-LT"/>
    </w:rPr>
  </w:style>
  <w:style w:type="paragraph" w:styleId="Porat">
    <w:name w:val="footer"/>
    <w:basedOn w:val="prastasis"/>
    <w:rsid w:val="0092689C"/>
    <w:pPr>
      <w:tabs>
        <w:tab w:val="center" w:pos="4153"/>
        <w:tab w:val="right" w:pos="8306"/>
      </w:tabs>
    </w:pPr>
  </w:style>
  <w:style w:type="paragraph" w:customStyle="1" w:styleId="TableContents">
    <w:name w:val="Table Contents"/>
    <w:basedOn w:val="Pagrindinistekstas"/>
    <w:rsid w:val="0092689C"/>
    <w:pPr>
      <w:suppressLineNumbers/>
    </w:pPr>
  </w:style>
  <w:style w:type="paragraph" w:customStyle="1" w:styleId="TableHeading">
    <w:name w:val="Table Heading"/>
    <w:basedOn w:val="TableContents"/>
    <w:rsid w:val="0092689C"/>
    <w:pPr>
      <w:jc w:val="center"/>
    </w:pPr>
    <w:rPr>
      <w:bCs/>
      <w:i/>
      <w:iCs/>
    </w:rPr>
  </w:style>
  <w:style w:type="paragraph" w:styleId="Debesliotekstas">
    <w:name w:val="Balloon Text"/>
    <w:basedOn w:val="prastasis"/>
    <w:semiHidden/>
    <w:rsid w:val="00754639"/>
    <w:rPr>
      <w:rFonts w:ascii="Tahoma" w:hAnsi="Tahoma" w:cs="Tahoma"/>
      <w:sz w:val="16"/>
      <w:szCs w:val="16"/>
    </w:rPr>
  </w:style>
  <w:style w:type="character" w:customStyle="1" w:styleId="PagrindinistekstasDiagrama">
    <w:name w:val="Pagrindinis tekstas Diagrama"/>
    <w:link w:val="Pagrindinistekstas"/>
    <w:rsid w:val="00C91F8F"/>
    <w:rPr>
      <w:rFonts w:ascii="TimesLT" w:hAnsi="TimesLT"/>
      <w:b/>
      <w:sz w:val="24"/>
      <w:lang w:val="en-US" w:eastAsia="ar-SA"/>
    </w:rPr>
  </w:style>
  <w:style w:type="paragraph" w:customStyle="1" w:styleId="tajtin">
    <w:name w:val="tajtin"/>
    <w:basedOn w:val="prastasis"/>
    <w:rsid w:val="005A18E2"/>
    <w:pPr>
      <w:suppressAutoHyphens w:val="0"/>
      <w:spacing w:before="100" w:beforeAutospacing="1" w:after="100" w:afterAutospacing="1"/>
    </w:pPr>
    <w:rPr>
      <w:sz w:val="24"/>
      <w:szCs w:val="24"/>
      <w:lang w:val="lt-LT" w:eastAsia="lt-LT"/>
    </w:rPr>
  </w:style>
  <w:style w:type="paragraph" w:styleId="Pavadinimas">
    <w:name w:val="Title"/>
    <w:basedOn w:val="prastasis"/>
    <w:next w:val="Paantrat"/>
    <w:link w:val="PavadinimasDiagrama"/>
    <w:qFormat/>
    <w:rsid w:val="00AD13ED"/>
    <w:pPr>
      <w:jc w:val="center"/>
    </w:pPr>
    <w:rPr>
      <w:rFonts w:eastAsia="HG Mincho Light J"/>
      <w:b/>
      <w:sz w:val="24"/>
      <w:szCs w:val="24"/>
      <w:lang w:val="lt-LT" w:eastAsia="lt-LT"/>
    </w:rPr>
  </w:style>
  <w:style w:type="character" w:customStyle="1" w:styleId="PavadinimasDiagrama">
    <w:name w:val="Pavadinimas Diagrama"/>
    <w:link w:val="Pavadinimas"/>
    <w:rsid w:val="00AD13ED"/>
    <w:rPr>
      <w:rFonts w:eastAsia="HG Mincho Light J"/>
      <w:b/>
      <w:sz w:val="24"/>
      <w:szCs w:val="24"/>
    </w:rPr>
  </w:style>
  <w:style w:type="character" w:customStyle="1" w:styleId="AntratsDiagrama">
    <w:name w:val="Antraštės Diagrama"/>
    <w:link w:val="Antrats"/>
    <w:rsid w:val="00AD13ED"/>
    <w:rPr>
      <w:lang w:val="en-US" w:eastAsia="ar-SA"/>
    </w:rPr>
  </w:style>
  <w:style w:type="paragraph" w:styleId="Paantrat">
    <w:name w:val="Subtitle"/>
    <w:basedOn w:val="prastasis"/>
    <w:next w:val="prastasis"/>
    <w:link w:val="PaantratDiagrama"/>
    <w:qFormat/>
    <w:rsid w:val="00AD13ED"/>
    <w:pPr>
      <w:spacing w:after="60"/>
      <w:jc w:val="center"/>
      <w:outlineLvl w:val="1"/>
    </w:pPr>
    <w:rPr>
      <w:rFonts w:ascii="Calibri Light" w:hAnsi="Calibri Light"/>
      <w:sz w:val="24"/>
      <w:szCs w:val="24"/>
    </w:rPr>
  </w:style>
  <w:style w:type="character" w:customStyle="1" w:styleId="PaantratDiagrama">
    <w:name w:val="Paantraštė Diagrama"/>
    <w:link w:val="Paantrat"/>
    <w:rsid w:val="00AD13ED"/>
    <w:rPr>
      <w:rFonts w:ascii="Calibri Light" w:eastAsia="Times New Roman" w:hAnsi="Calibri Light" w:cs="Times New Roman"/>
      <w:sz w:val="24"/>
      <w:szCs w:val="24"/>
      <w:lang w:val="en-US" w:eastAsia="ar-SA"/>
    </w:rPr>
  </w:style>
  <w:style w:type="paragraph" w:styleId="Pataisymai">
    <w:name w:val="Revision"/>
    <w:hidden/>
    <w:uiPriority w:val="99"/>
    <w:semiHidden/>
    <w:rsid w:val="001E7694"/>
    <w:rPr>
      <w:lang w:val="en-US" w:eastAsia="ar-SA"/>
    </w:rPr>
  </w:style>
  <w:style w:type="character" w:styleId="Komentaronuoroda">
    <w:name w:val="annotation reference"/>
    <w:rsid w:val="00215B8A"/>
    <w:rPr>
      <w:sz w:val="16"/>
      <w:szCs w:val="16"/>
    </w:rPr>
  </w:style>
  <w:style w:type="paragraph" w:styleId="Komentarotekstas">
    <w:name w:val="annotation text"/>
    <w:basedOn w:val="prastasis"/>
    <w:link w:val="KomentarotekstasDiagrama"/>
    <w:rsid w:val="00215B8A"/>
  </w:style>
  <w:style w:type="character" w:customStyle="1" w:styleId="KomentarotekstasDiagrama">
    <w:name w:val="Komentaro tekstas Diagrama"/>
    <w:link w:val="Komentarotekstas"/>
    <w:rsid w:val="00215B8A"/>
    <w:rPr>
      <w:lang w:val="en-US" w:eastAsia="ar-SA"/>
    </w:rPr>
  </w:style>
  <w:style w:type="paragraph" w:styleId="Komentarotema">
    <w:name w:val="annotation subject"/>
    <w:basedOn w:val="Komentarotekstas"/>
    <w:next w:val="Komentarotekstas"/>
    <w:link w:val="KomentarotemaDiagrama"/>
    <w:rsid w:val="00215B8A"/>
    <w:rPr>
      <w:b/>
      <w:bCs/>
    </w:rPr>
  </w:style>
  <w:style w:type="character" w:customStyle="1" w:styleId="KomentarotemaDiagrama">
    <w:name w:val="Komentaro tema Diagrama"/>
    <w:link w:val="Komentarotema"/>
    <w:rsid w:val="00215B8A"/>
    <w:rPr>
      <w:b/>
      <w:bCs/>
      <w:lang w:val="en-US" w:eastAsia="ar-SA"/>
    </w:rPr>
  </w:style>
  <w:style w:type="paragraph" w:styleId="Pagrindinistekstas2">
    <w:name w:val="Body Text 2"/>
    <w:basedOn w:val="prastasis"/>
    <w:link w:val="Pagrindinistekstas2Diagrama"/>
    <w:rsid w:val="00916034"/>
    <w:pPr>
      <w:spacing w:after="120" w:line="480" w:lineRule="auto"/>
    </w:pPr>
  </w:style>
  <w:style w:type="character" w:customStyle="1" w:styleId="Pagrindinistekstas2Diagrama">
    <w:name w:val="Pagrindinis tekstas 2 Diagrama"/>
    <w:basedOn w:val="Numatytasispastraiposriftas"/>
    <w:link w:val="Pagrindinistekstas2"/>
    <w:rsid w:val="00916034"/>
    <w:rPr>
      <w:lang w:val="en-US" w:eastAsia="ar-SA"/>
    </w:rPr>
  </w:style>
  <w:style w:type="paragraph" w:styleId="Pagrindiniotekstotrauka2">
    <w:name w:val="Body Text Indent 2"/>
    <w:basedOn w:val="prastasis"/>
    <w:link w:val="Pagrindiniotekstotrauka2Diagrama"/>
    <w:rsid w:val="002A1EC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A1EC5"/>
    <w:rPr>
      <w:lang w:val="en-US" w:eastAsia="ar-SA"/>
    </w:rPr>
  </w:style>
  <w:style w:type="character" w:styleId="Hipersaitas">
    <w:name w:val="Hyperlink"/>
    <w:basedOn w:val="Numatytasispastraiposriftas"/>
    <w:uiPriority w:val="99"/>
    <w:unhideWhenUsed/>
    <w:rsid w:val="00A33632"/>
    <w:rPr>
      <w:color w:val="0000FF"/>
      <w:u w:val="single"/>
    </w:rPr>
  </w:style>
  <w:style w:type="paragraph" w:customStyle="1" w:styleId="normal-p">
    <w:name w:val="normal-p"/>
    <w:basedOn w:val="prastasis"/>
    <w:rsid w:val="000D2B1A"/>
    <w:pPr>
      <w:suppressAutoHyphens w:val="0"/>
      <w:spacing w:before="100" w:beforeAutospacing="1" w:after="100" w:afterAutospacing="1"/>
    </w:pPr>
    <w:rPr>
      <w:sz w:val="24"/>
      <w:szCs w:val="24"/>
      <w:lang w:val="lt-LT" w:eastAsia="lt-LT"/>
    </w:rPr>
  </w:style>
  <w:style w:type="character" w:customStyle="1" w:styleId="normal-h">
    <w:name w:val="normal-h"/>
    <w:basedOn w:val="Numatytasispastraiposriftas"/>
    <w:rsid w:val="000D2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808050">
      <w:bodyDiv w:val="1"/>
      <w:marLeft w:val="0"/>
      <w:marRight w:val="0"/>
      <w:marTop w:val="0"/>
      <w:marBottom w:val="0"/>
      <w:divBdr>
        <w:top w:val="none" w:sz="0" w:space="0" w:color="auto"/>
        <w:left w:val="none" w:sz="0" w:space="0" w:color="auto"/>
        <w:bottom w:val="none" w:sz="0" w:space="0" w:color="auto"/>
        <w:right w:val="none" w:sz="0" w:space="0" w:color="auto"/>
      </w:divBdr>
    </w:div>
    <w:div w:id="400061826">
      <w:bodyDiv w:val="1"/>
      <w:marLeft w:val="0"/>
      <w:marRight w:val="0"/>
      <w:marTop w:val="0"/>
      <w:marBottom w:val="0"/>
      <w:divBdr>
        <w:top w:val="none" w:sz="0" w:space="0" w:color="auto"/>
        <w:left w:val="none" w:sz="0" w:space="0" w:color="auto"/>
        <w:bottom w:val="none" w:sz="0" w:space="0" w:color="auto"/>
        <w:right w:val="none" w:sz="0" w:space="0" w:color="auto"/>
      </w:divBdr>
    </w:div>
    <w:div w:id="913245410">
      <w:bodyDiv w:val="1"/>
      <w:marLeft w:val="0"/>
      <w:marRight w:val="0"/>
      <w:marTop w:val="0"/>
      <w:marBottom w:val="0"/>
      <w:divBdr>
        <w:top w:val="none" w:sz="0" w:space="0" w:color="auto"/>
        <w:left w:val="none" w:sz="0" w:space="0" w:color="auto"/>
        <w:bottom w:val="none" w:sz="0" w:space="0" w:color="auto"/>
        <w:right w:val="none" w:sz="0" w:space="0" w:color="auto"/>
      </w:divBdr>
    </w:div>
    <w:div w:id="1096825567">
      <w:bodyDiv w:val="1"/>
      <w:marLeft w:val="0"/>
      <w:marRight w:val="0"/>
      <w:marTop w:val="0"/>
      <w:marBottom w:val="0"/>
      <w:divBdr>
        <w:top w:val="none" w:sz="0" w:space="0" w:color="auto"/>
        <w:left w:val="none" w:sz="0" w:space="0" w:color="auto"/>
        <w:bottom w:val="none" w:sz="0" w:space="0" w:color="auto"/>
        <w:right w:val="none" w:sz="0" w:space="0" w:color="auto"/>
      </w:divBdr>
      <w:divsChild>
        <w:div w:id="194386866">
          <w:marLeft w:val="0"/>
          <w:marRight w:val="0"/>
          <w:marTop w:val="0"/>
          <w:marBottom w:val="0"/>
          <w:divBdr>
            <w:top w:val="none" w:sz="0" w:space="0" w:color="auto"/>
            <w:left w:val="none" w:sz="0" w:space="0" w:color="auto"/>
            <w:bottom w:val="none" w:sz="0" w:space="0" w:color="auto"/>
            <w:right w:val="none" w:sz="0" w:space="0" w:color="auto"/>
          </w:divBdr>
          <w:divsChild>
            <w:div w:id="250697687">
              <w:marLeft w:val="0"/>
              <w:marRight w:val="0"/>
              <w:marTop w:val="0"/>
              <w:marBottom w:val="0"/>
              <w:divBdr>
                <w:top w:val="none" w:sz="0" w:space="0" w:color="auto"/>
                <w:left w:val="none" w:sz="0" w:space="0" w:color="auto"/>
                <w:bottom w:val="none" w:sz="0" w:space="0" w:color="auto"/>
                <w:right w:val="none" w:sz="0" w:space="0" w:color="auto"/>
              </w:divBdr>
            </w:div>
            <w:div w:id="2008097419">
              <w:marLeft w:val="0"/>
              <w:marRight w:val="0"/>
              <w:marTop w:val="0"/>
              <w:marBottom w:val="0"/>
              <w:divBdr>
                <w:top w:val="none" w:sz="0" w:space="0" w:color="auto"/>
                <w:left w:val="none" w:sz="0" w:space="0" w:color="auto"/>
                <w:bottom w:val="none" w:sz="0" w:space="0" w:color="auto"/>
                <w:right w:val="none" w:sz="0" w:space="0" w:color="auto"/>
              </w:divBdr>
            </w:div>
            <w:div w:id="1266234679">
              <w:marLeft w:val="0"/>
              <w:marRight w:val="0"/>
              <w:marTop w:val="0"/>
              <w:marBottom w:val="0"/>
              <w:divBdr>
                <w:top w:val="none" w:sz="0" w:space="0" w:color="auto"/>
                <w:left w:val="none" w:sz="0" w:space="0" w:color="auto"/>
                <w:bottom w:val="none" w:sz="0" w:space="0" w:color="auto"/>
                <w:right w:val="none" w:sz="0" w:space="0" w:color="auto"/>
              </w:divBdr>
            </w:div>
          </w:divsChild>
        </w:div>
        <w:div w:id="2059892444">
          <w:marLeft w:val="0"/>
          <w:marRight w:val="0"/>
          <w:marTop w:val="0"/>
          <w:marBottom w:val="0"/>
          <w:divBdr>
            <w:top w:val="none" w:sz="0" w:space="0" w:color="auto"/>
            <w:left w:val="none" w:sz="0" w:space="0" w:color="auto"/>
            <w:bottom w:val="none" w:sz="0" w:space="0" w:color="auto"/>
            <w:right w:val="none" w:sz="0" w:space="0" w:color="auto"/>
          </w:divBdr>
        </w:div>
        <w:div w:id="26954519">
          <w:marLeft w:val="0"/>
          <w:marRight w:val="0"/>
          <w:marTop w:val="0"/>
          <w:marBottom w:val="0"/>
          <w:divBdr>
            <w:top w:val="none" w:sz="0" w:space="0" w:color="auto"/>
            <w:left w:val="none" w:sz="0" w:space="0" w:color="auto"/>
            <w:bottom w:val="none" w:sz="0" w:space="0" w:color="auto"/>
            <w:right w:val="none" w:sz="0" w:space="0" w:color="auto"/>
          </w:divBdr>
        </w:div>
      </w:divsChild>
    </w:div>
    <w:div w:id="1332636616">
      <w:bodyDiv w:val="1"/>
      <w:marLeft w:val="0"/>
      <w:marRight w:val="0"/>
      <w:marTop w:val="0"/>
      <w:marBottom w:val="0"/>
      <w:divBdr>
        <w:top w:val="none" w:sz="0" w:space="0" w:color="auto"/>
        <w:left w:val="none" w:sz="0" w:space="0" w:color="auto"/>
        <w:bottom w:val="none" w:sz="0" w:space="0" w:color="auto"/>
        <w:right w:val="none" w:sz="0" w:space="0" w:color="auto"/>
      </w:divBdr>
    </w:div>
    <w:div w:id="1554536404">
      <w:bodyDiv w:val="1"/>
      <w:marLeft w:val="0"/>
      <w:marRight w:val="0"/>
      <w:marTop w:val="0"/>
      <w:marBottom w:val="0"/>
      <w:divBdr>
        <w:top w:val="none" w:sz="0" w:space="0" w:color="auto"/>
        <w:left w:val="none" w:sz="0" w:space="0" w:color="auto"/>
        <w:bottom w:val="none" w:sz="0" w:space="0" w:color="auto"/>
        <w:right w:val="none" w:sz="0" w:space="0" w:color="auto"/>
      </w:divBdr>
    </w:div>
    <w:div w:id="1561674652">
      <w:bodyDiv w:val="1"/>
      <w:marLeft w:val="0"/>
      <w:marRight w:val="0"/>
      <w:marTop w:val="0"/>
      <w:marBottom w:val="0"/>
      <w:divBdr>
        <w:top w:val="none" w:sz="0" w:space="0" w:color="auto"/>
        <w:left w:val="none" w:sz="0" w:space="0" w:color="auto"/>
        <w:bottom w:val="none" w:sz="0" w:space="0" w:color="auto"/>
        <w:right w:val="none" w:sz="0" w:space="0" w:color="auto"/>
      </w:divBdr>
    </w:div>
    <w:div w:id="1572933628">
      <w:bodyDiv w:val="1"/>
      <w:marLeft w:val="0"/>
      <w:marRight w:val="0"/>
      <w:marTop w:val="0"/>
      <w:marBottom w:val="0"/>
      <w:divBdr>
        <w:top w:val="none" w:sz="0" w:space="0" w:color="auto"/>
        <w:left w:val="none" w:sz="0" w:space="0" w:color="auto"/>
        <w:bottom w:val="none" w:sz="0" w:space="0" w:color="auto"/>
        <w:right w:val="none" w:sz="0" w:space="0" w:color="auto"/>
      </w:divBdr>
    </w:div>
    <w:div w:id="1651593551">
      <w:bodyDiv w:val="1"/>
      <w:marLeft w:val="0"/>
      <w:marRight w:val="0"/>
      <w:marTop w:val="0"/>
      <w:marBottom w:val="0"/>
      <w:divBdr>
        <w:top w:val="none" w:sz="0" w:space="0" w:color="auto"/>
        <w:left w:val="none" w:sz="0" w:space="0" w:color="auto"/>
        <w:bottom w:val="none" w:sz="0" w:space="0" w:color="auto"/>
        <w:right w:val="none" w:sz="0" w:space="0" w:color="auto"/>
      </w:divBdr>
    </w:div>
    <w:div w:id="1737360065">
      <w:bodyDiv w:val="1"/>
      <w:marLeft w:val="0"/>
      <w:marRight w:val="0"/>
      <w:marTop w:val="0"/>
      <w:marBottom w:val="0"/>
      <w:divBdr>
        <w:top w:val="none" w:sz="0" w:space="0" w:color="auto"/>
        <w:left w:val="none" w:sz="0" w:space="0" w:color="auto"/>
        <w:bottom w:val="none" w:sz="0" w:space="0" w:color="auto"/>
        <w:right w:val="none" w:sz="0" w:space="0" w:color="auto"/>
      </w:divBdr>
      <w:divsChild>
        <w:div w:id="1729258526">
          <w:marLeft w:val="0"/>
          <w:marRight w:val="0"/>
          <w:marTop w:val="0"/>
          <w:marBottom w:val="0"/>
          <w:divBdr>
            <w:top w:val="none" w:sz="0" w:space="0" w:color="auto"/>
            <w:left w:val="none" w:sz="0" w:space="0" w:color="auto"/>
            <w:bottom w:val="none" w:sz="0" w:space="0" w:color="auto"/>
            <w:right w:val="none" w:sz="0" w:space="0" w:color="auto"/>
          </w:divBdr>
          <w:divsChild>
            <w:div w:id="1516335611">
              <w:marLeft w:val="0"/>
              <w:marRight w:val="0"/>
              <w:marTop w:val="0"/>
              <w:marBottom w:val="0"/>
              <w:divBdr>
                <w:top w:val="none" w:sz="0" w:space="0" w:color="auto"/>
                <w:left w:val="none" w:sz="0" w:space="0" w:color="auto"/>
                <w:bottom w:val="none" w:sz="0" w:space="0" w:color="auto"/>
                <w:right w:val="none" w:sz="0" w:space="0" w:color="auto"/>
              </w:divBdr>
              <w:divsChild>
                <w:div w:id="8861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DDF66-787B-47F1-A1EE-7590E2C51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4792</Words>
  <Characters>2733</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ks</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Butai</dc:creator>
  <cp:keywords/>
  <dc:description/>
  <cp:lastModifiedBy>Asta Žukelienė</cp:lastModifiedBy>
  <cp:revision>5</cp:revision>
  <cp:lastPrinted>2023-12-19T13:05:00Z</cp:lastPrinted>
  <dcterms:created xsi:type="dcterms:W3CDTF">2025-01-08T08:17:00Z</dcterms:created>
  <dcterms:modified xsi:type="dcterms:W3CDTF">2025-01-10T08:50:00Z</dcterms:modified>
</cp:coreProperties>
</file>