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8CD9DD" w14:textId="77777777" w:rsidR="00AF6B0A" w:rsidRPr="002463ED" w:rsidRDefault="00AF6B0A" w:rsidP="00AF6B0A">
      <w:pPr>
        <w:pStyle w:val="Pavadinimas"/>
        <w:widowControl/>
        <w:jc w:val="right"/>
        <w:rPr>
          <w:b/>
          <w:bCs/>
          <w:szCs w:val="24"/>
          <w:lang w:val="lt-LT"/>
        </w:rPr>
      </w:pPr>
      <w:r w:rsidRPr="002463ED">
        <w:rPr>
          <w:b/>
          <w:bCs/>
          <w:szCs w:val="24"/>
          <w:lang w:val="lt-LT"/>
        </w:rPr>
        <w:t>Projektas</w:t>
      </w:r>
    </w:p>
    <w:p w14:paraId="7D8EF4FC" w14:textId="77777777" w:rsidR="00AF6B0A" w:rsidRPr="002463ED" w:rsidRDefault="00AF6B0A" w:rsidP="00AF6B0A">
      <w:pPr>
        <w:pStyle w:val="Pavadinimas"/>
        <w:widowControl/>
        <w:rPr>
          <w:b/>
          <w:bCs/>
          <w:sz w:val="28"/>
          <w:lang w:val="lt-LT"/>
        </w:rPr>
      </w:pPr>
    </w:p>
    <w:p w14:paraId="70595191" w14:textId="77777777" w:rsidR="00AF6B0A" w:rsidRPr="002463ED" w:rsidRDefault="00AF6B0A" w:rsidP="00AF6B0A">
      <w:pPr>
        <w:pStyle w:val="Pavadinimas"/>
        <w:widowControl/>
        <w:rPr>
          <w:b/>
          <w:bCs/>
          <w:sz w:val="28"/>
          <w:lang w:val="lt-LT"/>
        </w:rPr>
      </w:pPr>
    </w:p>
    <w:p w14:paraId="2D9B28C7" w14:textId="77777777" w:rsidR="00AF6B0A" w:rsidRPr="002463ED" w:rsidRDefault="00AF6B0A" w:rsidP="00AF6B0A">
      <w:pPr>
        <w:pStyle w:val="Pagrindinistekstas"/>
        <w:jc w:val="center"/>
      </w:pPr>
      <w:r w:rsidRPr="002463ED">
        <w:rPr>
          <w:b/>
          <w:bCs/>
          <w:sz w:val="28"/>
        </w:rPr>
        <w:t>KAIŠIADORIŲ RAJONO SAVIVALDYBĖS TARYBA</w:t>
      </w:r>
    </w:p>
    <w:p w14:paraId="347832EF" w14:textId="77777777" w:rsidR="00AF6B0A" w:rsidRPr="002463ED" w:rsidRDefault="00AF6B0A" w:rsidP="00AF6B0A">
      <w:pPr>
        <w:pStyle w:val="Pagrindinistekstas"/>
      </w:pPr>
    </w:p>
    <w:p w14:paraId="0246D019" w14:textId="77777777" w:rsidR="00AF6B0A" w:rsidRPr="002463ED" w:rsidRDefault="00AF6B0A" w:rsidP="00AF6B0A">
      <w:pPr>
        <w:spacing w:line="360" w:lineRule="auto"/>
        <w:jc w:val="center"/>
        <w:rPr>
          <w:b/>
          <w:lang w:val="lt-LT"/>
        </w:rPr>
      </w:pPr>
      <w:r w:rsidRPr="002463ED">
        <w:rPr>
          <w:b/>
          <w:lang w:val="lt-LT"/>
        </w:rPr>
        <w:t>SPRENDIMAS</w:t>
      </w:r>
    </w:p>
    <w:p w14:paraId="71A9F751" w14:textId="77777777" w:rsidR="00AF6B0A" w:rsidRPr="002463ED" w:rsidRDefault="00AF6B0A" w:rsidP="00B61073">
      <w:pPr>
        <w:keepNext/>
        <w:spacing w:line="360" w:lineRule="auto"/>
        <w:jc w:val="center"/>
        <w:outlineLvl w:val="2"/>
        <w:rPr>
          <w:b/>
          <w:lang w:val="lt-LT"/>
        </w:rPr>
      </w:pPr>
      <w:r w:rsidRPr="002463ED">
        <w:rPr>
          <w:b/>
          <w:lang w:val="lt-LT"/>
        </w:rPr>
        <w:t xml:space="preserve"> DĖL KAIŠIADORIŲ RAJONO SAVIVALDYBĖS KONTROLĖS IR AUDITO TARNYBOS VEIKLOS NUOSTATŲ PATVIRTINIMO</w:t>
      </w:r>
    </w:p>
    <w:p w14:paraId="2081CD06" w14:textId="77777777" w:rsidR="00AF6B0A" w:rsidRPr="002463ED" w:rsidRDefault="00AF6B0A" w:rsidP="00AF6B0A">
      <w:pPr>
        <w:jc w:val="center"/>
        <w:rPr>
          <w:lang w:val="lt-LT"/>
        </w:rPr>
      </w:pPr>
    </w:p>
    <w:p w14:paraId="2EA32DA2" w14:textId="3BA90E6E" w:rsidR="00AF6B0A" w:rsidRPr="002463ED" w:rsidRDefault="00AF6B0A" w:rsidP="00AF6B0A">
      <w:pPr>
        <w:jc w:val="center"/>
        <w:rPr>
          <w:lang w:val="lt-LT"/>
        </w:rPr>
      </w:pPr>
      <w:r w:rsidRPr="002463ED">
        <w:rPr>
          <w:lang w:val="lt-LT"/>
        </w:rPr>
        <w:t>202</w:t>
      </w:r>
      <w:r w:rsidR="00065A7D">
        <w:rPr>
          <w:lang w:val="lt-LT"/>
        </w:rPr>
        <w:t>5</w:t>
      </w:r>
      <w:r w:rsidRPr="002463ED">
        <w:rPr>
          <w:lang w:val="lt-LT"/>
        </w:rPr>
        <w:t xml:space="preserve"> m. </w:t>
      </w:r>
      <w:r w:rsidR="00065A7D">
        <w:rPr>
          <w:lang w:val="lt-LT"/>
        </w:rPr>
        <w:t xml:space="preserve">sausio   </w:t>
      </w:r>
      <w:r w:rsidRPr="002463ED">
        <w:rPr>
          <w:lang w:val="lt-LT"/>
        </w:rPr>
        <w:t xml:space="preserve"> Nr. V17E-</w:t>
      </w:r>
    </w:p>
    <w:p w14:paraId="43DF90E8" w14:textId="787A1836" w:rsidR="00065A7D" w:rsidRPr="00065A7D" w:rsidRDefault="00AF6B0A" w:rsidP="00065A7D">
      <w:pPr>
        <w:jc w:val="center"/>
        <w:rPr>
          <w:lang w:val="lt-LT"/>
        </w:rPr>
      </w:pPr>
      <w:r w:rsidRPr="002463ED">
        <w:rPr>
          <w:lang w:val="lt-LT"/>
        </w:rPr>
        <w:t>Kaišiadorys</w:t>
      </w:r>
    </w:p>
    <w:p w14:paraId="19D29264" w14:textId="11D1EFBB" w:rsidR="00EE6F85" w:rsidRDefault="00065A7D" w:rsidP="00EE6F85">
      <w:pPr>
        <w:pStyle w:val="Antrat7"/>
        <w:tabs>
          <w:tab w:val="left" w:pos="720"/>
        </w:tabs>
        <w:spacing w:line="360" w:lineRule="auto"/>
        <w:ind w:firstLine="709"/>
        <w:jc w:val="both"/>
        <w:rPr>
          <w:szCs w:val="20"/>
        </w:rPr>
      </w:pPr>
      <w:r w:rsidRPr="00657E66">
        <w:rPr>
          <w:lang w:eastAsia="lt-LT" w:bidi="lo-LA"/>
        </w:rPr>
        <w:t>Vadovaudamasi Lietuvos Respublikos vietos savivaldos įstatymo 15 straipsnio 2 dalies 9 punktu,</w:t>
      </w:r>
      <w:r>
        <w:rPr>
          <w:lang w:eastAsia="lt-LT" w:bidi="lo-LA"/>
        </w:rPr>
        <w:t xml:space="preserve"> </w:t>
      </w:r>
      <w:r w:rsidR="00FA1979" w:rsidRPr="00657E66">
        <w:rPr>
          <w:lang w:eastAsia="lt-LT" w:bidi="lo-LA"/>
        </w:rPr>
        <w:t xml:space="preserve"> Lietuvos Respublikos biudžetinių įstaigų įstatymo 5 straipsnio 2 dalimi, 3 dalies 1 punktu, </w:t>
      </w:r>
      <w:r w:rsidR="00431C8C">
        <w:rPr>
          <w:lang w:eastAsia="lt-LT" w:bidi="lo-LA"/>
        </w:rPr>
        <w:t>Juridinių asmenų registro nuostatų, patvirtintų Lietuvos Respublikos Vyriausybės 2003 m</w:t>
      </w:r>
      <w:r w:rsidR="008E5364">
        <w:rPr>
          <w:lang w:eastAsia="lt-LT" w:bidi="lo-LA"/>
        </w:rPr>
        <w:t>.</w:t>
      </w:r>
      <w:r w:rsidR="00736DA1">
        <w:rPr>
          <w:lang w:eastAsia="lt-LT" w:bidi="lo-LA"/>
        </w:rPr>
        <w:t xml:space="preserve"> lapkričio 12 d. nutarimu</w:t>
      </w:r>
      <w:r w:rsidR="00431C8C">
        <w:rPr>
          <w:lang w:eastAsia="lt-LT" w:bidi="lo-LA"/>
        </w:rPr>
        <w:t xml:space="preserve"> Nr. 1407 „Dėl Juridinių asmenų registro nuostatų patvirtinimo“</w:t>
      </w:r>
      <w:r w:rsidR="00736DA1">
        <w:rPr>
          <w:lang w:eastAsia="lt-LT" w:bidi="lo-LA"/>
        </w:rPr>
        <w:t>,</w:t>
      </w:r>
      <w:r w:rsidR="00431C8C">
        <w:rPr>
          <w:lang w:eastAsia="lt-LT" w:bidi="lo-LA"/>
        </w:rPr>
        <w:t xml:space="preserve"> 139</w:t>
      </w:r>
      <w:r w:rsidR="00431C8C" w:rsidRPr="004F36D4">
        <w:rPr>
          <w:vertAlign w:val="superscript"/>
          <w:lang w:eastAsia="lt-LT" w:bidi="lo-LA"/>
        </w:rPr>
        <w:t>1</w:t>
      </w:r>
      <w:r w:rsidR="00431C8C">
        <w:rPr>
          <w:lang w:eastAsia="lt-LT" w:bidi="lo-LA"/>
        </w:rPr>
        <w:t xml:space="preserve"> ir 139</w:t>
      </w:r>
      <w:r w:rsidR="00431C8C" w:rsidRPr="004F36D4">
        <w:rPr>
          <w:vertAlign w:val="superscript"/>
          <w:lang w:eastAsia="lt-LT" w:bidi="lo-LA"/>
        </w:rPr>
        <w:t>2</w:t>
      </w:r>
      <w:r w:rsidR="00736DA1">
        <w:rPr>
          <w:lang w:eastAsia="lt-LT" w:bidi="lo-LA"/>
        </w:rPr>
        <w:t xml:space="preserve"> punktais</w:t>
      </w:r>
      <w:r w:rsidR="00431C8C">
        <w:rPr>
          <w:lang w:eastAsia="lt-LT" w:bidi="lo-LA"/>
        </w:rPr>
        <w:t xml:space="preserve">, </w:t>
      </w:r>
      <w:r w:rsidR="00EE6F85">
        <w:t>Kaišiadorių rajono savivaldybės taryba  n u s p r e n d ž i a:</w:t>
      </w:r>
    </w:p>
    <w:p w14:paraId="0B26FEB2" w14:textId="77777777" w:rsidR="00AF6B0A" w:rsidRPr="002463ED" w:rsidRDefault="00AF6B0A" w:rsidP="00AF6B0A">
      <w:pPr>
        <w:pStyle w:val="Pagrindiniotekstotrauka"/>
        <w:widowControl w:val="0"/>
        <w:autoSpaceDE w:val="0"/>
        <w:autoSpaceDN w:val="0"/>
        <w:adjustRightInd w:val="0"/>
        <w:spacing w:line="360" w:lineRule="auto"/>
        <w:ind w:firstLine="709"/>
        <w:rPr>
          <w:sz w:val="24"/>
        </w:rPr>
      </w:pPr>
      <w:r w:rsidRPr="002463ED">
        <w:rPr>
          <w:sz w:val="24"/>
        </w:rPr>
        <w:t>1. Patvirtinti Kaišiadorių rajono savivaldybės kontrolės ir audito tarnybos veiklos nuostatus (pridedama).</w:t>
      </w:r>
    </w:p>
    <w:p w14:paraId="7205B0DA" w14:textId="08C37556" w:rsidR="00AF6B0A" w:rsidRPr="00AF6B0A" w:rsidRDefault="00AF6B0A" w:rsidP="00AF6B0A">
      <w:pPr>
        <w:pStyle w:val="Pagrindiniotekstotrauka"/>
        <w:widowControl w:val="0"/>
        <w:autoSpaceDE w:val="0"/>
        <w:autoSpaceDN w:val="0"/>
        <w:adjustRightInd w:val="0"/>
        <w:spacing w:line="360" w:lineRule="auto"/>
        <w:ind w:firstLine="709"/>
        <w:rPr>
          <w:sz w:val="24"/>
        </w:rPr>
      </w:pPr>
      <w:r w:rsidRPr="00AF6B0A">
        <w:rPr>
          <w:sz w:val="24"/>
        </w:rPr>
        <w:t xml:space="preserve">2. Įpareigoti Kaišiadorių rajono savivaldybės kontrolierę Danutę Steponavičienę, </w:t>
      </w:r>
      <w:r w:rsidR="00736DA1">
        <w:rPr>
          <w:sz w:val="24"/>
        </w:rPr>
        <w:t>jos nesant – pavaduojantį asmenį</w:t>
      </w:r>
      <w:r w:rsidR="00431C8C">
        <w:rPr>
          <w:sz w:val="24"/>
        </w:rPr>
        <w:t xml:space="preserve"> </w:t>
      </w:r>
      <w:r w:rsidR="00431C8C" w:rsidRPr="00781727">
        <w:rPr>
          <w:sz w:val="24"/>
        </w:rPr>
        <w:t xml:space="preserve">Juridinių asmenų registro nuostatų, patvirtintų Lietuvos Respublikos </w:t>
      </w:r>
      <w:r w:rsidR="00431C8C">
        <w:rPr>
          <w:sz w:val="24"/>
        </w:rPr>
        <w:t xml:space="preserve">  </w:t>
      </w:r>
      <w:r w:rsidR="00431C8C" w:rsidRPr="00781727">
        <w:rPr>
          <w:sz w:val="24"/>
        </w:rPr>
        <w:t>Vyriausybės</w:t>
      </w:r>
      <w:r w:rsidR="00736DA1">
        <w:rPr>
          <w:sz w:val="24"/>
        </w:rPr>
        <w:t xml:space="preserve"> 2003 m lapkričio 12 d. nutarimu</w:t>
      </w:r>
      <w:r w:rsidR="00431C8C" w:rsidRPr="00781727">
        <w:rPr>
          <w:sz w:val="24"/>
        </w:rPr>
        <w:t xml:space="preserve"> Nr. 1407 „Dėl Juridinių asmenų registro nuostatų </w:t>
      </w:r>
      <w:r w:rsidR="00431C8C">
        <w:rPr>
          <w:sz w:val="24"/>
        </w:rPr>
        <w:t xml:space="preserve">   </w:t>
      </w:r>
      <w:r w:rsidRPr="00AF6B0A">
        <w:rPr>
          <w:sz w:val="24"/>
        </w:rPr>
        <w:t xml:space="preserve">teisės aktų nustatyta tvarka </w:t>
      </w:r>
      <w:r w:rsidR="00431C8C" w:rsidRPr="00781727">
        <w:rPr>
          <w:sz w:val="24"/>
        </w:rPr>
        <w:t>patvirtinimo“</w:t>
      </w:r>
      <w:r w:rsidR="00736DA1">
        <w:rPr>
          <w:sz w:val="24"/>
        </w:rPr>
        <w:t>,</w:t>
      </w:r>
      <w:r w:rsidR="00431C8C" w:rsidRPr="00781727">
        <w:rPr>
          <w:sz w:val="24"/>
        </w:rPr>
        <w:t xml:space="preserve"> nustatyta tvarka pateikti Juridinių asmenų registrui dokumentus, susijusius su naujų Kaišiadorių rajono savivaldybės kontrolės ir audito tarnybos veiklos nuostatų </w:t>
      </w:r>
      <w:r w:rsidR="00431C8C">
        <w:rPr>
          <w:sz w:val="24"/>
        </w:rPr>
        <w:t>įregistravimu</w:t>
      </w:r>
      <w:r w:rsidR="00431C8C" w:rsidRPr="00781727">
        <w:rPr>
          <w:sz w:val="24"/>
        </w:rPr>
        <w:t>.</w:t>
      </w:r>
    </w:p>
    <w:p w14:paraId="5F5E9241" w14:textId="5F9B5492" w:rsidR="00AF6B0A" w:rsidRPr="00AF6B0A" w:rsidRDefault="00AF6B0A" w:rsidP="00AF6B0A">
      <w:pPr>
        <w:pStyle w:val="Pagrindiniotekstotrauka"/>
        <w:widowControl w:val="0"/>
        <w:autoSpaceDE w:val="0"/>
        <w:autoSpaceDN w:val="0"/>
        <w:adjustRightInd w:val="0"/>
        <w:spacing w:line="360" w:lineRule="auto"/>
        <w:ind w:firstLine="709"/>
        <w:rPr>
          <w:sz w:val="24"/>
        </w:rPr>
      </w:pPr>
      <w:r w:rsidRPr="00AF6B0A">
        <w:rPr>
          <w:sz w:val="24"/>
        </w:rPr>
        <w:t>3. Pripažinti netekusiu galios Kaišiadorių rajono savivaldybės tarybos 20</w:t>
      </w:r>
      <w:r w:rsidR="00065A7D">
        <w:rPr>
          <w:sz w:val="24"/>
        </w:rPr>
        <w:t>23</w:t>
      </w:r>
      <w:r w:rsidRPr="00AF6B0A">
        <w:rPr>
          <w:sz w:val="24"/>
        </w:rPr>
        <w:t xml:space="preserve"> m. </w:t>
      </w:r>
      <w:r w:rsidR="00065A7D">
        <w:rPr>
          <w:sz w:val="24"/>
        </w:rPr>
        <w:t>vasario</w:t>
      </w:r>
      <w:r w:rsidRPr="00AF6B0A">
        <w:rPr>
          <w:sz w:val="24"/>
        </w:rPr>
        <w:t xml:space="preserve"> </w:t>
      </w:r>
      <w:r w:rsidR="00065A7D">
        <w:rPr>
          <w:sz w:val="24"/>
        </w:rPr>
        <w:t>23</w:t>
      </w:r>
      <w:r w:rsidRPr="00AF6B0A">
        <w:rPr>
          <w:sz w:val="24"/>
        </w:rPr>
        <w:t xml:space="preserve"> d. sprendimą Nr. </w:t>
      </w:r>
      <w:r w:rsidR="00065A7D">
        <w:rPr>
          <w:sz w:val="24"/>
        </w:rPr>
        <w:t>V17E-32</w:t>
      </w:r>
      <w:r w:rsidRPr="00AF6B0A">
        <w:rPr>
          <w:sz w:val="24"/>
        </w:rPr>
        <w:t xml:space="preserve"> ,,Dėl Kaišiadorių rajono savivaldybės kontrolės ir audito tarnybos veiklos nuostatų patvirtinimo“.</w:t>
      </w:r>
    </w:p>
    <w:p w14:paraId="7165472B" w14:textId="56826BE4" w:rsidR="00AF6B0A" w:rsidRPr="00AF6B0A" w:rsidRDefault="00AF6B0A" w:rsidP="00AF6B0A">
      <w:pPr>
        <w:pStyle w:val="Pagrindiniotekstotrauka"/>
        <w:widowControl w:val="0"/>
        <w:autoSpaceDE w:val="0"/>
        <w:autoSpaceDN w:val="0"/>
        <w:adjustRightInd w:val="0"/>
        <w:spacing w:line="360" w:lineRule="auto"/>
        <w:ind w:firstLine="709"/>
        <w:rPr>
          <w:sz w:val="24"/>
        </w:rPr>
      </w:pPr>
    </w:p>
    <w:p w14:paraId="177CE43C" w14:textId="77777777" w:rsidR="00AF6B0A" w:rsidRPr="002463ED" w:rsidRDefault="00AF6B0A" w:rsidP="00AF6B0A">
      <w:pPr>
        <w:spacing w:line="360" w:lineRule="auto"/>
        <w:jc w:val="both"/>
        <w:rPr>
          <w:lang w:val="lt-LT"/>
        </w:rPr>
      </w:pPr>
    </w:p>
    <w:p w14:paraId="2D4C8F17" w14:textId="77777777" w:rsidR="00AF6B0A" w:rsidRPr="002463ED" w:rsidRDefault="00AF6B0A" w:rsidP="00AF6B0A">
      <w:pPr>
        <w:pStyle w:val="Pagrindinistekstas"/>
      </w:pPr>
      <w:r w:rsidRPr="002463ED">
        <w:t xml:space="preserve">Savivaldybės meras </w:t>
      </w:r>
      <w:r w:rsidRPr="002463ED">
        <w:tab/>
        <w:t xml:space="preserve">                                                                                               </w:t>
      </w:r>
    </w:p>
    <w:p w14:paraId="73F604DE" w14:textId="4025BFD2" w:rsidR="003A7E9C" w:rsidRDefault="003A7E9C" w:rsidP="00AF6B0A">
      <w:pPr>
        <w:rPr>
          <w:lang w:val="lt-LT"/>
        </w:rPr>
      </w:pPr>
    </w:p>
    <w:p w14:paraId="033CA8D8" w14:textId="77777777" w:rsidR="003A7E9C" w:rsidRPr="002463ED" w:rsidRDefault="003A7E9C" w:rsidP="00AF6B0A">
      <w:pPr>
        <w:rPr>
          <w:lang w:val="lt-LT"/>
        </w:rPr>
      </w:pPr>
    </w:p>
    <w:p w14:paraId="66FAFB8D" w14:textId="77777777" w:rsidR="00AF6B0A" w:rsidRPr="002463ED" w:rsidRDefault="00AF6B0A" w:rsidP="00AF6B0A">
      <w:pPr>
        <w:rPr>
          <w:lang w:val="lt-LT"/>
        </w:rPr>
      </w:pPr>
    </w:p>
    <w:p w14:paraId="45914051" w14:textId="2BBEA2E3" w:rsidR="00AF6B0A" w:rsidRPr="002463ED" w:rsidRDefault="00AF6B0A" w:rsidP="00EE6F85">
      <w:pPr>
        <w:jc w:val="both"/>
        <w:rPr>
          <w:lang w:val="lt-LT"/>
        </w:rPr>
      </w:pPr>
      <w:r w:rsidRPr="002463ED">
        <w:rPr>
          <w:lang w:val="lt-LT"/>
        </w:rPr>
        <w:t>Sprendimo projektą  teikia</w:t>
      </w:r>
    </w:p>
    <w:p w14:paraId="60E501D7" w14:textId="77777777" w:rsidR="00FA1979" w:rsidRDefault="00FA1979" w:rsidP="00EE6F85">
      <w:pPr>
        <w:jc w:val="both"/>
        <w:rPr>
          <w:lang w:val="lt-LT"/>
        </w:rPr>
      </w:pPr>
    </w:p>
    <w:p w14:paraId="100E46AD" w14:textId="493E9B4D" w:rsidR="00FA1979" w:rsidRDefault="00FA1979" w:rsidP="00EE6F85">
      <w:pPr>
        <w:jc w:val="both"/>
        <w:rPr>
          <w:lang w:val="lt-LT"/>
        </w:rPr>
      </w:pPr>
      <w:r>
        <w:rPr>
          <w:lang w:val="lt-LT"/>
        </w:rPr>
        <w:t xml:space="preserve">Savivaldybės </w:t>
      </w:r>
      <w:r w:rsidR="00431C8C">
        <w:rPr>
          <w:lang w:val="lt-LT"/>
        </w:rPr>
        <w:t>kontrolierė</w:t>
      </w:r>
    </w:p>
    <w:p w14:paraId="68BB1917" w14:textId="77777777" w:rsidR="00FA1979" w:rsidRDefault="00FA1979" w:rsidP="00EE6F85">
      <w:pPr>
        <w:jc w:val="both"/>
        <w:rPr>
          <w:lang w:val="lt-LT"/>
        </w:rPr>
      </w:pPr>
    </w:p>
    <w:p w14:paraId="58A01679" w14:textId="493606A3" w:rsidR="00FA1979" w:rsidRDefault="00431C8C" w:rsidP="00EE6F85">
      <w:pPr>
        <w:jc w:val="both"/>
        <w:rPr>
          <w:lang w:val="lt-LT"/>
        </w:rPr>
      </w:pPr>
      <w:r>
        <w:rPr>
          <w:lang w:val="lt-LT"/>
        </w:rPr>
        <w:t>Danutė Steponavičienė</w:t>
      </w:r>
    </w:p>
    <w:p w14:paraId="422D0FC9" w14:textId="5E52F9D4" w:rsidR="00FA1979" w:rsidRDefault="00FA1979" w:rsidP="00EE6F85">
      <w:pPr>
        <w:jc w:val="both"/>
        <w:rPr>
          <w:lang w:val="lt-LT"/>
        </w:rPr>
      </w:pPr>
      <w:r>
        <w:rPr>
          <w:lang w:val="lt-LT"/>
        </w:rPr>
        <w:lastRenderedPageBreak/>
        <w:t>Rengėja</w:t>
      </w:r>
    </w:p>
    <w:p w14:paraId="71674091" w14:textId="77777777" w:rsidR="00FA1979" w:rsidRDefault="00FA1979" w:rsidP="00EE6F85">
      <w:pPr>
        <w:jc w:val="both"/>
        <w:rPr>
          <w:lang w:val="lt-LT"/>
        </w:rPr>
      </w:pPr>
    </w:p>
    <w:p w14:paraId="427D3CF7" w14:textId="5142841F" w:rsidR="00AF6B0A" w:rsidRDefault="00AF6B0A" w:rsidP="00EE6F85">
      <w:pPr>
        <w:jc w:val="both"/>
        <w:rPr>
          <w:lang w:val="lt-LT"/>
        </w:rPr>
      </w:pPr>
      <w:r w:rsidRPr="002463ED">
        <w:rPr>
          <w:lang w:val="lt-LT"/>
        </w:rPr>
        <w:t>Danutė Steponavičien</w:t>
      </w:r>
      <w:r w:rsidR="00EE6F85">
        <w:rPr>
          <w:lang w:val="lt-LT"/>
        </w:rPr>
        <w:t>ė</w:t>
      </w:r>
    </w:p>
    <w:p w14:paraId="7FD369BB" w14:textId="492619DF" w:rsidR="00EE6F85" w:rsidRDefault="00EE6F85" w:rsidP="00EE6F85">
      <w:pPr>
        <w:jc w:val="both"/>
        <w:rPr>
          <w:lang w:val="lt-LT"/>
        </w:rPr>
      </w:pPr>
    </w:p>
    <w:p w14:paraId="55BB4AB7" w14:textId="642C6277" w:rsidR="003A7E9C" w:rsidRDefault="00FA1979" w:rsidP="00EE6F85">
      <w:pPr>
        <w:jc w:val="both"/>
        <w:rPr>
          <w:lang w:val="lt-LT"/>
        </w:rPr>
      </w:pPr>
      <w:r>
        <w:rPr>
          <w:lang w:val="lt-LT"/>
        </w:rPr>
        <w:t>2025-01-</w:t>
      </w:r>
    </w:p>
    <w:p w14:paraId="0C7BE80D" w14:textId="77777777" w:rsidR="00FA1979" w:rsidRPr="002463ED" w:rsidRDefault="00FA1979" w:rsidP="00EE6F85">
      <w:pPr>
        <w:jc w:val="both"/>
        <w:rPr>
          <w:lang w:val="lt-LT"/>
        </w:rPr>
      </w:pPr>
    </w:p>
    <w:p w14:paraId="4E63B218" w14:textId="77777777" w:rsidR="00AF6B0A" w:rsidRPr="002463ED" w:rsidRDefault="00AF6B0A" w:rsidP="00AF6B0A">
      <w:pPr>
        <w:jc w:val="both"/>
        <w:rPr>
          <w:lang w:val="lt-LT"/>
        </w:rPr>
      </w:pPr>
      <w:r w:rsidRPr="002463ED">
        <w:rPr>
          <w:lang w:val="lt-LT"/>
        </w:rPr>
        <w:t>Suderinta</w:t>
      </w:r>
    </w:p>
    <w:p w14:paraId="61B418CF" w14:textId="77777777" w:rsidR="00AF6B0A" w:rsidRPr="002463ED" w:rsidRDefault="00AF6B0A" w:rsidP="00AF6B0A">
      <w:pPr>
        <w:jc w:val="both"/>
        <w:rPr>
          <w:lang w:val="lt-LT"/>
        </w:rPr>
      </w:pPr>
    </w:p>
    <w:p w14:paraId="261FF6D3" w14:textId="722C86A7" w:rsidR="00C7780C" w:rsidRDefault="00AF6B0A" w:rsidP="00AF6B0A">
      <w:pPr>
        <w:rPr>
          <w:lang w:val="lt-LT"/>
        </w:rPr>
      </w:pPr>
      <w:r w:rsidRPr="002463ED">
        <w:rPr>
          <w:lang w:val="lt-LT"/>
        </w:rPr>
        <w:t>Ieva Šadurskienė                             Asta Masaitien</w:t>
      </w:r>
      <w:r w:rsidR="00E37A78">
        <w:rPr>
          <w:lang w:val="lt-LT"/>
        </w:rPr>
        <w:t>ė</w:t>
      </w:r>
    </w:p>
    <w:p w14:paraId="7BBB8AC6" w14:textId="77777777" w:rsidR="00FA1979" w:rsidRDefault="00FA1979" w:rsidP="00AF6B0A">
      <w:pPr>
        <w:rPr>
          <w:lang w:val="lt-LT"/>
        </w:rPr>
      </w:pPr>
    </w:p>
    <w:p w14:paraId="5F1F2CD3" w14:textId="77777777" w:rsidR="00FA1979" w:rsidRDefault="00FA1979" w:rsidP="00AF6B0A">
      <w:pPr>
        <w:rPr>
          <w:lang w:val="lt-LT"/>
        </w:rPr>
      </w:pPr>
    </w:p>
    <w:p w14:paraId="1EA1CE31" w14:textId="77777777" w:rsidR="00FA1979" w:rsidRDefault="00FA1979" w:rsidP="00AF6B0A">
      <w:pPr>
        <w:rPr>
          <w:lang w:val="lt-LT"/>
        </w:rPr>
      </w:pPr>
    </w:p>
    <w:p w14:paraId="2346E2BF" w14:textId="77777777" w:rsidR="00FA1979" w:rsidRDefault="00FA1979" w:rsidP="00AF6B0A">
      <w:pPr>
        <w:rPr>
          <w:lang w:val="lt-LT"/>
        </w:rPr>
      </w:pPr>
    </w:p>
    <w:p w14:paraId="42E0B4CF" w14:textId="77777777" w:rsidR="00FA1979" w:rsidRDefault="00FA1979" w:rsidP="00AF6B0A">
      <w:pPr>
        <w:rPr>
          <w:lang w:val="lt-LT"/>
        </w:rPr>
      </w:pPr>
    </w:p>
    <w:p w14:paraId="2F0AF815" w14:textId="77777777" w:rsidR="00FA1979" w:rsidRDefault="00FA1979" w:rsidP="00AF6B0A">
      <w:pPr>
        <w:rPr>
          <w:lang w:val="lt-LT"/>
        </w:rPr>
      </w:pPr>
    </w:p>
    <w:p w14:paraId="6107220E" w14:textId="77777777" w:rsidR="00FA1979" w:rsidRDefault="00FA1979" w:rsidP="00AF6B0A">
      <w:pPr>
        <w:rPr>
          <w:lang w:val="lt-LT"/>
        </w:rPr>
      </w:pPr>
    </w:p>
    <w:p w14:paraId="7D067AAC" w14:textId="77777777" w:rsidR="00FA1979" w:rsidRDefault="00FA1979" w:rsidP="00AF6B0A">
      <w:pPr>
        <w:rPr>
          <w:lang w:val="lt-LT"/>
        </w:rPr>
      </w:pPr>
    </w:p>
    <w:p w14:paraId="33165AAF" w14:textId="77777777" w:rsidR="00FA1979" w:rsidRDefault="00FA1979" w:rsidP="00AF6B0A">
      <w:pPr>
        <w:rPr>
          <w:lang w:val="lt-LT"/>
        </w:rPr>
      </w:pPr>
    </w:p>
    <w:p w14:paraId="0675D853" w14:textId="77777777" w:rsidR="00FA1979" w:rsidRDefault="00FA1979" w:rsidP="00AF6B0A">
      <w:pPr>
        <w:rPr>
          <w:lang w:val="lt-LT"/>
        </w:rPr>
      </w:pPr>
    </w:p>
    <w:p w14:paraId="68D64866" w14:textId="77777777" w:rsidR="00FA1979" w:rsidRDefault="00FA1979" w:rsidP="00AF6B0A">
      <w:pPr>
        <w:rPr>
          <w:lang w:val="lt-LT"/>
        </w:rPr>
      </w:pPr>
    </w:p>
    <w:p w14:paraId="62A54221" w14:textId="77777777" w:rsidR="00FA1979" w:rsidRDefault="00FA1979" w:rsidP="00AF6B0A">
      <w:pPr>
        <w:rPr>
          <w:lang w:val="lt-LT"/>
        </w:rPr>
      </w:pPr>
    </w:p>
    <w:p w14:paraId="4B7C0271" w14:textId="77777777" w:rsidR="00FA1979" w:rsidRDefault="00FA1979" w:rsidP="00AF6B0A">
      <w:pPr>
        <w:rPr>
          <w:lang w:val="lt-LT"/>
        </w:rPr>
      </w:pPr>
    </w:p>
    <w:p w14:paraId="30D8B2E1" w14:textId="77777777" w:rsidR="00FA1979" w:rsidRDefault="00FA1979" w:rsidP="00AF6B0A">
      <w:pPr>
        <w:rPr>
          <w:lang w:val="lt-LT"/>
        </w:rPr>
      </w:pPr>
    </w:p>
    <w:p w14:paraId="499FE823" w14:textId="77777777" w:rsidR="00FA1979" w:rsidRDefault="00FA1979" w:rsidP="00AF6B0A">
      <w:pPr>
        <w:rPr>
          <w:lang w:val="lt-LT"/>
        </w:rPr>
      </w:pPr>
    </w:p>
    <w:p w14:paraId="1730A135" w14:textId="77777777" w:rsidR="00FA1979" w:rsidRDefault="00FA1979" w:rsidP="00AF6B0A">
      <w:pPr>
        <w:rPr>
          <w:lang w:val="lt-LT"/>
        </w:rPr>
      </w:pPr>
    </w:p>
    <w:p w14:paraId="3D175417" w14:textId="77777777" w:rsidR="00FA1979" w:rsidRDefault="00FA1979" w:rsidP="00AF6B0A">
      <w:pPr>
        <w:rPr>
          <w:lang w:val="lt-LT"/>
        </w:rPr>
      </w:pPr>
    </w:p>
    <w:p w14:paraId="35133D11" w14:textId="77777777" w:rsidR="00FA1979" w:rsidRDefault="00FA1979" w:rsidP="00AF6B0A">
      <w:pPr>
        <w:rPr>
          <w:lang w:val="lt-LT"/>
        </w:rPr>
      </w:pPr>
    </w:p>
    <w:p w14:paraId="17B48EC1" w14:textId="77777777" w:rsidR="00FA1979" w:rsidRDefault="00FA1979" w:rsidP="00AF6B0A">
      <w:pPr>
        <w:rPr>
          <w:lang w:val="lt-LT"/>
        </w:rPr>
      </w:pPr>
    </w:p>
    <w:p w14:paraId="04A35A71" w14:textId="77777777" w:rsidR="00FA1979" w:rsidRDefault="00FA1979" w:rsidP="00AF6B0A">
      <w:pPr>
        <w:rPr>
          <w:lang w:val="lt-LT"/>
        </w:rPr>
      </w:pPr>
    </w:p>
    <w:p w14:paraId="3F7F06E3" w14:textId="77777777" w:rsidR="00FA1979" w:rsidRDefault="00FA1979" w:rsidP="00AF6B0A">
      <w:pPr>
        <w:rPr>
          <w:lang w:val="lt-LT"/>
        </w:rPr>
      </w:pPr>
    </w:p>
    <w:p w14:paraId="0B3A29A7" w14:textId="77777777" w:rsidR="00FA1979" w:rsidRDefault="00FA1979" w:rsidP="00AF6B0A">
      <w:pPr>
        <w:rPr>
          <w:lang w:val="lt-LT"/>
        </w:rPr>
      </w:pPr>
    </w:p>
    <w:p w14:paraId="675836DF" w14:textId="77777777" w:rsidR="00FA1979" w:rsidRDefault="00FA1979" w:rsidP="00AF6B0A">
      <w:pPr>
        <w:rPr>
          <w:lang w:val="lt-LT"/>
        </w:rPr>
      </w:pPr>
    </w:p>
    <w:p w14:paraId="6C591BA2" w14:textId="77777777" w:rsidR="00FA1979" w:rsidRDefault="00FA1979" w:rsidP="00AF6B0A">
      <w:pPr>
        <w:rPr>
          <w:lang w:val="lt-LT"/>
        </w:rPr>
      </w:pPr>
    </w:p>
    <w:p w14:paraId="7ED276CC" w14:textId="77777777" w:rsidR="00FA1979" w:rsidRDefault="00FA1979" w:rsidP="00AF6B0A">
      <w:pPr>
        <w:rPr>
          <w:lang w:val="lt-LT"/>
        </w:rPr>
      </w:pPr>
    </w:p>
    <w:p w14:paraId="6EA52E03" w14:textId="77777777" w:rsidR="00FA1979" w:rsidRDefault="00FA1979" w:rsidP="00AF6B0A">
      <w:pPr>
        <w:rPr>
          <w:lang w:val="lt-LT"/>
        </w:rPr>
      </w:pPr>
    </w:p>
    <w:p w14:paraId="1240F92B" w14:textId="77777777" w:rsidR="00FA1979" w:rsidRDefault="00FA1979" w:rsidP="00AF6B0A">
      <w:pPr>
        <w:rPr>
          <w:lang w:val="lt-LT"/>
        </w:rPr>
      </w:pPr>
    </w:p>
    <w:p w14:paraId="5F0A83D8" w14:textId="77777777" w:rsidR="00FA1979" w:rsidRDefault="00FA1979" w:rsidP="00AF6B0A">
      <w:pPr>
        <w:rPr>
          <w:lang w:val="lt-LT"/>
        </w:rPr>
      </w:pPr>
    </w:p>
    <w:p w14:paraId="519CA68D" w14:textId="77777777" w:rsidR="00FA1979" w:rsidRDefault="00FA1979" w:rsidP="00AF6B0A">
      <w:pPr>
        <w:rPr>
          <w:lang w:val="lt-LT"/>
        </w:rPr>
      </w:pPr>
    </w:p>
    <w:p w14:paraId="147270CB" w14:textId="77777777" w:rsidR="00FA1979" w:rsidRDefault="00FA1979" w:rsidP="00AF6B0A">
      <w:pPr>
        <w:rPr>
          <w:lang w:val="lt-LT"/>
        </w:rPr>
      </w:pPr>
    </w:p>
    <w:p w14:paraId="7A0C1014" w14:textId="77777777" w:rsidR="00FA1979" w:rsidRDefault="00FA1979" w:rsidP="00AF6B0A">
      <w:pPr>
        <w:rPr>
          <w:lang w:val="lt-LT"/>
        </w:rPr>
      </w:pPr>
    </w:p>
    <w:p w14:paraId="79F74D03" w14:textId="77777777" w:rsidR="00FA1979" w:rsidRDefault="00FA1979" w:rsidP="00AF6B0A">
      <w:pPr>
        <w:rPr>
          <w:lang w:val="lt-LT"/>
        </w:rPr>
      </w:pPr>
    </w:p>
    <w:p w14:paraId="3440C7F1" w14:textId="77777777" w:rsidR="00FA1979" w:rsidRDefault="00FA1979" w:rsidP="00AF6B0A">
      <w:pPr>
        <w:rPr>
          <w:lang w:val="lt-LT"/>
        </w:rPr>
      </w:pPr>
    </w:p>
    <w:p w14:paraId="1120817B" w14:textId="77777777" w:rsidR="00FA1979" w:rsidRDefault="00FA1979" w:rsidP="00AF6B0A">
      <w:pPr>
        <w:rPr>
          <w:lang w:val="lt-LT"/>
        </w:rPr>
      </w:pPr>
    </w:p>
    <w:p w14:paraId="080A6F7A" w14:textId="77777777" w:rsidR="00FA1979" w:rsidRDefault="00FA1979" w:rsidP="00AF6B0A">
      <w:pPr>
        <w:rPr>
          <w:lang w:val="lt-LT"/>
        </w:rPr>
      </w:pPr>
    </w:p>
    <w:p w14:paraId="62F283DE" w14:textId="77777777" w:rsidR="00FA1979" w:rsidRDefault="00FA1979" w:rsidP="00AF6B0A">
      <w:pPr>
        <w:rPr>
          <w:lang w:val="lt-LT"/>
        </w:rPr>
      </w:pPr>
    </w:p>
    <w:p w14:paraId="4D90B5C5" w14:textId="77777777" w:rsidR="00FA1979" w:rsidRDefault="00FA1979" w:rsidP="00AF6B0A">
      <w:pPr>
        <w:rPr>
          <w:lang w:val="lt-LT"/>
        </w:rPr>
      </w:pPr>
    </w:p>
    <w:p w14:paraId="7741EAA9" w14:textId="77777777" w:rsidR="00BC3675" w:rsidRDefault="00BC3675" w:rsidP="00AF6B0A">
      <w:pPr>
        <w:rPr>
          <w:lang w:val="lt-LT"/>
        </w:rPr>
      </w:pPr>
    </w:p>
    <w:p w14:paraId="09A9552A" w14:textId="77777777" w:rsidR="00FA1979" w:rsidRDefault="00FA1979" w:rsidP="00AF6B0A">
      <w:pPr>
        <w:rPr>
          <w:lang w:val="lt-LT"/>
        </w:rPr>
      </w:pPr>
    </w:p>
    <w:p w14:paraId="54FB8077" w14:textId="77777777" w:rsidR="00AF6B0A" w:rsidRDefault="00AF6B0A" w:rsidP="00AF6B0A">
      <w:pPr>
        <w:rPr>
          <w:lang w:val="lt-LT"/>
        </w:rPr>
      </w:pPr>
    </w:p>
    <w:p w14:paraId="131604EF" w14:textId="77777777" w:rsidR="00B61073" w:rsidRPr="002463ED" w:rsidRDefault="00B61073" w:rsidP="00AF6B0A">
      <w:pPr>
        <w:rPr>
          <w:lang w:val="lt-LT"/>
        </w:rPr>
      </w:pPr>
    </w:p>
    <w:p w14:paraId="460DEF9C" w14:textId="77777777" w:rsidR="00FA1979" w:rsidRDefault="00AF6B0A" w:rsidP="00B61073">
      <w:pPr>
        <w:pStyle w:val="Pagrindinistekstas2"/>
        <w:spacing w:after="0" w:line="360" w:lineRule="auto"/>
        <w:jc w:val="center"/>
        <w:rPr>
          <w:b/>
        </w:rPr>
      </w:pPr>
      <w:r w:rsidRPr="002463ED">
        <w:rPr>
          <w:b/>
        </w:rPr>
        <w:lastRenderedPageBreak/>
        <w:t xml:space="preserve">SPRENDIMO </w:t>
      </w:r>
    </w:p>
    <w:p w14:paraId="4F7C3ECE" w14:textId="271404EE" w:rsidR="00AF6B0A" w:rsidRPr="002463ED" w:rsidRDefault="00AF6B0A" w:rsidP="00B61073">
      <w:pPr>
        <w:pStyle w:val="Pagrindinistekstas2"/>
        <w:spacing w:after="0" w:line="360" w:lineRule="auto"/>
        <w:jc w:val="center"/>
        <w:rPr>
          <w:b/>
          <w:caps/>
        </w:rPr>
      </w:pPr>
      <w:r w:rsidRPr="002463ED">
        <w:rPr>
          <w:b/>
        </w:rPr>
        <w:t xml:space="preserve">„DĖL KAIŠIADORIŲ RAJONO SAVIVALDYBĖS KONTROLĖS IR AUDITO TARNYBOS VEIKLOS NUOSTATŲ PATVIRTINIMO“ </w:t>
      </w:r>
      <w:r w:rsidRPr="002463ED">
        <w:rPr>
          <w:b/>
          <w:caps/>
        </w:rPr>
        <w:t>projekto</w:t>
      </w:r>
    </w:p>
    <w:p w14:paraId="6C823C0D" w14:textId="77777777" w:rsidR="00AF6B0A" w:rsidRPr="002463ED" w:rsidRDefault="00AF6B0A" w:rsidP="00B61073">
      <w:pPr>
        <w:spacing w:line="360" w:lineRule="auto"/>
        <w:jc w:val="center"/>
        <w:rPr>
          <w:b/>
          <w:bCs/>
          <w:caps/>
          <w:lang w:val="lt-LT"/>
        </w:rPr>
      </w:pPr>
      <w:r w:rsidRPr="002463ED">
        <w:rPr>
          <w:b/>
          <w:bCs/>
          <w:caps/>
          <w:lang w:val="lt-LT"/>
        </w:rPr>
        <w:t>aiškinamasis raštas</w:t>
      </w:r>
    </w:p>
    <w:p w14:paraId="5B46A90B" w14:textId="77777777" w:rsidR="00AF6B0A" w:rsidRPr="002463ED" w:rsidRDefault="00AF6B0A" w:rsidP="00AF6B0A">
      <w:pPr>
        <w:jc w:val="center"/>
        <w:rPr>
          <w:bCs/>
          <w:lang w:val="lt-LT"/>
        </w:rPr>
      </w:pPr>
    </w:p>
    <w:p w14:paraId="40D0019C" w14:textId="1BF76F63" w:rsidR="00AF6B0A" w:rsidRPr="002463ED" w:rsidRDefault="00AF6B0A" w:rsidP="00AF6B0A">
      <w:pPr>
        <w:jc w:val="center"/>
        <w:rPr>
          <w:bCs/>
          <w:lang w:val="lt-LT"/>
        </w:rPr>
      </w:pPr>
      <w:r w:rsidRPr="002463ED">
        <w:rPr>
          <w:bCs/>
          <w:lang w:val="lt-LT"/>
        </w:rPr>
        <w:t>202</w:t>
      </w:r>
      <w:r w:rsidR="00400647">
        <w:rPr>
          <w:bCs/>
          <w:lang w:val="lt-LT"/>
        </w:rPr>
        <w:t>5</w:t>
      </w:r>
      <w:r w:rsidRPr="002463ED">
        <w:rPr>
          <w:bCs/>
          <w:lang w:val="lt-LT"/>
        </w:rPr>
        <w:t xml:space="preserve"> m. </w:t>
      </w:r>
      <w:r w:rsidR="00400647">
        <w:rPr>
          <w:bCs/>
          <w:lang w:val="lt-LT"/>
        </w:rPr>
        <w:t>sausio</w:t>
      </w:r>
      <w:r w:rsidRPr="002463ED">
        <w:rPr>
          <w:bCs/>
          <w:lang w:val="lt-LT"/>
        </w:rPr>
        <w:t xml:space="preserve"> 1</w:t>
      </w:r>
      <w:r w:rsidR="000420AD">
        <w:rPr>
          <w:bCs/>
          <w:lang w:val="lt-LT"/>
        </w:rPr>
        <w:t>5</w:t>
      </w:r>
      <w:r w:rsidRPr="002463ED">
        <w:rPr>
          <w:bCs/>
          <w:lang w:val="lt-LT"/>
        </w:rPr>
        <w:t xml:space="preserve"> d. </w:t>
      </w:r>
      <w:r w:rsidR="00400647">
        <w:rPr>
          <w:bCs/>
          <w:lang w:val="lt-LT"/>
        </w:rPr>
        <w:t>Nr. V17E-</w:t>
      </w:r>
    </w:p>
    <w:p w14:paraId="06DA85C2" w14:textId="77777777" w:rsidR="00AF6B0A" w:rsidRPr="002463ED" w:rsidRDefault="00AF6B0A" w:rsidP="00AF6B0A">
      <w:pPr>
        <w:jc w:val="center"/>
        <w:rPr>
          <w:bCs/>
          <w:lang w:val="lt-LT"/>
        </w:rPr>
      </w:pPr>
      <w:r w:rsidRPr="002463ED">
        <w:rPr>
          <w:bCs/>
          <w:lang w:val="lt-LT"/>
        </w:rPr>
        <w:t>Kaišiadorys</w:t>
      </w:r>
    </w:p>
    <w:p w14:paraId="1BDE31A5" w14:textId="77777777" w:rsidR="00AF6B0A" w:rsidRPr="002463ED" w:rsidRDefault="00AF6B0A" w:rsidP="00477AE1">
      <w:pPr>
        <w:rPr>
          <w:lang w:val="lt-LT"/>
        </w:rPr>
      </w:pPr>
    </w:p>
    <w:p w14:paraId="3623491B" w14:textId="77777777" w:rsidR="00AF6B0A" w:rsidRPr="002463ED" w:rsidRDefault="00AF6B0A" w:rsidP="00AF6B0A">
      <w:pPr>
        <w:ind w:firstLine="720"/>
        <w:jc w:val="both"/>
        <w:rPr>
          <w:iCs/>
          <w:color w:val="000000"/>
          <w:lang w:val="lt-LT"/>
        </w:rPr>
      </w:pPr>
    </w:p>
    <w:p w14:paraId="02B85333" w14:textId="77777777" w:rsidR="00AF6B0A" w:rsidRPr="002463ED" w:rsidRDefault="00AF6B0A" w:rsidP="00AF6B0A">
      <w:pPr>
        <w:numPr>
          <w:ilvl w:val="0"/>
          <w:numId w:val="2"/>
        </w:numPr>
        <w:rPr>
          <w:lang w:val="lt-LT"/>
        </w:rPr>
      </w:pPr>
      <w:r w:rsidRPr="002463ED">
        <w:rPr>
          <w:b/>
          <w:bCs/>
          <w:lang w:val="lt-LT"/>
        </w:rPr>
        <w:t>PROJEKTO TIKSLAI IR UŽDAVINIAI</w:t>
      </w:r>
    </w:p>
    <w:p w14:paraId="745C7C74" w14:textId="77777777" w:rsidR="00AF6B0A" w:rsidRPr="002463ED" w:rsidRDefault="00AF6B0A" w:rsidP="00AF6B0A">
      <w:pPr>
        <w:ind w:left="720"/>
        <w:rPr>
          <w:b/>
          <w:bCs/>
          <w:lang w:val="lt-LT"/>
        </w:rPr>
      </w:pPr>
    </w:p>
    <w:p w14:paraId="1D9D0875" w14:textId="6A122FD2" w:rsidR="00AF6B0A" w:rsidRDefault="00400647" w:rsidP="00400647">
      <w:pPr>
        <w:tabs>
          <w:tab w:val="left" w:pos="709"/>
          <w:tab w:val="left" w:pos="851"/>
        </w:tabs>
        <w:spacing w:line="360" w:lineRule="auto"/>
        <w:ind w:firstLine="815"/>
        <w:jc w:val="both"/>
        <w:rPr>
          <w:lang w:val="lt-LT"/>
        </w:rPr>
      </w:pPr>
      <w:r w:rsidRPr="00B61073">
        <w:rPr>
          <w:color w:val="000000"/>
          <w:lang w:val="lt-LT"/>
        </w:rPr>
        <w:t>Sprendimo p</w:t>
      </w:r>
      <w:r w:rsidR="00AF6B0A" w:rsidRPr="00B61073">
        <w:rPr>
          <w:color w:val="000000"/>
          <w:lang w:val="lt-LT"/>
        </w:rPr>
        <w:t>rojekto tikslas –</w:t>
      </w:r>
      <w:r w:rsidR="00AF6B0A" w:rsidRPr="002463ED">
        <w:rPr>
          <w:color w:val="000000"/>
        </w:rPr>
        <w:t xml:space="preserve"> </w:t>
      </w:r>
      <w:r w:rsidRPr="00400647">
        <w:rPr>
          <w:lang w:val="lt-LT"/>
        </w:rPr>
        <w:t>užtikrinti teisės aktų vykdymą. Uždavinys – patvirtinti Kaišia</w:t>
      </w:r>
      <w:r w:rsidR="00EB4842">
        <w:rPr>
          <w:lang w:val="lt-LT"/>
        </w:rPr>
        <w:t>dorių rajono savivaldybės kontrolės ir audito tarnybos</w:t>
      </w:r>
      <w:r w:rsidRPr="00400647">
        <w:rPr>
          <w:lang w:val="lt-LT"/>
        </w:rPr>
        <w:t xml:space="preserve"> nuostatus.</w:t>
      </w:r>
      <w:r w:rsidRPr="00657E66">
        <w:t xml:space="preserve"> </w:t>
      </w:r>
      <w:r w:rsidRPr="00400647">
        <w:rPr>
          <w:lang w:val="lt-LT" w:eastAsia="lt-LT"/>
        </w:rPr>
        <w:t xml:space="preserve">Sprendimo projektas parengtas vadovaujantis </w:t>
      </w:r>
      <w:r w:rsidRPr="00400647">
        <w:rPr>
          <w:lang w:val="lt-LT"/>
        </w:rPr>
        <w:t>Lietuvos Respublikos vietos savivaldos įstatymo 15 straipsnio 2 dalies 9 punktu, Lietuvos Respublikos biudžetinių įstaigų įstatymo 5 straipsnio 2 dalimi, 3 dalies 1 punktu</w:t>
      </w:r>
      <w:r>
        <w:rPr>
          <w:lang w:val="lt-LT"/>
        </w:rPr>
        <w:t>.</w:t>
      </w:r>
    </w:p>
    <w:p w14:paraId="6E0516D7" w14:textId="77777777" w:rsidR="00400647" w:rsidRPr="00400647" w:rsidRDefault="00400647" w:rsidP="00400647">
      <w:pPr>
        <w:spacing w:line="360" w:lineRule="auto"/>
        <w:ind w:firstLine="815"/>
        <w:jc w:val="both"/>
        <w:rPr>
          <w:lang w:val="lt-LT"/>
        </w:rPr>
      </w:pPr>
      <w:r w:rsidRPr="00400647">
        <w:rPr>
          <w:lang w:val="lt-LT"/>
        </w:rPr>
        <w:t>Lietuvos Respublikos vietos savivaldos įstatymo 15 straipsnio 2 dalies 9 punkte numatyta, kad išimtinė savivaldybės tarybos kompetencija yra savivaldybės biudžetinių įstaigų nuostatų tvirtinimas mero teikimu.</w:t>
      </w:r>
    </w:p>
    <w:p w14:paraId="544A39E7" w14:textId="77777777" w:rsidR="00400647" w:rsidRPr="00400647" w:rsidRDefault="00400647" w:rsidP="00400647">
      <w:pPr>
        <w:spacing w:line="360" w:lineRule="auto"/>
        <w:ind w:firstLine="877"/>
        <w:jc w:val="both"/>
        <w:rPr>
          <w:lang w:val="lt-LT"/>
        </w:rPr>
      </w:pPr>
      <w:r w:rsidRPr="00400647">
        <w:rPr>
          <w:lang w:val="lt-LT"/>
        </w:rPr>
        <w:t xml:space="preserve">Lietuvos Respublikos biudžetinių įstaigų įstatymo 5 straipsnio 2 dalis numato, kad savivaldybės biudžetinės įstaigos savininko teises ir pareigas įgyvendina savivaldybės meras, išskyrus tas biudžetinės įstaigos savininko teises ir pareigas, kurios yra priskirtos išimtinei ir paprastajai savivaldybės tarybos kompetencijai (jeigu paprastosios savivaldybės tarybos kompetencijos įgyvendinimo savivaldybės taryba nėra perdavusi savivaldybės merui). 3 dalies 1 punktas numato, kad biudžetinės įstaigos savininko teises įgyvendinanti institucija tvirtina biudžetinės įstaigos nuostatus. </w:t>
      </w:r>
    </w:p>
    <w:p w14:paraId="2C5A2FE5" w14:textId="77777777" w:rsidR="00AF6B0A" w:rsidRPr="002463ED" w:rsidRDefault="00AF6B0A" w:rsidP="00AF6B0A">
      <w:pPr>
        <w:rPr>
          <w:lang w:val="lt-LT"/>
        </w:rPr>
      </w:pPr>
    </w:p>
    <w:p w14:paraId="1AEC314C" w14:textId="77777777" w:rsidR="00AF6B0A" w:rsidRPr="002463ED" w:rsidRDefault="00AF6B0A" w:rsidP="00B61073">
      <w:pPr>
        <w:numPr>
          <w:ilvl w:val="0"/>
          <w:numId w:val="2"/>
        </w:numPr>
        <w:tabs>
          <w:tab w:val="left" w:pos="851"/>
        </w:tabs>
        <w:rPr>
          <w:b/>
          <w:bCs/>
          <w:lang w:val="lt-LT"/>
        </w:rPr>
      </w:pPr>
      <w:r w:rsidRPr="002463ED">
        <w:rPr>
          <w:b/>
          <w:bCs/>
          <w:lang w:val="lt-LT"/>
        </w:rPr>
        <w:t>LĖŠŲ POREIKIS IR ŠALTINIAI</w:t>
      </w:r>
    </w:p>
    <w:p w14:paraId="722BE090" w14:textId="77777777" w:rsidR="00AF6B0A" w:rsidRPr="002463ED" w:rsidRDefault="00AF6B0A" w:rsidP="00AF6B0A">
      <w:pPr>
        <w:rPr>
          <w:b/>
          <w:bCs/>
          <w:lang w:val="lt-LT"/>
        </w:rPr>
      </w:pPr>
    </w:p>
    <w:p w14:paraId="1852D7BF" w14:textId="679892B6" w:rsidR="00AF6B0A" w:rsidRPr="00EC503F" w:rsidRDefault="00B61073" w:rsidP="00B61073">
      <w:pPr>
        <w:tabs>
          <w:tab w:val="left" w:pos="709"/>
        </w:tabs>
        <w:spacing w:line="360" w:lineRule="auto"/>
        <w:rPr>
          <w:b/>
          <w:bCs/>
          <w:lang w:val="lt-LT"/>
        </w:rPr>
      </w:pPr>
      <w:r>
        <w:rPr>
          <w:lang w:val="lt-LT"/>
        </w:rPr>
        <w:tab/>
      </w:r>
      <w:r w:rsidR="00EC503F" w:rsidRPr="00EC503F">
        <w:rPr>
          <w:lang w:val="lt-LT"/>
        </w:rPr>
        <w:t>Lėšos, reikalingos nuostatams įregistruoti Juridinių asmenų registre, bus apmokamos iš</w:t>
      </w:r>
      <w:r w:rsidR="00EC503F">
        <w:rPr>
          <w:lang w:val="lt-LT"/>
        </w:rPr>
        <w:t xml:space="preserve"> Kaišiadorių rajono savivaldybės kontrolės ir audito tarnybos biudžeto.</w:t>
      </w:r>
    </w:p>
    <w:p w14:paraId="3D2B6F5D" w14:textId="77777777" w:rsidR="00AF6B0A" w:rsidRPr="002463ED" w:rsidRDefault="00AF6B0A" w:rsidP="00AF6B0A">
      <w:pPr>
        <w:rPr>
          <w:lang w:val="lt-LT"/>
        </w:rPr>
      </w:pPr>
    </w:p>
    <w:p w14:paraId="536D3E35" w14:textId="617D9D53" w:rsidR="00AF6B0A" w:rsidRPr="00BC3675" w:rsidRDefault="00AF6B0A" w:rsidP="00477AE1">
      <w:pPr>
        <w:numPr>
          <w:ilvl w:val="0"/>
          <w:numId w:val="2"/>
        </w:numPr>
        <w:spacing w:line="360" w:lineRule="auto"/>
        <w:jc w:val="both"/>
        <w:rPr>
          <w:b/>
          <w:bCs/>
          <w:lang w:val="lt-LT"/>
        </w:rPr>
      </w:pPr>
      <w:r w:rsidRPr="00BC3675">
        <w:rPr>
          <w:b/>
          <w:bCs/>
          <w:lang w:val="lt-LT"/>
        </w:rPr>
        <w:t>SIŪLOMOS TEISINIO REGULIAVIMO NUOSTATOS,  LAUKIAMI REZULTATAI</w:t>
      </w:r>
    </w:p>
    <w:p w14:paraId="547230BB" w14:textId="2AC41380" w:rsidR="00AF6B0A" w:rsidRPr="00477AE1" w:rsidRDefault="00BC3675" w:rsidP="00477AE1">
      <w:pPr>
        <w:ind w:left="360"/>
        <w:jc w:val="both"/>
        <w:rPr>
          <w:b/>
          <w:bCs/>
          <w:lang w:val="lt-LT"/>
        </w:rPr>
      </w:pPr>
      <w:r>
        <w:rPr>
          <w:b/>
          <w:bCs/>
          <w:lang w:val="lt-LT"/>
        </w:rPr>
        <w:t>-</w:t>
      </w:r>
    </w:p>
    <w:p w14:paraId="3BC45611" w14:textId="6137FC57" w:rsidR="00AF6B0A" w:rsidRPr="002463ED" w:rsidRDefault="00AF6B0A" w:rsidP="00AF6B0A">
      <w:pPr>
        <w:numPr>
          <w:ilvl w:val="0"/>
          <w:numId w:val="2"/>
        </w:numPr>
        <w:spacing w:line="360" w:lineRule="auto"/>
        <w:ind w:left="714" w:hanging="357"/>
        <w:jc w:val="both"/>
        <w:rPr>
          <w:b/>
          <w:bCs/>
          <w:lang w:val="lt-LT"/>
        </w:rPr>
      </w:pPr>
      <w:r w:rsidRPr="002463ED">
        <w:rPr>
          <w:b/>
          <w:bCs/>
          <w:lang w:val="lt-LT"/>
        </w:rPr>
        <w:t xml:space="preserve">KITI SPRENDIMUI REIKALINGI PAGRINDIMAI,  SKAIČIAVIMAI </w:t>
      </w:r>
      <w:r w:rsidR="00BC3675">
        <w:rPr>
          <w:b/>
          <w:bCs/>
          <w:lang w:val="lt-LT"/>
        </w:rPr>
        <w:t>A</w:t>
      </w:r>
      <w:r w:rsidRPr="002463ED">
        <w:rPr>
          <w:b/>
          <w:bCs/>
          <w:lang w:val="lt-LT"/>
        </w:rPr>
        <w:t>R</w:t>
      </w:r>
    </w:p>
    <w:p w14:paraId="7626A5BC" w14:textId="77777777" w:rsidR="00AF6B0A" w:rsidRPr="002463ED" w:rsidRDefault="00AF6B0A" w:rsidP="00AF6B0A">
      <w:pPr>
        <w:spacing w:line="360" w:lineRule="auto"/>
        <w:ind w:left="357"/>
        <w:jc w:val="both"/>
        <w:rPr>
          <w:b/>
          <w:bCs/>
          <w:lang w:val="lt-LT"/>
        </w:rPr>
      </w:pPr>
      <w:r w:rsidRPr="002463ED">
        <w:rPr>
          <w:b/>
          <w:bCs/>
          <w:lang w:val="lt-LT"/>
        </w:rPr>
        <w:t xml:space="preserve"> PAAIŠKINIMAI</w:t>
      </w:r>
    </w:p>
    <w:p w14:paraId="7C91CB92" w14:textId="3F2CCDC6" w:rsidR="00AF6B0A" w:rsidRPr="00477AE1" w:rsidRDefault="00BC3675" w:rsidP="00477AE1">
      <w:pPr>
        <w:spacing w:line="360" w:lineRule="auto"/>
        <w:ind w:left="357"/>
        <w:jc w:val="both"/>
        <w:rPr>
          <w:b/>
          <w:bCs/>
          <w:lang w:val="lt-LT"/>
        </w:rPr>
      </w:pPr>
      <w:r>
        <w:rPr>
          <w:b/>
          <w:bCs/>
          <w:lang w:val="lt-LT"/>
        </w:rPr>
        <w:t>-</w:t>
      </w:r>
    </w:p>
    <w:p w14:paraId="25E4406C" w14:textId="6341350B" w:rsidR="00477AE1" w:rsidRPr="00B61073" w:rsidRDefault="00BC3675" w:rsidP="00B61073">
      <w:pPr>
        <w:rPr>
          <w:lang w:val="lt-LT"/>
        </w:rPr>
      </w:pPr>
      <w:r>
        <w:rPr>
          <w:lang w:val="lt-LT"/>
        </w:rPr>
        <w:t>Savivaldybės kontrolierė                                                                         Danutė Steponavičienė</w:t>
      </w:r>
    </w:p>
    <w:p w14:paraId="6AE4C12D" w14:textId="1BD718EF" w:rsidR="00AF6B0A" w:rsidRPr="002463ED" w:rsidRDefault="00AF6B0A" w:rsidP="00477AE1">
      <w:pPr>
        <w:pStyle w:val="Antrat1"/>
        <w:tabs>
          <w:tab w:val="left" w:pos="426"/>
        </w:tabs>
        <w:ind w:right="99" w:firstLine="4920"/>
        <w:rPr>
          <w:b w:val="0"/>
          <w:bCs w:val="0"/>
          <w:i w:val="0"/>
        </w:rPr>
      </w:pPr>
      <w:r w:rsidRPr="002463ED">
        <w:rPr>
          <w:b w:val="0"/>
          <w:bCs w:val="0"/>
          <w:i w:val="0"/>
        </w:rPr>
        <w:lastRenderedPageBreak/>
        <w:t>PATVIRTINTA</w:t>
      </w:r>
    </w:p>
    <w:p w14:paraId="64D3C751" w14:textId="77777777" w:rsidR="00AF6B0A" w:rsidRPr="002463ED" w:rsidRDefault="00AF6B0A" w:rsidP="00AF6B0A">
      <w:pPr>
        <w:ind w:firstLine="4920"/>
        <w:rPr>
          <w:lang w:val="lt-LT"/>
        </w:rPr>
      </w:pPr>
      <w:r w:rsidRPr="002463ED">
        <w:rPr>
          <w:lang w:val="lt-LT"/>
        </w:rPr>
        <w:t xml:space="preserve">Kaišiadorių rajono savivaldybės tarybos </w:t>
      </w:r>
    </w:p>
    <w:p w14:paraId="2B9264E4" w14:textId="2B8B2435" w:rsidR="00AF6B0A" w:rsidRDefault="00AF6B0A" w:rsidP="00AF6B0A">
      <w:pPr>
        <w:ind w:firstLine="4920"/>
        <w:rPr>
          <w:lang w:val="lt-LT"/>
        </w:rPr>
      </w:pPr>
      <w:r w:rsidRPr="002463ED">
        <w:rPr>
          <w:lang w:val="lt-LT"/>
        </w:rPr>
        <w:t>202</w:t>
      </w:r>
      <w:r w:rsidR="00BC3675">
        <w:rPr>
          <w:lang w:val="lt-LT"/>
        </w:rPr>
        <w:t>5</w:t>
      </w:r>
      <w:r w:rsidRPr="002463ED">
        <w:rPr>
          <w:lang w:val="lt-LT"/>
        </w:rPr>
        <w:t xml:space="preserve"> m. </w:t>
      </w:r>
      <w:r w:rsidR="00BC3675">
        <w:rPr>
          <w:lang w:val="lt-LT"/>
        </w:rPr>
        <w:t>sausio</w:t>
      </w:r>
      <w:r w:rsidRPr="002463ED">
        <w:rPr>
          <w:lang w:val="lt-LT"/>
        </w:rPr>
        <w:t xml:space="preserve"> </w:t>
      </w:r>
      <w:r w:rsidR="00BC3675">
        <w:rPr>
          <w:lang w:val="lt-LT"/>
        </w:rPr>
        <w:t xml:space="preserve">   </w:t>
      </w:r>
      <w:r w:rsidRPr="002463ED">
        <w:rPr>
          <w:lang w:val="lt-LT"/>
        </w:rPr>
        <w:t xml:space="preserve"> sprendimu Nr. V17E-</w:t>
      </w:r>
    </w:p>
    <w:p w14:paraId="253EB425" w14:textId="77777777" w:rsidR="00477AE1" w:rsidRPr="002463ED" w:rsidRDefault="00477AE1" w:rsidP="00AF6B0A">
      <w:pPr>
        <w:ind w:firstLine="4920"/>
        <w:rPr>
          <w:lang w:val="lt-LT"/>
        </w:rPr>
      </w:pPr>
    </w:p>
    <w:p w14:paraId="2A3538F9" w14:textId="77777777" w:rsidR="00AF6B0A" w:rsidRPr="002463ED" w:rsidRDefault="00AF6B0A" w:rsidP="00AF6B0A">
      <w:pPr>
        <w:jc w:val="center"/>
        <w:rPr>
          <w:lang w:val="lt-LT"/>
        </w:rPr>
      </w:pPr>
    </w:p>
    <w:p w14:paraId="56D7807F" w14:textId="77777777" w:rsidR="00AF6B0A" w:rsidRPr="002463ED" w:rsidRDefault="00AF6B0A" w:rsidP="00AF6B0A">
      <w:pPr>
        <w:pStyle w:val="Antrat1"/>
        <w:spacing w:line="360" w:lineRule="auto"/>
        <w:jc w:val="center"/>
        <w:rPr>
          <w:i w:val="0"/>
        </w:rPr>
      </w:pPr>
      <w:r w:rsidRPr="002463ED">
        <w:rPr>
          <w:i w:val="0"/>
        </w:rPr>
        <w:t>KAIŠIADORIŲ RAJONO SAVIVALDYBĖS</w:t>
      </w:r>
    </w:p>
    <w:p w14:paraId="24697263" w14:textId="77777777" w:rsidR="00AF6B0A" w:rsidRPr="002463ED" w:rsidRDefault="00AF6B0A" w:rsidP="00AF6B0A">
      <w:pPr>
        <w:spacing w:line="360" w:lineRule="auto"/>
        <w:jc w:val="center"/>
        <w:rPr>
          <w:b/>
          <w:bCs/>
          <w:lang w:val="lt-LT"/>
        </w:rPr>
      </w:pPr>
      <w:r w:rsidRPr="002463ED">
        <w:rPr>
          <w:b/>
          <w:bCs/>
          <w:lang w:val="lt-LT"/>
        </w:rPr>
        <w:t>KONTROLĖS IR AUDITO TARNYBOS VEIKLOS NUOSTATAI</w:t>
      </w:r>
    </w:p>
    <w:p w14:paraId="7C56092B" w14:textId="77777777" w:rsidR="00AF6B0A" w:rsidRPr="002463ED" w:rsidRDefault="00AF6B0A" w:rsidP="00AF6B0A">
      <w:pPr>
        <w:spacing w:line="360" w:lineRule="auto"/>
        <w:jc w:val="both"/>
        <w:rPr>
          <w:b/>
          <w:bCs/>
          <w:lang w:val="lt-LT"/>
        </w:rPr>
      </w:pPr>
    </w:p>
    <w:p w14:paraId="0BAAA239" w14:textId="77777777" w:rsidR="00AF6B0A" w:rsidRPr="002463ED" w:rsidRDefault="00AF6B0A" w:rsidP="00AF6B0A">
      <w:pPr>
        <w:spacing w:line="360" w:lineRule="auto"/>
        <w:jc w:val="center"/>
        <w:rPr>
          <w:b/>
          <w:bCs/>
          <w:lang w:val="lt-LT"/>
        </w:rPr>
      </w:pPr>
      <w:r w:rsidRPr="002463ED">
        <w:rPr>
          <w:b/>
          <w:bCs/>
          <w:lang w:val="lt-LT"/>
        </w:rPr>
        <w:t>I SKYRIUS</w:t>
      </w:r>
    </w:p>
    <w:p w14:paraId="2C1E11E4" w14:textId="77777777" w:rsidR="00AF6B0A" w:rsidRPr="002463ED" w:rsidRDefault="00AF6B0A" w:rsidP="00AF6B0A">
      <w:pPr>
        <w:pStyle w:val="Antrat2"/>
        <w:tabs>
          <w:tab w:val="left" w:pos="720"/>
        </w:tabs>
        <w:spacing w:line="360" w:lineRule="auto"/>
        <w:rPr>
          <w:bCs w:val="0"/>
          <w:i w:val="0"/>
        </w:rPr>
      </w:pPr>
      <w:r w:rsidRPr="002463ED">
        <w:rPr>
          <w:i w:val="0"/>
        </w:rPr>
        <w:t>BENDROSIOS NUOSTATOS</w:t>
      </w:r>
    </w:p>
    <w:p w14:paraId="18A11F9D" w14:textId="77777777" w:rsidR="00AF6B0A" w:rsidRPr="002463ED" w:rsidRDefault="00AF6B0A" w:rsidP="00AF6B0A">
      <w:pPr>
        <w:spacing w:line="360" w:lineRule="auto"/>
        <w:jc w:val="both"/>
        <w:rPr>
          <w:b/>
          <w:bCs/>
          <w:lang w:val="lt-LT"/>
        </w:rPr>
      </w:pPr>
    </w:p>
    <w:p w14:paraId="78467DF5" w14:textId="415182B1" w:rsidR="00AF6B0A" w:rsidRPr="002463ED" w:rsidRDefault="00AF6B0A" w:rsidP="00AF6B0A">
      <w:pPr>
        <w:pStyle w:val="Pagrindiniotekstotrauka"/>
        <w:spacing w:line="360" w:lineRule="auto"/>
        <w:rPr>
          <w:sz w:val="24"/>
        </w:rPr>
      </w:pPr>
      <w:r w:rsidRPr="002463ED">
        <w:rPr>
          <w:sz w:val="24"/>
        </w:rPr>
        <w:t xml:space="preserve">1. Kaišiadorių rajono savivaldybės kontrolės ir audito tarnybos veiklos nuostatai (toliau – </w:t>
      </w:r>
      <w:r w:rsidR="00BB467B">
        <w:rPr>
          <w:sz w:val="24"/>
        </w:rPr>
        <w:t>N</w:t>
      </w:r>
      <w:r w:rsidRPr="002463ED">
        <w:rPr>
          <w:sz w:val="24"/>
        </w:rPr>
        <w:t xml:space="preserve">uostatai) </w:t>
      </w:r>
      <w:r w:rsidR="00BC3675">
        <w:rPr>
          <w:sz w:val="24"/>
        </w:rPr>
        <w:t xml:space="preserve"> nustato</w:t>
      </w:r>
      <w:r w:rsidRPr="002463ED">
        <w:rPr>
          <w:color w:val="000000"/>
          <w:sz w:val="24"/>
        </w:rPr>
        <w:t xml:space="preserve"> </w:t>
      </w:r>
      <w:r w:rsidRPr="002463ED">
        <w:rPr>
          <w:sz w:val="24"/>
        </w:rPr>
        <w:t xml:space="preserve">Kaišiadorių rajono savivaldybės kontrolės ir audito tarnybos teisinę formą, </w:t>
      </w:r>
      <w:r w:rsidR="00EB4B9D">
        <w:rPr>
          <w:sz w:val="24"/>
        </w:rPr>
        <w:t xml:space="preserve">buveinę, </w:t>
      </w:r>
      <w:r w:rsidR="00BB467B" w:rsidRPr="00E37A78">
        <w:rPr>
          <w:sz w:val="24"/>
        </w:rPr>
        <w:t>savininko teises ir pareigas įgyvendinanč</w:t>
      </w:r>
      <w:r w:rsidR="00BD3438" w:rsidRPr="00E37A78">
        <w:rPr>
          <w:sz w:val="24"/>
        </w:rPr>
        <w:t>ią</w:t>
      </w:r>
      <w:r w:rsidR="00BB467B" w:rsidRPr="00E37A78">
        <w:rPr>
          <w:sz w:val="24"/>
        </w:rPr>
        <w:t xml:space="preserve"> institucij</w:t>
      </w:r>
      <w:r w:rsidR="00BD3438" w:rsidRPr="00E37A78">
        <w:rPr>
          <w:sz w:val="24"/>
        </w:rPr>
        <w:t>ą</w:t>
      </w:r>
      <w:r w:rsidR="00BB467B" w:rsidRPr="00E37A78">
        <w:rPr>
          <w:sz w:val="24"/>
        </w:rPr>
        <w:t xml:space="preserve"> </w:t>
      </w:r>
      <w:r w:rsidR="00BD3438" w:rsidRPr="00E37A78">
        <w:rPr>
          <w:sz w:val="24"/>
        </w:rPr>
        <w:t xml:space="preserve">ir jos </w:t>
      </w:r>
      <w:r w:rsidR="00BB467B">
        <w:rPr>
          <w:sz w:val="24"/>
        </w:rPr>
        <w:t>kompetenciją</w:t>
      </w:r>
      <w:r w:rsidR="00BB467B" w:rsidRPr="00922894">
        <w:rPr>
          <w:sz w:val="24"/>
        </w:rPr>
        <w:t xml:space="preserve">, </w:t>
      </w:r>
      <w:r w:rsidRPr="00922894">
        <w:rPr>
          <w:color w:val="000000"/>
          <w:sz w:val="24"/>
        </w:rPr>
        <w:t xml:space="preserve">veiklos </w:t>
      </w:r>
      <w:r w:rsidR="00EB4B9D" w:rsidRPr="00922894">
        <w:rPr>
          <w:color w:val="000000"/>
          <w:sz w:val="24"/>
        </w:rPr>
        <w:t xml:space="preserve">sritis ir </w:t>
      </w:r>
      <w:r w:rsidRPr="00922894">
        <w:rPr>
          <w:color w:val="000000"/>
          <w:sz w:val="24"/>
        </w:rPr>
        <w:t xml:space="preserve"> rūšis, veiklos tikslus ir funkcijas</w:t>
      </w:r>
      <w:r w:rsidRPr="00E37A78">
        <w:rPr>
          <w:sz w:val="24"/>
        </w:rPr>
        <w:t xml:space="preserve">, teises, veiklos </w:t>
      </w:r>
      <w:r w:rsidRPr="00922894">
        <w:rPr>
          <w:color w:val="000000"/>
          <w:sz w:val="24"/>
        </w:rPr>
        <w:t>organizavim</w:t>
      </w:r>
      <w:r w:rsidR="0072792E" w:rsidRPr="00E37A78">
        <w:rPr>
          <w:sz w:val="24"/>
        </w:rPr>
        <w:t>ą</w:t>
      </w:r>
      <w:r w:rsidRPr="002463ED">
        <w:rPr>
          <w:color w:val="000000"/>
          <w:sz w:val="24"/>
        </w:rPr>
        <w:t xml:space="preserve">, </w:t>
      </w:r>
      <w:r w:rsidR="00AF3C3C">
        <w:rPr>
          <w:color w:val="000000"/>
          <w:sz w:val="24"/>
        </w:rPr>
        <w:t xml:space="preserve">darbo santykius, turtą ir lėšas, jų naudojimo tvarką, apskaitą, </w:t>
      </w:r>
      <w:r w:rsidR="00EB4B9D">
        <w:rPr>
          <w:color w:val="000000"/>
          <w:sz w:val="24"/>
        </w:rPr>
        <w:t xml:space="preserve">veiklos kontrolę, </w:t>
      </w:r>
      <w:r w:rsidR="00AF3C3C">
        <w:rPr>
          <w:color w:val="000000"/>
          <w:sz w:val="24"/>
        </w:rPr>
        <w:t xml:space="preserve">visuomenės informavimą, </w:t>
      </w:r>
      <w:r w:rsidR="00EB4B9D">
        <w:rPr>
          <w:color w:val="000000"/>
          <w:sz w:val="24"/>
        </w:rPr>
        <w:t>Nuostatų keitimo</w:t>
      </w:r>
      <w:r w:rsidR="00010761">
        <w:rPr>
          <w:color w:val="000000"/>
          <w:sz w:val="24"/>
        </w:rPr>
        <w:t xml:space="preserve"> </w:t>
      </w:r>
      <w:r w:rsidR="00EB4B9D" w:rsidRPr="0072792E">
        <w:rPr>
          <w:sz w:val="24"/>
        </w:rPr>
        <w:t>tvarką</w:t>
      </w:r>
      <w:r w:rsidR="00EB4B9D">
        <w:rPr>
          <w:color w:val="000000"/>
          <w:sz w:val="24"/>
        </w:rPr>
        <w:t>.</w:t>
      </w:r>
    </w:p>
    <w:p w14:paraId="435B1B7C" w14:textId="251045AB"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 xml:space="preserve">2. Įstaigos </w:t>
      </w:r>
      <w:r w:rsidR="00010761">
        <w:rPr>
          <w:lang w:val="lt-LT"/>
        </w:rPr>
        <w:t xml:space="preserve">oficialusis </w:t>
      </w:r>
      <w:r w:rsidR="00AF6B0A" w:rsidRPr="002463ED">
        <w:rPr>
          <w:lang w:val="lt-LT"/>
        </w:rPr>
        <w:t xml:space="preserve">pavadinimas – Kaišiadorių rajono savivaldybės kontrolės ir audito tarnyba (toliau – </w:t>
      </w:r>
      <w:r w:rsidR="00BB467B">
        <w:rPr>
          <w:lang w:val="lt-LT"/>
        </w:rPr>
        <w:t>T</w:t>
      </w:r>
      <w:r w:rsidR="00AF6B0A" w:rsidRPr="002463ED">
        <w:rPr>
          <w:lang w:val="lt-LT"/>
        </w:rPr>
        <w:t>arnyba).</w:t>
      </w:r>
    </w:p>
    <w:p w14:paraId="193A4B13" w14:textId="6F0F8874"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3. Teisinė forma – biudžetinė įstaiga</w:t>
      </w:r>
      <w:r w:rsidR="00010761">
        <w:rPr>
          <w:lang w:val="lt-LT"/>
        </w:rPr>
        <w:t>.</w:t>
      </w:r>
    </w:p>
    <w:p w14:paraId="6C5EE85F" w14:textId="40A19B9B"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 xml:space="preserve">4. </w:t>
      </w:r>
      <w:r w:rsidR="00BB467B">
        <w:rPr>
          <w:lang w:val="lt-LT"/>
        </w:rPr>
        <w:t>T</w:t>
      </w:r>
      <w:r w:rsidR="00AF6B0A" w:rsidRPr="002463ED">
        <w:rPr>
          <w:lang w:val="lt-LT"/>
        </w:rPr>
        <w:t xml:space="preserve">arnybos buveinė – Katedros g. 4, LT-56121 Kaišiadorys. </w:t>
      </w:r>
    </w:p>
    <w:p w14:paraId="100587DD" w14:textId="03EDAC33"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 xml:space="preserve">5. </w:t>
      </w:r>
      <w:r w:rsidR="008D309B">
        <w:rPr>
          <w:lang w:val="lt-LT"/>
        </w:rPr>
        <w:t>T</w:t>
      </w:r>
      <w:r w:rsidR="00AF6B0A" w:rsidRPr="002463ED">
        <w:rPr>
          <w:lang w:val="lt-LT"/>
        </w:rPr>
        <w:t xml:space="preserve">arnyba įregistruota Juridinių asmenų registre, kodas – 188684054.  </w:t>
      </w:r>
    </w:p>
    <w:p w14:paraId="3F39ECCC" w14:textId="5666EF90"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 xml:space="preserve">6. </w:t>
      </w:r>
      <w:r w:rsidR="008D309B">
        <w:rPr>
          <w:lang w:val="lt-LT"/>
        </w:rPr>
        <w:t>T</w:t>
      </w:r>
      <w:r w:rsidR="00AF6B0A" w:rsidRPr="002463ED">
        <w:rPr>
          <w:lang w:val="lt-LT"/>
        </w:rPr>
        <w:t>arnybos savininkė – Kaišiadorių rajono savivaldybė, kodas 111102630, adresas – Katedros g. 4, LT-56121 Kaišiadorys.</w:t>
      </w:r>
    </w:p>
    <w:p w14:paraId="65985D94" w14:textId="4D791FF6" w:rsidR="00AF6B0A" w:rsidRPr="002463ED" w:rsidRDefault="00FA1B28" w:rsidP="00FA1B28">
      <w:pPr>
        <w:tabs>
          <w:tab w:val="left" w:pos="567"/>
        </w:tabs>
        <w:spacing w:line="360" w:lineRule="auto"/>
        <w:jc w:val="both"/>
        <w:rPr>
          <w:lang w:val="lt-LT"/>
        </w:rPr>
      </w:pPr>
      <w:r>
        <w:rPr>
          <w:lang w:val="lt-LT"/>
        </w:rPr>
        <w:tab/>
      </w:r>
      <w:r w:rsidR="00AF6B0A" w:rsidRPr="002463ED">
        <w:rPr>
          <w:lang w:val="lt-LT"/>
        </w:rPr>
        <w:t xml:space="preserve">7. </w:t>
      </w:r>
      <w:r w:rsidR="008D309B">
        <w:rPr>
          <w:lang w:val="lt-LT"/>
        </w:rPr>
        <w:t>T</w:t>
      </w:r>
      <w:r w:rsidR="00AF6B0A" w:rsidRPr="002463ED">
        <w:rPr>
          <w:lang w:val="lt-LT"/>
        </w:rPr>
        <w:t>arnybos savininko teises ir pareigas įgyvendinanti institucija – Kaišiadorių  rajono savivaldybės taryba</w:t>
      </w:r>
      <w:r w:rsidR="000E18E9">
        <w:rPr>
          <w:lang w:val="lt-LT"/>
        </w:rPr>
        <w:t xml:space="preserve"> (toliau – Savivaldybės taryba),</w:t>
      </w:r>
      <w:r w:rsidR="00EB4B9D">
        <w:rPr>
          <w:lang w:val="lt-LT"/>
        </w:rPr>
        <w:t xml:space="preserve"> kuri:</w:t>
      </w:r>
    </w:p>
    <w:p w14:paraId="214AEECE" w14:textId="6472D26F" w:rsidR="00AF6B0A" w:rsidRPr="002463ED" w:rsidRDefault="00FA1B28" w:rsidP="00FA1B28">
      <w:pPr>
        <w:tabs>
          <w:tab w:val="left" w:pos="567"/>
        </w:tabs>
        <w:spacing w:line="360" w:lineRule="auto"/>
        <w:jc w:val="both"/>
        <w:rPr>
          <w:lang w:val="lt-LT"/>
        </w:rPr>
      </w:pPr>
      <w:r>
        <w:rPr>
          <w:lang w:val="lt-LT"/>
        </w:rPr>
        <w:tab/>
      </w:r>
      <w:r w:rsidR="00EB4B9D">
        <w:rPr>
          <w:lang w:val="lt-LT"/>
        </w:rPr>
        <w:t>7</w:t>
      </w:r>
      <w:r w:rsidR="00AF6B0A" w:rsidRPr="002463ED">
        <w:rPr>
          <w:lang w:val="lt-LT"/>
        </w:rPr>
        <w:t xml:space="preserve">.1. tvirtina </w:t>
      </w:r>
      <w:r w:rsidR="00F42CD2">
        <w:rPr>
          <w:lang w:val="lt-LT"/>
        </w:rPr>
        <w:t xml:space="preserve">Tarnybos </w:t>
      </w:r>
      <w:r w:rsidR="00AF6B0A" w:rsidRPr="002463ED">
        <w:rPr>
          <w:lang w:val="lt-LT"/>
        </w:rPr>
        <w:t>veiklos nuostatus;</w:t>
      </w:r>
    </w:p>
    <w:p w14:paraId="52B807DC" w14:textId="22B596EB" w:rsidR="00AF6B0A" w:rsidRPr="00BF138C" w:rsidRDefault="00EB4B9D" w:rsidP="00FA1B28">
      <w:pPr>
        <w:spacing w:line="360" w:lineRule="auto"/>
        <w:ind w:firstLine="567"/>
        <w:jc w:val="both"/>
        <w:rPr>
          <w:lang w:val="lt-LT"/>
        </w:rPr>
      </w:pPr>
      <w:r>
        <w:rPr>
          <w:lang w:val="lt-LT"/>
        </w:rPr>
        <w:t>7</w:t>
      </w:r>
      <w:r w:rsidR="00AF6B0A" w:rsidRPr="002463ED">
        <w:rPr>
          <w:lang w:val="lt-LT"/>
        </w:rPr>
        <w:t>.2. priima į pareigas</w:t>
      </w:r>
      <w:r w:rsidR="00BF138C">
        <w:rPr>
          <w:lang w:val="lt-LT"/>
        </w:rPr>
        <w:t>, nušalina</w:t>
      </w:r>
      <w:r w:rsidR="00AF6B0A" w:rsidRPr="002463ED">
        <w:rPr>
          <w:lang w:val="lt-LT"/>
        </w:rPr>
        <w:t xml:space="preserve"> ir atleidžia </w:t>
      </w:r>
      <w:r w:rsidR="00BF138C">
        <w:rPr>
          <w:lang w:val="lt-LT"/>
        </w:rPr>
        <w:t xml:space="preserve">iš pareigų </w:t>
      </w:r>
      <w:r w:rsidR="00AF6B0A" w:rsidRPr="002463ED">
        <w:rPr>
          <w:lang w:val="lt-LT"/>
        </w:rPr>
        <w:t>savivaldybės kontrolierių</w:t>
      </w:r>
      <w:r w:rsidR="00BF138C">
        <w:rPr>
          <w:lang w:val="lt-LT"/>
        </w:rPr>
        <w:t xml:space="preserve">, </w:t>
      </w:r>
      <w:r w:rsidR="00AF6B0A" w:rsidRPr="002463ED">
        <w:rPr>
          <w:lang w:val="lt-LT"/>
        </w:rPr>
        <w:t>nustato jam įstatymų numatytą darbo užmokestį</w:t>
      </w:r>
      <w:r w:rsidR="00BF138C">
        <w:rPr>
          <w:lang w:val="lt-LT"/>
        </w:rPr>
        <w:t xml:space="preserve">, priima sprendimą dėl </w:t>
      </w:r>
      <w:r w:rsidR="00BF138C" w:rsidRPr="00BF138C">
        <w:rPr>
          <w:lang w:val="lt-LT"/>
        </w:rPr>
        <w:t>skatinim</w:t>
      </w:r>
      <w:r w:rsidR="00BF138C">
        <w:rPr>
          <w:lang w:val="lt-LT"/>
        </w:rPr>
        <w:t>o</w:t>
      </w:r>
      <w:r w:rsidR="00BF138C" w:rsidRPr="00BF138C">
        <w:rPr>
          <w:lang w:val="lt-LT"/>
        </w:rPr>
        <w:t xml:space="preserve"> ir apdovanojim</w:t>
      </w:r>
      <w:r w:rsidR="00BF138C">
        <w:rPr>
          <w:lang w:val="lt-LT"/>
        </w:rPr>
        <w:t>o</w:t>
      </w:r>
      <w:r w:rsidR="00BF138C" w:rsidRPr="00BF138C">
        <w:rPr>
          <w:lang w:val="lt-LT"/>
        </w:rPr>
        <w:t>, priemokų, tarnybinių nuobaudų skyrim</w:t>
      </w:r>
      <w:r w:rsidR="00BF138C">
        <w:rPr>
          <w:lang w:val="lt-LT"/>
        </w:rPr>
        <w:t>o;</w:t>
      </w:r>
    </w:p>
    <w:p w14:paraId="406A0405" w14:textId="560BF730" w:rsidR="00AF6B0A" w:rsidRDefault="00F42CD2" w:rsidP="00FA1B28">
      <w:pPr>
        <w:spacing w:line="360" w:lineRule="auto"/>
        <w:ind w:firstLine="567"/>
        <w:jc w:val="both"/>
        <w:rPr>
          <w:lang w:val="lt-LT"/>
        </w:rPr>
      </w:pPr>
      <w:r>
        <w:rPr>
          <w:lang w:val="lt-LT"/>
        </w:rPr>
        <w:t>7</w:t>
      </w:r>
      <w:r w:rsidR="00AF6B0A" w:rsidRPr="002463ED">
        <w:rPr>
          <w:lang w:val="lt-LT"/>
        </w:rPr>
        <w:t>.</w:t>
      </w:r>
      <w:r w:rsidR="00BF138C">
        <w:rPr>
          <w:lang w:val="lt-LT"/>
        </w:rPr>
        <w:t>3</w:t>
      </w:r>
      <w:r w:rsidR="00AF6B0A" w:rsidRPr="002463ED">
        <w:rPr>
          <w:lang w:val="lt-LT"/>
        </w:rPr>
        <w:t xml:space="preserve">. priima sprendimą dėl </w:t>
      </w:r>
      <w:r>
        <w:rPr>
          <w:lang w:val="lt-LT"/>
        </w:rPr>
        <w:t>Tarnybos</w:t>
      </w:r>
      <w:r w:rsidR="00AF6B0A" w:rsidRPr="002463ED">
        <w:rPr>
          <w:lang w:val="lt-LT"/>
        </w:rPr>
        <w:t xml:space="preserve"> reorganizavimo ar likvidavimo;</w:t>
      </w:r>
    </w:p>
    <w:p w14:paraId="4A173F85" w14:textId="6CFA9C13" w:rsidR="00AF6B0A" w:rsidRDefault="00F42CD2" w:rsidP="00FA1B28">
      <w:pPr>
        <w:spacing w:line="360" w:lineRule="auto"/>
        <w:ind w:firstLine="567"/>
        <w:jc w:val="both"/>
        <w:rPr>
          <w:lang w:val="lt-LT"/>
        </w:rPr>
      </w:pPr>
      <w:r>
        <w:rPr>
          <w:lang w:val="lt-LT"/>
        </w:rPr>
        <w:t>7</w:t>
      </w:r>
      <w:r w:rsidR="00AF6B0A" w:rsidRPr="002463ED">
        <w:rPr>
          <w:lang w:val="lt-LT"/>
        </w:rPr>
        <w:t>.</w:t>
      </w:r>
      <w:r w:rsidR="00496C9C">
        <w:rPr>
          <w:lang w:val="lt-LT"/>
        </w:rPr>
        <w:t>4</w:t>
      </w:r>
      <w:r w:rsidR="00AF6B0A" w:rsidRPr="002463ED">
        <w:rPr>
          <w:lang w:val="lt-LT"/>
        </w:rPr>
        <w:t xml:space="preserve">. sprendžia kitus Lietuvos Respublikos biudžetinių įstaigų įstatyme, kituose įstatymuose ir šiuose </w:t>
      </w:r>
      <w:r w:rsidR="000E18E9">
        <w:rPr>
          <w:lang w:val="lt-LT"/>
        </w:rPr>
        <w:t>N</w:t>
      </w:r>
      <w:r w:rsidR="00AF6B0A" w:rsidRPr="002463ED">
        <w:rPr>
          <w:lang w:val="lt-LT"/>
        </w:rPr>
        <w:t>uostatuose jos kompetencijai priskirtus klausimus.</w:t>
      </w:r>
    </w:p>
    <w:p w14:paraId="5FDB9894" w14:textId="00BF47BD" w:rsidR="00F42CD2" w:rsidRPr="002463ED" w:rsidRDefault="00F42CD2" w:rsidP="00FA1B28">
      <w:pPr>
        <w:spacing w:line="360" w:lineRule="auto"/>
        <w:ind w:firstLine="567"/>
        <w:jc w:val="both"/>
        <w:rPr>
          <w:lang w:val="lt-LT"/>
        </w:rPr>
      </w:pPr>
      <w:r>
        <w:rPr>
          <w:lang w:val="lt-LT"/>
        </w:rPr>
        <w:t>8. Tarnybos finansiniai metai sutampa su kalendoriniais metais.</w:t>
      </w:r>
    </w:p>
    <w:p w14:paraId="78ECA755" w14:textId="23FFE530" w:rsidR="00AF6B0A" w:rsidRPr="002463ED" w:rsidRDefault="00AF6B0A" w:rsidP="00FA1B28">
      <w:pPr>
        <w:spacing w:line="360" w:lineRule="auto"/>
        <w:ind w:firstLine="567"/>
        <w:jc w:val="both"/>
        <w:rPr>
          <w:color w:val="000000"/>
          <w:lang w:val="lt-LT"/>
        </w:rPr>
      </w:pPr>
      <w:r w:rsidRPr="002463ED">
        <w:rPr>
          <w:lang w:val="lt-LT"/>
        </w:rPr>
        <w:t xml:space="preserve">9. </w:t>
      </w:r>
      <w:r w:rsidR="002A6B95">
        <w:rPr>
          <w:color w:val="000000"/>
          <w:shd w:val="clear" w:color="auto" w:fill="FFFFFF"/>
          <w:lang w:val="lt-LT"/>
        </w:rPr>
        <w:t>T</w:t>
      </w:r>
      <w:r w:rsidRPr="002463ED">
        <w:rPr>
          <w:color w:val="000000"/>
          <w:shd w:val="clear" w:color="auto" w:fill="FFFFFF"/>
          <w:lang w:val="lt-LT"/>
        </w:rPr>
        <w:t xml:space="preserve">arnybos  ūkinį, materialinį aptarnavimą </w:t>
      </w:r>
      <w:r w:rsidR="00B17021">
        <w:rPr>
          <w:color w:val="000000"/>
          <w:shd w:val="clear" w:color="auto" w:fill="FFFFFF"/>
          <w:lang w:val="lt-LT"/>
        </w:rPr>
        <w:t xml:space="preserve">atlieka </w:t>
      </w:r>
      <w:r w:rsidRPr="002463ED">
        <w:rPr>
          <w:color w:val="000000"/>
          <w:shd w:val="clear" w:color="auto" w:fill="FFFFFF"/>
          <w:lang w:val="lt-LT"/>
        </w:rPr>
        <w:t>Savivaldybės administracija</w:t>
      </w:r>
      <w:r w:rsidR="00B17021">
        <w:rPr>
          <w:color w:val="000000"/>
          <w:shd w:val="clear" w:color="auto" w:fill="FFFFFF"/>
          <w:lang w:val="lt-LT"/>
        </w:rPr>
        <w:t>, buhalterinę apskaitą gali tvarkyti ir</w:t>
      </w:r>
      <w:r w:rsidRPr="002463ED">
        <w:rPr>
          <w:color w:val="000000"/>
          <w:shd w:val="clear" w:color="auto" w:fill="FFFFFF"/>
          <w:lang w:val="lt-LT"/>
        </w:rPr>
        <w:t xml:space="preserve"> kiti subjektai teisės aktų nustatyta tvarka.</w:t>
      </w:r>
      <w:r w:rsidRPr="002463ED">
        <w:rPr>
          <w:color w:val="FF0000"/>
          <w:shd w:val="clear" w:color="auto" w:fill="FFFFFF"/>
          <w:lang w:val="lt-LT"/>
        </w:rPr>
        <w:t xml:space="preserve"> </w:t>
      </w:r>
    </w:p>
    <w:p w14:paraId="299D32DB" w14:textId="54F37A42" w:rsidR="00523BF3" w:rsidRDefault="00AF6B0A" w:rsidP="00DF236D">
      <w:pPr>
        <w:spacing w:line="360" w:lineRule="auto"/>
        <w:ind w:firstLine="567"/>
        <w:jc w:val="both"/>
        <w:rPr>
          <w:lang w:val="lt-LT"/>
        </w:rPr>
      </w:pPr>
      <w:r w:rsidRPr="002463ED">
        <w:rPr>
          <w:lang w:val="lt-LT"/>
        </w:rPr>
        <w:lastRenderedPageBreak/>
        <w:t xml:space="preserve">10. </w:t>
      </w:r>
      <w:r w:rsidR="002A6B95">
        <w:rPr>
          <w:lang w:val="lt-LT"/>
        </w:rPr>
        <w:t>T</w:t>
      </w:r>
      <w:r w:rsidRPr="002463ED">
        <w:rPr>
          <w:lang w:val="lt-LT"/>
        </w:rPr>
        <w:t xml:space="preserve">arnyba </w:t>
      </w:r>
      <w:r w:rsidR="00496C9C">
        <w:rPr>
          <w:lang w:val="lt-LT"/>
        </w:rPr>
        <w:t xml:space="preserve">yra viešasis juridinis asmuo, veikianti kaip biudžetinė įstaiga, turinti antspaudą su </w:t>
      </w:r>
      <w:r w:rsidR="00F50A4B">
        <w:rPr>
          <w:lang w:val="lt-LT"/>
        </w:rPr>
        <w:t xml:space="preserve">Tarnybos pavadinimu ir </w:t>
      </w:r>
      <w:r w:rsidR="00496C9C">
        <w:rPr>
          <w:lang w:val="lt-LT"/>
        </w:rPr>
        <w:t>savivaldybės herbu, atsiskaitomąją sąskaitą Lietuvos Respublikos įregistruotuose bankuose. S</w:t>
      </w:r>
      <w:r w:rsidRPr="002463ED">
        <w:rPr>
          <w:lang w:val="lt-LT"/>
        </w:rPr>
        <w:t>avo veikloje vadovaujasi Lietuvos Respublikos Konstitucija, Lietuvos Respublikos vietos savivaldos įstatymu, kitais įstatymais, tarptautiniais aukščiausių</w:t>
      </w:r>
      <w:r w:rsidR="002A6B95">
        <w:rPr>
          <w:lang w:val="lt-LT"/>
        </w:rPr>
        <w:t>jų</w:t>
      </w:r>
      <w:r w:rsidRPr="002463ED">
        <w:rPr>
          <w:lang w:val="lt-LT"/>
        </w:rPr>
        <w:t xml:space="preserve"> audito institucijų standartais, Valstybės kontrolės patvirtintomis metodikomis ir kitais teisės aktais bei šiais </w:t>
      </w:r>
      <w:r w:rsidR="000E18E9">
        <w:rPr>
          <w:lang w:val="lt-LT"/>
        </w:rPr>
        <w:t>N</w:t>
      </w:r>
      <w:r w:rsidRPr="002463ED">
        <w:rPr>
          <w:lang w:val="lt-LT"/>
        </w:rPr>
        <w:t xml:space="preserve">uostatais. </w:t>
      </w:r>
    </w:p>
    <w:p w14:paraId="74FE475E" w14:textId="77777777" w:rsidR="00FA1B28" w:rsidRPr="002463ED" w:rsidRDefault="00FA1B28" w:rsidP="00FA1B28">
      <w:pPr>
        <w:tabs>
          <w:tab w:val="left" w:pos="567"/>
        </w:tabs>
        <w:spacing w:line="360" w:lineRule="auto"/>
        <w:ind w:firstLine="567"/>
        <w:jc w:val="both"/>
        <w:rPr>
          <w:lang w:val="lt-LT"/>
        </w:rPr>
      </w:pPr>
    </w:p>
    <w:p w14:paraId="3244C503" w14:textId="77777777" w:rsidR="00AF6B0A" w:rsidRPr="002463ED" w:rsidRDefault="00AF6B0A" w:rsidP="00AF6B0A">
      <w:pPr>
        <w:spacing w:line="360" w:lineRule="auto"/>
        <w:jc w:val="center"/>
        <w:rPr>
          <w:b/>
          <w:lang w:val="lt-LT"/>
        </w:rPr>
      </w:pPr>
      <w:r w:rsidRPr="002463ED">
        <w:rPr>
          <w:b/>
          <w:lang w:val="lt-LT"/>
        </w:rPr>
        <w:t>II  SKYRIUS</w:t>
      </w:r>
    </w:p>
    <w:p w14:paraId="1346CEA6" w14:textId="3CF0ACBC" w:rsidR="00AF6B0A" w:rsidRPr="002463ED" w:rsidRDefault="00AF6B0A" w:rsidP="00AF6B0A">
      <w:pPr>
        <w:spacing w:line="360" w:lineRule="auto"/>
        <w:jc w:val="center"/>
        <w:rPr>
          <w:b/>
          <w:lang w:val="lt-LT"/>
        </w:rPr>
      </w:pPr>
      <w:r w:rsidRPr="002463ED">
        <w:rPr>
          <w:b/>
          <w:lang w:val="lt-LT"/>
        </w:rPr>
        <w:t xml:space="preserve">TARNYBOS VEIKLOS </w:t>
      </w:r>
      <w:r w:rsidR="002A6B95">
        <w:rPr>
          <w:b/>
          <w:lang w:val="lt-LT"/>
        </w:rPr>
        <w:t>SRIT</w:t>
      </w:r>
      <w:r w:rsidR="000E18E9">
        <w:rPr>
          <w:b/>
          <w:lang w:val="lt-LT"/>
        </w:rPr>
        <w:t>I</w:t>
      </w:r>
      <w:r w:rsidR="002A6B95">
        <w:rPr>
          <w:b/>
          <w:lang w:val="lt-LT"/>
        </w:rPr>
        <w:t>S</w:t>
      </w:r>
      <w:r w:rsidR="000E18E9">
        <w:rPr>
          <w:b/>
          <w:lang w:val="lt-LT"/>
        </w:rPr>
        <w:t xml:space="preserve"> IR</w:t>
      </w:r>
      <w:r w:rsidR="001C32AD">
        <w:rPr>
          <w:b/>
          <w:lang w:val="lt-LT"/>
        </w:rPr>
        <w:t xml:space="preserve"> </w:t>
      </w:r>
      <w:r w:rsidRPr="002463ED">
        <w:rPr>
          <w:b/>
          <w:lang w:val="lt-LT"/>
        </w:rPr>
        <w:t xml:space="preserve"> RŪŠIS</w:t>
      </w:r>
    </w:p>
    <w:p w14:paraId="1E725F85" w14:textId="77777777" w:rsidR="00AF6B0A" w:rsidRPr="002463ED" w:rsidRDefault="00AF6B0A" w:rsidP="00AF6B0A">
      <w:pPr>
        <w:spacing w:line="360" w:lineRule="auto"/>
        <w:jc w:val="center"/>
        <w:rPr>
          <w:lang w:val="lt-LT"/>
        </w:rPr>
      </w:pPr>
    </w:p>
    <w:p w14:paraId="24C7210C" w14:textId="0AE4924A" w:rsidR="00AF6B0A" w:rsidRPr="002463ED" w:rsidRDefault="00AF6B0A" w:rsidP="00FA1B28">
      <w:pPr>
        <w:spacing w:line="360" w:lineRule="auto"/>
        <w:ind w:firstLine="567"/>
        <w:jc w:val="both"/>
        <w:rPr>
          <w:lang w:val="lt-LT"/>
        </w:rPr>
      </w:pPr>
      <w:r w:rsidRPr="002463ED">
        <w:rPr>
          <w:lang w:val="lt-LT"/>
        </w:rPr>
        <w:t>1</w:t>
      </w:r>
      <w:r w:rsidR="007B2A10">
        <w:rPr>
          <w:lang w:val="lt-LT"/>
        </w:rPr>
        <w:t>1</w:t>
      </w:r>
      <w:r w:rsidRPr="002463ED">
        <w:rPr>
          <w:lang w:val="lt-LT"/>
        </w:rPr>
        <w:t xml:space="preserve">. </w:t>
      </w:r>
      <w:r w:rsidR="008D309B">
        <w:rPr>
          <w:lang w:val="lt-LT"/>
        </w:rPr>
        <w:t>T</w:t>
      </w:r>
      <w:r w:rsidRPr="002463ED">
        <w:rPr>
          <w:lang w:val="lt-LT"/>
        </w:rPr>
        <w:t xml:space="preserve">arnybos veiklos </w:t>
      </w:r>
      <w:r w:rsidR="007B2A10">
        <w:rPr>
          <w:lang w:val="lt-LT"/>
        </w:rPr>
        <w:t>sritis</w:t>
      </w:r>
      <w:r w:rsidRPr="002463ED">
        <w:rPr>
          <w:lang w:val="lt-LT"/>
        </w:rPr>
        <w:t xml:space="preserve"> – kontrolės ir priežiūros institucijų veikla. </w:t>
      </w:r>
    </w:p>
    <w:p w14:paraId="064B97E3" w14:textId="0F087D5B" w:rsidR="00AF6B0A" w:rsidRPr="002463ED" w:rsidRDefault="00AF6B0A" w:rsidP="00FA1B28">
      <w:pPr>
        <w:spacing w:line="360" w:lineRule="auto"/>
        <w:ind w:firstLine="567"/>
        <w:jc w:val="both"/>
        <w:rPr>
          <w:lang w:val="lt-LT"/>
        </w:rPr>
      </w:pPr>
      <w:r w:rsidRPr="002463ED">
        <w:rPr>
          <w:lang w:val="lt-LT"/>
        </w:rPr>
        <w:t>1</w:t>
      </w:r>
      <w:r w:rsidR="007B2A10">
        <w:rPr>
          <w:lang w:val="lt-LT"/>
        </w:rPr>
        <w:t>2</w:t>
      </w:r>
      <w:r w:rsidRPr="002463ED">
        <w:rPr>
          <w:lang w:val="lt-LT"/>
        </w:rPr>
        <w:t xml:space="preserve">. </w:t>
      </w:r>
      <w:r w:rsidR="008D309B">
        <w:rPr>
          <w:lang w:val="lt-LT"/>
        </w:rPr>
        <w:t>T</w:t>
      </w:r>
      <w:r w:rsidRPr="002463ED">
        <w:rPr>
          <w:lang w:val="lt-LT"/>
        </w:rPr>
        <w:t xml:space="preserve">arnybos pagrindinė veiklos rūšis </w:t>
      </w:r>
      <w:r w:rsidR="008D309B">
        <w:rPr>
          <w:lang w:val="lt-LT"/>
        </w:rPr>
        <w:t>pagal Lietuvos Respublikos ekonominės veiklos rūšių klasifikatorių</w:t>
      </w:r>
      <w:r w:rsidRPr="002463ED">
        <w:rPr>
          <w:lang w:val="lt-LT"/>
        </w:rPr>
        <w:t xml:space="preserve"> – </w:t>
      </w:r>
      <w:r w:rsidR="002A6B95">
        <w:rPr>
          <w:lang w:val="lt-LT"/>
        </w:rPr>
        <w:t xml:space="preserve">Lietuvos Respublikos </w:t>
      </w:r>
      <w:r w:rsidRPr="002463ED">
        <w:rPr>
          <w:lang w:val="lt-LT"/>
        </w:rPr>
        <w:t>savivaldybių veikla, kodas – 84.11.</w:t>
      </w:r>
      <w:r w:rsidR="00F50A4B">
        <w:rPr>
          <w:lang w:val="lt-LT"/>
        </w:rPr>
        <w:t>1</w:t>
      </w:r>
      <w:r w:rsidRPr="002463ED">
        <w:rPr>
          <w:lang w:val="lt-LT"/>
        </w:rPr>
        <w:t>0.</w:t>
      </w:r>
    </w:p>
    <w:p w14:paraId="1D0EA0BB" w14:textId="77777777" w:rsidR="00AF6B0A" w:rsidRPr="002463ED" w:rsidRDefault="00AF6B0A" w:rsidP="00AF6B0A">
      <w:pPr>
        <w:spacing w:line="360" w:lineRule="auto"/>
        <w:jc w:val="center"/>
        <w:rPr>
          <w:b/>
          <w:lang w:val="lt-LT"/>
        </w:rPr>
      </w:pPr>
    </w:p>
    <w:p w14:paraId="5538E16D" w14:textId="77777777" w:rsidR="00AF6B0A" w:rsidRPr="002463ED" w:rsidRDefault="00AF6B0A" w:rsidP="00AF6B0A">
      <w:pPr>
        <w:spacing w:line="360" w:lineRule="auto"/>
        <w:jc w:val="center"/>
        <w:rPr>
          <w:b/>
          <w:lang w:val="lt-LT"/>
        </w:rPr>
      </w:pPr>
      <w:r w:rsidRPr="002463ED">
        <w:rPr>
          <w:b/>
          <w:lang w:val="lt-LT"/>
        </w:rPr>
        <w:t xml:space="preserve">III SKYRIUS </w:t>
      </w:r>
    </w:p>
    <w:p w14:paraId="022CF4FC" w14:textId="54EEE307" w:rsidR="00AF6B0A" w:rsidRPr="00675E13" w:rsidRDefault="00AF6B0A" w:rsidP="00AF6B0A">
      <w:pPr>
        <w:pStyle w:val="Antrat2"/>
        <w:tabs>
          <w:tab w:val="left" w:pos="720"/>
          <w:tab w:val="left" w:pos="2700"/>
          <w:tab w:val="left" w:pos="2880"/>
        </w:tabs>
        <w:spacing w:line="360" w:lineRule="auto"/>
        <w:rPr>
          <w:i w:val="0"/>
          <w:color w:val="FF0000"/>
        </w:rPr>
      </w:pPr>
      <w:r w:rsidRPr="002463ED">
        <w:rPr>
          <w:i w:val="0"/>
        </w:rPr>
        <w:t>TARNYBOS VEIKLOS TIKSLAS</w:t>
      </w:r>
      <w:r w:rsidR="00675E13">
        <w:rPr>
          <w:i w:val="0"/>
        </w:rPr>
        <w:t xml:space="preserve">, </w:t>
      </w:r>
      <w:r w:rsidRPr="001F10D8">
        <w:rPr>
          <w:i w:val="0"/>
        </w:rPr>
        <w:t>FUNKCIJOS</w:t>
      </w:r>
      <w:r w:rsidR="00675E13" w:rsidRPr="001F10D8">
        <w:rPr>
          <w:i w:val="0"/>
        </w:rPr>
        <w:t xml:space="preserve"> IR TEISĖS</w:t>
      </w:r>
    </w:p>
    <w:p w14:paraId="11BF079F" w14:textId="77777777" w:rsidR="00AF6B0A" w:rsidRPr="002463ED" w:rsidRDefault="00AF6B0A" w:rsidP="003E0405">
      <w:pPr>
        <w:spacing w:line="360" w:lineRule="auto"/>
        <w:ind w:firstLine="567"/>
        <w:rPr>
          <w:lang w:val="lt-LT"/>
        </w:rPr>
      </w:pPr>
    </w:p>
    <w:p w14:paraId="68940859" w14:textId="472F3EE3" w:rsidR="00AF6B0A" w:rsidRPr="003E0405" w:rsidRDefault="00AC3415" w:rsidP="000420AD">
      <w:pPr>
        <w:pStyle w:val="tajtip"/>
        <w:numPr>
          <w:ilvl w:val="0"/>
          <w:numId w:val="3"/>
        </w:numPr>
        <w:shd w:val="clear" w:color="auto" w:fill="FFFFFF"/>
        <w:tabs>
          <w:tab w:val="left" w:pos="993"/>
        </w:tabs>
        <w:spacing w:before="0" w:beforeAutospacing="0" w:after="0" w:afterAutospacing="0" w:line="360" w:lineRule="auto"/>
        <w:ind w:left="0" w:firstLine="567"/>
        <w:jc w:val="both"/>
        <w:rPr>
          <w:color w:val="000000"/>
        </w:rPr>
      </w:pPr>
      <w:r>
        <w:t>Tarnybos veiklos tikslas yra prižiūrėti, ar teisėtai, efektyviai, ekonomiškai ir rezultatyviai</w:t>
      </w:r>
      <w:r w:rsidR="003E0405">
        <w:t xml:space="preserve"> </w:t>
      </w:r>
      <w:r>
        <w:t xml:space="preserve"> valdomas ir naudojamas savivaldybės turtas ir patikėjimo teise valdomas valstybės turtas, kaip vykdomas savivaldybės biudžetas ir naudojami kiti piniginiai ištekliai</w:t>
      </w:r>
      <w:r w:rsidR="00AF6B0A" w:rsidRPr="003E0405">
        <w:rPr>
          <w:color w:val="000000"/>
        </w:rPr>
        <w:t xml:space="preserve">. </w:t>
      </w:r>
    </w:p>
    <w:p w14:paraId="121127E9" w14:textId="7A8C58E9" w:rsidR="00AF6B0A" w:rsidRPr="003E0405" w:rsidRDefault="00AC3415" w:rsidP="000420AD">
      <w:pPr>
        <w:pStyle w:val="tajtip"/>
        <w:numPr>
          <w:ilvl w:val="0"/>
          <w:numId w:val="1"/>
        </w:numPr>
        <w:shd w:val="clear" w:color="auto" w:fill="FFFFFF"/>
        <w:tabs>
          <w:tab w:val="left" w:pos="993"/>
        </w:tabs>
        <w:spacing w:before="0" w:beforeAutospacing="0" w:after="0" w:afterAutospacing="0" w:line="360" w:lineRule="auto"/>
        <w:ind w:left="0" w:firstLine="567"/>
        <w:jc w:val="both"/>
        <w:rPr>
          <w:color w:val="000000"/>
        </w:rPr>
      </w:pPr>
      <w:r w:rsidRPr="003E0405">
        <w:rPr>
          <w:color w:val="000000"/>
        </w:rPr>
        <w:t>T</w:t>
      </w:r>
      <w:r w:rsidR="00AF6B0A" w:rsidRPr="003E0405">
        <w:rPr>
          <w:color w:val="000000"/>
        </w:rPr>
        <w:t xml:space="preserve">arnybos veikla grindžiama nepriklausomumo, teisėtumo, viešumo, objektyvumo ir profesionalumo principais. </w:t>
      </w:r>
    </w:p>
    <w:p w14:paraId="3734C680" w14:textId="753BE9AA" w:rsidR="00AF6B0A" w:rsidRPr="002463ED" w:rsidRDefault="00AC3415" w:rsidP="000420AD">
      <w:pPr>
        <w:numPr>
          <w:ilvl w:val="0"/>
          <w:numId w:val="1"/>
        </w:numPr>
        <w:tabs>
          <w:tab w:val="left" w:pos="993"/>
        </w:tabs>
        <w:spacing w:line="360" w:lineRule="auto"/>
        <w:ind w:left="0" w:firstLine="567"/>
        <w:jc w:val="both"/>
        <w:rPr>
          <w:color w:val="000000"/>
          <w:lang w:val="lt-LT" w:eastAsia="lt-LT"/>
        </w:rPr>
      </w:pPr>
      <w:r>
        <w:rPr>
          <w:color w:val="000000"/>
          <w:lang w:val="lt-LT"/>
        </w:rPr>
        <w:t>T</w:t>
      </w:r>
      <w:r w:rsidR="00AF6B0A" w:rsidRPr="002463ED">
        <w:rPr>
          <w:color w:val="000000"/>
          <w:lang w:val="lt-LT"/>
        </w:rPr>
        <w:t xml:space="preserve">arnyba atlieka šias funkcijas: </w:t>
      </w:r>
    </w:p>
    <w:p w14:paraId="7EAFE075" w14:textId="2B470374" w:rsidR="00AF6B0A" w:rsidRPr="002463ED" w:rsidRDefault="00AC3415" w:rsidP="000420AD">
      <w:pPr>
        <w:numPr>
          <w:ilvl w:val="1"/>
          <w:numId w:val="1"/>
        </w:numPr>
        <w:tabs>
          <w:tab w:val="left" w:pos="1134"/>
        </w:tabs>
        <w:spacing w:line="360" w:lineRule="auto"/>
        <w:ind w:left="0" w:firstLine="567"/>
        <w:jc w:val="both"/>
        <w:rPr>
          <w:color w:val="000000"/>
          <w:lang w:val="lt-LT"/>
        </w:rPr>
      </w:pPr>
      <w:bookmarkStart w:id="0" w:name="part_d93c1bbc89914c1687e8fff4419a547b"/>
      <w:bookmarkEnd w:id="0"/>
      <w:r w:rsidRPr="00AC3415">
        <w:rPr>
          <w:lang w:val="lt-LT"/>
        </w:rPr>
        <w:t>atlieka išorės finansinį, atitikties ir veiklos auditą</w:t>
      </w:r>
      <w:r w:rsidR="00F50A4B">
        <w:rPr>
          <w:lang w:val="lt-LT"/>
        </w:rPr>
        <w:t xml:space="preserve"> bei vertinimus</w:t>
      </w:r>
      <w:r w:rsidRPr="00AC3415">
        <w:rPr>
          <w:lang w:val="lt-LT"/>
        </w:rPr>
        <w:t xml:space="preserve"> </w:t>
      </w:r>
      <w:r w:rsidR="000E18E9">
        <w:rPr>
          <w:lang w:val="lt-LT"/>
        </w:rPr>
        <w:t>S</w:t>
      </w:r>
      <w:r w:rsidRPr="00AC3415">
        <w:rPr>
          <w:lang w:val="lt-LT"/>
        </w:rPr>
        <w:t>avivaldybės administracijoje, savivaldybės administravimo subjektuose ir savivaldybės valdomose įmonėse</w:t>
      </w:r>
      <w:r w:rsidR="00AF6B0A" w:rsidRPr="002463ED">
        <w:rPr>
          <w:color w:val="000000"/>
          <w:lang w:val="lt-LT"/>
        </w:rPr>
        <w:t>;</w:t>
      </w:r>
    </w:p>
    <w:p w14:paraId="3C42DF0B" w14:textId="70296495" w:rsidR="00AF6B0A" w:rsidRPr="00B17021" w:rsidRDefault="00B17021" w:rsidP="000420AD">
      <w:pPr>
        <w:numPr>
          <w:ilvl w:val="1"/>
          <w:numId w:val="1"/>
        </w:numPr>
        <w:tabs>
          <w:tab w:val="left" w:pos="1134"/>
          <w:tab w:val="left" w:pos="1418"/>
        </w:tabs>
        <w:spacing w:line="360" w:lineRule="auto"/>
        <w:ind w:left="0" w:firstLine="567"/>
        <w:jc w:val="both"/>
        <w:rPr>
          <w:rFonts w:ascii="Arial" w:hAnsi="Arial" w:cs="Arial"/>
          <w:color w:val="000000"/>
          <w:shd w:val="clear" w:color="auto" w:fill="FFFFFF"/>
          <w:lang w:val="lt-LT"/>
        </w:rPr>
      </w:pPr>
      <w:bookmarkStart w:id="1" w:name="_Hlk125533419"/>
      <w:r w:rsidRPr="00B17021">
        <w:rPr>
          <w:lang w:val="lt-LT"/>
        </w:rPr>
        <w:t xml:space="preserve">kiekvienais metais iki gegužės 15 dienos parengia ir </w:t>
      </w:r>
      <w:r w:rsidR="000E18E9">
        <w:rPr>
          <w:lang w:val="lt-LT"/>
        </w:rPr>
        <w:t xml:space="preserve">Savivaldybės tarybos </w:t>
      </w:r>
      <w:r w:rsidR="004C1BD8">
        <w:rPr>
          <w:lang w:val="lt-LT"/>
        </w:rPr>
        <w:t xml:space="preserve">veiklos </w:t>
      </w:r>
      <w:r w:rsidR="000E18E9">
        <w:rPr>
          <w:lang w:val="lt-LT"/>
        </w:rPr>
        <w:t>reglamento</w:t>
      </w:r>
      <w:r w:rsidRPr="00B17021">
        <w:rPr>
          <w:lang w:val="lt-LT"/>
        </w:rPr>
        <w:t xml:space="preserve"> nustatyta tvarka pateikia </w:t>
      </w:r>
      <w:r w:rsidR="000E18E9">
        <w:rPr>
          <w:lang w:val="lt-LT"/>
        </w:rPr>
        <w:t>S</w:t>
      </w:r>
      <w:r w:rsidRPr="00B17021">
        <w:rPr>
          <w:lang w:val="lt-LT"/>
        </w:rPr>
        <w:t>avivaldybės tarybai išvadą dėl pateikto tvirtinti savivaldybės metinių ataskaitų rinkinio, savivaldybės biudžeto ir turto naudojimo</w:t>
      </w:r>
      <w:bookmarkEnd w:id="1"/>
      <w:r w:rsidR="00AF6B0A" w:rsidRPr="00B17021">
        <w:rPr>
          <w:color w:val="000000"/>
          <w:lang w:val="lt-LT"/>
        </w:rPr>
        <w:t>;</w:t>
      </w:r>
      <w:r w:rsidR="001A01B4">
        <w:rPr>
          <w:color w:val="000000"/>
          <w:lang w:val="lt-LT"/>
        </w:rPr>
        <w:t xml:space="preserve"> </w:t>
      </w:r>
    </w:p>
    <w:p w14:paraId="22C047D6" w14:textId="7F049E5D" w:rsidR="00AF6B0A" w:rsidRPr="001A01B4" w:rsidRDefault="001A01B4" w:rsidP="000420AD">
      <w:pPr>
        <w:numPr>
          <w:ilvl w:val="1"/>
          <w:numId w:val="1"/>
        </w:numPr>
        <w:tabs>
          <w:tab w:val="left" w:pos="1134"/>
        </w:tabs>
        <w:spacing w:line="360" w:lineRule="auto"/>
        <w:ind w:left="0" w:firstLine="567"/>
        <w:jc w:val="both"/>
        <w:rPr>
          <w:color w:val="000000"/>
          <w:lang w:val="lt-LT"/>
        </w:rPr>
      </w:pPr>
      <w:r w:rsidRPr="001A01B4">
        <w:rPr>
          <w:color w:val="000000"/>
          <w:lang w:val="lt-LT"/>
        </w:rPr>
        <w:t xml:space="preserve">rengia ir </w:t>
      </w:r>
      <w:r>
        <w:rPr>
          <w:color w:val="000000"/>
          <w:lang w:val="lt-LT"/>
        </w:rPr>
        <w:t>S</w:t>
      </w:r>
      <w:r w:rsidRPr="001A01B4">
        <w:rPr>
          <w:color w:val="000000"/>
          <w:lang w:val="lt-LT"/>
        </w:rPr>
        <w:t>avivaldybės tarybai teikia sprendimams priimti reikalingas išvadas dėl savivaldybės prisiimamų įsipareigojimų pagal paskolų, finansinės nuomos (lizingo) ir kitų įsipareigojamųjų skolos dokumentų sutartis, garantijų suteikimo kreditoriams už savivaldybės valdomų įmonių prisiimamus įsipareigojimus pagal paskolų, finansinės nuomos (lizingo) ir kitų įsipareigojamųjų skolos dokumentų sutartis;</w:t>
      </w:r>
      <w:r>
        <w:rPr>
          <w:color w:val="000000"/>
          <w:lang w:val="lt-LT"/>
        </w:rPr>
        <w:t xml:space="preserve"> </w:t>
      </w:r>
    </w:p>
    <w:p w14:paraId="459098E9" w14:textId="70F56121" w:rsidR="00AF6B0A" w:rsidRPr="001A01B4" w:rsidRDefault="001A01B4" w:rsidP="000420AD">
      <w:pPr>
        <w:numPr>
          <w:ilvl w:val="1"/>
          <w:numId w:val="1"/>
        </w:numPr>
        <w:tabs>
          <w:tab w:val="left" w:pos="1134"/>
        </w:tabs>
        <w:spacing w:line="360" w:lineRule="auto"/>
        <w:ind w:left="0" w:firstLine="567"/>
        <w:jc w:val="both"/>
        <w:rPr>
          <w:color w:val="000000"/>
          <w:lang w:val="lt-LT"/>
        </w:rPr>
      </w:pPr>
      <w:r w:rsidRPr="001A01B4">
        <w:rPr>
          <w:color w:val="000000"/>
          <w:lang w:val="lt-LT"/>
        </w:rPr>
        <w:lastRenderedPageBreak/>
        <w:t xml:space="preserve">rengia ir </w:t>
      </w:r>
      <w:r>
        <w:rPr>
          <w:color w:val="000000"/>
          <w:lang w:val="lt-LT"/>
        </w:rPr>
        <w:t>S</w:t>
      </w:r>
      <w:r w:rsidRPr="001A01B4">
        <w:rPr>
          <w:color w:val="000000"/>
          <w:lang w:val="lt-LT"/>
        </w:rPr>
        <w:t>avivaldybės tarybai teikia išvadą dėl vadovaujantis Lietuvos Respublikos </w:t>
      </w:r>
      <w:bookmarkStart w:id="2" w:name="nea86923db4284899bd6d613f719f4c9d"/>
      <w:r w:rsidRPr="0076110C">
        <w:rPr>
          <w:lang w:val="lt-LT"/>
        </w:rPr>
        <w:fldChar w:fldCharType="begin"/>
      </w:r>
      <w:r w:rsidRPr="0076110C">
        <w:rPr>
          <w:lang w:val="lt-LT"/>
        </w:rPr>
        <w:instrText>HYPERLINK "https://www.infolex.lt/ta/52483" \o "Lietuvos Respublikos investicijų įstatymas" \t "_blank"</w:instrText>
      </w:r>
      <w:r w:rsidRPr="0076110C">
        <w:rPr>
          <w:lang w:val="lt-LT"/>
        </w:rPr>
        <w:fldChar w:fldCharType="separate"/>
      </w:r>
      <w:r w:rsidRPr="0076110C">
        <w:rPr>
          <w:rStyle w:val="Hipersaitas"/>
          <w:color w:val="auto"/>
          <w:u w:val="none"/>
          <w:lang w:val="lt-LT"/>
        </w:rPr>
        <w:t>investicijų įstatymu</w:t>
      </w:r>
      <w:r w:rsidRPr="0076110C">
        <w:rPr>
          <w:lang w:val="lt-LT"/>
        </w:rPr>
        <w:fldChar w:fldCharType="end"/>
      </w:r>
      <w:bookmarkEnd w:id="2"/>
      <w:r w:rsidRPr="001A01B4">
        <w:rPr>
          <w:color w:val="000000"/>
          <w:lang w:val="lt-LT"/>
        </w:rPr>
        <w:t> ir (ar) Koncesijų įstatymu parengto viešojo ir privataus sektorių partnerystės projekto įgyvendinimo tikslingumo, šioje išvadoje įvertina savivaldybės galimybes prisiimti ilgalaikius finansinius įsipareigojimus pagal viešojo ir privataus sektorių partnerystės projektą, teisines galimybes privačiam subjektui perduoti viešojo subjekto funkcijoms priskirtos veiklos ir (ar) ekonominės veiklos vykdymą ir šioms veikloms vykdyti reikalingą savivaldybės ir (arba) savivaldybės kontroliuojamų juridinių asmenų turtą, viešojo ir privataus sektorių partnerystės projektų konsolidavimo (jeigu toks konsolidavimas numatomas) sąlygas, taip pat teikia išvadą dėl pritarimo galutinėms viešojo ir privataus sektorių partnerystės sutarties sąlygoms, jeigu jos skiriasi nuo sprendime dėl viešojo ir privataus sektorių partnerystės projekto įgyvendinimo tikslingumo nurodytų partnerystės projekto sąlygų;</w:t>
      </w:r>
      <w:r>
        <w:rPr>
          <w:color w:val="000000"/>
          <w:lang w:val="lt-LT"/>
        </w:rPr>
        <w:t xml:space="preserve"> </w:t>
      </w:r>
    </w:p>
    <w:p w14:paraId="5746F703" w14:textId="331A274D" w:rsidR="00AF6B0A" w:rsidRPr="001A01B4" w:rsidRDefault="001A01B4" w:rsidP="000420AD">
      <w:pPr>
        <w:numPr>
          <w:ilvl w:val="1"/>
          <w:numId w:val="1"/>
        </w:numPr>
        <w:tabs>
          <w:tab w:val="left" w:pos="1134"/>
        </w:tabs>
        <w:spacing w:line="360" w:lineRule="auto"/>
        <w:ind w:left="0" w:firstLine="567"/>
        <w:jc w:val="both"/>
        <w:rPr>
          <w:color w:val="000000"/>
          <w:lang w:val="lt-LT"/>
        </w:rPr>
      </w:pPr>
      <w:r w:rsidRPr="001A01B4">
        <w:rPr>
          <w:color w:val="000000"/>
          <w:lang w:val="lt-LT"/>
        </w:rPr>
        <w:t xml:space="preserve">rengia ir </w:t>
      </w:r>
      <w:r>
        <w:rPr>
          <w:color w:val="000000"/>
          <w:lang w:val="lt-LT"/>
        </w:rPr>
        <w:t>S</w:t>
      </w:r>
      <w:r w:rsidRPr="001A01B4">
        <w:rPr>
          <w:color w:val="000000"/>
          <w:lang w:val="lt-LT"/>
        </w:rPr>
        <w:t>avivaldybės tarybai teikia sprendimams priimti reikalingas išvadas dėl skolininkų ir skolininkų, už kurių įsipareigojimų įvykdymą garantuoja valstybė, ūkinės ir finansinės būklės, taip pat dėl iš valstybės vardu pasiskolintų lėšų, teikiamų paskolų ir valstybės garantijų teikimo, paskolų naudojimo pagal tikslinę paskirtį ir paskolų grąžinimo;</w:t>
      </w:r>
      <w:r>
        <w:rPr>
          <w:color w:val="000000"/>
          <w:lang w:val="lt-LT"/>
        </w:rPr>
        <w:t xml:space="preserve"> </w:t>
      </w:r>
    </w:p>
    <w:p w14:paraId="36BEDA40" w14:textId="27B8399D" w:rsidR="001A01B4" w:rsidRPr="001A01B4" w:rsidRDefault="001A01B4" w:rsidP="000420AD">
      <w:pPr>
        <w:numPr>
          <w:ilvl w:val="1"/>
          <w:numId w:val="1"/>
        </w:numPr>
        <w:tabs>
          <w:tab w:val="left" w:pos="1134"/>
        </w:tabs>
        <w:spacing w:line="360" w:lineRule="auto"/>
        <w:ind w:left="0" w:firstLine="567"/>
        <w:jc w:val="both"/>
        <w:rPr>
          <w:color w:val="000000"/>
          <w:lang w:val="lt-LT"/>
        </w:rPr>
      </w:pPr>
      <w:r w:rsidRPr="001A01B4">
        <w:rPr>
          <w:color w:val="000000"/>
          <w:lang w:val="lt-LT"/>
        </w:rPr>
        <w:t xml:space="preserve">rengia ir </w:t>
      </w:r>
      <w:r>
        <w:rPr>
          <w:color w:val="000000"/>
          <w:lang w:val="lt-LT"/>
        </w:rPr>
        <w:t>S</w:t>
      </w:r>
      <w:r w:rsidRPr="001A01B4">
        <w:rPr>
          <w:color w:val="000000"/>
          <w:lang w:val="lt-LT"/>
        </w:rPr>
        <w:t>avivaldybės tarybai teikia sprendimams priimti reikalingas išvadas dėl galimybės savivaldybei prisiimti finansinius įsipareigojimus dėl prioritetinės savivaldybės infrastruktūros plėtros;</w:t>
      </w:r>
      <w:r>
        <w:rPr>
          <w:color w:val="000000"/>
          <w:lang w:val="lt-LT"/>
        </w:rPr>
        <w:t xml:space="preserve"> </w:t>
      </w:r>
    </w:p>
    <w:p w14:paraId="587F1C29" w14:textId="634DF542" w:rsidR="00AF6B0A" w:rsidRPr="002463ED" w:rsidRDefault="00B17021" w:rsidP="000420AD">
      <w:pPr>
        <w:numPr>
          <w:ilvl w:val="1"/>
          <w:numId w:val="1"/>
        </w:numPr>
        <w:tabs>
          <w:tab w:val="left" w:pos="1134"/>
        </w:tabs>
        <w:spacing w:line="360" w:lineRule="auto"/>
        <w:ind w:left="0" w:firstLine="567"/>
        <w:jc w:val="both"/>
        <w:rPr>
          <w:color w:val="000000"/>
          <w:lang w:val="lt-LT"/>
        </w:rPr>
      </w:pPr>
      <w:r w:rsidRPr="00B17021">
        <w:rPr>
          <w:lang w:val="lt-LT"/>
        </w:rPr>
        <w:t>Valstybės kontrolės</w:t>
      </w:r>
      <w:bookmarkStart w:id="3" w:name="n506bdc23fe7f4b7fa1937b7da50e25f0"/>
      <w:r w:rsidR="000420AD">
        <w:rPr>
          <w:lang w:val="lt-LT"/>
        </w:rPr>
        <w:t xml:space="preserve"> </w:t>
      </w:r>
      <w:hyperlink r:id="rId8" w:tgtFrame="_blank" w:tooltip="Prašymas" w:history="1">
        <w:r w:rsidRPr="00B17021">
          <w:rPr>
            <w:rStyle w:val="Hipersaitas"/>
            <w:color w:val="000000"/>
            <w:u w:val="none"/>
            <w:lang w:val="lt-LT"/>
          </w:rPr>
          <w:t>prašymu</w:t>
        </w:r>
      </w:hyperlink>
      <w:bookmarkEnd w:id="3"/>
      <w:r w:rsidR="000420AD">
        <w:rPr>
          <w:lang w:val="lt-LT"/>
        </w:rPr>
        <w:t xml:space="preserve"> </w:t>
      </w:r>
      <w:r w:rsidRPr="00B17021">
        <w:rPr>
          <w:lang w:val="lt-LT"/>
        </w:rPr>
        <w:t xml:space="preserve">teikia </w:t>
      </w:r>
      <w:r w:rsidR="000E18E9">
        <w:rPr>
          <w:lang w:val="lt-LT"/>
        </w:rPr>
        <w:t>T</w:t>
      </w:r>
      <w:r w:rsidRPr="00B17021">
        <w:rPr>
          <w:lang w:val="lt-LT"/>
        </w:rPr>
        <w:t>arnybos atliktų auditų ataskaitas ir darbo dokumentus audito išorinei peržiūrai atlikti</w:t>
      </w:r>
      <w:r w:rsidR="00AF6B0A" w:rsidRPr="002463ED">
        <w:rPr>
          <w:color w:val="000000"/>
          <w:shd w:val="clear" w:color="auto" w:fill="FFFFFF"/>
          <w:lang w:val="lt-LT"/>
        </w:rPr>
        <w:t>;</w:t>
      </w:r>
      <w:r w:rsidR="001A01B4">
        <w:rPr>
          <w:color w:val="000000"/>
          <w:shd w:val="clear" w:color="auto" w:fill="FFFFFF"/>
          <w:lang w:val="lt-LT"/>
        </w:rPr>
        <w:t xml:space="preserve"> </w:t>
      </w:r>
    </w:p>
    <w:p w14:paraId="0FB52806" w14:textId="68CAC634" w:rsidR="00675E13" w:rsidRDefault="00AF6B0A" w:rsidP="000420AD">
      <w:pPr>
        <w:pStyle w:val="Sraopastraipa"/>
        <w:numPr>
          <w:ilvl w:val="1"/>
          <w:numId w:val="1"/>
        </w:numPr>
        <w:tabs>
          <w:tab w:val="left" w:pos="720"/>
          <w:tab w:val="left" w:pos="1134"/>
        </w:tabs>
        <w:spacing w:line="360" w:lineRule="auto"/>
        <w:ind w:left="0" w:firstLine="567"/>
        <w:jc w:val="both"/>
        <w:rPr>
          <w:color w:val="000000"/>
          <w:lang w:val="lt-LT"/>
        </w:rPr>
      </w:pPr>
      <w:bookmarkStart w:id="4" w:name="part_6a954dcbb3854151b6051563f535daa8"/>
      <w:bookmarkEnd w:id="4"/>
      <w:r w:rsidRPr="00DF236D">
        <w:rPr>
          <w:color w:val="000000"/>
          <w:lang w:val="lt-LT"/>
        </w:rPr>
        <w:t>atlieka įstatymuose ir kituose teisės aktuose priskirtas funkcijas.</w:t>
      </w:r>
      <w:r w:rsidR="00A67150">
        <w:rPr>
          <w:color w:val="000000"/>
          <w:lang w:val="lt-LT"/>
        </w:rPr>
        <w:t xml:space="preserve"> </w:t>
      </w:r>
    </w:p>
    <w:p w14:paraId="276622DD" w14:textId="04D83E83" w:rsidR="00675E13" w:rsidRPr="00675E13" w:rsidRDefault="00675E13" w:rsidP="000420AD">
      <w:pPr>
        <w:pStyle w:val="Sraopastraipa"/>
        <w:numPr>
          <w:ilvl w:val="0"/>
          <w:numId w:val="1"/>
        </w:numPr>
        <w:tabs>
          <w:tab w:val="left" w:pos="720"/>
          <w:tab w:val="left" w:pos="993"/>
        </w:tabs>
        <w:spacing w:line="360" w:lineRule="auto"/>
        <w:ind w:left="0" w:firstLine="567"/>
        <w:jc w:val="both"/>
        <w:rPr>
          <w:lang w:val="lt-LT"/>
        </w:rPr>
      </w:pPr>
      <w:r>
        <w:t xml:space="preserve">Tarnyba ir </w:t>
      </w:r>
      <w:r w:rsidRPr="00675E13">
        <w:rPr>
          <w:lang w:val="lt-LT"/>
        </w:rPr>
        <w:t>Tarnybos valstybės tarnautojai ir darbuotojai, dirbantys pagal darbo sutartis</w:t>
      </w:r>
      <w:r w:rsidR="00736DA1">
        <w:rPr>
          <w:lang w:val="lt-LT"/>
        </w:rPr>
        <w:t>,</w:t>
      </w:r>
      <w:r>
        <w:rPr>
          <w:lang w:val="lt-LT"/>
        </w:rPr>
        <w:t xml:space="preserve"> </w:t>
      </w:r>
      <w:r w:rsidR="00736DA1">
        <w:rPr>
          <w:lang w:val="lt-LT"/>
        </w:rPr>
        <w:t>turi Lietuvos Respublikos v</w:t>
      </w:r>
      <w:r w:rsidRPr="00675E13">
        <w:rPr>
          <w:lang w:val="lt-LT"/>
        </w:rPr>
        <w:t>ietos savivaldos įstatyme ir kituose teisės aktuose nustatytas teises</w:t>
      </w:r>
      <w:r>
        <w:rPr>
          <w:lang w:val="lt-LT"/>
        </w:rPr>
        <w:t>.</w:t>
      </w:r>
    </w:p>
    <w:p w14:paraId="01D1D70A" w14:textId="3A9A139F" w:rsidR="00DF236D" w:rsidRPr="00DF236D" w:rsidRDefault="00DF236D" w:rsidP="000420AD">
      <w:pPr>
        <w:pStyle w:val="Sraopastraipa"/>
        <w:numPr>
          <w:ilvl w:val="0"/>
          <w:numId w:val="1"/>
        </w:numPr>
        <w:tabs>
          <w:tab w:val="left" w:pos="851"/>
          <w:tab w:val="left" w:pos="993"/>
        </w:tabs>
        <w:spacing w:line="360" w:lineRule="auto"/>
        <w:ind w:left="0" w:firstLine="567"/>
        <w:jc w:val="both"/>
        <w:rPr>
          <w:color w:val="000000"/>
          <w:lang w:val="lt-LT"/>
        </w:rPr>
      </w:pPr>
      <w:r w:rsidRPr="00DF236D">
        <w:rPr>
          <w:color w:val="000000"/>
          <w:lang w:val="lt-LT"/>
        </w:rPr>
        <w:t>Tarnyba gali jungtis į asociacijas.</w:t>
      </w:r>
      <w:r w:rsidR="00A67150">
        <w:rPr>
          <w:color w:val="000000"/>
          <w:lang w:val="lt-LT"/>
        </w:rPr>
        <w:t xml:space="preserve"> </w:t>
      </w:r>
    </w:p>
    <w:p w14:paraId="12E0F811" w14:textId="77777777" w:rsidR="00AF6B0A" w:rsidRPr="002463ED" w:rsidRDefault="00AF6B0A" w:rsidP="00675E13">
      <w:pPr>
        <w:spacing w:line="360" w:lineRule="auto"/>
        <w:ind w:firstLine="567"/>
        <w:rPr>
          <w:color w:val="000000"/>
          <w:lang w:val="lt-LT"/>
        </w:rPr>
      </w:pPr>
    </w:p>
    <w:p w14:paraId="46B58E5A" w14:textId="036C5CE5" w:rsidR="00AF6B0A" w:rsidRPr="002463ED" w:rsidRDefault="00DF236D" w:rsidP="00AF6B0A">
      <w:pPr>
        <w:spacing w:line="360" w:lineRule="auto"/>
        <w:ind w:left="709" w:hanging="425"/>
        <w:jc w:val="center"/>
        <w:rPr>
          <w:b/>
          <w:color w:val="000000"/>
          <w:lang w:val="lt-LT"/>
        </w:rPr>
      </w:pPr>
      <w:r>
        <w:rPr>
          <w:b/>
          <w:color w:val="000000"/>
          <w:lang w:val="lt-LT"/>
        </w:rPr>
        <w:t>I</w:t>
      </w:r>
      <w:r w:rsidR="00AF6B0A" w:rsidRPr="002463ED">
        <w:rPr>
          <w:b/>
          <w:color w:val="000000"/>
          <w:lang w:val="lt-LT"/>
        </w:rPr>
        <w:t xml:space="preserve">V SKYRIUS </w:t>
      </w:r>
    </w:p>
    <w:p w14:paraId="3E22E724" w14:textId="48533AAB" w:rsidR="00AF6B0A" w:rsidRPr="002463ED" w:rsidRDefault="00AF6B0A" w:rsidP="00AF6B0A">
      <w:pPr>
        <w:pStyle w:val="Antrat2"/>
        <w:tabs>
          <w:tab w:val="left" w:pos="0"/>
        </w:tabs>
        <w:spacing w:line="360" w:lineRule="auto"/>
        <w:rPr>
          <w:i w:val="0"/>
        </w:rPr>
      </w:pPr>
      <w:r w:rsidRPr="002463ED">
        <w:rPr>
          <w:i w:val="0"/>
        </w:rPr>
        <w:t>TARNYBOS VEIKLOS ORGANIZAVIMAS</w:t>
      </w:r>
    </w:p>
    <w:p w14:paraId="5C0A1EC0" w14:textId="77777777" w:rsidR="00AF6B0A" w:rsidRPr="002463ED" w:rsidRDefault="00AF6B0A" w:rsidP="00AF6B0A">
      <w:pPr>
        <w:spacing w:line="360" w:lineRule="auto"/>
        <w:rPr>
          <w:lang w:val="lt-LT"/>
        </w:rPr>
      </w:pPr>
      <w:r w:rsidRPr="002463ED">
        <w:rPr>
          <w:lang w:val="lt-LT"/>
        </w:rPr>
        <w:tab/>
      </w:r>
    </w:p>
    <w:p w14:paraId="0B4AA151" w14:textId="40C6BDD7" w:rsidR="00AF6B0A" w:rsidRPr="002463ED" w:rsidRDefault="00FE0FE9" w:rsidP="00FA1B28">
      <w:pPr>
        <w:spacing w:line="360" w:lineRule="auto"/>
        <w:ind w:firstLine="567"/>
        <w:rPr>
          <w:lang w:val="lt-LT"/>
        </w:rPr>
      </w:pPr>
      <w:r>
        <w:rPr>
          <w:lang w:val="lt-LT"/>
        </w:rPr>
        <w:t>1</w:t>
      </w:r>
      <w:r w:rsidR="001F10D8">
        <w:rPr>
          <w:lang w:val="lt-LT"/>
        </w:rPr>
        <w:t>8</w:t>
      </w:r>
      <w:r w:rsidR="00AF6B0A" w:rsidRPr="002463ED">
        <w:rPr>
          <w:lang w:val="lt-LT"/>
        </w:rPr>
        <w:t xml:space="preserve">. </w:t>
      </w:r>
      <w:r>
        <w:rPr>
          <w:lang w:val="lt-LT"/>
        </w:rPr>
        <w:t>T</w:t>
      </w:r>
      <w:r w:rsidR="00AF6B0A" w:rsidRPr="002463ED">
        <w:rPr>
          <w:lang w:val="lt-LT"/>
        </w:rPr>
        <w:t xml:space="preserve">arnybos veikla organizuojama vadovaujantis </w:t>
      </w:r>
      <w:r w:rsidR="00CA5442">
        <w:rPr>
          <w:lang w:val="lt-LT"/>
        </w:rPr>
        <w:t>T</w:t>
      </w:r>
      <w:r w:rsidR="00AF6B0A" w:rsidRPr="002463ED">
        <w:rPr>
          <w:lang w:val="lt-LT"/>
        </w:rPr>
        <w:t>arnybos metiniu veiklos planu.</w:t>
      </w:r>
    </w:p>
    <w:p w14:paraId="4AA705D0" w14:textId="3A5A25A6" w:rsidR="00CA5442" w:rsidRDefault="004E1BF9" w:rsidP="00FA1B28">
      <w:pPr>
        <w:pStyle w:val="tajtip"/>
        <w:spacing w:before="0" w:beforeAutospacing="0" w:after="0" w:afterAutospacing="0" w:line="360" w:lineRule="auto"/>
        <w:ind w:firstLine="567"/>
        <w:jc w:val="both"/>
      </w:pPr>
      <w:r>
        <w:rPr>
          <w:bCs/>
        </w:rPr>
        <w:t>1</w:t>
      </w:r>
      <w:r w:rsidR="001F10D8">
        <w:rPr>
          <w:bCs/>
        </w:rPr>
        <w:t>9</w:t>
      </w:r>
      <w:r w:rsidR="00AF6B0A" w:rsidRPr="002463ED">
        <w:t xml:space="preserve">. </w:t>
      </w:r>
      <w:r w:rsidR="00CA5442">
        <w:t>Tarnybai vadovauja ir už jos veiklą atsako savivaldybės kontrolierius. Tarnyba yra atskaitinga Savivaldybės tarybai.</w:t>
      </w:r>
      <w:r w:rsidR="00297C6A">
        <w:t xml:space="preserve"> </w:t>
      </w:r>
    </w:p>
    <w:p w14:paraId="0EC26682" w14:textId="1BDC6B93" w:rsidR="00AF6B0A" w:rsidRPr="00CC2E21" w:rsidRDefault="001F10D8" w:rsidP="00FA1B28">
      <w:pPr>
        <w:spacing w:line="360" w:lineRule="auto"/>
        <w:ind w:firstLine="567"/>
        <w:jc w:val="both"/>
        <w:rPr>
          <w:lang w:val="lt-LT"/>
        </w:rPr>
      </w:pPr>
      <w:r>
        <w:t>20</w:t>
      </w:r>
      <w:r w:rsidR="00AF6B0A" w:rsidRPr="002463ED">
        <w:t xml:space="preserve">. Savivaldybės </w:t>
      </w:r>
      <w:r w:rsidR="00AF6B0A" w:rsidRPr="00CC2E21">
        <w:rPr>
          <w:lang w:val="lt-LT"/>
        </w:rPr>
        <w:t>kontrolierius:</w:t>
      </w:r>
    </w:p>
    <w:p w14:paraId="52E3392E" w14:textId="192EED9B" w:rsidR="00AF6B0A" w:rsidRPr="007F4D12" w:rsidRDefault="001F10D8" w:rsidP="00FA1B28">
      <w:pPr>
        <w:spacing w:line="360" w:lineRule="auto"/>
        <w:ind w:firstLine="567"/>
        <w:jc w:val="both"/>
        <w:rPr>
          <w:color w:val="000000"/>
          <w:lang w:val="lt-LT"/>
        </w:rPr>
      </w:pPr>
      <w:r>
        <w:rPr>
          <w:color w:val="000000"/>
          <w:lang w:val="lt-LT"/>
        </w:rPr>
        <w:t>20</w:t>
      </w:r>
      <w:r w:rsidR="00DF236D">
        <w:rPr>
          <w:color w:val="000000"/>
          <w:lang w:val="lt-LT"/>
        </w:rPr>
        <w:t>.</w:t>
      </w:r>
      <w:r w:rsidR="00AF6B0A" w:rsidRPr="002463ED">
        <w:rPr>
          <w:color w:val="000000"/>
          <w:lang w:val="lt-LT"/>
        </w:rPr>
        <w:t>1</w:t>
      </w:r>
      <w:r w:rsidR="00DF236D">
        <w:rPr>
          <w:color w:val="000000"/>
          <w:lang w:val="lt-LT"/>
        </w:rPr>
        <w:t>.</w:t>
      </w:r>
      <w:r w:rsidR="004E1BF9">
        <w:rPr>
          <w:color w:val="000000"/>
          <w:lang w:val="lt-LT"/>
        </w:rPr>
        <w:t xml:space="preserve"> </w:t>
      </w:r>
      <w:r w:rsidR="007F4D12" w:rsidRPr="007F4D12">
        <w:rPr>
          <w:color w:val="000000"/>
          <w:lang w:val="lt-LT"/>
        </w:rPr>
        <w:t>teikia Savivaldybės tarybai tvirtint</w:t>
      </w:r>
      <w:r w:rsidR="007F4D12">
        <w:rPr>
          <w:color w:val="000000"/>
          <w:lang w:val="lt-LT"/>
        </w:rPr>
        <w:t>i T</w:t>
      </w:r>
      <w:r w:rsidR="007F4D12" w:rsidRPr="007F4D12">
        <w:rPr>
          <w:color w:val="000000"/>
          <w:lang w:val="lt-LT"/>
        </w:rPr>
        <w:t xml:space="preserve">arnybos nuostatus, nustato </w:t>
      </w:r>
      <w:r w:rsidR="007F4D12">
        <w:rPr>
          <w:color w:val="000000"/>
          <w:lang w:val="lt-LT"/>
        </w:rPr>
        <w:t>T</w:t>
      </w:r>
      <w:r w:rsidR="007F4D12" w:rsidRPr="007F4D12">
        <w:rPr>
          <w:color w:val="000000"/>
          <w:lang w:val="lt-LT"/>
        </w:rPr>
        <w:t xml:space="preserve">arnybos struktūrą, valstybės tarnautojų ir darbuotojų, dirbančių pagal darbo sutartis, pareigybių skaičių ir pareigybių </w:t>
      </w:r>
      <w:r w:rsidR="007F4D12" w:rsidRPr="007F4D12">
        <w:rPr>
          <w:color w:val="000000"/>
          <w:lang w:val="lt-LT"/>
        </w:rPr>
        <w:lastRenderedPageBreak/>
        <w:t>sąrašą, tvirtina pareigybių aprašymus</w:t>
      </w:r>
      <w:r w:rsidR="007F4D12" w:rsidRPr="00A67150">
        <w:rPr>
          <w:lang w:val="lt-LT"/>
        </w:rPr>
        <w:t>; </w:t>
      </w:r>
      <w:bookmarkStart w:id="5" w:name="nff9fa5f3eba641508a2afd338e59db61"/>
      <w:r w:rsidR="007F4D12" w:rsidRPr="00A67150">
        <w:rPr>
          <w:lang w:val="lt-LT"/>
        </w:rPr>
        <w:fldChar w:fldCharType="begin"/>
      </w:r>
      <w:r w:rsidR="007F4D12" w:rsidRPr="00A67150">
        <w:rPr>
          <w:lang w:val="lt-LT"/>
        </w:rPr>
        <w:instrText>HYPERLINK "https://www.infolex.lt/ta/17188" \o "Lietuvos Respublikos valstybės tarnybos įstatymas" \t "_blank"</w:instrText>
      </w:r>
      <w:r w:rsidR="007F4D12" w:rsidRPr="00A67150">
        <w:rPr>
          <w:lang w:val="lt-LT"/>
        </w:rPr>
        <w:fldChar w:fldCharType="separate"/>
      </w:r>
      <w:r w:rsidR="007F4D12" w:rsidRPr="00A67150">
        <w:rPr>
          <w:rStyle w:val="Hipersaitas"/>
          <w:color w:val="auto"/>
          <w:u w:val="none"/>
          <w:lang w:val="lt-LT"/>
        </w:rPr>
        <w:t>Valstybės tarnybos įstatymo</w:t>
      </w:r>
      <w:r w:rsidR="007F4D12" w:rsidRPr="00A67150">
        <w:rPr>
          <w:lang w:val="lt-LT"/>
        </w:rPr>
        <w:fldChar w:fldCharType="end"/>
      </w:r>
      <w:bookmarkEnd w:id="5"/>
      <w:r w:rsidR="007F4D12" w:rsidRPr="00A67150">
        <w:rPr>
          <w:lang w:val="lt-LT"/>
        </w:rPr>
        <w:t> nustatyta tvarka priima į pareigas ir iš jų atleidžia valstybės tarnautojus ir </w:t>
      </w:r>
      <w:bookmarkStart w:id="6" w:name="nc01ace5ef02f464dbbcbead82bb2369c"/>
      <w:r w:rsidR="007F4D12" w:rsidRPr="00A67150">
        <w:rPr>
          <w:lang w:val="lt-LT"/>
        </w:rPr>
        <w:fldChar w:fldCharType="begin"/>
      </w:r>
      <w:r w:rsidR="007F4D12" w:rsidRPr="00A67150">
        <w:rPr>
          <w:lang w:val="lt-LT"/>
        </w:rPr>
        <w:instrText>HYPERLINK "https://www.infolex.lt/ta/368200" \o "Lietuvos Respublikos darbo kodeksas" \t "_blank"</w:instrText>
      </w:r>
      <w:r w:rsidR="007F4D12" w:rsidRPr="00A67150">
        <w:rPr>
          <w:lang w:val="lt-LT"/>
        </w:rPr>
        <w:fldChar w:fldCharType="separate"/>
      </w:r>
      <w:r w:rsidR="007F4D12" w:rsidRPr="00A67150">
        <w:rPr>
          <w:rStyle w:val="Hipersaitas"/>
          <w:color w:val="auto"/>
          <w:u w:val="none"/>
          <w:lang w:val="lt-LT"/>
        </w:rPr>
        <w:t>Darbo kodekso</w:t>
      </w:r>
      <w:r w:rsidR="007F4D12" w:rsidRPr="00A67150">
        <w:rPr>
          <w:lang w:val="lt-LT"/>
        </w:rPr>
        <w:fldChar w:fldCharType="end"/>
      </w:r>
      <w:bookmarkEnd w:id="6"/>
      <w:r w:rsidR="007F4D12" w:rsidRPr="00A67150">
        <w:rPr>
          <w:lang w:val="lt-LT"/>
        </w:rPr>
        <w:t> </w:t>
      </w:r>
      <w:r w:rsidR="007F4D12" w:rsidRPr="007F4D12">
        <w:rPr>
          <w:color w:val="000000"/>
          <w:lang w:val="lt-LT"/>
        </w:rPr>
        <w:t xml:space="preserve">nustatyta tvarka priima į darbą ir iš jo atleidžia darbuotojus, dirbančius pagal darbo sutartis, atlieka kitas </w:t>
      </w:r>
      <w:r w:rsidR="007F4D12">
        <w:rPr>
          <w:color w:val="000000"/>
          <w:lang w:val="lt-LT"/>
        </w:rPr>
        <w:t>T</w:t>
      </w:r>
      <w:r w:rsidR="007F4D12" w:rsidRPr="007F4D12">
        <w:rPr>
          <w:color w:val="000000"/>
          <w:lang w:val="lt-LT"/>
        </w:rPr>
        <w:t>arnybos personalo valdymo funkcijas;</w:t>
      </w:r>
      <w:r w:rsidR="007F4D12">
        <w:rPr>
          <w:color w:val="000000"/>
          <w:lang w:val="lt-LT"/>
        </w:rPr>
        <w:t xml:space="preserve">  </w:t>
      </w:r>
    </w:p>
    <w:p w14:paraId="72157D23" w14:textId="54544F00" w:rsidR="00AF6B0A" w:rsidRPr="00721F67" w:rsidRDefault="001F10D8" w:rsidP="00FA1B28">
      <w:pPr>
        <w:spacing w:line="360" w:lineRule="auto"/>
        <w:ind w:firstLine="567"/>
        <w:jc w:val="both"/>
        <w:rPr>
          <w:color w:val="000000"/>
          <w:lang w:val="lt-LT"/>
        </w:rPr>
      </w:pPr>
      <w:r>
        <w:rPr>
          <w:color w:val="000000"/>
          <w:lang w:val="lt-LT"/>
        </w:rPr>
        <w:t>20</w:t>
      </w:r>
      <w:r w:rsidR="00AF6B0A" w:rsidRPr="00721F67">
        <w:rPr>
          <w:color w:val="000000"/>
          <w:lang w:val="lt-LT"/>
        </w:rPr>
        <w:t>.2.</w:t>
      </w:r>
      <w:r w:rsidR="004E1BF9" w:rsidRPr="00721F67">
        <w:rPr>
          <w:lang w:val="lt-LT"/>
        </w:rPr>
        <w:t xml:space="preserve"> leidžia įsakymus, </w:t>
      </w:r>
      <w:r w:rsidR="0022674A">
        <w:rPr>
          <w:lang w:val="lt-LT"/>
        </w:rPr>
        <w:t xml:space="preserve">organizuoja </w:t>
      </w:r>
      <w:r w:rsidR="00CC2E21">
        <w:rPr>
          <w:lang w:val="lt-LT"/>
        </w:rPr>
        <w:t>T</w:t>
      </w:r>
      <w:r w:rsidR="004E1BF9" w:rsidRPr="00721F67">
        <w:rPr>
          <w:lang w:val="lt-LT"/>
        </w:rPr>
        <w:t>arnybos darbą, valstybės tarnautojų ir darbuotojų, dirbančių pagal darbo sutartis, mokymą ir jų kvalifikacijos tobulinimą</w:t>
      </w:r>
      <w:r w:rsidR="00AF6B0A" w:rsidRPr="00721F67">
        <w:rPr>
          <w:color w:val="000000"/>
          <w:lang w:val="lt-LT"/>
        </w:rPr>
        <w:t>;</w:t>
      </w:r>
      <w:r w:rsidR="007F4D12">
        <w:rPr>
          <w:color w:val="000000"/>
          <w:lang w:val="lt-LT"/>
        </w:rPr>
        <w:t xml:space="preserve"> </w:t>
      </w:r>
    </w:p>
    <w:p w14:paraId="514BB06C" w14:textId="50B73153" w:rsidR="00431C8C" w:rsidRDefault="001F10D8" w:rsidP="00FA1B28">
      <w:pPr>
        <w:spacing w:line="360" w:lineRule="auto"/>
        <w:ind w:firstLine="567"/>
        <w:jc w:val="both"/>
        <w:rPr>
          <w:lang w:val="lt-LT"/>
        </w:rPr>
      </w:pPr>
      <w:r>
        <w:rPr>
          <w:color w:val="000000"/>
          <w:lang w:val="lt-LT"/>
        </w:rPr>
        <w:t>20</w:t>
      </w:r>
      <w:r w:rsidR="00AF6B0A" w:rsidRPr="00721F67">
        <w:rPr>
          <w:color w:val="000000"/>
          <w:lang w:val="lt-LT"/>
        </w:rPr>
        <w:t>.3.</w:t>
      </w:r>
      <w:r w:rsidR="004E1BF9" w:rsidRPr="00721F67">
        <w:rPr>
          <w:lang w:val="lt-LT"/>
        </w:rPr>
        <w:t xml:space="preserve"> </w:t>
      </w:r>
      <w:r w:rsidR="00431C8C">
        <w:rPr>
          <w:lang w:val="lt-LT"/>
        </w:rPr>
        <w:t>suteikia sau atostogas įsakymu ir priima įsakymus dėl savo vykimo į komandiruotes;</w:t>
      </w:r>
    </w:p>
    <w:p w14:paraId="3D6EA957" w14:textId="1264D0FA" w:rsidR="00AF6B0A" w:rsidRPr="002463ED" w:rsidRDefault="00431C8C" w:rsidP="00FA1B28">
      <w:pPr>
        <w:spacing w:line="360" w:lineRule="auto"/>
        <w:ind w:firstLine="567"/>
        <w:jc w:val="both"/>
        <w:rPr>
          <w:color w:val="000000"/>
          <w:lang w:val="lt-LT"/>
        </w:rPr>
      </w:pPr>
      <w:r>
        <w:rPr>
          <w:lang w:val="lt-LT"/>
        </w:rPr>
        <w:t xml:space="preserve">20.4. </w:t>
      </w:r>
      <w:r w:rsidR="004E1BF9" w:rsidRPr="00721F67">
        <w:rPr>
          <w:lang w:val="lt-LT"/>
        </w:rPr>
        <w:t xml:space="preserve">sudaro Tarnybos veiklos plano projektą, </w:t>
      </w:r>
      <w:r w:rsidR="007F4D12">
        <w:rPr>
          <w:lang w:val="lt-LT"/>
        </w:rPr>
        <w:t>teikia jį Kontrolės komitetui</w:t>
      </w:r>
      <w:r w:rsidR="004E1BF9" w:rsidRPr="00721F67">
        <w:rPr>
          <w:lang w:val="lt-LT"/>
        </w:rPr>
        <w:t xml:space="preserve">, su šio plano projektu supažindina </w:t>
      </w:r>
      <w:r w:rsidR="00CC2E21">
        <w:rPr>
          <w:lang w:val="lt-LT"/>
        </w:rPr>
        <w:t>S</w:t>
      </w:r>
      <w:r w:rsidR="004E1BF9" w:rsidRPr="00721F67">
        <w:rPr>
          <w:lang w:val="lt-LT"/>
        </w:rPr>
        <w:t xml:space="preserve">avivaldybės </w:t>
      </w:r>
      <w:r w:rsidR="007F4D12">
        <w:rPr>
          <w:lang w:val="lt-LT"/>
        </w:rPr>
        <w:t>c</w:t>
      </w:r>
      <w:r w:rsidR="004E1BF9" w:rsidRPr="00721F67">
        <w:rPr>
          <w:lang w:val="lt-LT"/>
        </w:rPr>
        <w:t>entralizuot</w:t>
      </w:r>
      <w:r w:rsidR="007F4D12">
        <w:rPr>
          <w:lang w:val="lt-LT"/>
        </w:rPr>
        <w:t>o</w:t>
      </w:r>
      <w:r w:rsidR="004E1BF9" w:rsidRPr="00721F67">
        <w:rPr>
          <w:lang w:val="lt-LT"/>
        </w:rPr>
        <w:t xml:space="preserve"> vidaus audito tarnybą; kiekvienais metais iki einamųjų metų lapkričio 15 dienos patvirtina ateinančių metų </w:t>
      </w:r>
      <w:r w:rsidR="00CC2E21">
        <w:rPr>
          <w:lang w:val="lt-LT"/>
        </w:rPr>
        <w:t>T</w:t>
      </w:r>
      <w:r w:rsidR="004E1BF9" w:rsidRPr="00721F67">
        <w:rPr>
          <w:lang w:val="lt-LT"/>
        </w:rPr>
        <w:t xml:space="preserve">arnybos veiklos planą, organizuoja jo vykdymą ir yra už tai atsakingas; prireikus patvirtintą </w:t>
      </w:r>
      <w:r w:rsidR="00CC2E21">
        <w:rPr>
          <w:lang w:val="lt-LT"/>
        </w:rPr>
        <w:t>T</w:t>
      </w:r>
      <w:r w:rsidR="004E1BF9" w:rsidRPr="00721F67">
        <w:rPr>
          <w:lang w:val="lt-LT"/>
        </w:rPr>
        <w:t>arnybos veiklos planą tikslina bendra plano tvirtinimo tvarka</w:t>
      </w:r>
      <w:r w:rsidR="00AF6B0A" w:rsidRPr="002463ED">
        <w:rPr>
          <w:color w:val="000000"/>
          <w:lang w:val="lt-LT"/>
        </w:rPr>
        <w:t>;</w:t>
      </w:r>
      <w:r w:rsidR="000B4F63">
        <w:rPr>
          <w:color w:val="000000"/>
          <w:lang w:val="lt-LT"/>
        </w:rPr>
        <w:t xml:space="preserve"> </w:t>
      </w:r>
    </w:p>
    <w:p w14:paraId="596351BC" w14:textId="64DE618D" w:rsidR="00AF6B0A" w:rsidRPr="00721F67" w:rsidRDefault="003F0C2D" w:rsidP="00FA1B28">
      <w:pPr>
        <w:spacing w:line="360" w:lineRule="auto"/>
        <w:ind w:firstLine="567"/>
        <w:jc w:val="both"/>
        <w:rPr>
          <w:color w:val="000000"/>
          <w:lang w:val="lt-LT"/>
        </w:rPr>
      </w:pPr>
      <w:r>
        <w:rPr>
          <w:color w:val="000000"/>
          <w:lang w:val="lt-LT"/>
        </w:rPr>
        <w:t>20</w:t>
      </w:r>
      <w:r w:rsidR="00AF6B0A" w:rsidRPr="002463ED">
        <w:rPr>
          <w:color w:val="000000"/>
          <w:lang w:val="lt-LT"/>
        </w:rPr>
        <w:t>.</w:t>
      </w:r>
      <w:r w:rsidR="00431C8C">
        <w:rPr>
          <w:color w:val="000000"/>
          <w:lang w:val="lt-LT"/>
        </w:rPr>
        <w:t>5</w:t>
      </w:r>
      <w:r w:rsidR="00AF6B0A" w:rsidRPr="002463ED">
        <w:rPr>
          <w:color w:val="000000"/>
          <w:lang w:val="lt-LT"/>
        </w:rPr>
        <w:t>.</w:t>
      </w:r>
      <w:r w:rsidR="004E1BF9" w:rsidRPr="004E1BF9">
        <w:t xml:space="preserve"> </w:t>
      </w:r>
      <w:r w:rsidR="004E1BF9" w:rsidRPr="00721F67">
        <w:rPr>
          <w:lang w:val="lt-LT"/>
        </w:rPr>
        <w:t>Tarnybos veiklos planą kiekvienais metais per 10 dienų nuo jo patvirtinimo pateikia Valstybės kontrolei;</w:t>
      </w:r>
      <w:r w:rsidR="000B4F63">
        <w:rPr>
          <w:color w:val="000000"/>
          <w:lang w:val="lt-LT"/>
        </w:rPr>
        <w:t xml:space="preserve"> </w:t>
      </w:r>
    </w:p>
    <w:p w14:paraId="52437F0C" w14:textId="4527BE36" w:rsidR="00AF6B0A" w:rsidRPr="000B4F63" w:rsidRDefault="003F0C2D" w:rsidP="00FA1B28">
      <w:pPr>
        <w:spacing w:line="360" w:lineRule="auto"/>
        <w:ind w:firstLine="567"/>
        <w:jc w:val="both"/>
        <w:rPr>
          <w:color w:val="000000"/>
          <w:lang w:val="lt-LT"/>
        </w:rPr>
      </w:pPr>
      <w:r>
        <w:rPr>
          <w:color w:val="000000"/>
          <w:lang w:val="lt-LT"/>
        </w:rPr>
        <w:t>20</w:t>
      </w:r>
      <w:r w:rsidR="00AF6B0A" w:rsidRPr="00721F67">
        <w:rPr>
          <w:color w:val="000000"/>
          <w:lang w:val="lt-LT"/>
        </w:rPr>
        <w:t>.</w:t>
      </w:r>
      <w:r w:rsidR="00431C8C">
        <w:rPr>
          <w:color w:val="000000"/>
          <w:lang w:val="lt-LT"/>
        </w:rPr>
        <w:t>6</w:t>
      </w:r>
      <w:r w:rsidR="00AF6B0A" w:rsidRPr="00721F67">
        <w:rPr>
          <w:color w:val="000000"/>
          <w:lang w:val="lt-LT"/>
        </w:rPr>
        <w:t xml:space="preserve">. </w:t>
      </w:r>
      <w:r w:rsidR="000B4F63" w:rsidRPr="000B4F63">
        <w:rPr>
          <w:color w:val="000000"/>
          <w:lang w:val="lt-LT"/>
        </w:rPr>
        <w:t xml:space="preserve">priima sprendimus pagal atlikto finansinio, atitikties ir veiklos audito ataskaitas, nurodo merui, audituotų subjektų vadovams jų veiklos trūkumus ir nustato terminą, per kurį turi būti pašalinti nustatyti teisės aktų pažeidimai; </w:t>
      </w:r>
    </w:p>
    <w:p w14:paraId="21A0508B" w14:textId="7353312A" w:rsidR="000B4F63" w:rsidRDefault="003F0C2D" w:rsidP="00FA1B28">
      <w:pPr>
        <w:spacing w:line="360" w:lineRule="auto"/>
        <w:ind w:firstLine="567"/>
        <w:jc w:val="both"/>
        <w:rPr>
          <w:color w:val="000000"/>
          <w:lang w:val="lt-LT"/>
        </w:rPr>
      </w:pPr>
      <w:r w:rsidRPr="000B4F63">
        <w:rPr>
          <w:color w:val="000000"/>
          <w:lang w:val="lt-LT"/>
        </w:rPr>
        <w:t>20</w:t>
      </w:r>
      <w:r w:rsidR="00AF6B0A" w:rsidRPr="000B4F63">
        <w:rPr>
          <w:color w:val="000000"/>
          <w:lang w:val="lt-LT"/>
        </w:rPr>
        <w:t>.</w:t>
      </w:r>
      <w:r w:rsidR="00431C8C">
        <w:rPr>
          <w:color w:val="000000"/>
          <w:lang w:val="lt-LT"/>
        </w:rPr>
        <w:t>7</w:t>
      </w:r>
      <w:r w:rsidR="00AF6B0A" w:rsidRPr="000B4F63">
        <w:rPr>
          <w:color w:val="000000"/>
          <w:lang w:val="lt-LT"/>
        </w:rPr>
        <w:t xml:space="preserve">. </w:t>
      </w:r>
      <w:r w:rsidR="000B4F63" w:rsidRPr="000B4F63">
        <w:rPr>
          <w:color w:val="000000"/>
          <w:lang w:val="lt-LT"/>
        </w:rPr>
        <w:t>teikia merui, Savivaldybės tarybai, audituotų subjektų vadovams išvadas, ataskaitas ir sprendimus, kurie buvo priimti dėl finansinio, atitikties ir veiklos audito metu nustatytų ir nepašalintų teisės aktų pažeidimų</w:t>
      </w:r>
      <w:r w:rsidR="000B4F63">
        <w:rPr>
          <w:color w:val="000000"/>
          <w:lang w:val="lt-LT"/>
        </w:rPr>
        <w:t xml:space="preserve">; </w:t>
      </w:r>
    </w:p>
    <w:p w14:paraId="610D56C5" w14:textId="6D029ECD" w:rsidR="000B4F63" w:rsidRPr="000B4F63" w:rsidRDefault="000B4F63" w:rsidP="00FA1B28">
      <w:pPr>
        <w:spacing w:line="360" w:lineRule="auto"/>
        <w:ind w:firstLine="567"/>
        <w:jc w:val="both"/>
        <w:rPr>
          <w:color w:val="000000"/>
          <w:lang w:val="lt-LT"/>
        </w:rPr>
      </w:pPr>
      <w:r>
        <w:rPr>
          <w:color w:val="000000"/>
          <w:lang w:val="lt-LT"/>
        </w:rPr>
        <w:t>20.</w:t>
      </w:r>
      <w:r w:rsidR="00431C8C">
        <w:rPr>
          <w:color w:val="000000"/>
          <w:lang w:val="lt-LT"/>
        </w:rPr>
        <w:t>8</w:t>
      </w:r>
      <w:r>
        <w:rPr>
          <w:color w:val="000000"/>
          <w:lang w:val="lt-LT"/>
        </w:rPr>
        <w:t>.</w:t>
      </w:r>
      <w:r w:rsidR="008E5364">
        <w:rPr>
          <w:color w:val="000000"/>
          <w:lang w:val="lt-LT"/>
        </w:rPr>
        <w:t xml:space="preserve"> </w:t>
      </w:r>
      <w:r w:rsidRPr="000B4F63">
        <w:rPr>
          <w:color w:val="000000"/>
          <w:lang w:val="lt-LT"/>
        </w:rPr>
        <w:t>finansinio, atitikties ir veiklos audito ar vertinimo metu nustatęs nusikalstamos veikos požymių, apie tai praneša teisėsaugos institucijoms;</w:t>
      </w:r>
      <w:r>
        <w:rPr>
          <w:color w:val="000000"/>
          <w:lang w:val="lt-LT"/>
        </w:rPr>
        <w:t xml:space="preserve"> </w:t>
      </w:r>
    </w:p>
    <w:p w14:paraId="026DE2D4" w14:textId="293B126C" w:rsidR="00AF6B0A" w:rsidRPr="00721F67" w:rsidRDefault="000B4F63" w:rsidP="00FA1B28">
      <w:pPr>
        <w:spacing w:line="360" w:lineRule="auto"/>
        <w:ind w:firstLine="567"/>
        <w:jc w:val="both"/>
        <w:rPr>
          <w:color w:val="000000"/>
          <w:lang w:val="lt-LT"/>
        </w:rPr>
      </w:pPr>
      <w:r>
        <w:rPr>
          <w:lang w:val="lt-LT"/>
        </w:rPr>
        <w:t>20.</w:t>
      </w:r>
      <w:r w:rsidR="00431C8C">
        <w:rPr>
          <w:lang w:val="lt-LT"/>
        </w:rPr>
        <w:t>9</w:t>
      </w:r>
      <w:r>
        <w:rPr>
          <w:lang w:val="lt-LT"/>
        </w:rPr>
        <w:t xml:space="preserve">. </w:t>
      </w:r>
      <w:r w:rsidR="004E1BF9" w:rsidRPr="00721F67">
        <w:rPr>
          <w:lang w:val="lt-LT"/>
        </w:rPr>
        <w:t>imasi prevencinių priemonių, kad būtų ištaisyti ir nepasikartotų nustatyti teisės aktų pažeidimai;</w:t>
      </w:r>
      <w:r>
        <w:rPr>
          <w:lang w:val="lt-LT"/>
        </w:rPr>
        <w:t xml:space="preserve"> </w:t>
      </w:r>
    </w:p>
    <w:p w14:paraId="4CA38EF8" w14:textId="5F883F1B" w:rsidR="00AF6B0A" w:rsidRPr="00721F67" w:rsidRDefault="003F0C2D" w:rsidP="00FA1B28">
      <w:pPr>
        <w:spacing w:line="360" w:lineRule="auto"/>
        <w:ind w:firstLine="567"/>
        <w:jc w:val="both"/>
        <w:rPr>
          <w:color w:val="000000"/>
          <w:lang w:val="lt-LT"/>
        </w:rPr>
      </w:pPr>
      <w:r>
        <w:rPr>
          <w:color w:val="000000"/>
          <w:lang w:val="lt-LT"/>
        </w:rPr>
        <w:t>20</w:t>
      </w:r>
      <w:r w:rsidR="00AF6B0A" w:rsidRPr="00721F67">
        <w:rPr>
          <w:color w:val="000000"/>
          <w:lang w:val="lt-LT"/>
        </w:rPr>
        <w:t>.</w:t>
      </w:r>
      <w:r w:rsidR="00431C8C">
        <w:rPr>
          <w:color w:val="000000"/>
          <w:lang w:val="lt-LT"/>
        </w:rPr>
        <w:t>10</w:t>
      </w:r>
      <w:r w:rsidR="004E1BF9" w:rsidRPr="00721F67">
        <w:rPr>
          <w:color w:val="000000"/>
          <w:lang w:val="lt-LT"/>
        </w:rPr>
        <w:t>.</w:t>
      </w:r>
      <w:r w:rsidR="008E5364">
        <w:rPr>
          <w:color w:val="000000"/>
          <w:lang w:val="lt-LT"/>
        </w:rPr>
        <w:t xml:space="preserve"> </w:t>
      </w:r>
      <w:r w:rsidR="004E1BF9" w:rsidRPr="00721F67">
        <w:rPr>
          <w:lang w:val="lt-LT"/>
        </w:rPr>
        <w:t>nagrinėja iš gyventojų gaunamus prašymus, pranešimus, skundus ir pareiškimus dėl savivaldybės lėšų ir turto, patikėjimo teise valdomo valstybės turto naudojimo, valdymo ir disponavimo juo ir teikia išvadas dėl tokio tyrimo rezultatų</w:t>
      </w:r>
      <w:r w:rsidR="00AF6B0A" w:rsidRPr="00721F67">
        <w:rPr>
          <w:color w:val="000000"/>
          <w:lang w:val="lt-LT"/>
        </w:rPr>
        <w:t>;</w:t>
      </w:r>
      <w:r w:rsidR="000B4F63">
        <w:rPr>
          <w:color w:val="000000"/>
          <w:lang w:val="lt-LT"/>
        </w:rPr>
        <w:t xml:space="preserve"> </w:t>
      </w:r>
    </w:p>
    <w:p w14:paraId="39B0A387" w14:textId="514B8F18" w:rsidR="00AF6B0A" w:rsidRPr="002463ED" w:rsidRDefault="003F0C2D" w:rsidP="00FA1B28">
      <w:pPr>
        <w:spacing w:line="360" w:lineRule="auto"/>
        <w:ind w:firstLine="567"/>
        <w:jc w:val="both"/>
        <w:rPr>
          <w:color w:val="000000"/>
          <w:lang w:val="lt-LT"/>
        </w:rPr>
      </w:pPr>
      <w:r>
        <w:rPr>
          <w:color w:val="000000"/>
          <w:lang w:val="lt-LT"/>
        </w:rPr>
        <w:t>20</w:t>
      </w:r>
      <w:r w:rsidR="00AF6B0A" w:rsidRPr="00721F67">
        <w:rPr>
          <w:color w:val="000000"/>
          <w:lang w:val="lt-LT"/>
        </w:rPr>
        <w:t>.</w:t>
      </w:r>
      <w:r w:rsidR="00431C8C">
        <w:rPr>
          <w:color w:val="000000"/>
          <w:lang w:val="lt-LT"/>
        </w:rPr>
        <w:t>11</w:t>
      </w:r>
      <w:r w:rsidR="00AF6B0A" w:rsidRPr="00721F67">
        <w:rPr>
          <w:color w:val="000000"/>
          <w:lang w:val="lt-LT"/>
        </w:rPr>
        <w:t xml:space="preserve">. </w:t>
      </w:r>
      <w:r w:rsidR="004E1BF9" w:rsidRPr="00721F67">
        <w:rPr>
          <w:lang w:val="lt-LT"/>
        </w:rPr>
        <w:t>įstatymų ir kitų teisės aktų nustatyta tvarka teikia informaciją valstybės ir savivaldybės institucijoms</w:t>
      </w:r>
      <w:r w:rsidR="004E1BF9">
        <w:t>;</w:t>
      </w:r>
      <w:r w:rsidR="000B4F63">
        <w:t xml:space="preserve"> </w:t>
      </w:r>
    </w:p>
    <w:p w14:paraId="487E3DF2" w14:textId="236DCB48" w:rsidR="00AF6B0A" w:rsidRPr="00721F67" w:rsidRDefault="003F0C2D" w:rsidP="00FA1B28">
      <w:pPr>
        <w:spacing w:line="360" w:lineRule="auto"/>
        <w:ind w:firstLine="567"/>
        <w:jc w:val="both"/>
        <w:rPr>
          <w:color w:val="000000"/>
          <w:lang w:val="lt-LT"/>
        </w:rPr>
      </w:pPr>
      <w:r>
        <w:rPr>
          <w:color w:val="000000"/>
          <w:lang w:val="lt-LT"/>
        </w:rPr>
        <w:t>20</w:t>
      </w:r>
      <w:r w:rsidR="00AF6B0A" w:rsidRPr="002463ED">
        <w:rPr>
          <w:color w:val="000000"/>
          <w:lang w:val="lt-LT"/>
        </w:rPr>
        <w:t>.</w:t>
      </w:r>
      <w:r w:rsidR="00431C8C">
        <w:rPr>
          <w:color w:val="000000"/>
          <w:lang w:val="lt-LT"/>
        </w:rPr>
        <w:t>12</w:t>
      </w:r>
      <w:r w:rsidR="00AF6B0A" w:rsidRPr="002463ED">
        <w:rPr>
          <w:color w:val="000000"/>
          <w:lang w:val="lt-LT"/>
        </w:rPr>
        <w:t xml:space="preserve">. </w:t>
      </w:r>
      <w:r w:rsidR="00AF6B0A" w:rsidRPr="002463ED">
        <w:rPr>
          <w:color w:val="000000"/>
          <w:shd w:val="clear" w:color="auto" w:fill="FFFFFF"/>
          <w:lang w:val="lt-LT"/>
        </w:rPr>
        <w:t>Savivaldybės tarybos</w:t>
      </w:r>
      <w:r w:rsidR="004E1BF9" w:rsidRPr="004E1BF9">
        <w:t xml:space="preserve"> </w:t>
      </w:r>
      <w:r w:rsidR="00CC2E21" w:rsidRPr="00CC2E21">
        <w:rPr>
          <w:lang w:val="lt-LT"/>
        </w:rPr>
        <w:t xml:space="preserve">veiklos </w:t>
      </w:r>
      <w:r w:rsidR="004E1BF9" w:rsidRPr="00721F67">
        <w:rPr>
          <w:lang w:val="lt-LT"/>
        </w:rPr>
        <w:t>reglamento nustatyta tvarka ir terminais pateikia Tarnybos metinių ataskaitų rinkinį ir jį paskelbia savivaldybės interneto svetainėje</w:t>
      </w:r>
      <w:r w:rsidR="00AF6B0A" w:rsidRPr="00721F67">
        <w:rPr>
          <w:color w:val="000000"/>
          <w:shd w:val="clear" w:color="auto" w:fill="FFFFFF"/>
          <w:lang w:val="lt-LT"/>
        </w:rPr>
        <w:t>;</w:t>
      </w:r>
      <w:r w:rsidR="000B4F63">
        <w:rPr>
          <w:color w:val="000000"/>
          <w:shd w:val="clear" w:color="auto" w:fill="FFFFFF"/>
          <w:lang w:val="lt-LT"/>
        </w:rPr>
        <w:t xml:space="preserve"> </w:t>
      </w:r>
    </w:p>
    <w:p w14:paraId="4283A7E3" w14:textId="6984C235" w:rsidR="004E1BF9" w:rsidRPr="00721F67" w:rsidRDefault="003F0C2D" w:rsidP="00FA1B28">
      <w:pPr>
        <w:spacing w:line="360" w:lineRule="auto"/>
        <w:ind w:firstLine="567"/>
        <w:jc w:val="both"/>
        <w:rPr>
          <w:color w:val="000000"/>
          <w:lang w:val="lt-LT"/>
        </w:rPr>
      </w:pPr>
      <w:r>
        <w:rPr>
          <w:color w:val="000000"/>
          <w:lang w:val="lt-LT"/>
        </w:rPr>
        <w:t>20</w:t>
      </w:r>
      <w:r w:rsidR="00AF6B0A" w:rsidRPr="00721F67">
        <w:rPr>
          <w:color w:val="000000"/>
          <w:lang w:val="lt-LT"/>
        </w:rPr>
        <w:t>.1</w:t>
      </w:r>
      <w:r w:rsidR="00431C8C">
        <w:rPr>
          <w:color w:val="000000"/>
          <w:lang w:val="lt-LT"/>
        </w:rPr>
        <w:t>3</w:t>
      </w:r>
      <w:r w:rsidR="00AF6B0A" w:rsidRPr="00721F67">
        <w:rPr>
          <w:color w:val="000000"/>
          <w:lang w:val="lt-LT"/>
        </w:rPr>
        <w:t>.</w:t>
      </w:r>
      <w:r w:rsidR="008E5364">
        <w:rPr>
          <w:color w:val="000000"/>
          <w:lang w:val="lt-LT"/>
        </w:rPr>
        <w:t xml:space="preserve"> </w:t>
      </w:r>
      <w:r w:rsidR="004E1BF9" w:rsidRPr="00721F67">
        <w:rPr>
          <w:lang w:val="lt-LT"/>
        </w:rPr>
        <w:t>Savivaldybės tarybos arba Savivaldybės tarybos Kontrolės komiteto prašymu teikia informaciją pagal savo kompetenciją</w:t>
      </w:r>
      <w:r w:rsidR="00721F67" w:rsidRPr="00721F67">
        <w:rPr>
          <w:lang w:val="lt-LT"/>
        </w:rPr>
        <w:t>;</w:t>
      </w:r>
      <w:r w:rsidR="000B4F63">
        <w:rPr>
          <w:lang w:val="lt-LT"/>
        </w:rPr>
        <w:t xml:space="preserve"> </w:t>
      </w:r>
    </w:p>
    <w:p w14:paraId="7994CE83" w14:textId="14A993F1" w:rsidR="00721F67" w:rsidRPr="00721F67" w:rsidRDefault="003F0C2D" w:rsidP="00FA1B28">
      <w:pPr>
        <w:pStyle w:val="tajtip"/>
        <w:spacing w:before="0" w:beforeAutospacing="0" w:after="0" w:afterAutospacing="0" w:line="360" w:lineRule="auto"/>
        <w:ind w:firstLine="567"/>
        <w:jc w:val="both"/>
      </w:pPr>
      <w:r>
        <w:rPr>
          <w:color w:val="000000"/>
        </w:rPr>
        <w:t>20</w:t>
      </w:r>
      <w:r w:rsidR="00AF6B0A" w:rsidRPr="00721F67">
        <w:rPr>
          <w:color w:val="000000"/>
        </w:rPr>
        <w:t>.1</w:t>
      </w:r>
      <w:r w:rsidR="00431C8C">
        <w:rPr>
          <w:color w:val="000000"/>
        </w:rPr>
        <w:t>4</w:t>
      </w:r>
      <w:r w:rsidR="00AF6B0A" w:rsidRPr="00721F67">
        <w:rPr>
          <w:color w:val="000000"/>
        </w:rPr>
        <w:t>.</w:t>
      </w:r>
      <w:r w:rsidR="00721F67" w:rsidRPr="00721F67">
        <w:t xml:space="preserve"> atlieka savivaldybės biudžeto vykdymo ir kitų piniginių išteklių naudojimo auditą;</w:t>
      </w:r>
      <w:r w:rsidR="000B4F63">
        <w:t xml:space="preserve"> </w:t>
      </w:r>
    </w:p>
    <w:p w14:paraId="132775BC" w14:textId="55247790" w:rsidR="00721F67" w:rsidRDefault="003F0C2D" w:rsidP="00FA1B28">
      <w:pPr>
        <w:pStyle w:val="tajtip"/>
        <w:spacing w:before="0" w:beforeAutospacing="0" w:after="0" w:afterAutospacing="0" w:line="360" w:lineRule="auto"/>
        <w:ind w:firstLine="567"/>
        <w:jc w:val="both"/>
      </w:pPr>
      <w:r>
        <w:rPr>
          <w:color w:val="000000"/>
        </w:rPr>
        <w:lastRenderedPageBreak/>
        <w:t>20</w:t>
      </w:r>
      <w:r w:rsidR="00AF6B0A" w:rsidRPr="002463ED">
        <w:rPr>
          <w:color w:val="000000"/>
        </w:rPr>
        <w:t>.1</w:t>
      </w:r>
      <w:r w:rsidR="00431C8C">
        <w:rPr>
          <w:color w:val="000000"/>
        </w:rPr>
        <w:t>5</w:t>
      </w:r>
      <w:r w:rsidR="00AF6B0A" w:rsidRPr="002463ED">
        <w:rPr>
          <w:color w:val="000000"/>
        </w:rPr>
        <w:t xml:space="preserve">. </w:t>
      </w:r>
      <w:r w:rsidR="00721F67">
        <w:t>sudaro sąlygas Valstybės kontrolei dalyvauti atliekant savivaldybės metinių ataskaitų rinkinio auditą tokiu mastu, kad Valstybės kontrolė surinktų tinkamus ir pakankamus įrodymus, reikalingus išvadai dėl nacionalinio metinių ataskaitų rinkinio parengti, ir teikia Valstybės kontrolei duomenis apie savivaldybės metinių ataskaitų rinkinio audito rezultatus.</w:t>
      </w:r>
      <w:r w:rsidR="009D5F62">
        <w:t xml:space="preserve"> </w:t>
      </w:r>
    </w:p>
    <w:p w14:paraId="75267495" w14:textId="77777777" w:rsidR="00AF6B0A" w:rsidRPr="002463ED" w:rsidRDefault="00AF6B0A" w:rsidP="00AF6B0A">
      <w:pPr>
        <w:pStyle w:val="WW-NormalWeb"/>
        <w:spacing w:before="0" w:after="0" w:line="360" w:lineRule="auto"/>
        <w:ind w:firstLine="518"/>
        <w:jc w:val="both"/>
        <w:rPr>
          <w:szCs w:val="24"/>
          <w:lang w:val="lt-LT"/>
        </w:rPr>
      </w:pPr>
    </w:p>
    <w:p w14:paraId="5F53813F" w14:textId="6F347E74" w:rsidR="00AF6B0A" w:rsidRDefault="00AF6B0A" w:rsidP="00AF6B0A">
      <w:pPr>
        <w:pStyle w:val="Pagrindinistekstas"/>
        <w:spacing w:line="360" w:lineRule="auto"/>
        <w:jc w:val="center"/>
        <w:rPr>
          <w:b/>
        </w:rPr>
      </w:pPr>
      <w:r w:rsidRPr="002463ED">
        <w:rPr>
          <w:b/>
        </w:rPr>
        <w:t>V SKYRIUS</w:t>
      </w:r>
    </w:p>
    <w:p w14:paraId="7881084A" w14:textId="67F51882" w:rsidR="0043576D" w:rsidRDefault="0043576D" w:rsidP="00CA5442">
      <w:pPr>
        <w:pStyle w:val="Pagrindinistekstas"/>
        <w:spacing w:line="360" w:lineRule="auto"/>
        <w:jc w:val="center"/>
        <w:rPr>
          <w:b/>
        </w:rPr>
      </w:pPr>
      <w:r>
        <w:rPr>
          <w:b/>
        </w:rPr>
        <w:t xml:space="preserve">TARNYBOS DARBO SANTYKIAI </w:t>
      </w:r>
    </w:p>
    <w:p w14:paraId="3924A3C7" w14:textId="77777777" w:rsidR="00CA5442" w:rsidRDefault="00AC3415" w:rsidP="00AC3415">
      <w:pPr>
        <w:pStyle w:val="Pagrindinistekstas"/>
        <w:spacing w:line="360" w:lineRule="auto"/>
      </w:pPr>
      <w:r>
        <w:t xml:space="preserve">          </w:t>
      </w:r>
    </w:p>
    <w:p w14:paraId="6CDDD012" w14:textId="1B8A3606" w:rsidR="00721F67" w:rsidRDefault="00721F67" w:rsidP="00FA1B28">
      <w:pPr>
        <w:pStyle w:val="tajtip"/>
        <w:spacing w:before="0" w:beforeAutospacing="0" w:after="0" w:afterAutospacing="0" w:line="360" w:lineRule="auto"/>
        <w:ind w:firstLine="567"/>
        <w:jc w:val="both"/>
      </w:pPr>
      <w:r>
        <w:t>2</w:t>
      </w:r>
      <w:r w:rsidR="003F0C2D">
        <w:t>1</w:t>
      </w:r>
      <w:r>
        <w:t xml:space="preserve">. Savivaldybės kontrolierius į pareigas priimamas konkurso būdu ir iš jų atleidžiamas Valstybės tarnybos įstatymo nustatyta tvarka. </w:t>
      </w:r>
    </w:p>
    <w:p w14:paraId="512CD09B" w14:textId="2047466B" w:rsidR="0043576D" w:rsidRDefault="00721F67" w:rsidP="00FA1B28">
      <w:pPr>
        <w:pStyle w:val="Pagrindinistekstas"/>
        <w:spacing w:line="360" w:lineRule="auto"/>
        <w:ind w:firstLine="567"/>
      </w:pPr>
      <w:r>
        <w:t>2</w:t>
      </w:r>
      <w:r w:rsidR="003F0C2D">
        <w:t>2</w:t>
      </w:r>
      <w:r>
        <w:t xml:space="preserve">. </w:t>
      </w:r>
      <w:r w:rsidR="00AC3415">
        <w:t>Savivaldybės kontrolieriaus,</w:t>
      </w:r>
      <w:r>
        <w:t xml:space="preserve"> T</w:t>
      </w:r>
      <w:r w:rsidR="00AC3415">
        <w:t xml:space="preserve">arnybos valstybės tarnautojų </w:t>
      </w:r>
      <w:r w:rsidR="0022674A">
        <w:t xml:space="preserve">ir </w:t>
      </w:r>
      <w:r w:rsidR="00AC3415">
        <w:t xml:space="preserve"> darbuotojų, dirbančių pagal darbo sutartis, darbo santykių teisiniai pagrindai nustatyti Valstybės tarnybos įstatyme, Darbo kodekse ir Vietos savivaldos įstatyme.</w:t>
      </w:r>
      <w:r w:rsidR="00297C6A">
        <w:t xml:space="preserve"> </w:t>
      </w:r>
    </w:p>
    <w:p w14:paraId="35C5432F" w14:textId="31ADDC8D" w:rsidR="00CA5442" w:rsidRDefault="00CA5442" w:rsidP="00CA5442">
      <w:pPr>
        <w:pStyle w:val="Pagrindinistekstas"/>
        <w:tabs>
          <w:tab w:val="left" w:pos="567"/>
        </w:tabs>
        <w:spacing w:line="360" w:lineRule="auto"/>
      </w:pPr>
    </w:p>
    <w:p w14:paraId="1928B481" w14:textId="15F2F923" w:rsidR="00AC3415" w:rsidRPr="006B15A1" w:rsidRDefault="006B15A1" w:rsidP="006B15A1">
      <w:pPr>
        <w:pStyle w:val="Pagrindinistekstas"/>
        <w:spacing w:line="360" w:lineRule="auto"/>
        <w:jc w:val="center"/>
        <w:rPr>
          <w:b/>
        </w:rPr>
      </w:pPr>
      <w:r w:rsidRPr="006B15A1">
        <w:rPr>
          <w:b/>
        </w:rPr>
        <w:t>VI SKYRIUS</w:t>
      </w:r>
    </w:p>
    <w:p w14:paraId="007BDC7D" w14:textId="3BCE0735" w:rsidR="00AD15B1" w:rsidRDefault="00AD15B1" w:rsidP="0022674A">
      <w:pPr>
        <w:pStyle w:val="Pagrindinistekstas"/>
        <w:spacing w:line="360" w:lineRule="auto"/>
        <w:jc w:val="center"/>
        <w:rPr>
          <w:b/>
        </w:rPr>
      </w:pPr>
      <w:r w:rsidRPr="00AD15B1">
        <w:rPr>
          <w:b/>
        </w:rPr>
        <w:t>TARNYBOS TURTAS IR LĖŠOS, JŲ NAUDOJIMO TVARKA</w:t>
      </w:r>
      <w:r w:rsidR="00EA48F1">
        <w:rPr>
          <w:b/>
        </w:rPr>
        <w:t xml:space="preserve"> </w:t>
      </w:r>
      <w:r w:rsidR="009D5F62">
        <w:rPr>
          <w:b/>
        </w:rPr>
        <w:t xml:space="preserve"> IR </w:t>
      </w:r>
      <w:r w:rsidR="00EA48F1">
        <w:rPr>
          <w:b/>
        </w:rPr>
        <w:t>APSKAITA</w:t>
      </w:r>
    </w:p>
    <w:p w14:paraId="6B42BA46" w14:textId="77777777" w:rsidR="00721F67" w:rsidRPr="00AD15B1" w:rsidRDefault="00721F67" w:rsidP="0022674A">
      <w:pPr>
        <w:pStyle w:val="Pagrindinistekstas"/>
        <w:spacing w:line="360" w:lineRule="auto"/>
        <w:jc w:val="center"/>
        <w:rPr>
          <w:b/>
        </w:rPr>
      </w:pPr>
    </w:p>
    <w:p w14:paraId="39734910" w14:textId="3F0E37FA" w:rsidR="0043576D" w:rsidRDefault="00721F67" w:rsidP="00AF3C3C">
      <w:pPr>
        <w:pStyle w:val="Pagrindinistekstas"/>
        <w:tabs>
          <w:tab w:val="left" w:pos="567"/>
        </w:tabs>
        <w:spacing w:line="360" w:lineRule="auto"/>
        <w:jc w:val="center"/>
      </w:pPr>
      <w:r>
        <w:rPr>
          <w:bCs/>
        </w:rPr>
        <w:t xml:space="preserve">    2</w:t>
      </w:r>
      <w:r w:rsidR="003F0C2D">
        <w:rPr>
          <w:bCs/>
        </w:rPr>
        <w:t>3</w:t>
      </w:r>
      <w:r>
        <w:rPr>
          <w:bCs/>
        </w:rPr>
        <w:t xml:space="preserve">. </w:t>
      </w:r>
      <w:r>
        <w:t xml:space="preserve">Savivaldybės taryba savivaldybės biudžete nustato </w:t>
      </w:r>
      <w:r w:rsidR="004B4214">
        <w:t>T</w:t>
      </w:r>
      <w:r>
        <w:t>arnybai skiriamų asignavimų dydį.</w:t>
      </w:r>
    </w:p>
    <w:p w14:paraId="052D6193" w14:textId="3919AFA1" w:rsidR="004B4214" w:rsidRDefault="004B4214" w:rsidP="00721F67">
      <w:pPr>
        <w:pStyle w:val="Pagrindinistekstas"/>
        <w:tabs>
          <w:tab w:val="left" w:pos="567"/>
        </w:tabs>
        <w:spacing w:line="360" w:lineRule="auto"/>
      </w:pPr>
      <w:r>
        <w:tab/>
        <w:t>2</w:t>
      </w:r>
      <w:r w:rsidR="003F0C2D">
        <w:t>4</w:t>
      </w:r>
      <w:r>
        <w:t>. T</w:t>
      </w:r>
      <w:r w:rsidRPr="002463ED">
        <w:t>arnyba savivaldybės biudžeto lėšas ir patikėjimo teise perduotą savivaldybės turtą valdo,  naudoja ir disponuoja juo įstatymų ir Savivaldybės tarybos nustatyta tvarka.</w:t>
      </w:r>
      <w:r w:rsidR="009D5F62">
        <w:t xml:space="preserve"> </w:t>
      </w:r>
    </w:p>
    <w:p w14:paraId="62E311BC" w14:textId="571B80BC" w:rsidR="00A1592B" w:rsidRPr="00297C6A" w:rsidRDefault="00EA48F1" w:rsidP="00297C6A">
      <w:pPr>
        <w:tabs>
          <w:tab w:val="left" w:pos="567"/>
        </w:tabs>
        <w:spacing w:line="360" w:lineRule="auto"/>
        <w:jc w:val="both"/>
        <w:rPr>
          <w:lang w:val="lt-LT" w:eastAsia="lt-LT"/>
        </w:rPr>
      </w:pPr>
      <w:r>
        <w:rPr>
          <w:color w:val="000000"/>
        </w:rPr>
        <w:tab/>
      </w:r>
      <w:r w:rsidR="00A1592B">
        <w:rPr>
          <w:color w:val="000000"/>
        </w:rPr>
        <w:t>2</w:t>
      </w:r>
      <w:r w:rsidR="003F0C2D">
        <w:rPr>
          <w:color w:val="000000"/>
        </w:rPr>
        <w:t>5</w:t>
      </w:r>
      <w:r w:rsidR="00A1592B">
        <w:rPr>
          <w:color w:val="000000"/>
        </w:rPr>
        <w:t xml:space="preserve">. </w:t>
      </w:r>
      <w:r w:rsidR="00A1592B" w:rsidRPr="001D5FD2">
        <w:rPr>
          <w:lang w:val="lt-LT"/>
        </w:rPr>
        <w:t>Tarnybos finansinė apskaita tvarkoma centralizuotai.</w:t>
      </w:r>
      <w:r>
        <w:t xml:space="preserve"> </w:t>
      </w:r>
      <w:bookmarkStart w:id="7" w:name="_GoBack"/>
      <w:bookmarkEnd w:id="7"/>
      <w:r w:rsidRPr="00EA48F1">
        <w:rPr>
          <w:shd w:val="clear" w:color="auto" w:fill="FFFFFF"/>
          <w:lang w:val="lt-LT"/>
        </w:rPr>
        <w:t>Metinių ataskaitų rinkinys, metinė veiklos ataskaita rengiami, teikiami ir skelbiami Lietuvos Respublikos finansinės apskaitos įstatymo, Lietuvos Respublikos viešojo sektoriaus atskaitomybės įstatymo ir jų įgyvendinamųjų teisės aktų nustatyta tvarka.</w:t>
      </w:r>
    </w:p>
    <w:p w14:paraId="37E4FFD1" w14:textId="77777777" w:rsidR="006B15A1" w:rsidRDefault="006B15A1" w:rsidP="00EA48F1">
      <w:pPr>
        <w:pStyle w:val="Pagrindinistekstas"/>
        <w:tabs>
          <w:tab w:val="left" w:pos="567"/>
        </w:tabs>
        <w:spacing w:line="360" w:lineRule="auto"/>
      </w:pPr>
    </w:p>
    <w:p w14:paraId="332572E9" w14:textId="254C816B" w:rsidR="004B4214" w:rsidRPr="006B15A1" w:rsidRDefault="006B15A1" w:rsidP="006B15A1">
      <w:pPr>
        <w:pStyle w:val="Pagrindinistekstas"/>
        <w:tabs>
          <w:tab w:val="left" w:pos="567"/>
        </w:tabs>
        <w:spacing w:line="360" w:lineRule="auto"/>
        <w:jc w:val="center"/>
        <w:rPr>
          <w:b/>
          <w:bCs/>
        </w:rPr>
      </w:pPr>
      <w:r w:rsidRPr="006B15A1">
        <w:rPr>
          <w:b/>
          <w:bCs/>
        </w:rPr>
        <w:t>VII SKYRIUS</w:t>
      </w:r>
    </w:p>
    <w:p w14:paraId="21923750" w14:textId="3AC963C6" w:rsidR="00AF6B0A" w:rsidRPr="002463ED" w:rsidRDefault="00AF6B0A" w:rsidP="00AF6B0A">
      <w:pPr>
        <w:spacing w:line="360" w:lineRule="auto"/>
        <w:jc w:val="center"/>
        <w:rPr>
          <w:b/>
          <w:lang w:val="lt-LT"/>
        </w:rPr>
      </w:pPr>
      <w:r w:rsidRPr="002463ED">
        <w:rPr>
          <w:b/>
          <w:lang w:val="lt-LT"/>
        </w:rPr>
        <w:t xml:space="preserve">TARNYBOS </w:t>
      </w:r>
      <w:r w:rsidR="008D309B" w:rsidRPr="00523BF3">
        <w:rPr>
          <w:b/>
          <w:color w:val="FF0000"/>
          <w:lang w:val="lt-LT"/>
        </w:rPr>
        <w:t xml:space="preserve"> </w:t>
      </w:r>
      <w:r w:rsidR="008D309B">
        <w:rPr>
          <w:b/>
          <w:lang w:val="lt-LT"/>
        </w:rPr>
        <w:t>VEIKLOS</w:t>
      </w:r>
      <w:r w:rsidRPr="002463ED">
        <w:rPr>
          <w:b/>
          <w:lang w:val="lt-LT"/>
        </w:rPr>
        <w:t xml:space="preserve"> KONTROLĖ</w:t>
      </w:r>
      <w:r w:rsidR="00F60B0F">
        <w:rPr>
          <w:b/>
          <w:lang w:val="lt-LT"/>
        </w:rPr>
        <w:t xml:space="preserve"> </w:t>
      </w:r>
      <w:r w:rsidR="00F60B0F" w:rsidRPr="00DF236D">
        <w:rPr>
          <w:b/>
          <w:lang w:val="lt-LT"/>
        </w:rPr>
        <w:t>IR VISUOMENĖS INFORMAVIMAS</w:t>
      </w:r>
    </w:p>
    <w:p w14:paraId="51607C69" w14:textId="56CE0F36" w:rsidR="00AF6B0A" w:rsidRDefault="00AF6B0A" w:rsidP="00675E13">
      <w:pPr>
        <w:tabs>
          <w:tab w:val="left" w:pos="709"/>
          <w:tab w:val="left" w:pos="851"/>
        </w:tabs>
        <w:spacing w:line="360" w:lineRule="auto"/>
        <w:ind w:firstLine="567"/>
        <w:jc w:val="both"/>
        <w:rPr>
          <w:color w:val="000000"/>
          <w:lang w:val="lt-LT"/>
        </w:rPr>
      </w:pPr>
    </w:p>
    <w:p w14:paraId="7D919BD6" w14:textId="46852B0C" w:rsidR="00AF6B0A" w:rsidRPr="002463ED" w:rsidRDefault="006B15A1" w:rsidP="00675E13">
      <w:pPr>
        <w:pStyle w:val="Pagrindinistekstas"/>
        <w:spacing w:line="360" w:lineRule="auto"/>
        <w:ind w:firstLine="567"/>
      </w:pPr>
      <w:r>
        <w:t>2</w:t>
      </w:r>
      <w:r w:rsidR="003F0C2D">
        <w:t>6</w:t>
      </w:r>
      <w:r>
        <w:t>. T</w:t>
      </w:r>
      <w:r w:rsidR="00AF6B0A" w:rsidRPr="002463ED">
        <w:t>arnybos finansinė veikl</w:t>
      </w:r>
      <w:r w:rsidR="00F60B0F">
        <w:t xml:space="preserve">os </w:t>
      </w:r>
      <w:r w:rsidR="00F60B0F" w:rsidRPr="00DF236D">
        <w:t xml:space="preserve">kontrolė vykdoma Lietuvos Respublikos </w:t>
      </w:r>
      <w:r w:rsidR="00AF6B0A" w:rsidRPr="002463ED">
        <w:t xml:space="preserve">teisės aktų nustatyta tvarka. </w:t>
      </w:r>
    </w:p>
    <w:p w14:paraId="56145CD3" w14:textId="3CD6CACE" w:rsidR="00AF6B0A" w:rsidRDefault="00AF6B0A" w:rsidP="00675E13">
      <w:pPr>
        <w:pStyle w:val="Pagrindinistekstas"/>
        <w:spacing w:line="360" w:lineRule="auto"/>
        <w:ind w:firstLine="567"/>
      </w:pPr>
      <w:r w:rsidRPr="002463ED">
        <w:t>2</w:t>
      </w:r>
      <w:r w:rsidR="003F0C2D">
        <w:t>7</w:t>
      </w:r>
      <w:r w:rsidRPr="002463ED">
        <w:t xml:space="preserve">. </w:t>
      </w:r>
      <w:r w:rsidR="006B15A1">
        <w:t>T</w:t>
      </w:r>
      <w:r w:rsidRPr="002463ED">
        <w:t>arnybos atliekamo audito išorinę peržiūrą atlieka Valstybės kontrolė.</w:t>
      </w:r>
    </w:p>
    <w:p w14:paraId="23507ABF" w14:textId="062A847F" w:rsidR="00F60B0F" w:rsidRPr="00DF236D" w:rsidRDefault="00DF236D" w:rsidP="00675E13">
      <w:pPr>
        <w:pStyle w:val="Pagrindinistekstas"/>
        <w:spacing w:line="360" w:lineRule="auto"/>
        <w:ind w:firstLine="567"/>
      </w:pPr>
      <w:r w:rsidRPr="00DF236D">
        <w:t>2</w:t>
      </w:r>
      <w:r w:rsidR="003F0C2D">
        <w:t>8</w:t>
      </w:r>
      <w:r w:rsidRPr="00DF236D">
        <w:t xml:space="preserve">. </w:t>
      </w:r>
      <w:r w:rsidR="00F60B0F" w:rsidRPr="00DF236D">
        <w:t>Tarnybos metinės veiklos ataskaita, atliktų auditų ataskaitos, išvados ir kita informacija skelbiamos Savivaldybės interneto svetainėje www.kaisiadorys.lt. Teisės aktų nustatytais atvejais – ir per kitas visuomenės informavimo priemones</w:t>
      </w:r>
      <w:r>
        <w:t>.</w:t>
      </w:r>
    </w:p>
    <w:p w14:paraId="54D494E5" w14:textId="77777777" w:rsidR="00AF6B0A" w:rsidRPr="002463ED" w:rsidRDefault="00AF6B0A" w:rsidP="00AF6B0A">
      <w:pPr>
        <w:tabs>
          <w:tab w:val="left" w:pos="709"/>
          <w:tab w:val="left" w:pos="851"/>
        </w:tabs>
        <w:spacing w:line="360" w:lineRule="auto"/>
        <w:jc w:val="both"/>
        <w:rPr>
          <w:lang w:val="lt-LT"/>
        </w:rPr>
      </w:pPr>
      <w:r w:rsidRPr="002463ED">
        <w:rPr>
          <w:lang w:val="lt-LT"/>
        </w:rPr>
        <w:lastRenderedPageBreak/>
        <w:tab/>
      </w:r>
    </w:p>
    <w:p w14:paraId="7A60F52C" w14:textId="11659E9A" w:rsidR="00AF6B0A" w:rsidRPr="002463ED" w:rsidRDefault="00DF236D" w:rsidP="00AF6B0A">
      <w:pPr>
        <w:pStyle w:val="Antrat2"/>
        <w:tabs>
          <w:tab w:val="left" w:pos="0"/>
        </w:tabs>
        <w:spacing w:line="360" w:lineRule="auto"/>
        <w:rPr>
          <w:i w:val="0"/>
        </w:rPr>
      </w:pPr>
      <w:r>
        <w:rPr>
          <w:i w:val="0"/>
        </w:rPr>
        <w:t>VIII</w:t>
      </w:r>
      <w:r w:rsidR="00AF6B0A" w:rsidRPr="002463ED">
        <w:rPr>
          <w:i w:val="0"/>
        </w:rPr>
        <w:t xml:space="preserve"> SKYRIUS</w:t>
      </w:r>
    </w:p>
    <w:p w14:paraId="74AA8CF8" w14:textId="710D34DA" w:rsidR="00AF6B0A" w:rsidRPr="003F0C2D" w:rsidRDefault="00675E13" w:rsidP="00AF6B0A">
      <w:pPr>
        <w:pStyle w:val="Antrat2"/>
        <w:tabs>
          <w:tab w:val="left" w:pos="0"/>
        </w:tabs>
        <w:spacing w:line="360" w:lineRule="auto"/>
        <w:rPr>
          <w:i w:val="0"/>
        </w:rPr>
      </w:pPr>
      <w:r w:rsidRPr="003F0C2D">
        <w:rPr>
          <w:i w:val="0"/>
        </w:rPr>
        <w:t>BAIGIAMOSIOS NUOSTATOS</w:t>
      </w:r>
    </w:p>
    <w:p w14:paraId="4D63D2C5" w14:textId="77777777" w:rsidR="0022674A" w:rsidRPr="00A1592B" w:rsidRDefault="0022674A" w:rsidP="00A1592B">
      <w:pPr>
        <w:rPr>
          <w:lang w:val="lt-LT"/>
        </w:rPr>
      </w:pPr>
    </w:p>
    <w:p w14:paraId="416E944D" w14:textId="62400BD6" w:rsidR="00045687" w:rsidRDefault="00CC2E21" w:rsidP="00675E13">
      <w:pPr>
        <w:tabs>
          <w:tab w:val="left" w:pos="567"/>
        </w:tabs>
        <w:spacing w:line="360" w:lineRule="auto"/>
        <w:ind w:firstLine="567"/>
        <w:jc w:val="both"/>
        <w:rPr>
          <w:lang w:val="lt-LT"/>
        </w:rPr>
      </w:pPr>
      <w:r>
        <w:rPr>
          <w:lang w:val="lt-LT"/>
        </w:rPr>
        <w:t>2</w:t>
      </w:r>
      <w:r w:rsidR="003F0C2D">
        <w:rPr>
          <w:lang w:val="lt-LT"/>
        </w:rPr>
        <w:t>9</w:t>
      </w:r>
      <w:r w:rsidR="00045687">
        <w:rPr>
          <w:lang w:val="lt-LT"/>
        </w:rPr>
        <w:t xml:space="preserve">. Tarnybos nuostatai gali būti keičiami Savivaldybės </w:t>
      </w:r>
      <w:r>
        <w:rPr>
          <w:lang w:val="lt-LT"/>
        </w:rPr>
        <w:t xml:space="preserve">tarybos </w:t>
      </w:r>
      <w:r w:rsidR="00045687">
        <w:rPr>
          <w:lang w:val="lt-LT"/>
        </w:rPr>
        <w:t xml:space="preserve">arba Savivaldybės kontrolieriaus iniciatyva. </w:t>
      </w:r>
      <w:r w:rsidR="00A1592B">
        <w:rPr>
          <w:lang w:val="lt-LT"/>
        </w:rPr>
        <w:t xml:space="preserve">Pakeistus </w:t>
      </w:r>
      <w:r>
        <w:rPr>
          <w:lang w:val="lt-LT"/>
        </w:rPr>
        <w:t xml:space="preserve">Tarnybos </w:t>
      </w:r>
      <w:r w:rsidR="00A1592B">
        <w:rPr>
          <w:lang w:val="lt-LT"/>
        </w:rPr>
        <w:t>nuostatus tvirtina Savivaldybės taryba.</w:t>
      </w:r>
    </w:p>
    <w:p w14:paraId="45C3CF38" w14:textId="1A3A9273" w:rsidR="00FA1B28" w:rsidRDefault="003F0C2D" w:rsidP="00675E13">
      <w:pPr>
        <w:pStyle w:val="Pagrindinistekstas"/>
        <w:spacing w:line="360" w:lineRule="auto"/>
        <w:ind w:firstLine="567"/>
      </w:pPr>
      <w:r>
        <w:t>30</w:t>
      </w:r>
      <w:r w:rsidR="00AF6B0A" w:rsidRPr="002463ED">
        <w:t xml:space="preserve">. </w:t>
      </w:r>
      <w:r w:rsidR="00CC2E21">
        <w:t>T</w:t>
      </w:r>
      <w:r w:rsidR="00AF6B0A" w:rsidRPr="002463ED">
        <w:t xml:space="preserve">arnyba reorganizuojama ar likviduojama Savivaldybės tarybos sprendimu teisės aktų nustatyta tvarka. </w:t>
      </w:r>
    </w:p>
    <w:p w14:paraId="4E2B885B" w14:textId="2B1E5586" w:rsidR="00AF6B0A" w:rsidRPr="002463ED" w:rsidRDefault="00AF6B0A" w:rsidP="00FA1B28">
      <w:pPr>
        <w:pStyle w:val="Pagrindinistekstas"/>
        <w:spacing w:line="360" w:lineRule="auto"/>
        <w:ind w:firstLine="720"/>
        <w:jc w:val="center"/>
      </w:pPr>
      <w:r w:rsidRPr="002463ED">
        <w:t>_____________________</w:t>
      </w:r>
    </w:p>
    <w:sectPr w:rsidR="00AF6B0A" w:rsidRPr="002463E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B6217" w14:textId="77777777" w:rsidR="00CF43EA" w:rsidRDefault="00CF43EA" w:rsidP="0072792E">
      <w:r>
        <w:separator/>
      </w:r>
    </w:p>
  </w:endnote>
  <w:endnote w:type="continuationSeparator" w:id="0">
    <w:p w14:paraId="00B94EC8" w14:textId="77777777" w:rsidR="00CF43EA" w:rsidRDefault="00CF43EA" w:rsidP="00727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4B3B4" w14:textId="77777777" w:rsidR="00CF43EA" w:rsidRDefault="00CF43EA" w:rsidP="0072792E">
      <w:r>
        <w:separator/>
      </w:r>
    </w:p>
  </w:footnote>
  <w:footnote w:type="continuationSeparator" w:id="0">
    <w:p w14:paraId="0904BE15" w14:textId="77777777" w:rsidR="00CF43EA" w:rsidRDefault="00CF43EA" w:rsidP="007279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5D1C15"/>
    <w:multiLevelType w:val="hybridMultilevel"/>
    <w:tmpl w:val="A322F616"/>
    <w:lvl w:ilvl="0" w:tplc="78B2D67A">
      <w:start w:val="13"/>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67834F1E"/>
    <w:multiLevelType w:val="multilevel"/>
    <w:tmpl w:val="D632ECD4"/>
    <w:lvl w:ilvl="0">
      <w:start w:val="15"/>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6DB62CE6"/>
    <w:multiLevelType w:val="multilevel"/>
    <w:tmpl w:val="3AD6998C"/>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ascii="Times New Roman" w:hAnsi="Times New Roman" w:cs="Times New Roman"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6FFD1C76"/>
    <w:multiLevelType w:val="hybridMultilevel"/>
    <w:tmpl w:val="33B293FA"/>
    <w:lvl w:ilvl="0" w:tplc="19704BE0">
      <w:start w:val="1"/>
      <w:numFmt w:val="decimal"/>
      <w:lvlText w:val="%1."/>
      <w:lvlJc w:val="left"/>
      <w:pPr>
        <w:ind w:left="720" w:hanging="360"/>
      </w:pPr>
      <w:rPr>
        <w:rFonts w:hint="default"/>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B0A"/>
    <w:rsid w:val="00010761"/>
    <w:rsid w:val="00040D09"/>
    <w:rsid w:val="000420AD"/>
    <w:rsid w:val="00045687"/>
    <w:rsid w:val="00065A7D"/>
    <w:rsid w:val="000B45B3"/>
    <w:rsid w:val="000B4F63"/>
    <w:rsid w:val="000E18E9"/>
    <w:rsid w:val="000E4C90"/>
    <w:rsid w:val="000E7C5C"/>
    <w:rsid w:val="00105F7D"/>
    <w:rsid w:val="001A01B4"/>
    <w:rsid w:val="001B3FFD"/>
    <w:rsid w:val="001C32AD"/>
    <w:rsid w:val="001D5FD2"/>
    <w:rsid w:val="001F10D8"/>
    <w:rsid w:val="0020262E"/>
    <w:rsid w:val="0022674A"/>
    <w:rsid w:val="00297C6A"/>
    <w:rsid w:val="002A6B95"/>
    <w:rsid w:val="002C7059"/>
    <w:rsid w:val="002E42B4"/>
    <w:rsid w:val="003A7E9C"/>
    <w:rsid w:val="003E0405"/>
    <w:rsid w:val="003F0C2D"/>
    <w:rsid w:val="00400647"/>
    <w:rsid w:val="004209A4"/>
    <w:rsid w:val="00421EB5"/>
    <w:rsid w:val="00431C8C"/>
    <w:rsid w:val="0043576D"/>
    <w:rsid w:val="00477AE1"/>
    <w:rsid w:val="00495480"/>
    <w:rsid w:val="00496C9C"/>
    <w:rsid w:val="004B4214"/>
    <w:rsid w:val="004C134F"/>
    <w:rsid w:val="004C1BD8"/>
    <w:rsid w:val="004E1BF9"/>
    <w:rsid w:val="004E4B2B"/>
    <w:rsid w:val="00523BF3"/>
    <w:rsid w:val="005C1848"/>
    <w:rsid w:val="005E0BA9"/>
    <w:rsid w:val="00675E13"/>
    <w:rsid w:val="006B15A1"/>
    <w:rsid w:val="006E69B0"/>
    <w:rsid w:val="00721F67"/>
    <w:rsid w:val="0072792E"/>
    <w:rsid w:val="00736DA1"/>
    <w:rsid w:val="0076110C"/>
    <w:rsid w:val="007935D5"/>
    <w:rsid w:val="007B2A10"/>
    <w:rsid w:val="007F4D12"/>
    <w:rsid w:val="00884E84"/>
    <w:rsid w:val="008B3F8F"/>
    <w:rsid w:val="008C72FF"/>
    <w:rsid w:val="008D309B"/>
    <w:rsid w:val="008E5364"/>
    <w:rsid w:val="00922894"/>
    <w:rsid w:val="00987715"/>
    <w:rsid w:val="009D5F62"/>
    <w:rsid w:val="00A13CAF"/>
    <w:rsid w:val="00A1592B"/>
    <w:rsid w:val="00A67150"/>
    <w:rsid w:val="00AC3415"/>
    <w:rsid w:val="00AD15B1"/>
    <w:rsid w:val="00AF3C3C"/>
    <w:rsid w:val="00AF6B0A"/>
    <w:rsid w:val="00B17021"/>
    <w:rsid w:val="00B61073"/>
    <w:rsid w:val="00B872AF"/>
    <w:rsid w:val="00BB467B"/>
    <w:rsid w:val="00BC3675"/>
    <w:rsid w:val="00BD3438"/>
    <w:rsid w:val="00BE5927"/>
    <w:rsid w:val="00BF138C"/>
    <w:rsid w:val="00C7780C"/>
    <w:rsid w:val="00CA5442"/>
    <w:rsid w:val="00CC2E21"/>
    <w:rsid w:val="00CE1F13"/>
    <w:rsid w:val="00CF43EA"/>
    <w:rsid w:val="00D40E53"/>
    <w:rsid w:val="00D920D8"/>
    <w:rsid w:val="00DF236D"/>
    <w:rsid w:val="00E37A78"/>
    <w:rsid w:val="00E70572"/>
    <w:rsid w:val="00EA48F1"/>
    <w:rsid w:val="00EB4842"/>
    <w:rsid w:val="00EB4B9D"/>
    <w:rsid w:val="00EC503F"/>
    <w:rsid w:val="00ED5936"/>
    <w:rsid w:val="00EE6F85"/>
    <w:rsid w:val="00EF73FC"/>
    <w:rsid w:val="00F42CD2"/>
    <w:rsid w:val="00F50A4B"/>
    <w:rsid w:val="00F60B0F"/>
    <w:rsid w:val="00FA1979"/>
    <w:rsid w:val="00FA1B28"/>
    <w:rsid w:val="00FB3450"/>
    <w:rsid w:val="00FB7C38"/>
    <w:rsid w:val="00FE0F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4E490"/>
  <w15:chartTrackingRefBased/>
  <w15:docId w15:val="{447CC6F7-86C8-40AE-8219-D4962FF5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F6B0A"/>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AF6B0A"/>
    <w:pPr>
      <w:keepNext/>
      <w:outlineLvl w:val="0"/>
    </w:pPr>
    <w:rPr>
      <w:b/>
      <w:bCs/>
      <w:i/>
      <w:iCs/>
      <w:lang w:val="lt-LT"/>
    </w:rPr>
  </w:style>
  <w:style w:type="paragraph" w:styleId="Antrat2">
    <w:name w:val="heading 2"/>
    <w:basedOn w:val="prastasis"/>
    <w:next w:val="prastasis"/>
    <w:link w:val="Antrat2Diagrama"/>
    <w:qFormat/>
    <w:rsid w:val="00AF6B0A"/>
    <w:pPr>
      <w:keepNext/>
      <w:jc w:val="center"/>
      <w:outlineLvl w:val="1"/>
    </w:pPr>
    <w:rPr>
      <w:b/>
      <w:bCs/>
      <w:i/>
      <w:iCs/>
      <w:lang w:val="lt-LT"/>
    </w:rPr>
  </w:style>
  <w:style w:type="paragraph" w:styleId="Antrat7">
    <w:name w:val="heading 7"/>
    <w:basedOn w:val="prastasis"/>
    <w:next w:val="prastasis"/>
    <w:link w:val="Antrat7Diagrama"/>
    <w:qFormat/>
    <w:rsid w:val="00AF6B0A"/>
    <w:pPr>
      <w:spacing w:before="240" w:after="60"/>
      <w:outlineLvl w:val="6"/>
    </w:pPr>
    <w:rPr>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AF6B0A"/>
    <w:rPr>
      <w:rFonts w:ascii="Times New Roman" w:eastAsia="Times New Roman" w:hAnsi="Times New Roman" w:cs="Times New Roman"/>
      <w:b/>
      <w:bCs/>
      <w:i/>
      <w:iCs/>
      <w:sz w:val="24"/>
      <w:szCs w:val="24"/>
    </w:rPr>
  </w:style>
  <w:style w:type="character" w:customStyle="1" w:styleId="Antrat2Diagrama">
    <w:name w:val="Antraštė 2 Diagrama"/>
    <w:basedOn w:val="Numatytasispastraiposriftas"/>
    <w:link w:val="Antrat2"/>
    <w:rsid w:val="00AF6B0A"/>
    <w:rPr>
      <w:rFonts w:ascii="Times New Roman" w:eastAsia="Times New Roman" w:hAnsi="Times New Roman" w:cs="Times New Roman"/>
      <w:b/>
      <w:bCs/>
      <w:i/>
      <w:iCs/>
      <w:sz w:val="24"/>
      <w:szCs w:val="24"/>
    </w:rPr>
  </w:style>
  <w:style w:type="character" w:customStyle="1" w:styleId="Antrat7Diagrama">
    <w:name w:val="Antraštė 7 Diagrama"/>
    <w:basedOn w:val="Numatytasispastraiposriftas"/>
    <w:link w:val="Antrat7"/>
    <w:rsid w:val="00AF6B0A"/>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semiHidden/>
    <w:rsid w:val="00AF6B0A"/>
    <w:pPr>
      <w:ind w:firstLine="720"/>
      <w:jc w:val="both"/>
    </w:pPr>
    <w:rPr>
      <w:sz w:val="22"/>
      <w:lang w:val="lt-LT"/>
    </w:rPr>
  </w:style>
  <w:style w:type="character" w:customStyle="1" w:styleId="PagrindiniotekstotraukaDiagrama">
    <w:name w:val="Pagrindinio teksto įtrauka Diagrama"/>
    <w:basedOn w:val="Numatytasispastraiposriftas"/>
    <w:link w:val="Pagrindiniotekstotrauka"/>
    <w:semiHidden/>
    <w:rsid w:val="00AF6B0A"/>
    <w:rPr>
      <w:rFonts w:ascii="Times New Roman" w:eastAsia="Times New Roman" w:hAnsi="Times New Roman" w:cs="Times New Roman"/>
      <w:szCs w:val="24"/>
    </w:rPr>
  </w:style>
  <w:style w:type="paragraph" w:styleId="Pagrindinistekstas">
    <w:name w:val="Body Text"/>
    <w:basedOn w:val="prastasis"/>
    <w:link w:val="PagrindinistekstasDiagrama"/>
    <w:semiHidden/>
    <w:rsid w:val="00AF6B0A"/>
    <w:pPr>
      <w:jc w:val="both"/>
    </w:pPr>
    <w:rPr>
      <w:lang w:val="lt-LT"/>
    </w:rPr>
  </w:style>
  <w:style w:type="character" w:customStyle="1" w:styleId="PagrindinistekstasDiagrama">
    <w:name w:val="Pagrindinis tekstas Diagrama"/>
    <w:basedOn w:val="Numatytasispastraiposriftas"/>
    <w:link w:val="Pagrindinistekstas"/>
    <w:semiHidden/>
    <w:rsid w:val="00AF6B0A"/>
    <w:rPr>
      <w:rFonts w:ascii="Times New Roman" w:eastAsia="Times New Roman" w:hAnsi="Times New Roman" w:cs="Times New Roman"/>
      <w:sz w:val="24"/>
      <w:szCs w:val="24"/>
    </w:rPr>
  </w:style>
  <w:style w:type="paragraph" w:styleId="Pagrindinistekstas2">
    <w:name w:val="Body Text 2"/>
    <w:basedOn w:val="prastasis"/>
    <w:link w:val="Pagrindinistekstas2Diagrama"/>
    <w:semiHidden/>
    <w:rsid w:val="00AF6B0A"/>
    <w:pPr>
      <w:spacing w:after="120" w:line="480" w:lineRule="auto"/>
    </w:pPr>
    <w:rPr>
      <w:lang w:val="lt-LT"/>
    </w:rPr>
  </w:style>
  <w:style w:type="character" w:customStyle="1" w:styleId="Pagrindinistekstas2Diagrama">
    <w:name w:val="Pagrindinis tekstas 2 Diagrama"/>
    <w:basedOn w:val="Numatytasispastraiposriftas"/>
    <w:link w:val="Pagrindinistekstas2"/>
    <w:semiHidden/>
    <w:rsid w:val="00AF6B0A"/>
    <w:rPr>
      <w:rFonts w:ascii="Times New Roman" w:eastAsia="Times New Roman" w:hAnsi="Times New Roman" w:cs="Times New Roman"/>
      <w:sz w:val="24"/>
      <w:szCs w:val="24"/>
    </w:rPr>
  </w:style>
  <w:style w:type="paragraph" w:customStyle="1" w:styleId="WW-NormalWeb">
    <w:name w:val="WW-Normal (Web)"/>
    <w:basedOn w:val="prastasis"/>
    <w:rsid w:val="00AF6B0A"/>
    <w:pPr>
      <w:suppressAutoHyphens/>
      <w:spacing w:before="100" w:after="100"/>
    </w:pPr>
    <w:rPr>
      <w:szCs w:val="20"/>
      <w:lang w:val="en-US" w:eastAsia="lt-LT"/>
    </w:rPr>
  </w:style>
  <w:style w:type="character" w:styleId="Hipersaitas">
    <w:name w:val="Hyperlink"/>
    <w:uiPriority w:val="99"/>
    <w:unhideWhenUsed/>
    <w:rsid w:val="00AF6B0A"/>
    <w:rPr>
      <w:color w:val="0000FF"/>
      <w:u w:val="single"/>
    </w:rPr>
  </w:style>
  <w:style w:type="paragraph" w:styleId="Pavadinimas">
    <w:name w:val="Title"/>
    <w:basedOn w:val="prastasis"/>
    <w:link w:val="PavadinimasDiagrama"/>
    <w:qFormat/>
    <w:rsid w:val="00AF6B0A"/>
    <w:pPr>
      <w:widowControl w:val="0"/>
      <w:overflowPunct w:val="0"/>
      <w:autoSpaceDE w:val="0"/>
      <w:autoSpaceDN w:val="0"/>
      <w:adjustRightInd w:val="0"/>
      <w:jc w:val="center"/>
      <w:textAlignment w:val="baseline"/>
    </w:pPr>
    <w:rPr>
      <w:szCs w:val="20"/>
      <w:lang w:val="en-US"/>
    </w:rPr>
  </w:style>
  <w:style w:type="character" w:customStyle="1" w:styleId="PavadinimasDiagrama">
    <w:name w:val="Pavadinimas Diagrama"/>
    <w:basedOn w:val="Numatytasispastraiposriftas"/>
    <w:link w:val="Pavadinimas"/>
    <w:rsid w:val="00AF6B0A"/>
    <w:rPr>
      <w:rFonts w:ascii="Times New Roman" w:eastAsia="Times New Roman" w:hAnsi="Times New Roman" w:cs="Times New Roman"/>
      <w:sz w:val="24"/>
      <w:szCs w:val="20"/>
      <w:lang w:val="en-US"/>
    </w:rPr>
  </w:style>
  <w:style w:type="paragraph" w:customStyle="1" w:styleId="tajtip">
    <w:name w:val="tajtip"/>
    <w:basedOn w:val="prastasis"/>
    <w:rsid w:val="00AF6B0A"/>
    <w:pPr>
      <w:spacing w:before="100" w:beforeAutospacing="1" w:after="100" w:afterAutospacing="1"/>
    </w:pPr>
    <w:rPr>
      <w:lang w:val="lt-LT" w:eastAsia="lt-LT"/>
    </w:rPr>
  </w:style>
  <w:style w:type="paragraph" w:styleId="Sraopastraipa">
    <w:name w:val="List Paragraph"/>
    <w:basedOn w:val="prastasis"/>
    <w:uiPriority w:val="34"/>
    <w:qFormat/>
    <w:rsid w:val="004C1BD8"/>
    <w:pPr>
      <w:ind w:left="720"/>
      <w:contextualSpacing/>
    </w:pPr>
  </w:style>
  <w:style w:type="character" w:styleId="Komentaronuoroda">
    <w:name w:val="annotation reference"/>
    <w:basedOn w:val="Numatytasispastraiposriftas"/>
    <w:uiPriority w:val="99"/>
    <w:semiHidden/>
    <w:unhideWhenUsed/>
    <w:rsid w:val="00922894"/>
    <w:rPr>
      <w:sz w:val="16"/>
      <w:szCs w:val="16"/>
    </w:rPr>
  </w:style>
  <w:style w:type="paragraph" w:styleId="Komentarotekstas">
    <w:name w:val="annotation text"/>
    <w:basedOn w:val="prastasis"/>
    <w:link w:val="KomentarotekstasDiagrama"/>
    <w:uiPriority w:val="99"/>
    <w:semiHidden/>
    <w:unhideWhenUsed/>
    <w:rsid w:val="00922894"/>
    <w:rPr>
      <w:sz w:val="20"/>
      <w:szCs w:val="20"/>
    </w:rPr>
  </w:style>
  <w:style w:type="character" w:customStyle="1" w:styleId="KomentarotekstasDiagrama">
    <w:name w:val="Komentaro tekstas Diagrama"/>
    <w:basedOn w:val="Numatytasispastraiposriftas"/>
    <w:link w:val="Komentarotekstas"/>
    <w:uiPriority w:val="99"/>
    <w:semiHidden/>
    <w:rsid w:val="0092289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922894"/>
    <w:rPr>
      <w:b/>
      <w:bCs/>
    </w:rPr>
  </w:style>
  <w:style w:type="character" w:customStyle="1" w:styleId="KomentarotemaDiagrama">
    <w:name w:val="Komentaro tema Diagrama"/>
    <w:basedOn w:val="KomentarotekstasDiagrama"/>
    <w:link w:val="Komentarotema"/>
    <w:uiPriority w:val="99"/>
    <w:semiHidden/>
    <w:rsid w:val="00922894"/>
    <w:rPr>
      <w:rFonts w:ascii="Times New Roman" w:eastAsia="Times New Roman" w:hAnsi="Times New Roman" w:cs="Times New Roman"/>
      <w:b/>
      <w:bCs/>
      <w:sz w:val="20"/>
      <w:szCs w:val="20"/>
      <w:lang w:val="en-GB"/>
    </w:rPr>
  </w:style>
  <w:style w:type="paragraph" w:styleId="Antrats">
    <w:name w:val="header"/>
    <w:basedOn w:val="prastasis"/>
    <w:link w:val="AntratsDiagrama"/>
    <w:uiPriority w:val="99"/>
    <w:unhideWhenUsed/>
    <w:rsid w:val="0072792E"/>
    <w:pPr>
      <w:tabs>
        <w:tab w:val="center" w:pos="4819"/>
        <w:tab w:val="right" w:pos="9638"/>
      </w:tabs>
    </w:pPr>
  </w:style>
  <w:style w:type="character" w:customStyle="1" w:styleId="AntratsDiagrama">
    <w:name w:val="Antraštės Diagrama"/>
    <w:basedOn w:val="Numatytasispastraiposriftas"/>
    <w:link w:val="Antrats"/>
    <w:uiPriority w:val="99"/>
    <w:rsid w:val="0072792E"/>
    <w:rPr>
      <w:rFonts w:ascii="Times New Roman" w:eastAsia="Times New Roman" w:hAnsi="Times New Roman" w:cs="Times New Roman"/>
      <w:sz w:val="24"/>
      <w:szCs w:val="24"/>
      <w:lang w:val="en-GB"/>
    </w:rPr>
  </w:style>
  <w:style w:type="paragraph" w:styleId="Porat">
    <w:name w:val="footer"/>
    <w:basedOn w:val="prastasis"/>
    <w:link w:val="PoratDiagrama"/>
    <w:uiPriority w:val="99"/>
    <w:unhideWhenUsed/>
    <w:rsid w:val="0072792E"/>
    <w:pPr>
      <w:tabs>
        <w:tab w:val="center" w:pos="4819"/>
        <w:tab w:val="right" w:pos="9638"/>
      </w:tabs>
    </w:pPr>
  </w:style>
  <w:style w:type="character" w:customStyle="1" w:styleId="PoratDiagrama">
    <w:name w:val="Poraštė Diagrama"/>
    <w:basedOn w:val="Numatytasispastraiposriftas"/>
    <w:link w:val="Porat"/>
    <w:uiPriority w:val="99"/>
    <w:rsid w:val="0072792E"/>
    <w:rPr>
      <w:rFonts w:ascii="Times New Roman" w:eastAsia="Times New Roman" w:hAnsi="Times New Roman" w:cs="Times New Roman"/>
      <w:sz w:val="24"/>
      <w:szCs w:val="24"/>
      <w:lang w:val="en-GB"/>
    </w:rPr>
  </w:style>
  <w:style w:type="character" w:customStyle="1" w:styleId="UnresolvedMention">
    <w:name w:val="Unresolved Mention"/>
    <w:basedOn w:val="Numatytasispastraiposriftas"/>
    <w:uiPriority w:val="99"/>
    <w:semiHidden/>
    <w:unhideWhenUsed/>
    <w:rsid w:val="001A01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974330">
      <w:bodyDiv w:val="1"/>
      <w:marLeft w:val="0"/>
      <w:marRight w:val="0"/>
      <w:marTop w:val="0"/>
      <w:marBottom w:val="0"/>
      <w:divBdr>
        <w:top w:val="none" w:sz="0" w:space="0" w:color="auto"/>
        <w:left w:val="none" w:sz="0" w:space="0" w:color="auto"/>
        <w:bottom w:val="none" w:sz="0" w:space="0" w:color="auto"/>
        <w:right w:val="none" w:sz="0" w:space="0" w:color="auto"/>
      </w:divBdr>
    </w:div>
    <w:div w:id="37253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lex.lt/ta/79747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384B8-0109-4860-B7BE-F1CFE6BA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9766</Words>
  <Characters>5567</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Danutė Steponavičienė</dc:creator>
  <cp:keywords/>
  <dc:description/>
  <cp:lastModifiedBy>Dell</cp:lastModifiedBy>
  <cp:revision>2</cp:revision>
  <cp:lastPrinted>2025-01-07T11:28:00Z</cp:lastPrinted>
  <dcterms:created xsi:type="dcterms:W3CDTF">2025-01-16T14:15:00Z</dcterms:created>
  <dcterms:modified xsi:type="dcterms:W3CDTF">2025-01-16T14:15:00Z</dcterms:modified>
</cp:coreProperties>
</file>