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5CC064" w14:textId="77777777" w:rsidR="00E37AF5" w:rsidRPr="00893BC2" w:rsidRDefault="005B6C66" w:rsidP="006B13F5">
      <w:pPr>
        <w:pStyle w:val="Antrats"/>
        <w:jc w:val="right"/>
        <w:rPr>
          <w:sz w:val="24"/>
          <w:szCs w:val="24"/>
          <w:lang w:val="pt-BR"/>
        </w:rPr>
      </w:pPr>
      <w:r w:rsidRPr="00893BC2">
        <w:rPr>
          <w:b/>
          <w:sz w:val="24"/>
          <w:szCs w:val="24"/>
          <w:lang w:val="pt-BR"/>
        </w:rPr>
        <w:t>Projektas</w:t>
      </w:r>
    </w:p>
    <w:p w14:paraId="6AC143C4" w14:textId="77777777" w:rsidR="00E37AF5" w:rsidRPr="009C5661" w:rsidRDefault="00E37AF5" w:rsidP="00E37AF5">
      <w:pPr>
        <w:jc w:val="center"/>
        <w:rPr>
          <w:b/>
          <w:sz w:val="28"/>
          <w:szCs w:val="28"/>
        </w:rPr>
      </w:pPr>
      <w:r w:rsidRPr="009C5661">
        <w:rPr>
          <w:b/>
          <w:sz w:val="28"/>
          <w:szCs w:val="28"/>
        </w:rPr>
        <w:t>KAIŠIADORIŲ RAJONO SAVIVALDYBĖS TARYBA</w:t>
      </w:r>
    </w:p>
    <w:p w14:paraId="135197D6" w14:textId="77777777" w:rsidR="00E37AF5" w:rsidRPr="009C5661" w:rsidRDefault="00E37AF5" w:rsidP="00E37AF5">
      <w:pPr>
        <w:jc w:val="center"/>
        <w:rPr>
          <w:b/>
          <w:sz w:val="28"/>
          <w:szCs w:val="28"/>
        </w:rPr>
      </w:pPr>
    </w:p>
    <w:p w14:paraId="3F1AE129" w14:textId="77777777" w:rsidR="00761734" w:rsidRDefault="00761734" w:rsidP="00761734">
      <w:pPr>
        <w:pStyle w:val="Antrat1"/>
        <w:keepNext w:val="0"/>
        <w:widowControl w:val="0"/>
        <w:tabs>
          <w:tab w:val="center" w:pos="4536"/>
        </w:tabs>
        <w:jc w:val="center"/>
        <w:rPr>
          <w:sz w:val="24"/>
          <w:szCs w:val="24"/>
        </w:rPr>
      </w:pPr>
      <w:r>
        <w:rPr>
          <w:sz w:val="24"/>
          <w:szCs w:val="24"/>
        </w:rPr>
        <w:t>SPRENDIMAS</w:t>
      </w:r>
    </w:p>
    <w:p w14:paraId="053CB525" w14:textId="4E9A2945" w:rsidR="00761734" w:rsidRPr="008C2821" w:rsidRDefault="00761734" w:rsidP="00761734">
      <w:pPr>
        <w:jc w:val="center"/>
        <w:rPr>
          <w:b/>
        </w:rPr>
      </w:pPr>
      <w:r w:rsidRPr="00E70247">
        <w:rPr>
          <w:b/>
        </w:rPr>
        <w:t>DĖL PRITARIMO</w:t>
      </w:r>
      <w:r>
        <w:rPr>
          <w:b/>
        </w:rPr>
        <w:t xml:space="preserve"> DALYVAVIMUI PROJEKTE </w:t>
      </w:r>
      <w:r w:rsidRPr="008C2821">
        <w:rPr>
          <w:b/>
        </w:rPr>
        <w:t>„</w:t>
      </w:r>
      <w:r w:rsidRPr="0062486E">
        <w:rPr>
          <w:b/>
        </w:rPr>
        <w:t>KAUNO REGIONO TURIZMO MARŠRUTO PRISTATYMAS IR POPULIARINIMAS BEI KAUNO RAJONO TURIZMO IR VERSLO INFORMACIJOS CENTRO INFRASTRUKTŪROS PLĖTRA</w:t>
      </w:r>
      <w:r w:rsidR="002254C4">
        <w:rPr>
          <w:b/>
        </w:rPr>
        <w:t>“</w:t>
      </w:r>
      <w:r w:rsidRPr="008C2821">
        <w:rPr>
          <w:b/>
        </w:rPr>
        <w:t xml:space="preserve"> IR BENDRO </w:t>
      </w:r>
      <w:r>
        <w:rPr>
          <w:b/>
        </w:rPr>
        <w:t xml:space="preserve">JO </w:t>
      </w:r>
      <w:r w:rsidRPr="008C2821">
        <w:rPr>
          <w:b/>
        </w:rPr>
        <w:t>FINANSAVIMO</w:t>
      </w:r>
      <w:r>
        <w:rPr>
          <w:b/>
        </w:rPr>
        <w:t xml:space="preserve"> UŽTIKRINIMO</w:t>
      </w:r>
    </w:p>
    <w:p w14:paraId="04FDF85A" w14:textId="77777777" w:rsidR="00761734" w:rsidRPr="004E7C2D" w:rsidRDefault="00761734" w:rsidP="00761734">
      <w:pPr>
        <w:jc w:val="center"/>
        <w:rPr>
          <w:b/>
        </w:rPr>
      </w:pPr>
    </w:p>
    <w:p w14:paraId="1E2D591B" w14:textId="77777777" w:rsidR="00761734" w:rsidRPr="00CF2AFA" w:rsidRDefault="00761734" w:rsidP="00761734">
      <w:pPr>
        <w:jc w:val="center"/>
      </w:pPr>
      <w:r w:rsidRPr="00CF2AFA">
        <w:t>20</w:t>
      </w:r>
      <w:r>
        <w:t>25</w:t>
      </w:r>
      <w:r w:rsidRPr="00CF2AFA">
        <w:t xml:space="preserve"> m. </w:t>
      </w:r>
      <w:r>
        <w:t>vasario</w:t>
      </w:r>
      <w:r w:rsidRPr="00CF2AFA">
        <w:t xml:space="preserve"> </w:t>
      </w:r>
      <w:r>
        <w:t xml:space="preserve">     </w:t>
      </w:r>
      <w:r w:rsidRPr="00CF2AFA">
        <w:t xml:space="preserve">d. Nr. </w:t>
      </w:r>
      <w:r>
        <w:t xml:space="preserve">     </w:t>
      </w:r>
    </w:p>
    <w:p w14:paraId="4CC0346E" w14:textId="77777777" w:rsidR="00761734" w:rsidRPr="004E7C2D" w:rsidRDefault="00761734" w:rsidP="00761734">
      <w:pPr>
        <w:jc w:val="center"/>
      </w:pPr>
      <w:r w:rsidRPr="00916C95">
        <w:t>Kaunas</w:t>
      </w:r>
    </w:p>
    <w:p w14:paraId="04A82EB7" w14:textId="77777777" w:rsidR="00761734" w:rsidRDefault="00761734" w:rsidP="00761734"/>
    <w:p w14:paraId="4314D249" w14:textId="77777777" w:rsidR="00761734" w:rsidRPr="004E7C2D" w:rsidRDefault="00761734" w:rsidP="00761734"/>
    <w:p w14:paraId="10D41004" w14:textId="46CFEC1E" w:rsidR="00761734" w:rsidRPr="00B54FBE" w:rsidRDefault="00761734" w:rsidP="00761734">
      <w:pPr>
        <w:tabs>
          <w:tab w:val="left" w:pos="709"/>
          <w:tab w:val="left" w:pos="851"/>
        </w:tabs>
        <w:autoSpaceDE w:val="0"/>
        <w:autoSpaceDN w:val="0"/>
        <w:adjustRightInd w:val="0"/>
        <w:spacing w:line="360" w:lineRule="auto"/>
        <w:ind w:firstLine="851"/>
        <w:jc w:val="both"/>
      </w:pPr>
      <w:r w:rsidRPr="00B54FBE">
        <w:t xml:space="preserve">Vadovaudamasi Lietuvos Respublikos vietos savivaldos įstatymo </w:t>
      </w:r>
      <w:r>
        <w:t>6</w:t>
      </w:r>
      <w:r w:rsidRPr="00B54FBE">
        <w:t xml:space="preserve"> straipsnio </w:t>
      </w:r>
      <w:r>
        <w:t>38</w:t>
      </w:r>
      <w:r w:rsidRPr="00B54FBE">
        <w:t xml:space="preserve"> punktu ir atsižvelgdama į </w:t>
      </w:r>
      <w:bookmarkStart w:id="0" w:name="_Hlk189215113"/>
      <w:r w:rsidRPr="0062486E">
        <w:t>2024–2029 m. Kauno regiono funkcinės zonos strategiją</w:t>
      </w:r>
      <w:bookmarkEnd w:id="0"/>
      <w:r w:rsidRPr="00B54FBE">
        <w:t xml:space="preserve">, patvirtintą </w:t>
      </w:r>
      <w:r w:rsidRPr="00B21683">
        <w:t>Kaišiadorių rajono savivaldybės tarybos 2024 m. gegužės 30 d. sprendimu Nr. V17E-161 „Dėl 2024–2029 m. Kauno regiono funkcinės zonos strategijos patvirtinimo“, ir į Kauno rajono savivaldybės administracijos raštą  Nr.</w:t>
      </w:r>
      <w:r w:rsidR="002254C4">
        <w:t xml:space="preserve"> </w:t>
      </w:r>
      <w:r w:rsidRPr="00B21683">
        <w:t>SD-    „Dėl projekto įgyvendinimo plano teikimo“</w:t>
      </w:r>
      <w:r w:rsidR="002254C4">
        <w:t>, Kaišiadorių rajono</w:t>
      </w:r>
      <w:r w:rsidRPr="00B21683">
        <w:t xml:space="preserve"> savivaldybės taryba  n u s p r e n d ž i a</w:t>
      </w:r>
      <w:r w:rsidRPr="00B21683">
        <w:rPr>
          <w:rFonts w:eastAsia="Calibri"/>
          <w:color w:val="000000"/>
          <w:lang w:eastAsia="en-US"/>
        </w:rPr>
        <w:t>:</w:t>
      </w:r>
    </w:p>
    <w:p w14:paraId="32772699" w14:textId="77777777" w:rsidR="00761734" w:rsidRPr="00B21683" w:rsidRDefault="00761734" w:rsidP="00761734">
      <w:pPr>
        <w:numPr>
          <w:ilvl w:val="0"/>
          <w:numId w:val="11"/>
        </w:numPr>
        <w:tabs>
          <w:tab w:val="left" w:pos="851"/>
          <w:tab w:val="left" w:pos="1134"/>
        </w:tabs>
        <w:spacing w:line="360" w:lineRule="auto"/>
        <w:ind w:left="0" w:firstLine="851"/>
        <w:contextualSpacing/>
        <w:jc w:val="both"/>
      </w:pPr>
      <w:r w:rsidRPr="00B54FBE">
        <w:t xml:space="preserve">Pritarti </w:t>
      </w:r>
      <w:r>
        <w:t xml:space="preserve">dalyvavimui </w:t>
      </w:r>
      <w:r w:rsidRPr="00B54FBE">
        <w:t>Kauno rajono savivaldybės administracijos projekt</w:t>
      </w:r>
      <w:r>
        <w:t>e</w:t>
      </w:r>
      <w:r w:rsidRPr="00B54FBE">
        <w:t xml:space="preserve"> „</w:t>
      </w:r>
      <w:r w:rsidRPr="0062486E">
        <w:t>Kauno regiono turizmo maršruto pristatymas ir populiarinimas bei Kauno rajono turizmo ir verslo informacijos centro infrastruktūros plėtra</w:t>
      </w:r>
      <w:r w:rsidRPr="00B54FBE">
        <w:t>“ (toliau – Projektas)</w:t>
      </w:r>
      <w:r>
        <w:t xml:space="preserve"> </w:t>
      </w:r>
      <w:r w:rsidRPr="00B21683">
        <w:t>partnerio teisėmis.</w:t>
      </w:r>
    </w:p>
    <w:p w14:paraId="20107774" w14:textId="3584D088" w:rsidR="00761734" w:rsidRPr="00B54FBE" w:rsidRDefault="00761734" w:rsidP="00761734">
      <w:pPr>
        <w:numPr>
          <w:ilvl w:val="0"/>
          <w:numId w:val="11"/>
        </w:numPr>
        <w:tabs>
          <w:tab w:val="left" w:pos="851"/>
          <w:tab w:val="left" w:pos="1134"/>
        </w:tabs>
        <w:spacing w:line="360" w:lineRule="auto"/>
        <w:ind w:left="0" w:firstLine="851"/>
        <w:contextualSpacing/>
        <w:jc w:val="both"/>
      </w:pPr>
      <w:r>
        <w:rPr>
          <w:color w:val="000000"/>
        </w:rPr>
        <w:t xml:space="preserve">Prisidėti prie </w:t>
      </w:r>
      <w:r w:rsidR="002254C4">
        <w:rPr>
          <w:color w:val="000000"/>
        </w:rPr>
        <w:t>P</w:t>
      </w:r>
      <w:r>
        <w:rPr>
          <w:color w:val="000000"/>
        </w:rPr>
        <w:t>rojekto finansavimo</w:t>
      </w:r>
      <w:r w:rsidRPr="00B54FBE">
        <w:rPr>
          <w:color w:val="000000"/>
        </w:rPr>
        <w:t xml:space="preserve"> ne mažiau kaip 15 proc. visų tinkamų finansuoti </w:t>
      </w:r>
      <w:r>
        <w:rPr>
          <w:color w:val="000000"/>
        </w:rPr>
        <w:t>P</w:t>
      </w:r>
      <w:r w:rsidRPr="00B54FBE">
        <w:rPr>
          <w:color w:val="000000"/>
        </w:rPr>
        <w:t>rojekt</w:t>
      </w:r>
      <w:r>
        <w:rPr>
          <w:color w:val="000000"/>
        </w:rPr>
        <w:t>o</w:t>
      </w:r>
      <w:r w:rsidRPr="00B54FBE">
        <w:rPr>
          <w:color w:val="000000"/>
        </w:rPr>
        <w:t xml:space="preserve"> išlaidų </w:t>
      </w:r>
      <w:bookmarkStart w:id="1" w:name="_GoBack"/>
      <w:bookmarkEnd w:id="1"/>
      <w:r w:rsidRPr="00B54FBE">
        <w:rPr>
          <w:color w:val="000000"/>
        </w:rPr>
        <w:t>ir padengti Projekto tinkamų išlaidų dalį, kurios nepadengia Projektui skiriamas finansavimas, ir netinkamų finansuoti išlaidų dalį.</w:t>
      </w:r>
    </w:p>
    <w:p w14:paraId="32C355A3" w14:textId="44D44FC6" w:rsidR="00761734" w:rsidRPr="00B54FBE" w:rsidRDefault="00761734" w:rsidP="00761734">
      <w:pPr>
        <w:numPr>
          <w:ilvl w:val="0"/>
          <w:numId w:val="11"/>
        </w:numPr>
        <w:tabs>
          <w:tab w:val="left" w:pos="851"/>
          <w:tab w:val="left" w:pos="1134"/>
        </w:tabs>
        <w:spacing w:line="360" w:lineRule="auto"/>
        <w:ind w:left="0" w:firstLine="851"/>
        <w:contextualSpacing/>
        <w:jc w:val="both"/>
      </w:pPr>
      <w:r w:rsidRPr="00F563D4">
        <w:t>Įpareigoti Kaišiadorių rajono savivaldybės administraciją užtikrinti Projekto tęstinumą 5 metus po Projekto įgyvendinimo pabaigos</w:t>
      </w:r>
      <w:r w:rsidRPr="00B54FBE">
        <w:t>.</w:t>
      </w:r>
    </w:p>
    <w:p w14:paraId="0AB92669" w14:textId="62FF1546" w:rsidR="00761734" w:rsidRPr="00B54FBE" w:rsidRDefault="00761734" w:rsidP="00761734">
      <w:pPr>
        <w:numPr>
          <w:ilvl w:val="0"/>
          <w:numId w:val="11"/>
        </w:numPr>
        <w:tabs>
          <w:tab w:val="left" w:pos="851"/>
          <w:tab w:val="left" w:pos="1134"/>
        </w:tabs>
        <w:spacing w:line="360" w:lineRule="auto"/>
        <w:ind w:left="0" w:firstLine="851"/>
        <w:contextualSpacing/>
        <w:jc w:val="both"/>
        <w:rPr>
          <w:spacing w:val="-6"/>
        </w:rPr>
      </w:pPr>
      <w:r w:rsidRPr="00C118BC">
        <w:t>Įgalioti Kaišiadorių rajono savivaldybės administracijos direktorių, o jo nesant – jį pavaduojantį Savivaldybės administracijos darbuotoją pasirašyti dokumentus, susijusius su Projekto įgyvendinimu</w:t>
      </w:r>
      <w:r w:rsidRPr="00B54FBE">
        <w:rPr>
          <w:spacing w:val="-6"/>
        </w:rPr>
        <w:t>.</w:t>
      </w:r>
    </w:p>
    <w:p w14:paraId="5A4E3685" w14:textId="2F84843B" w:rsidR="00761734" w:rsidRPr="00C118BC" w:rsidRDefault="00761734" w:rsidP="00761734">
      <w:pPr>
        <w:pStyle w:val="Sraopastraipa"/>
        <w:tabs>
          <w:tab w:val="left" w:pos="0"/>
        </w:tabs>
        <w:spacing w:line="360" w:lineRule="auto"/>
        <w:ind w:left="0"/>
        <w:jc w:val="both"/>
      </w:pPr>
      <w:r>
        <w:t xml:space="preserve">               </w:t>
      </w:r>
      <w:r w:rsidRPr="00C118BC">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w:t>
      </w:r>
      <w:r w:rsidRPr="00C118BC">
        <w:lastRenderedPageBreak/>
        <w:t>Klaipėda; Kauno rūmai, A. Mickevičiaus g. 8A, Kaunas) Lietuvos Respublikos administracinių bylų teisenos įstatymo nustatyta tvarka.</w:t>
      </w:r>
    </w:p>
    <w:p w14:paraId="222C3C46" w14:textId="77777777" w:rsidR="00761734" w:rsidRDefault="00761734" w:rsidP="00761734">
      <w:pPr>
        <w:spacing w:line="276" w:lineRule="auto"/>
        <w:ind w:firstLine="851"/>
        <w:jc w:val="both"/>
      </w:pPr>
    </w:p>
    <w:p w14:paraId="16110F7E" w14:textId="77777777" w:rsidR="00761734" w:rsidRDefault="00761734" w:rsidP="00761734">
      <w:pPr>
        <w:spacing w:line="276" w:lineRule="auto"/>
        <w:ind w:firstLine="851"/>
        <w:jc w:val="both"/>
      </w:pPr>
    </w:p>
    <w:p w14:paraId="278C01E2" w14:textId="77777777" w:rsidR="00761734" w:rsidRDefault="00761734" w:rsidP="00761734">
      <w:pPr>
        <w:tabs>
          <w:tab w:val="left" w:pos="0"/>
          <w:tab w:val="left" w:pos="993"/>
        </w:tabs>
        <w:jc w:val="both"/>
      </w:pPr>
      <w:r w:rsidRPr="004E7C2D">
        <w:t xml:space="preserve">Savivaldybės </w:t>
      </w:r>
      <w:r>
        <w:t>meras</w:t>
      </w:r>
    </w:p>
    <w:p w14:paraId="526DDD12" w14:textId="77777777" w:rsidR="005913D6" w:rsidRPr="00AD4C7D" w:rsidRDefault="005913D6" w:rsidP="008C7D17">
      <w:pPr>
        <w:pStyle w:val="Pagrindinistekstas"/>
        <w:tabs>
          <w:tab w:val="left" w:pos="567"/>
          <w:tab w:val="left" w:pos="1134"/>
        </w:tabs>
        <w:spacing w:after="0" w:line="360" w:lineRule="auto"/>
        <w:ind w:firstLine="851"/>
        <w:rPr>
          <w:sz w:val="16"/>
          <w:szCs w:val="16"/>
        </w:rPr>
      </w:pPr>
    </w:p>
    <w:p w14:paraId="135D74AB" w14:textId="77777777" w:rsidR="00761734" w:rsidRDefault="00761734" w:rsidP="008C7D17">
      <w:pPr>
        <w:tabs>
          <w:tab w:val="left" w:pos="1134"/>
        </w:tabs>
        <w:spacing w:line="360" w:lineRule="auto"/>
        <w:ind w:firstLine="851"/>
        <w:rPr>
          <w:lang w:val="fi-FI"/>
        </w:rPr>
      </w:pPr>
    </w:p>
    <w:p w14:paraId="2125FAFB" w14:textId="286F4F56" w:rsidR="00E47FB4" w:rsidRDefault="00761734" w:rsidP="008C7D17">
      <w:pPr>
        <w:tabs>
          <w:tab w:val="left" w:pos="1134"/>
        </w:tabs>
        <w:spacing w:line="360" w:lineRule="auto"/>
        <w:ind w:firstLine="851"/>
        <w:rPr>
          <w:lang w:val="fi-FI"/>
        </w:rPr>
      </w:pPr>
      <w:r>
        <w:rPr>
          <w:lang w:val="fi-FI"/>
        </w:rPr>
        <w:t>S</w:t>
      </w:r>
      <w:r w:rsidR="002348A8" w:rsidRPr="00F43413">
        <w:rPr>
          <w:lang w:val="fi-FI"/>
        </w:rPr>
        <w:t>prendimo projektą teikia</w:t>
      </w:r>
      <w:r w:rsidR="002348A8" w:rsidRPr="00F43413">
        <w:rPr>
          <w:lang w:val="fi-FI"/>
        </w:rPr>
        <w:tab/>
      </w:r>
    </w:p>
    <w:p w14:paraId="491A3FBB" w14:textId="77777777" w:rsidR="00380FF8" w:rsidRPr="009C5661" w:rsidRDefault="00E47FB4" w:rsidP="008C7D17">
      <w:pPr>
        <w:tabs>
          <w:tab w:val="left" w:pos="1134"/>
        </w:tabs>
        <w:spacing w:line="360" w:lineRule="auto"/>
        <w:ind w:firstLine="851"/>
        <w:rPr>
          <w:lang w:val="fi-FI"/>
        </w:rPr>
      </w:pPr>
      <w:r>
        <w:t xml:space="preserve">Savivaldybės </w:t>
      </w:r>
      <w:r w:rsidR="000A289A">
        <w:t>meras Šarūnas Čėsna</w:t>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p>
    <w:p w14:paraId="0F0BCCE4" w14:textId="77777777" w:rsidR="00380FF8" w:rsidRPr="009C5661" w:rsidRDefault="00380FF8" w:rsidP="008C7D17">
      <w:pPr>
        <w:tabs>
          <w:tab w:val="left" w:pos="1134"/>
        </w:tabs>
        <w:spacing w:line="360" w:lineRule="auto"/>
        <w:ind w:firstLine="851"/>
        <w:rPr>
          <w:lang w:val="fi-FI"/>
        </w:rPr>
      </w:pPr>
      <w:r w:rsidRPr="009C5661">
        <w:rPr>
          <w:lang w:val="fi-FI"/>
        </w:rPr>
        <w:t>Rengėja</w:t>
      </w:r>
      <w:r w:rsidR="00396833">
        <w:rPr>
          <w:lang w:val="fi-FI"/>
        </w:rPr>
        <w:t xml:space="preserve"> </w:t>
      </w:r>
      <w:r w:rsidR="000D7ECB">
        <w:rPr>
          <w:lang w:val="fi-FI"/>
        </w:rPr>
        <w:t xml:space="preserve">Ramutė </w:t>
      </w:r>
      <w:r w:rsidR="006C723B">
        <w:rPr>
          <w:lang w:val="fi-FI"/>
        </w:rPr>
        <w:t>Taparauskienė</w:t>
      </w:r>
    </w:p>
    <w:p w14:paraId="3E05A08D" w14:textId="77777777" w:rsidR="008C7D17" w:rsidRDefault="008C7D17" w:rsidP="008C7D17">
      <w:pPr>
        <w:tabs>
          <w:tab w:val="left" w:pos="1134"/>
        </w:tabs>
        <w:spacing w:line="360" w:lineRule="auto"/>
        <w:ind w:firstLine="851"/>
        <w:rPr>
          <w:lang w:val="fi-FI"/>
        </w:rPr>
      </w:pPr>
    </w:p>
    <w:p w14:paraId="78ED1CEF" w14:textId="77777777" w:rsidR="008C7D17" w:rsidRDefault="008C7D17" w:rsidP="008C7D17">
      <w:pPr>
        <w:tabs>
          <w:tab w:val="left" w:pos="1134"/>
        </w:tabs>
        <w:spacing w:line="360" w:lineRule="auto"/>
        <w:ind w:firstLine="851"/>
        <w:rPr>
          <w:lang w:val="fi-FI"/>
        </w:rPr>
      </w:pPr>
    </w:p>
    <w:p w14:paraId="3B7BE340" w14:textId="77777777" w:rsidR="008C7D17" w:rsidRDefault="008C7D17" w:rsidP="008C7D17">
      <w:pPr>
        <w:tabs>
          <w:tab w:val="left" w:pos="1134"/>
        </w:tabs>
        <w:spacing w:line="360" w:lineRule="auto"/>
        <w:ind w:firstLine="851"/>
        <w:rPr>
          <w:lang w:val="fi-FI"/>
        </w:rPr>
      </w:pPr>
    </w:p>
    <w:p w14:paraId="1AC9F3C8" w14:textId="77777777" w:rsidR="008C7D17" w:rsidRDefault="008C7D17" w:rsidP="008C7D17">
      <w:pPr>
        <w:tabs>
          <w:tab w:val="left" w:pos="1134"/>
        </w:tabs>
        <w:spacing w:line="360" w:lineRule="auto"/>
        <w:ind w:firstLine="851"/>
        <w:rPr>
          <w:lang w:val="fi-FI"/>
        </w:rPr>
      </w:pPr>
    </w:p>
    <w:p w14:paraId="5099F7DA" w14:textId="77777777" w:rsidR="008C7D17" w:rsidRDefault="008C7D17" w:rsidP="008C7D17">
      <w:pPr>
        <w:tabs>
          <w:tab w:val="left" w:pos="1134"/>
        </w:tabs>
        <w:spacing w:line="360" w:lineRule="auto"/>
        <w:ind w:firstLine="851"/>
        <w:rPr>
          <w:lang w:val="fi-FI"/>
        </w:rPr>
      </w:pPr>
    </w:p>
    <w:p w14:paraId="51435661" w14:textId="77777777" w:rsidR="00761734" w:rsidRDefault="00761734" w:rsidP="008C7D17">
      <w:pPr>
        <w:tabs>
          <w:tab w:val="left" w:pos="1134"/>
        </w:tabs>
        <w:spacing w:line="360" w:lineRule="auto"/>
        <w:ind w:firstLine="851"/>
        <w:rPr>
          <w:lang w:val="fi-FI"/>
        </w:rPr>
      </w:pPr>
    </w:p>
    <w:p w14:paraId="1F55B3A9" w14:textId="77777777" w:rsidR="00761734" w:rsidRDefault="00761734" w:rsidP="008C7D17">
      <w:pPr>
        <w:tabs>
          <w:tab w:val="left" w:pos="1134"/>
        </w:tabs>
        <w:spacing w:line="360" w:lineRule="auto"/>
        <w:ind w:firstLine="851"/>
        <w:rPr>
          <w:lang w:val="fi-FI"/>
        </w:rPr>
      </w:pPr>
    </w:p>
    <w:p w14:paraId="35DA2DDE" w14:textId="77777777" w:rsidR="00761734" w:rsidRDefault="00761734" w:rsidP="008C7D17">
      <w:pPr>
        <w:tabs>
          <w:tab w:val="left" w:pos="1134"/>
        </w:tabs>
        <w:spacing w:line="360" w:lineRule="auto"/>
        <w:ind w:firstLine="851"/>
        <w:rPr>
          <w:lang w:val="fi-FI"/>
        </w:rPr>
      </w:pPr>
    </w:p>
    <w:p w14:paraId="0E1E5E77" w14:textId="77777777" w:rsidR="00761734" w:rsidRDefault="00761734" w:rsidP="008C7D17">
      <w:pPr>
        <w:tabs>
          <w:tab w:val="left" w:pos="1134"/>
        </w:tabs>
        <w:spacing w:line="360" w:lineRule="auto"/>
        <w:ind w:firstLine="851"/>
        <w:rPr>
          <w:lang w:val="fi-FI"/>
        </w:rPr>
      </w:pPr>
    </w:p>
    <w:p w14:paraId="3E1AB347" w14:textId="77777777" w:rsidR="00761734" w:rsidRDefault="00761734" w:rsidP="008C7D17">
      <w:pPr>
        <w:tabs>
          <w:tab w:val="left" w:pos="1134"/>
        </w:tabs>
        <w:spacing w:line="360" w:lineRule="auto"/>
        <w:ind w:firstLine="851"/>
        <w:rPr>
          <w:lang w:val="fi-FI"/>
        </w:rPr>
      </w:pPr>
    </w:p>
    <w:p w14:paraId="215C7F8A" w14:textId="77777777" w:rsidR="00761734" w:rsidRDefault="00761734" w:rsidP="008C7D17">
      <w:pPr>
        <w:tabs>
          <w:tab w:val="left" w:pos="1134"/>
        </w:tabs>
        <w:spacing w:line="360" w:lineRule="auto"/>
        <w:ind w:firstLine="851"/>
        <w:rPr>
          <w:lang w:val="fi-FI"/>
        </w:rPr>
      </w:pPr>
    </w:p>
    <w:p w14:paraId="74959551" w14:textId="77777777" w:rsidR="00761734" w:rsidRDefault="00761734" w:rsidP="008C7D17">
      <w:pPr>
        <w:tabs>
          <w:tab w:val="left" w:pos="1134"/>
        </w:tabs>
        <w:spacing w:line="360" w:lineRule="auto"/>
        <w:ind w:firstLine="851"/>
        <w:rPr>
          <w:lang w:val="fi-FI"/>
        </w:rPr>
      </w:pPr>
    </w:p>
    <w:p w14:paraId="298E2981" w14:textId="77777777" w:rsidR="00761734" w:rsidRDefault="00761734" w:rsidP="008C7D17">
      <w:pPr>
        <w:tabs>
          <w:tab w:val="left" w:pos="1134"/>
        </w:tabs>
        <w:spacing w:line="360" w:lineRule="auto"/>
        <w:ind w:firstLine="851"/>
        <w:rPr>
          <w:lang w:val="fi-FI"/>
        </w:rPr>
      </w:pPr>
    </w:p>
    <w:p w14:paraId="4DDB150D" w14:textId="77777777" w:rsidR="00761734" w:rsidRDefault="00761734" w:rsidP="008C7D17">
      <w:pPr>
        <w:tabs>
          <w:tab w:val="left" w:pos="1134"/>
        </w:tabs>
        <w:spacing w:line="360" w:lineRule="auto"/>
        <w:ind w:firstLine="851"/>
        <w:rPr>
          <w:lang w:val="fi-FI"/>
        </w:rPr>
      </w:pPr>
    </w:p>
    <w:p w14:paraId="68C36FBC" w14:textId="77777777" w:rsidR="00761734" w:rsidRDefault="00761734" w:rsidP="008C7D17">
      <w:pPr>
        <w:tabs>
          <w:tab w:val="left" w:pos="1134"/>
        </w:tabs>
        <w:spacing w:line="360" w:lineRule="auto"/>
        <w:ind w:firstLine="851"/>
        <w:rPr>
          <w:lang w:val="fi-FI"/>
        </w:rPr>
      </w:pPr>
    </w:p>
    <w:p w14:paraId="2CA25B3C" w14:textId="77777777" w:rsidR="00761734" w:rsidRDefault="00761734" w:rsidP="008C7D17">
      <w:pPr>
        <w:tabs>
          <w:tab w:val="left" w:pos="1134"/>
        </w:tabs>
        <w:spacing w:line="360" w:lineRule="auto"/>
        <w:ind w:firstLine="851"/>
        <w:rPr>
          <w:lang w:val="fi-FI"/>
        </w:rPr>
      </w:pPr>
    </w:p>
    <w:p w14:paraId="6B92E1C3" w14:textId="77777777" w:rsidR="00761734" w:rsidRDefault="00761734" w:rsidP="008C7D17">
      <w:pPr>
        <w:tabs>
          <w:tab w:val="left" w:pos="1134"/>
        </w:tabs>
        <w:spacing w:line="360" w:lineRule="auto"/>
        <w:ind w:firstLine="851"/>
        <w:rPr>
          <w:lang w:val="fi-FI"/>
        </w:rPr>
      </w:pPr>
    </w:p>
    <w:p w14:paraId="7CEBF54A" w14:textId="77777777" w:rsidR="00761734" w:rsidRDefault="00761734" w:rsidP="008C7D17">
      <w:pPr>
        <w:tabs>
          <w:tab w:val="left" w:pos="1134"/>
        </w:tabs>
        <w:spacing w:line="360" w:lineRule="auto"/>
        <w:ind w:firstLine="851"/>
        <w:rPr>
          <w:lang w:val="fi-FI"/>
        </w:rPr>
      </w:pPr>
    </w:p>
    <w:p w14:paraId="032E170A" w14:textId="77777777" w:rsidR="00761734" w:rsidRDefault="00761734" w:rsidP="008C7D17">
      <w:pPr>
        <w:tabs>
          <w:tab w:val="left" w:pos="1134"/>
        </w:tabs>
        <w:spacing w:line="360" w:lineRule="auto"/>
        <w:ind w:firstLine="851"/>
        <w:rPr>
          <w:lang w:val="fi-FI"/>
        </w:rPr>
      </w:pPr>
    </w:p>
    <w:p w14:paraId="1A36978D" w14:textId="77777777" w:rsidR="00761734" w:rsidRDefault="00761734" w:rsidP="008C7D17">
      <w:pPr>
        <w:tabs>
          <w:tab w:val="left" w:pos="1134"/>
        </w:tabs>
        <w:spacing w:line="360" w:lineRule="auto"/>
        <w:ind w:firstLine="851"/>
        <w:rPr>
          <w:lang w:val="fi-FI"/>
        </w:rPr>
      </w:pPr>
    </w:p>
    <w:p w14:paraId="6D26947B" w14:textId="77777777" w:rsidR="00761734" w:rsidRDefault="00761734" w:rsidP="008C7D17">
      <w:pPr>
        <w:tabs>
          <w:tab w:val="left" w:pos="1134"/>
        </w:tabs>
        <w:spacing w:line="360" w:lineRule="auto"/>
        <w:ind w:firstLine="851"/>
        <w:rPr>
          <w:lang w:val="fi-FI"/>
        </w:rPr>
      </w:pPr>
    </w:p>
    <w:p w14:paraId="52C00624" w14:textId="77777777" w:rsidR="00380FF8" w:rsidRPr="009C5661" w:rsidRDefault="00380FF8" w:rsidP="008C7D17">
      <w:pPr>
        <w:tabs>
          <w:tab w:val="left" w:pos="1134"/>
        </w:tabs>
        <w:spacing w:line="360" w:lineRule="auto"/>
        <w:ind w:firstLine="851"/>
        <w:rPr>
          <w:lang w:val="fi-FI"/>
        </w:rPr>
      </w:pPr>
      <w:r w:rsidRPr="009C5661">
        <w:rPr>
          <w:lang w:val="fi-FI"/>
        </w:rPr>
        <w:t>Suderinta</w:t>
      </w:r>
    </w:p>
    <w:p w14:paraId="3A4282CC" w14:textId="77777777" w:rsidR="00761734" w:rsidRDefault="005913D6" w:rsidP="008C7D17">
      <w:pPr>
        <w:tabs>
          <w:tab w:val="left" w:pos="1134"/>
        </w:tabs>
        <w:spacing w:line="360" w:lineRule="auto"/>
        <w:ind w:firstLine="851"/>
        <w:rPr>
          <w:lang w:val="fi-FI"/>
        </w:rPr>
      </w:pPr>
      <w:r>
        <w:rPr>
          <w:lang w:val="fi-FI"/>
        </w:rPr>
        <w:t>Violeta Grajauskienė</w:t>
      </w:r>
      <w:r w:rsidR="007F0A77">
        <w:rPr>
          <w:lang w:val="fi-FI"/>
        </w:rPr>
        <w:t xml:space="preserve"> </w:t>
      </w:r>
      <w:r>
        <w:rPr>
          <w:lang w:val="fi-FI"/>
        </w:rPr>
        <w:t xml:space="preserve"> </w:t>
      </w:r>
      <w:r w:rsidR="002348A8">
        <w:rPr>
          <w:lang w:val="fi-FI"/>
        </w:rPr>
        <w:t>Asta Masaitienė</w:t>
      </w:r>
      <w:r>
        <w:rPr>
          <w:lang w:val="fi-FI"/>
        </w:rPr>
        <w:t xml:space="preserve"> </w:t>
      </w:r>
      <w:r w:rsidR="00396833">
        <w:rPr>
          <w:lang w:val="fi-FI"/>
        </w:rPr>
        <w:t xml:space="preserve"> </w:t>
      </w:r>
      <w:r w:rsidR="007E1B25">
        <w:rPr>
          <w:lang w:val="fi-FI"/>
        </w:rPr>
        <w:t>Rasa Baranauskaitė</w:t>
      </w:r>
      <w:r w:rsidR="00396833">
        <w:rPr>
          <w:lang w:val="fi-FI"/>
        </w:rPr>
        <w:t xml:space="preserve"> </w:t>
      </w:r>
      <w:r>
        <w:rPr>
          <w:lang w:val="fi-FI"/>
        </w:rPr>
        <w:t xml:space="preserve"> </w:t>
      </w:r>
      <w:r w:rsidR="00CE6100">
        <w:rPr>
          <w:lang w:val="fi-FI"/>
        </w:rPr>
        <w:t>Audronė Litvinskaitė</w:t>
      </w:r>
      <w:r>
        <w:rPr>
          <w:lang w:val="fi-FI"/>
        </w:rPr>
        <w:t xml:space="preserve">  </w:t>
      </w:r>
    </w:p>
    <w:p w14:paraId="13094283" w14:textId="66E415BC" w:rsidR="00F371BA" w:rsidRPr="009C5661" w:rsidRDefault="00343428" w:rsidP="008C7D17">
      <w:pPr>
        <w:tabs>
          <w:tab w:val="left" w:pos="1134"/>
        </w:tabs>
        <w:spacing w:line="360" w:lineRule="auto"/>
        <w:ind w:firstLine="851"/>
        <w:rPr>
          <w:lang w:val="fi-FI"/>
        </w:rPr>
      </w:pPr>
      <w:r>
        <w:rPr>
          <w:lang w:val="fi-FI"/>
        </w:rPr>
        <w:t>Ignas Simonaitis</w:t>
      </w:r>
      <w:r w:rsidR="005913D6">
        <w:rPr>
          <w:lang w:val="fi-FI"/>
        </w:rPr>
        <w:t xml:space="preserve">  </w:t>
      </w:r>
      <w:r w:rsidR="00D543D3">
        <w:rPr>
          <w:lang w:val="fi-FI"/>
        </w:rPr>
        <w:t>Tomas Vaicekauskas</w:t>
      </w:r>
      <w:r w:rsidR="005913D6">
        <w:rPr>
          <w:lang w:val="fi-FI"/>
        </w:rPr>
        <w:t xml:space="preserve">  </w:t>
      </w:r>
      <w:r w:rsidR="000A289A">
        <w:rPr>
          <w:lang w:val="fi-FI"/>
        </w:rPr>
        <w:t>Karolis Petkevičius</w:t>
      </w:r>
    </w:p>
    <w:p w14:paraId="0355C054" w14:textId="001BA154" w:rsidR="00F56D8E" w:rsidRDefault="00F56D8E" w:rsidP="005B2945">
      <w:pPr>
        <w:pStyle w:val="WW-BodyText3"/>
        <w:jc w:val="center"/>
        <w:rPr>
          <w:b/>
        </w:rPr>
      </w:pPr>
      <w:r>
        <w:rPr>
          <w:b/>
        </w:rPr>
        <w:lastRenderedPageBreak/>
        <w:t>SPRENDIMO</w:t>
      </w:r>
    </w:p>
    <w:p w14:paraId="7B85BF39" w14:textId="5FA632FF" w:rsidR="008C7D17" w:rsidRDefault="00B900E6" w:rsidP="00761734">
      <w:pPr>
        <w:jc w:val="center"/>
        <w:rPr>
          <w:b/>
          <w:bCs/>
        </w:rPr>
      </w:pPr>
      <w:r>
        <w:rPr>
          <w:b/>
        </w:rPr>
        <w:t>„</w:t>
      </w:r>
      <w:r w:rsidR="00761734" w:rsidRPr="00E70247">
        <w:rPr>
          <w:b/>
        </w:rPr>
        <w:t>DĖL PRITARIMO</w:t>
      </w:r>
      <w:r w:rsidR="00761734">
        <w:rPr>
          <w:b/>
        </w:rPr>
        <w:t xml:space="preserve"> DALYVAVIMUI PROJEKTE </w:t>
      </w:r>
      <w:r w:rsidR="00761734" w:rsidRPr="008C2821">
        <w:rPr>
          <w:b/>
        </w:rPr>
        <w:t>„</w:t>
      </w:r>
      <w:r w:rsidR="00761734" w:rsidRPr="0062486E">
        <w:rPr>
          <w:b/>
        </w:rPr>
        <w:t>KAUNO REGIONO TURIZMO MARŠRUTO PRISTATYMAS IR POPULIARINIMAS BEI KAUNO RAJONO TURIZMO IR VERSLO INFORMACIJOS CENTRO INFRASTRUKTŪROS PLĖTRA</w:t>
      </w:r>
      <w:r w:rsidR="002254C4">
        <w:rPr>
          <w:b/>
        </w:rPr>
        <w:t>“</w:t>
      </w:r>
      <w:r w:rsidR="00761734" w:rsidRPr="008C2821">
        <w:rPr>
          <w:b/>
        </w:rPr>
        <w:t xml:space="preserve"> IR BENDRO </w:t>
      </w:r>
      <w:r w:rsidR="00761734">
        <w:rPr>
          <w:b/>
        </w:rPr>
        <w:t xml:space="preserve">JO </w:t>
      </w:r>
      <w:r w:rsidR="00761734" w:rsidRPr="008C2821">
        <w:rPr>
          <w:b/>
        </w:rPr>
        <w:t>FINANSAVIMO</w:t>
      </w:r>
      <w:r w:rsidR="00761734">
        <w:rPr>
          <w:b/>
        </w:rPr>
        <w:t xml:space="preserve"> UŽTIKRINIMO</w:t>
      </w:r>
      <w:r w:rsidR="005B2945" w:rsidRPr="00F331AA">
        <w:rPr>
          <w:b/>
        </w:rPr>
        <w:t xml:space="preserve">“ </w:t>
      </w:r>
      <w:r w:rsidR="00F371BA" w:rsidRPr="00263D74">
        <w:rPr>
          <w:b/>
          <w:bCs/>
        </w:rPr>
        <w:t>PROJEKTO</w:t>
      </w:r>
      <w:r w:rsidR="00396833">
        <w:rPr>
          <w:b/>
          <w:bCs/>
        </w:rPr>
        <w:t xml:space="preserve"> </w:t>
      </w:r>
    </w:p>
    <w:p w14:paraId="2BF10A60" w14:textId="5505D4F5" w:rsidR="00C04025" w:rsidRPr="00263D74" w:rsidRDefault="00C04025" w:rsidP="00E645C7">
      <w:pPr>
        <w:pStyle w:val="WW-BodyText3"/>
        <w:jc w:val="center"/>
        <w:rPr>
          <w:b/>
          <w:bCs/>
        </w:rPr>
      </w:pPr>
      <w:r w:rsidRPr="00263D74">
        <w:rPr>
          <w:b/>
        </w:rPr>
        <w:t>AIŠKINAMASIS RAŠTAS</w:t>
      </w:r>
    </w:p>
    <w:p w14:paraId="5927DD37" w14:textId="77777777" w:rsidR="00C04025" w:rsidRPr="00263D74" w:rsidRDefault="00C04025" w:rsidP="00C04025">
      <w:pPr>
        <w:jc w:val="center"/>
        <w:rPr>
          <w:b/>
        </w:rPr>
      </w:pPr>
    </w:p>
    <w:p w14:paraId="695E66BD" w14:textId="3D166118" w:rsidR="00C04025" w:rsidRPr="00F56D8E" w:rsidRDefault="000B324F" w:rsidP="00C04025">
      <w:pPr>
        <w:jc w:val="center"/>
      </w:pPr>
      <w:r w:rsidRPr="00263D74">
        <w:t>20</w:t>
      </w:r>
      <w:r w:rsidR="00720EA6" w:rsidRPr="00263D74">
        <w:t>2</w:t>
      </w:r>
      <w:r w:rsidR="008C7D17">
        <w:t>5</w:t>
      </w:r>
      <w:r w:rsidR="00C04025" w:rsidRPr="00263D74">
        <w:t xml:space="preserve"> m. </w:t>
      </w:r>
      <w:r w:rsidR="00761734">
        <w:t>vasario</w:t>
      </w:r>
      <w:r w:rsidR="00DA795A">
        <w:t xml:space="preserve">      </w:t>
      </w:r>
      <w:r w:rsidR="00F56D8E" w:rsidRPr="00F56D8E">
        <w:t>d</w:t>
      </w:r>
      <w:r w:rsidR="00C04025" w:rsidRPr="00F56D8E">
        <w:t>.</w:t>
      </w:r>
    </w:p>
    <w:p w14:paraId="65983FBE" w14:textId="77777777" w:rsidR="00C04025" w:rsidRPr="00263D74" w:rsidRDefault="00C04025" w:rsidP="00C04025">
      <w:pPr>
        <w:jc w:val="center"/>
      </w:pPr>
      <w:r w:rsidRPr="00263D74">
        <w:t>Kaišiadorys</w:t>
      </w:r>
    </w:p>
    <w:p w14:paraId="1CD2491F" w14:textId="77777777" w:rsidR="00C04025" w:rsidRPr="00263D74" w:rsidRDefault="00C04025" w:rsidP="00C04025">
      <w:pPr>
        <w:jc w:val="both"/>
      </w:pPr>
    </w:p>
    <w:p w14:paraId="4A4BEFB8" w14:textId="77777777" w:rsidR="00C04025" w:rsidRPr="00263D74" w:rsidRDefault="00C04025" w:rsidP="008C7D17">
      <w:pPr>
        <w:pStyle w:val="Pagrindinistekstas"/>
        <w:tabs>
          <w:tab w:val="left" w:pos="1134"/>
        </w:tabs>
        <w:spacing w:after="0" w:line="360" w:lineRule="auto"/>
        <w:ind w:firstLine="851"/>
        <w:jc w:val="both"/>
        <w:rPr>
          <w:b/>
          <w:bCs/>
        </w:rPr>
      </w:pPr>
      <w:r w:rsidRPr="00263D74">
        <w:rPr>
          <w:b/>
          <w:bCs/>
        </w:rPr>
        <w:t xml:space="preserve">1. </w:t>
      </w:r>
      <w:r w:rsidR="006E0295" w:rsidRPr="00263D74">
        <w:rPr>
          <w:b/>
        </w:rPr>
        <w:t>PROJEKTO TIKSLAI IR UŽDAVINIAI</w:t>
      </w:r>
    </w:p>
    <w:p w14:paraId="754D10E3" w14:textId="77777777" w:rsidR="00761734" w:rsidRDefault="00761734" w:rsidP="00761734">
      <w:pPr>
        <w:spacing w:line="360" w:lineRule="auto"/>
        <w:ind w:firstLine="851"/>
        <w:jc w:val="both"/>
        <w:rPr>
          <w:lang w:eastAsia="en-US"/>
        </w:rPr>
      </w:pPr>
      <w:r w:rsidRPr="000E7E3A">
        <w:rPr>
          <w:lang w:eastAsia="en-US"/>
        </w:rPr>
        <w:t>Sprendimo projektą rengti paskatino kvietim</w:t>
      </w:r>
      <w:r>
        <w:rPr>
          <w:lang w:eastAsia="en-US"/>
        </w:rPr>
        <w:t>as</w:t>
      </w:r>
      <w:r w:rsidRPr="000E7E3A">
        <w:rPr>
          <w:lang w:eastAsia="en-US"/>
        </w:rPr>
        <w:t xml:space="preserve"> </w:t>
      </w:r>
      <w:r>
        <w:rPr>
          <w:lang w:eastAsia="en-US"/>
        </w:rPr>
        <w:t xml:space="preserve">dalyvauti partnerio teisėmis ir </w:t>
      </w:r>
      <w:r w:rsidRPr="000E7E3A">
        <w:rPr>
          <w:lang w:eastAsia="en-US"/>
        </w:rPr>
        <w:t xml:space="preserve">teikti </w:t>
      </w:r>
      <w:r>
        <w:rPr>
          <w:lang w:eastAsia="en-US"/>
        </w:rPr>
        <w:t>projekto „</w:t>
      </w:r>
      <w:r w:rsidRPr="0062486E">
        <w:rPr>
          <w:lang w:eastAsia="en-US"/>
        </w:rPr>
        <w:t>Kauno regiono turizmo maršruto pristatymas ir populiarinimas bei Kauno rajono turizmo ir verslo informacijos centro infrastruktūros plėtra</w:t>
      </w:r>
      <w:r>
        <w:rPr>
          <w:lang w:eastAsia="en-US"/>
        </w:rPr>
        <w:t>“ įgyvendinimo planą</w:t>
      </w:r>
      <w:r w:rsidRPr="000E7E3A">
        <w:rPr>
          <w:lang w:eastAsia="en-US"/>
        </w:rPr>
        <w:t xml:space="preserve"> </w:t>
      </w:r>
      <w:r>
        <w:rPr>
          <w:lang w:eastAsia="en-US"/>
        </w:rPr>
        <w:t>Europos Sąjungos</w:t>
      </w:r>
      <w:r w:rsidRPr="000E7E3A">
        <w:rPr>
          <w:lang w:eastAsia="en-US"/>
        </w:rPr>
        <w:t xml:space="preserve"> l</w:t>
      </w:r>
      <w:r w:rsidRPr="000E7E3A">
        <w:rPr>
          <w:rFonts w:hint="eastAsia"/>
          <w:lang w:eastAsia="en-US"/>
        </w:rPr>
        <w:t>ėš</w:t>
      </w:r>
      <w:r w:rsidRPr="000E7E3A">
        <w:rPr>
          <w:lang w:eastAsia="en-US"/>
        </w:rPr>
        <w:t>oms</w:t>
      </w:r>
      <w:r>
        <w:rPr>
          <w:lang w:eastAsia="en-US"/>
        </w:rPr>
        <w:t xml:space="preserve"> gauti.</w:t>
      </w:r>
    </w:p>
    <w:p w14:paraId="288DCF80" w14:textId="77777777" w:rsidR="00761734" w:rsidRDefault="00761734" w:rsidP="00761734">
      <w:pPr>
        <w:spacing w:line="360" w:lineRule="auto"/>
        <w:ind w:firstLine="851"/>
        <w:jc w:val="both"/>
        <w:rPr>
          <w:lang w:eastAsia="en-US"/>
        </w:rPr>
      </w:pPr>
      <w:r w:rsidRPr="000E7E3A">
        <w:rPr>
          <w:lang w:eastAsia="en-US"/>
        </w:rPr>
        <w:t xml:space="preserve">Sprendimo projekto tikslas – pritarti </w:t>
      </w:r>
      <w:r>
        <w:rPr>
          <w:lang w:eastAsia="en-US"/>
        </w:rPr>
        <w:t xml:space="preserve">dalyvavimui </w:t>
      </w:r>
      <w:r w:rsidRPr="000E7E3A">
        <w:rPr>
          <w:lang w:eastAsia="en-US"/>
        </w:rPr>
        <w:t>projekt</w:t>
      </w:r>
      <w:r>
        <w:rPr>
          <w:lang w:eastAsia="en-US"/>
        </w:rPr>
        <w:t>e</w:t>
      </w:r>
      <w:r w:rsidRPr="000E7E3A">
        <w:rPr>
          <w:lang w:eastAsia="en-US"/>
        </w:rPr>
        <w:t xml:space="preserve"> „</w:t>
      </w:r>
      <w:r w:rsidRPr="0062486E">
        <w:rPr>
          <w:lang w:eastAsia="en-US"/>
        </w:rPr>
        <w:t>Kauno regiono turizmo maršruto pristatymas ir populiarinimas bei Kauno rajono turizmo ir verslo informacijos centro infrastruktūros plėtra</w:t>
      </w:r>
      <w:r w:rsidRPr="000E7E3A">
        <w:rPr>
          <w:lang w:eastAsia="en-US"/>
        </w:rPr>
        <w:t>“</w:t>
      </w:r>
      <w:r>
        <w:rPr>
          <w:lang w:eastAsia="en-US"/>
        </w:rPr>
        <w:t xml:space="preserve"> (toliau – Projektas)</w:t>
      </w:r>
      <w:r w:rsidRPr="000E7E3A">
        <w:rPr>
          <w:lang w:eastAsia="en-US"/>
        </w:rPr>
        <w:t xml:space="preserve">. </w:t>
      </w:r>
    </w:p>
    <w:p w14:paraId="15735B2C" w14:textId="77777777" w:rsidR="00761734" w:rsidRDefault="00761734" w:rsidP="00761734">
      <w:pPr>
        <w:suppressAutoHyphens/>
        <w:spacing w:line="360" w:lineRule="auto"/>
        <w:ind w:firstLine="851"/>
        <w:jc w:val="both"/>
        <w:rPr>
          <w:bCs/>
          <w:lang w:eastAsia="ar-SA"/>
        </w:rPr>
      </w:pPr>
      <w:r>
        <w:rPr>
          <w:bCs/>
          <w:lang w:eastAsia="ar-SA"/>
        </w:rPr>
        <w:t>Projekto metu p</w:t>
      </w:r>
      <w:r w:rsidRPr="006323E2">
        <w:rPr>
          <w:bCs/>
          <w:lang w:eastAsia="ar-SA"/>
        </w:rPr>
        <w:t>lanuojama</w:t>
      </w:r>
      <w:r w:rsidRPr="00F36A01">
        <w:rPr>
          <w:bCs/>
          <w:lang w:eastAsia="ar-SA"/>
        </w:rPr>
        <w:t xml:space="preserve"> </w:t>
      </w:r>
      <w:r>
        <w:rPr>
          <w:bCs/>
          <w:lang w:eastAsia="ar-SA"/>
        </w:rPr>
        <w:t>parengti i</w:t>
      </w:r>
      <w:r w:rsidRPr="00DB2FF1">
        <w:rPr>
          <w:bCs/>
          <w:lang w:eastAsia="ar-SA"/>
        </w:rPr>
        <w:t>nformacin</w:t>
      </w:r>
      <w:r>
        <w:rPr>
          <w:bCs/>
          <w:lang w:eastAsia="ar-SA"/>
        </w:rPr>
        <w:t>es</w:t>
      </w:r>
      <w:r w:rsidRPr="00DB2FF1">
        <w:rPr>
          <w:bCs/>
          <w:lang w:eastAsia="ar-SA"/>
        </w:rPr>
        <w:t xml:space="preserve"> priemon</w:t>
      </w:r>
      <w:r>
        <w:rPr>
          <w:bCs/>
          <w:lang w:eastAsia="ar-SA"/>
        </w:rPr>
        <w:t>es</w:t>
      </w:r>
      <w:r w:rsidRPr="00DB2FF1">
        <w:rPr>
          <w:bCs/>
          <w:lang w:eastAsia="ar-SA"/>
        </w:rPr>
        <w:t>, skatinsianči</w:t>
      </w:r>
      <w:r>
        <w:rPr>
          <w:bCs/>
          <w:lang w:eastAsia="ar-SA"/>
        </w:rPr>
        <w:t>as</w:t>
      </w:r>
      <w:r w:rsidRPr="00DB2FF1">
        <w:rPr>
          <w:bCs/>
          <w:lang w:eastAsia="ar-SA"/>
        </w:rPr>
        <w:t xml:space="preserve"> keliauti Birštono, Jonavos r., Kaišiadorių r., Kauno r., Kėdainių r., Prienų r. ir Raseinių r. savivaldybėse ir </w:t>
      </w:r>
      <w:r>
        <w:rPr>
          <w:bCs/>
          <w:lang w:eastAsia="ar-SA"/>
        </w:rPr>
        <w:t xml:space="preserve">vykdyti </w:t>
      </w:r>
      <w:r w:rsidRPr="00DB2FF1">
        <w:rPr>
          <w:bCs/>
          <w:lang w:eastAsia="ar-SA"/>
        </w:rPr>
        <w:t>sklaid</w:t>
      </w:r>
      <w:r>
        <w:rPr>
          <w:bCs/>
          <w:lang w:eastAsia="ar-SA"/>
        </w:rPr>
        <w:t>ą.</w:t>
      </w:r>
    </w:p>
    <w:p w14:paraId="057D5764" w14:textId="77777777" w:rsidR="00761734" w:rsidRDefault="00761734" w:rsidP="00761734">
      <w:pPr>
        <w:suppressAutoHyphens/>
        <w:spacing w:line="360" w:lineRule="auto"/>
        <w:ind w:firstLine="851"/>
        <w:jc w:val="both"/>
        <w:rPr>
          <w:bCs/>
          <w:lang w:eastAsia="ar-SA"/>
        </w:rPr>
      </w:pPr>
      <w:r>
        <w:rPr>
          <w:bCs/>
          <w:lang w:eastAsia="ar-SA"/>
        </w:rPr>
        <w:t>Kauno rajono savivaldybės administracija planuoja įrengti t</w:t>
      </w:r>
      <w:r w:rsidRPr="00DB2FF1">
        <w:rPr>
          <w:bCs/>
          <w:lang w:eastAsia="ar-SA"/>
        </w:rPr>
        <w:t>urizmo informacijos centro padalin</w:t>
      </w:r>
      <w:r>
        <w:rPr>
          <w:bCs/>
          <w:lang w:eastAsia="ar-SA"/>
        </w:rPr>
        <w:t>į</w:t>
      </w:r>
      <w:r w:rsidRPr="00DB2FF1">
        <w:rPr>
          <w:bCs/>
          <w:lang w:eastAsia="ar-SA"/>
        </w:rPr>
        <w:t xml:space="preserve"> Muziejaus g. 1, Zapyškio mstl.: lengvų konstrukcijų stiklinio statinio su informacijos apie Kauno regiono turizmo maršrutą teikimo patalpa ir higienos patalpomis lankytojams įrengimas</w:t>
      </w:r>
      <w:r>
        <w:rPr>
          <w:bCs/>
          <w:lang w:eastAsia="ar-SA"/>
        </w:rPr>
        <w:t>.</w:t>
      </w:r>
    </w:p>
    <w:p w14:paraId="348E57D8" w14:textId="2A3A1258" w:rsidR="00761734" w:rsidRDefault="00761734" w:rsidP="00761734">
      <w:pPr>
        <w:suppressAutoHyphens/>
        <w:spacing w:line="360" w:lineRule="auto"/>
        <w:ind w:firstLine="851"/>
        <w:jc w:val="both"/>
        <w:rPr>
          <w:bCs/>
          <w:lang w:eastAsia="ar-SA"/>
        </w:rPr>
      </w:pPr>
      <w:r w:rsidRPr="00E5337F">
        <w:rPr>
          <w:bCs/>
          <w:lang w:eastAsia="ar-SA"/>
        </w:rPr>
        <w:t>Projekto vykdytoja – Kauno rajono savivaldyb</w:t>
      </w:r>
      <w:r w:rsidRPr="00E5337F">
        <w:rPr>
          <w:rFonts w:hint="eastAsia"/>
          <w:bCs/>
          <w:lang w:eastAsia="ar-SA"/>
        </w:rPr>
        <w:t>ė</w:t>
      </w:r>
      <w:r w:rsidRPr="00E5337F">
        <w:rPr>
          <w:bCs/>
          <w:lang w:eastAsia="ar-SA"/>
        </w:rPr>
        <w:t xml:space="preserve">s administracija. </w:t>
      </w:r>
      <w:r>
        <w:rPr>
          <w:bCs/>
          <w:lang w:eastAsia="ar-SA"/>
        </w:rPr>
        <w:t>Projekto partner</w:t>
      </w:r>
      <w:r w:rsidR="002254C4">
        <w:rPr>
          <w:bCs/>
          <w:lang w:eastAsia="ar-SA"/>
        </w:rPr>
        <w:t>ės</w:t>
      </w:r>
      <w:r>
        <w:rPr>
          <w:bCs/>
          <w:lang w:eastAsia="ar-SA"/>
        </w:rPr>
        <w:t xml:space="preserve">: </w:t>
      </w:r>
      <w:r w:rsidRPr="00DB2FF1">
        <w:rPr>
          <w:bCs/>
          <w:lang w:eastAsia="ar-SA"/>
        </w:rPr>
        <w:t>Birštono</w:t>
      </w:r>
      <w:r>
        <w:rPr>
          <w:bCs/>
          <w:lang w:eastAsia="ar-SA"/>
        </w:rPr>
        <w:t>,</w:t>
      </w:r>
      <w:r w:rsidRPr="00DB2FF1">
        <w:rPr>
          <w:bCs/>
          <w:lang w:eastAsia="ar-SA"/>
        </w:rPr>
        <w:t xml:space="preserve"> Jonavos rajono</w:t>
      </w:r>
      <w:r>
        <w:rPr>
          <w:bCs/>
          <w:lang w:eastAsia="ar-SA"/>
        </w:rPr>
        <w:t xml:space="preserve">, </w:t>
      </w:r>
      <w:r w:rsidRPr="00DB2FF1">
        <w:rPr>
          <w:bCs/>
          <w:lang w:eastAsia="ar-SA"/>
        </w:rPr>
        <w:t>Kaišiadorių rajono</w:t>
      </w:r>
      <w:r>
        <w:rPr>
          <w:bCs/>
          <w:lang w:eastAsia="ar-SA"/>
        </w:rPr>
        <w:t xml:space="preserve">, </w:t>
      </w:r>
      <w:r w:rsidRPr="00DB2FF1">
        <w:rPr>
          <w:bCs/>
          <w:lang w:eastAsia="ar-SA"/>
        </w:rPr>
        <w:t>Kėdainių rajono</w:t>
      </w:r>
      <w:r>
        <w:rPr>
          <w:bCs/>
          <w:lang w:eastAsia="ar-SA"/>
        </w:rPr>
        <w:t xml:space="preserve">, </w:t>
      </w:r>
      <w:r w:rsidRPr="00DB2FF1">
        <w:rPr>
          <w:bCs/>
          <w:lang w:eastAsia="ar-SA"/>
        </w:rPr>
        <w:t>Prienų rajono</w:t>
      </w:r>
      <w:r>
        <w:rPr>
          <w:bCs/>
          <w:lang w:eastAsia="ar-SA"/>
        </w:rPr>
        <w:t xml:space="preserve">, </w:t>
      </w:r>
      <w:r w:rsidRPr="00DB2FF1">
        <w:rPr>
          <w:bCs/>
          <w:lang w:eastAsia="ar-SA"/>
        </w:rPr>
        <w:t>Raseinių rajono savivaldyb</w:t>
      </w:r>
      <w:r>
        <w:rPr>
          <w:bCs/>
          <w:lang w:eastAsia="ar-SA"/>
        </w:rPr>
        <w:t>ių</w:t>
      </w:r>
      <w:r w:rsidRPr="00DB2FF1">
        <w:rPr>
          <w:bCs/>
          <w:lang w:eastAsia="ar-SA"/>
        </w:rPr>
        <w:t xml:space="preserve"> administracij</w:t>
      </w:r>
      <w:r>
        <w:rPr>
          <w:bCs/>
          <w:lang w:eastAsia="ar-SA"/>
        </w:rPr>
        <w:t>os.</w:t>
      </w:r>
    </w:p>
    <w:p w14:paraId="453668F5" w14:textId="10DE8CD8" w:rsidR="00561F4F" w:rsidRDefault="00761734" w:rsidP="00761734">
      <w:pPr>
        <w:tabs>
          <w:tab w:val="left" w:pos="1134"/>
        </w:tabs>
        <w:spacing w:line="360" w:lineRule="auto"/>
        <w:ind w:firstLine="851"/>
        <w:jc w:val="both"/>
        <w:rPr>
          <w:color w:val="000000"/>
          <w:shd w:val="clear" w:color="auto" w:fill="FFFFFF"/>
        </w:rPr>
      </w:pPr>
      <w:r w:rsidRPr="00E5337F">
        <w:rPr>
          <w:bCs/>
          <w:lang w:eastAsia="ar-SA"/>
        </w:rPr>
        <w:t xml:space="preserve">Projekto </w:t>
      </w:r>
      <w:r w:rsidRPr="00E5337F">
        <w:rPr>
          <w:rFonts w:hint="eastAsia"/>
          <w:bCs/>
          <w:lang w:eastAsia="ar-SA"/>
        </w:rPr>
        <w:t>į</w:t>
      </w:r>
      <w:r w:rsidRPr="00E5337F">
        <w:rPr>
          <w:bCs/>
          <w:lang w:eastAsia="ar-SA"/>
        </w:rPr>
        <w:t xml:space="preserve">gyvendinimo laikotarpis – </w:t>
      </w:r>
      <w:r>
        <w:rPr>
          <w:bCs/>
          <w:lang w:eastAsia="ar-SA"/>
        </w:rPr>
        <w:t>2025–2029 m</w:t>
      </w:r>
      <w:r w:rsidR="002254C4">
        <w:rPr>
          <w:bCs/>
          <w:lang w:eastAsia="ar-SA"/>
        </w:rPr>
        <w:t>.</w:t>
      </w:r>
    </w:p>
    <w:p w14:paraId="04DBAAAD" w14:textId="217ACD89" w:rsidR="00C04025" w:rsidRPr="00F43413" w:rsidRDefault="00FB64BF" w:rsidP="00302239">
      <w:pPr>
        <w:pStyle w:val="Sraopastraipa"/>
        <w:tabs>
          <w:tab w:val="left" w:pos="0"/>
        </w:tabs>
        <w:spacing w:line="360" w:lineRule="auto"/>
        <w:ind w:left="0"/>
        <w:jc w:val="both"/>
        <w:rPr>
          <w:b/>
          <w:bCs/>
        </w:rPr>
      </w:pPr>
      <w:r>
        <w:tab/>
      </w:r>
      <w:r w:rsidR="00C04025" w:rsidRPr="00F43413">
        <w:rPr>
          <w:b/>
          <w:bCs/>
        </w:rPr>
        <w:t xml:space="preserve">2. </w:t>
      </w:r>
      <w:r w:rsidR="006E0295" w:rsidRPr="00F43413">
        <w:rPr>
          <w:b/>
        </w:rPr>
        <w:t>LĖŠŲ POREIKIS IR ŠALTINIAI</w:t>
      </w:r>
    </w:p>
    <w:p w14:paraId="743825BF" w14:textId="77777777" w:rsidR="00761734" w:rsidRDefault="00761734" w:rsidP="00761734">
      <w:pPr>
        <w:spacing w:before="30" w:after="30" w:line="360" w:lineRule="auto"/>
        <w:ind w:firstLine="851"/>
        <w:jc w:val="both"/>
        <w:rPr>
          <w:lang w:eastAsia="en-US"/>
        </w:rPr>
      </w:pPr>
      <w:r w:rsidRPr="000E7E3A">
        <w:rPr>
          <w:lang w:eastAsia="en-US"/>
        </w:rPr>
        <w:t xml:space="preserve">Planuojama bendra projekto vertė – </w:t>
      </w:r>
      <w:r w:rsidRPr="000D1144">
        <w:rPr>
          <w:lang w:eastAsia="en-US"/>
        </w:rPr>
        <w:t>629</w:t>
      </w:r>
      <w:r>
        <w:rPr>
          <w:lang w:eastAsia="en-US"/>
        </w:rPr>
        <w:t xml:space="preserve"> </w:t>
      </w:r>
      <w:r w:rsidRPr="000D1144">
        <w:rPr>
          <w:lang w:eastAsia="en-US"/>
        </w:rPr>
        <w:t>411,77</w:t>
      </w:r>
      <w:r w:rsidRPr="000E7E3A">
        <w:rPr>
          <w:lang w:eastAsia="en-US"/>
        </w:rPr>
        <w:t xml:space="preserve"> Eur. </w:t>
      </w:r>
    </w:p>
    <w:p w14:paraId="290CF338" w14:textId="759CB0A9" w:rsidR="00761734" w:rsidRDefault="00761734" w:rsidP="00761734">
      <w:pPr>
        <w:spacing w:before="30" w:after="30" w:line="360" w:lineRule="auto"/>
        <w:ind w:firstLine="851"/>
        <w:jc w:val="both"/>
        <w:rPr>
          <w:lang w:eastAsia="en-US"/>
        </w:rPr>
      </w:pPr>
      <w:r w:rsidRPr="00E23E7B">
        <w:rPr>
          <w:lang w:eastAsia="en-US"/>
        </w:rPr>
        <w:t>Kaišiadorių rajono savivaldybės</w:t>
      </w:r>
      <w:r>
        <w:rPr>
          <w:lang w:eastAsia="en-US"/>
        </w:rPr>
        <w:t xml:space="preserve"> dalis </w:t>
      </w:r>
      <w:r w:rsidR="002254C4">
        <w:rPr>
          <w:lang w:eastAsia="en-US"/>
        </w:rPr>
        <w:t>P</w:t>
      </w:r>
      <w:r>
        <w:rPr>
          <w:lang w:eastAsia="en-US"/>
        </w:rPr>
        <w:t>rojekte – 5882,35 Eur. D</w:t>
      </w:r>
      <w:r w:rsidRPr="00CB40C8">
        <w:rPr>
          <w:lang w:eastAsia="en-US"/>
        </w:rPr>
        <w:t xml:space="preserve">idžiausia galima parama </w:t>
      </w:r>
      <w:r w:rsidR="002254C4">
        <w:rPr>
          <w:lang w:eastAsia="en-US"/>
        </w:rPr>
        <w:t>P</w:t>
      </w:r>
      <w:r w:rsidRPr="00CB40C8">
        <w:rPr>
          <w:lang w:eastAsia="en-US"/>
        </w:rPr>
        <w:t xml:space="preserve">rojektui </w:t>
      </w:r>
      <w:r w:rsidRPr="00CB40C8">
        <w:rPr>
          <w:rFonts w:hint="eastAsia"/>
          <w:lang w:eastAsia="en-US"/>
        </w:rPr>
        <w:t>į</w:t>
      </w:r>
      <w:r w:rsidRPr="00CB40C8">
        <w:rPr>
          <w:lang w:eastAsia="en-US"/>
        </w:rPr>
        <w:t xml:space="preserve">gyvendinti – iki </w:t>
      </w:r>
      <w:r>
        <w:rPr>
          <w:lang w:eastAsia="en-US"/>
        </w:rPr>
        <w:t>85</w:t>
      </w:r>
      <w:r w:rsidRPr="00CB40C8">
        <w:rPr>
          <w:lang w:eastAsia="en-US"/>
        </w:rPr>
        <w:t xml:space="preserve"> proc. </w:t>
      </w:r>
      <w:r w:rsidR="002254C4">
        <w:rPr>
          <w:lang w:eastAsia="en-US"/>
        </w:rPr>
        <w:t>P</w:t>
      </w:r>
      <w:r w:rsidRPr="00CB40C8">
        <w:rPr>
          <w:lang w:eastAsia="en-US"/>
        </w:rPr>
        <w:t>rojekto vert</w:t>
      </w:r>
      <w:r w:rsidRPr="00CB40C8">
        <w:rPr>
          <w:rFonts w:hint="eastAsia"/>
          <w:lang w:eastAsia="en-US"/>
        </w:rPr>
        <w:t>ė</w:t>
      </w:r>
      <w:r w:rsidRPr="00CB40C8">
        <w:rPr>
          <w:lang w:eastAsia="en-US"/>
        </w:rPr>
        <w:t xml:space="preserve">s, </w:t>
      </w:r>
      <w:r w:rsidRPr="0081642F">
        <w:rPr>
          <w:lang w:eastAsia="en-US"/>
        </w:rPr>
        <w:t xml:space="preserve">pareiškėjo </w:t>
      </w:r>
      <w:r w:rsidRPr="00CB40C8">
        <w:rPr>
          <w:lang w:eastAsia="en-US"/>
        </w:rPr>
        <w:t xml:space="preserve">dalis – ne mažiau </w:t>
      </w:r>
      <w:r w:rsidR="002254C4">
        <w:rPr>
          <w:lang w:eastAsia="en-US"/>
        </w:rPr>
        <w:t xml:space="preserve">kaip </w:t>
      </w:r>
      <w:r>
        <w:rPr>
          <w:lang w:eastAsia="en-US"/>
        </w:rPr>
        <w:t>15</w:t>
      </w:r>
      <w:r w:rsidRPr="00CB40C8">
        <w:rPr>
          <w:lang w:eastAsia="en-US"/>
        </w:rPr>
        <w:t xml:space="preserve"> proc</w:t>
      </w:r>
      <w:r>
        <w:rPr>
          <w:lang w:eastAsia="en-US"/>
        </w:rPr>
        <w:t xml:space="preserve">., todėl iš </w:t>
      </w:r>
      <w:r w:rsidR="002254C4">
        <w:rPr>
          <w:lang w:eastAsia="en-US"/>
        </w:rPr>
        <w:t>s</w:t>
      </w:r>
      <w:r>
        <w:rPr>
          <w:lang w:eastAsia="en-US"/>
        </w:rPr>
        <w:t xml:space="preserve">avivaldybės biudžeto reikės skirti 882,35 Eur. </w:t>
      </w:r>
    </w:p>
    <w:p w14:paraId="2E2FC92A" w14:textId="7A0E07BA" w:rsidR="00761734" w:rsidRDefault="00761734" w:rsidP="00761734">
      <w:pPr>
        <w:pStyle w:val="Pagrindinistekstas"/>
        <w:tabs>
          <w:tab w:val="left" w:pos="1134"/>
        </w:tabs>
        <w:spacing w:after="0" w:line="360" w:lineRule="auto"/>
        <w:ind w:firstLine="851"/>
        <w:jc w:val="both"/>
        <w:rPr>
          <w:lang w:eastAsia="en-US"/>
        </w:rPr>
      </w:pPr>
      <w:r>
        <w:rPr>
          <w:lang w:eastAsia="en-US"/>
        </w:rPr>
        <w:t xml:space="preserve">Lėšas reikės numatyti </w:t>
      </w:r>
      <w:r w:rsidRPr="00945080">
        <w:rPr>
          <w:lang w:eastAsia="en-US"/>
        </w:rPr>
        <w:t>2025–202</w:t>
      </w:r>
      <w:r>
        <w:rPr>
          <w:lang w:eastAsia="en-US"/>
        </w:rPr>
        <w:t>9</w:t>
      </w:r>
      <w:r w:rsidRPr="00945080">
        <w:rPr>
          <w:lang w:eastAsia="en-US"/>
        </w:rPr>
        <w:t xml:space="preserve"> m.</w:t>
      </w:r>
      <w:r>
        <w:rPr>
          <w:lang w:eastAsia="en-US"/>
        </w:rPr>
        <w:t xml:space="preserve"> </w:t>
      </w:r>
      <w:r w:rsidR="002254C4">
        <w:rPr>
          <w:lang w:eastAsia="en-US"/>
        </w:rPr>
        <w:t>s</w:t>
      </w:r>
      <w:r>
        <w:rPr>
          <w:lang w:eastAsia="en-US"/>
        </w:rPr>
        <w:t>avivaldybės biudžetuose.</w:t>
      </w:r>
    </w:p>
    <w:p w14:paraId="0765D59F" w14:textId="7A45211A" w:rsidR="00C04025" w:rsidRPr="00F43413" w:rsidRDefault="004237F0" w:rsidP="00761734">
      <w:pPr>
        <w:pStyle w:val="Pagrindinistekstas"/>
        <w:tabs>
          <w:tab w:val="left" w:pos="1134"/>
        </w:tabs>
        <w:spacing w:after="0" w:line="360" w:lineRule="auto"/>
        <w:ind w:firstLine="851"/>
        <w:jc w:val="both"/>
        <w:rPr>
          <w:b/>
        </w:rPr>
      </w:pPr>
      <w:r w:rsidRPr="00E564D5">
        <w:rPr>
          <w:b/>
          <w:bCs/>
        </w:rPr>
        <w:t>3</w:t>
      </w:r>
      <w:r w:rsidR="00C04025" w:rsidRPr="00E564D5">
        <w:rPr>
          <w:b/>
          <w:bCs/>
        </w:rPr>
        <w:t>.</w:t>
      </w:r>
      <w:r w:rsidR="00C04025" w:rsidRPr="00F43413">
        <w:rPr>
          <w:b/>
          <w:bCs/>
        </w:rPr>
        <w:t xml:space="preserve"> </w:t>
      </w:r>
      <w:r w:rsidR="006E0295" w:rsidRPr="00F43413">
        <w:rPr>
          <w:b/>
        </w:rPr>
        <w:t>SIŪLOMOS TEISINIO REGULIAVIMO NUOSTATOS, LAUKIAMI REZULTATAI</w:t>
      </w:r>
    </w:p>
    <w:p w14:paraId="11C31183" w14:textId="77777777" w:rsidR="00761734" w:rsidRDefault="00761734" w:rsidP="00761734">
      <w:pPr>
        <w:spacing w:line="360" w:lineRule="auto"/>
        <w:ind w:firstLine="851"/>
        <w:jc w:val="both"/>
        <w:rPr>
          <w:spacing w:val="-6"/>
          <w:lang w:eastAsia="en-US"/>
        </w:rPr>
      </w:pPr>
      <w:r w:rsidRPr="000E7E3A">
        <w:rPr>
          <w:lang w:eastAsia="en-US"/>
        </w:rPr>
        <w:lastRenderedPageBreak/>
        <w:t xml:space="preserve">Pritarus sprendimo projektui, atsiras galimybė </w:t>
      </w:r>
      <w:r>
        <w:rPr>
          <w:lang w:eastAsia="en-US"/>
        </w:rPr>
        <w:t xml:space="preserve">dalyvauti Projekte ir </w:t>
      </w:r>
      <w:r w:rsidRPr="000E7E3A">
        <w:rPr>
          <w:lang w:eastAsia="en-US"/>
        </w:rPr>
        <w:t xml:space="preserve">gauti finansavimą Projektui </w:t>
      </w:r>
      <w:r>
        <w:rPr>
          <w:lang w:eastAsia="en-US"/>
        </w:rPr>
        <w:t>bei</w:t>
      </w:r>
      <w:r w:rsidRPr="000E7E3A">
        <w:rPr>
          <w:lang w:eastAsia="en-US"/>
        </w:rPr>
        <w:t xml:space="preserve"> taip įgyvendinti</w:t>
      </w:r>
      <w:r>
        <w:rPr>
          <w:lang w:eastAsia="en-US"/>
        </w:rPr>
        <w:t xml:space="preserve"> </w:t>
      </w:r>
      <w:r w:rsidRPr="0062486E">
        <w:rPr>
          <w:lang w:eastAsia="en-US"/>
        </w:rPr>
        <w:t>2024–2029 m. Kauno regiono funkcinės zonos strategi</w:t>
      </w:r>
      <w:r>
        <w:rPr>
          <w:lang w:eastAsia="en-US"/>
        </w:rPr>
        <w:t>joje suplanuotą veiksmą, skirtą d</w:t>
      </w:r>
      <w:r w:rsidRPr="0062486E">
        <w:rPr>
          <w:lang w:eastAsia="en-US"/>
        </w:rPr>
        <w:t>idinti regiono turistinį patrauklumą</w:t>
      </w:r>
      <w:r>
        <w:rPr>
          <w:lang w:eastAsia="en-US"/>
        </w:rPr>
        <w:t xml:space="preserve"> ir išnaudoti turimus turizmo išteklius.</w:t>
      </w:r>
    </w:p>
    <w:p w14:paraId="48282EF4" w14:textId="77777777" w:rsidR="006E0295" w:rsidRDefault="006E0295" w:rsidP="008C7D17">
      <w:pPr>
        <w:tabs>
          <w:tab w:val="left" w:pos="1134"/>
        </w:tabs>
        <w:spacing w:line="360" w:lineRule="auto"/>
        <w:ind w:firstLine="851"/>
        <w:jc w:val="both"/>
        <w:rPr>
          <w:b/>
        </w:rPr>
      </w:pPr>
      <w:r w:rsidRPr="00F43413">
        <w:rPr>
          <w:b/>
          <w:bCs/>
        </w:rPr>
        <w:t>4</w:t>
      </w:r>
      <w:r w:rsidR="00C04025" w:rsidRPr="00F43413">
        <w:rPr>
          <w:b/>
          <w:bCs/>
        </w:rPr>
        <w:t xml:space="preserve">. </w:t>
      </w:r>
      <w:r w:rsidRPr="00F43413">
        <w:rPr>
          <w:b/>
        </w:rPr>
        <w:t>KITI SPRENDIMUI PRIIMTI REIKALINGI PAGRINDIMAI, SKAIČIAVIMAI AR PAAIŠKINIMAI</w:t>
      </w:r>
    </w:p>
    <w:p w14:paraId="0ED29948" w14:textId="1ADC6CC7" w:rsidR="00302239" w:rsidRPr="00F56D8E" w:rsidRDefault="00302239" w:rsidP="00761734">
      <w:pPr>
        <w:pStyle w:val="Sraopastraipa"/>
        <w:tabs>
          <w:tab w:val="left" w:pos="0"/>
        </w:tabs>
        <w:spacing w:line="360" w:lineRule="auto"/>
        <w:ind w:left="0"/>
        <w:jc w:val="both"/>
        <w:rPr>
          <w:rFonts w:asciiTheme="minorHAnsi" w:hAnsiTheme="minorHAnsi"/>
          <w:iCs/>
        </w:rPr>
      </w:pPr>
      <w:r>
        <w:tab/>
      </w:r>
    </w:p>
    <w:p w14:paraId="749BC880" w14:textId="77777777" w:rsidR="00544418" w:rsidRDefault="00544418" w:rsidP="008C7D17">
      <w:pPr>
        <w:pStyle w:val="Pagrindinistekstas"/>
        <w:tabs>
          <w:tab w:val="left" w:pos="1134"/>
        </w:tabs>
        <w:spacing w:after="0" w:line="360" w:lineRule="auto"/>
        <w:ind w:right="-301" w:firstLine="851"/>
        <w:jc w:val="both"/>
      </w:pPr>
    </w:p>
    <w:p w14:paraId="1767CD57" w14:textId="77777777" w:rsidR="00844027" w:rsidRPr="009C5661" w:rsidRDefault="00451634" w:rsidP="008C7D17">
      <w:pPr>
        <w:pStyle w:val="Pagrindinistekstas"/>
        <w:tabs>
          <w:tab w:val="left" w:pos="1134"/>
        </w:tabs>
        <w:spacing w:after="0" w:line="360" w:lineRule="auto"/>
        <w:ind w:right="-301" w:firstLine="851"/>
        <w:jc w:val="both"/>
      </w:pPr>
      <w:r w:rsidRPr="00F43413">
        <w:t xml:space="preserve">Strateginio planavimo ir investicijų skyriaus </w:t>
      </w:r>
      <w:r w:rsidR="0051452E">
        <w:t>patarėja Ramutė Taparauskienė</w:t>
      </w:r>
    </w:p>
    <w:sectPr w:rsidR="00844027" w:rsidRPr="009C5661" w:rsidSect="008C7D1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8AE313" w14:textId="77777777" w:rsidR="00293B8F" w:rsidRDefault="00293B8F" w:rsidP="00477C78">
      <w:r>
        <w:separator/>
      </w:r>
    </w:p>
  </w:endnote>
  <w:endnote w:type="continuationSeparator" w:id="0">
    <w:p w14:paraId="0C5D2434" w14:textId="77777777" w:rsidR="00293B8F" w:rsidRDefault="00293B8F"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4562C" w14:textId="77777777" w:rsidR="00293B8F" w:rsidRDefault="00293B8F" w:rsidP="00477C78">
      <w:r>
        <w:separator/>
      </w:r>
    </w:p>
  </w:footnote>
  <w:footnote w:type="continuationSeparator" w:id="0">
    <w:p w14:paraId="54D481B7" w14:textId="77777777" w:rsidR="00293B8F" w:rsidRDefault="00293B8F" w:rsidP="00477C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06004"/>
    <w:multiLevelType w:val="hybridMultilevel"/>
    <w:tmpl w:val="854879A8"/>
    <w:lvl w:ilvl="0" w:tplc="7D3E56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D229DD"/>
    <w:multiLevelType w:val="hybridMultilevel"/>
    <w:tmpl w:val="7E2489CA"/>
    <w:lvl w:ilvl="0" w:tplc="0792BF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2A8D2FFC"/>
    <w:multiLevelType w:val="hybridMultilevel"/>
    <w:tmpl w:val="56C89BA4"/>
    <w:lvl w:ilvl="0" w:tplc="8A30F2B2">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4" w15:restartNumberingAfterBreak="0">
    <w:nsid w:val="3A797D7E"/>
    <w:multiLevelType w:val="hybridMultilevel"/>
    <w:tmpl w:val="3376B952"/>
    <w:lvl w:ilvl="0" w:tplc="999EC7DE">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5"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6" w15:restartNumberingAfterBreak="0">
    <w:nsid w:val="59072500"/>
    <w:multiLevelType w:val="multilevel"/>
    <w:tmpl w:val="0DC0EA7E"/>
    <w:lvl w:ilvl="0">
      <w:start w:val="1"/>
      <w:numFmt w:val="decimal"/>
      <w:lvlText w:val="%1."/>
      <w:lvlJc w:val="left"/>
      <w:pPr>
        <w:ind w:left="1070" w:hanging="360"/>
      </w:pPr>
      <w:rPr>
        <w:rFonts w:ascii="Times New Roman" w:hAnsi="Times New Roman" w:cs="Times New Roman" w:hint="default"/>
        <w:sz w:val="24"/>
        <w:szCs w:val="24"/>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5F0D408F"/>
    <w:multiLevelType w:val="hybridMultilevel"/>
    <w:tmpl w:val="D4869B52"/>
    <w:lvl w:ilvl="0" w:tplc="A39AC54E">
      <w:start w:val="1"/>
      <w:numFmt w:val="decimal"/>
      <w:lvlText w:val="%1."/>
      <w:lvlJc w:val="left"/>
      <w:pPr>
        <w:ind w:left="366" w:hanging="360"/>
      </w:pPr>
      <w:rPr>
        <w:rFonts w:hint="default"/>
      </w:rPr>
    </w:lvl>
    <w:lvl w:ilvl="1" w:tplc="04270019" w:tentative="1">
      <w:start w:val="1"/>
      <w:numFmt w:val="lowerLetter"/>
      <w:lvlText w:val="%2."/>
      <w:lvlJc w:val="left"/>
      <w:pPr>
        <w:ind w:left="1086" w:hanging="360"/>
      </w:pPr>
    </w:lvl>
    <w:lvl w:ilvl="2" w:tplc="0427001B" w:tentative="1">
      <w:start w:val="1"/>
      <w:numFmt w:val="lowerRoman"/>
      <w:lvlText w:val="%3."/>
      <w:lvlJc w:val="right"/>
      <w:pPr>
        <w:ind w:left="1806" w:hanging="180"/>
      </w:pPr>
    </w:lvl>
    <w:lvl w:ilvl="3" w:tplc="0427000F" w:tentative="1">
      <w:start w:val="1"/>
      <w:numFmt w:val="decimal"/>
      <w:lvlText w:val="%4."/>
      <w:lvlJc w:val="left"/>
      <w:pPr>
        <w:ind w:left="2526" w:hanging="360"/>
      </w:pPr>
    </w:lvl>
    <w:lvl w:ilvl="4" w:tplc="04270019" w:tentative="1">
      <w:start w:val="1"/>
      <w:numFmt w:val="lowerLetter"/>
      <w:lvlText w:val="%5."/>
      <w:lvlJc w:val="left"/>
      <w:pPr>
        <w:ind w:left="3246" w:hanging="360"/>
      </w:pPr>
    </w:lvl>
    <w:lvl w:ilvl="5" w:tplc="0427001B" w:tentative="1">
      <w:start w:val="1"/>
      <w:numFmt w:val="lowerRoman"/>
      <w:lvlText w:val="%6."/>
      <w:lvlJc w:val="right"/>
      <w:pPr>
        <w:ind w:left="3966" w:hanging="180"/>
      </w:pPr>
    </w:lvl>
    <w:lvl w:ilvl="6" w:tplc="0427000F" w:tentative="1">
      <w:start w:val="1"/>
      <w:numFmt w:val="decimal"/>
      <w:lvlText w:val="%7."/>
      <w:lvlJc w:val="left"/>
      <w:pPr>
        <w:ind w:left="4686" w:hanging="360"/>
      </w:pPr>
    </w:lvl>
    <w:lvl w:ilvl="7" w:tplc="04270019" w:tentative="1">
      <w:start w:val="1"/>
      <w:numFmt w:val="lowerLetter"/>
      <w:lvlText w:val="%8."/>
      <w:lvlJc w:val="left"/>
      <w:pPr>
        <w:ind w:left="5406" w:hanging="360"/>
      </w:pPr>
    </w:lvl>
    <w:lvl w:ilvl="8" w:tplc="0427001B" w:tentative="1">
      <w:start w:val="1"/>
      <w:numFmt w:val="lowerRoman"/>
      <w:lvlText w:val="%9."/>
      <w:lvlJc w:val="right"/>
      <w:pPr>
        <w:ind w:left="6126" w:hanging="180"/>
      </w:pPr>
    </w:lvl>
  </w:abstractNum>
  <w:abstractNum w:abstractNumId="8" w15:restartNumberingAfterBreak="0">
    <w:nsid w:val="626911A0"/>
    <w:multiLevelType w:val="hybridMultilevel"/>
    <w:tmpl w:val="D840AFD2"/>
    <w:lvl w:ilvl="0" w:tplc="7D42BEAC">
      <w:start w:val="1"/>
      <w:numFmt w:val="decimal"/>
      <w:lvlText w:val="%1."/>
      <w:lvlJc w:val="left"/>
      <w:pPr>
        <w:ind w:left="1650" w:hanging="360"/>
      </w:pPr>
      <w:rPr>
        <w:rFonts w:ascii="Times New Roman" w:eastAsia="Times New Roman" w:hAnsi="Times New Roman" w:cs="Times New Roman"/>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9" w15:restartNumberingAfterBreak="0">
    <w:nsid w:val="69D85110"/>
    <w:multiLevelType w:val="hybridMultilevel"/>
    <w:tmpl w:val="E9F04616"/>
    <w:lvl w:ilvl="0" w:tplc="E9B2E564">
      <w:start w:val="4"/>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0"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1"/>
  </w:num>
  <w:num w:numId="3">
    <w:abstractNumId w:val="5"/>
  </w:num>
  <w:num w:numId="4">
    <w:abstractNumId w:val="0"/>
  </w:num>
  <w:num w:numId="5">
    <w:abstractNumId w:val="2"/>
  </w:num>
  <w:num w:numId="6">
    <w:abstractNumId w:val="4"/>
  </w:num>
  <w:num w:numId="7">
    <w:abstractNumId w:val="7"/>
  </w:num>
  <w:num w:numId="8">
    <w:abstractNumId w:val="8"/>
  </w:num>
  <w:num w:numId="9">
    <w:abstractNumId w:val="3"/>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AF5"/>
    <w:rsid w:val="0000133B"/>
    <w:rsid w:val="000019D2"/>
    <w:rsid w:val="00002664"/>
    <w:rsid w:val="00006F67"/>
    <w:rsid w:val="00011775"/>
    <w:rsid w:val="00017CDB"/>
    <w:rsid w:val="00021F64"/>
    <w:rsid w:val="0003226F"/>
    <w:rsid w:val="00037500"/>
    <w:rsid w:val="000465FB"/>
    <w:rsid w:val="00062DAE"/>
    <w:rsid w:val="0006612E"/>
    <w:rsid w:val="0006797A"/>
    <w:rsid w:val="0007290D"/>
    <w:rsid w:val="0007581E"/>
    <w:rsid w:val="0007627A"/>
    <w:rsid w:val="0008718F"/>
    <w:rsid w:val="000904D8"/>
    <w:rsid w:val="000A289A"/>
    <w:rsid w:val="000A383D"/>
    <w:rsid w:val="000B1C8F"/>
    <w:rsid w:val="000B3195"/>
    <w:rsid w:val="000B324F"/>
    <w:rsid w:val="000C61C7"/>
    <w:rsid w:val="000D64F6"/>
    <w:rsid w:val="000D7ECB"/>
    <w:rsid w:val="000F3BA5"/>
    <w:rsid w:val="000F56F1"/>
    <w:rsid w:val="000F6257"/>
    <w:rsid w:val="001001F8"/>
    <w:rsid w:val="0010373E"/>
    <w:rsid w:val="0010447B"/>
    <w:rsid w:val="00112385"/>
    <w:rsid w:val="001347DF"/>
    <w:rsid w:val="00147A0E"/>
    <w:rsid w:val="0016545B"/>
    <w:rsid w:val="00172F9F"/>
    <w:rsid w:val="0018651D"/>
    <w:rsid w:val="00190407"/>
    <w:rsid w:val="001973B9"/>
    <w:rsid w:val="001A35A9"/>
    <w:rsid w:val="001B184A"/>
    <w:rsid w:val="001C0BBA"/>
    <w:rsid w:val="001E66AC"/>
    <w:rsid w:val="001E6C8C"/>
    <w:rsid w:val="001F56A8"/>
    <w:rsid w:val="00200928"/>
    <w:rsid w:val="00204ACB"/>
    <w:rsid w:val="002104E3"/>
    <w:rsid w:val="00213F03"/>
    <w:rsid w:val="00216B96"/>
    <w:rsid w:val="002220F8"/>
    <w:rsid w:val="00222A4C"/>
    <w:rsid w:val="002254C4"/>
    <w:rsid w:val="002348A8"/>
    <w:rsid w:val="00242B6C"/>
    <w:rsid w:val="002445FA"/>
    <w:rsid w:val="00244A33"/>
    <w:rsid w:val="00254E76"/>
    <w:rsid w:val="00263D74"/>
    <w:rsid w:val="00264F83"/>
    <w:rsid w:val="00272DF7"/>
    <w:rsid w:val="00277804"/>
    <w:rsid w:val="002800A5"/>
    <w:rsid w:val="0028598D"/>
    <w:rsid w:val="002922A1"/>
    <w:rsid w:val="00293B8F"/>
    <w:rsid w:val="0029418E"/>
    <w:rsid w:val="002A3FE0"/>
    <w:rsid w:val="002A4D33"/>
    <w:rsid w:val="002B4CA6"/>
    <w:rsid w:val="002C01EE"/>
    <w:rsid w:val="002C3829"/>
    <w:rsid w:val="002D09AA"/>
    <w:rsid w:val="002D4E10"/>
    <w:rsid w:val="002F2EAF"/>
    <w:rsid w:val="002F4D24"/>
    <w:rsid w:val="002F5B79"/>
    <w:rsid w:val="00300DBD"/>
    <w:rsid w:val="00302239"/>
    <w:rsid w:val="00304F8A"/>
    <w:rsid w:val="00305BA3"/>
    <w:rsid w:val="00313C2E"/>
    <w:rsid w:val="0031580E"/>
    <w:rsid w:val="0032256A"/>
    <w:rsid w:val="00322EBA"/>
    <w:rsid w:val="0033040F"/>
    <w:rsid w:val="003339DA"/>
    <w:rsid w:val="00337E4C"/>
    <w:rsid w:val="00343428"/>
    <w:rsid w:val="003534D7"/>
    <w:rsid w:val="00355251"/>
    <w:rsid w:val="00367389"/>
    <w:rsid w:val="00367EB9"/>
    <w:rsid w:val="003741B5"/>
    <w:rsid w:val="0037514B"/>
    <w:rsid w:val="00377D0D"/>
    <w:rsid w:val="00380721"/>
    <w:rsid w:val="00380FF8"/>
    <w:rsid w:val="00381D83"/>
    <w:rsid w:val="00395F19"/>
    <w:rsid w:val="00396833"/>
    <w:rsid w:val="003C4B73"/>
    <w:rsid w:val="003D1F0C"/>
    <w:rsid w:val="003D73B3"/>
    <w:rsid w:val="003D7C45"/>
    <w:rsid w:val="003F5B30"/>
    <w:rsid w:val="00410AF8"/>
    <w:rsid w:val="00413169"/>
    <w:rsid w:val="0042069B"/>
    <w:rsid w:val="004237F0"/>
    <w:rsid w:val="00427D48"/>
    <w:rsid w:val="004419F6"/>
    <w:rsid w:val="00443C38"/>
    <w:rsid w:val="0045149A"/>
    <w:rsid w:val="00451634"/>
    <w:rsid w:val="00463E3B"/>
    <w:rsid w:val="00475D4F"/>
    <w:rsid w:val="00477C78"/>
    <w:rsid w:val="00496A14"/>
    <w:rsid w:val="00497B27"/>
    <w:rsid w:val="004A43EF"/>
    <w:rsid w:val="004A5962"/>
    <w:rsid w:val="004B57FD"/>
    <w:rsid w:val="004E02FE"/>
    <w:rsid w:val="004E18E3"/>
    <w:rsid w:val="004E6709"/>
    <w:rsid w:val="004F664B"/>
    <w:rsid w:val="00503169"/>
    <w:rsid w:val="00512D27"/>
    <w:rsid w:val="00512F66"/>
    <w:rsid w:val="0051452E"/>
    <w:rsid w:val="00517733"/>
    <w:rsid w:val="00530919"/>
    <w:rsid w:val="005408D7"/>
    <w:rsid w:val="00543863"/>
    <w:rsid w:val="005439A1"/>
    <w:rsid w:val="00544418"/>
    <w:rsid w:val="00544CF8"/>
    <w:rsid w:val="00561F4F"/>
    <w:rsid w:val="005630A9"/>
    <w:rsid w:val="0056479D"/>
    <w:rsid w:val="00565282"/>
    <w:rsid w:val="005719D3"/>
    <w:rsid w:val="00587450"/>
    <w:rsid w:val="005913D6"/>
    <w:rsid w:val="005A1473"/>
    <w:rsid w:val="005A4C72"/>
    <w:rsid w:val="005A741C"/>
    <w:rsid w:val="005B1373"/>
    <w:rsid w:val="005B2945"/>
    <w:rsid w:val="005B3441"/>
    <w:rsid w:val="005B6C66"/>
    <w:rsid w:val="005C7559"/>
    <w:rsid w:val="005D4464"/>
    <w:rsid w:val="005D4C64"/>
    <w:rsid w:val="005D7DF8"/>
    <w:rsid w:val="005E0644"/>
    <w:rsid w:val="005E0AEF"/>
    <w:rsid w:val="005F0340"/>
    <w:rsid w:val="005F66B3"/>
    <w:rsid w:val="00614429"/>
    <w:rsid w:val="0061484F"/>
    <w:rsid w:val="006313EF"/>
    <w:rsid w:val="006406B9"/>
    <w:rsid w:val="006431AD"/>
    <w:rsid w:val="006509A8"/>
    <w:rsid w:val="006560C2"/>
    <w:rsid w:val="00660259"/>
    <w:rsid w:val="00664A90"/>
    <w:rsid w:val="006727BA"/>
    <w:rsid w:val="0068264E"/>
    <w:rsid w:val="00693546"/>
    <w:rsid w:val="00695728"/>
    <w:rsid w:val="006A5696"/>
    <w:rsid w:val="006A6522"/>
    <w:rsid w:val="006B13F5"/>
    <w:rsid w:val="006B42A3"/>
    <w:rsid w:val="006B6A6F"/>
    <w:rsid w:val="006B77F2"/>
    <w:rsid w:val="006C1EA9"/>
    <w:rsid w:val="006C4CB3"/>
    <w:rsid w:val="006C5FC4"/>
    <w:rsid w:val="006C723B"/>
    <w:rsid w:val="006D3FF8"/>
    <w:rsid w:val="006D4301"/>
    <w:rsid w:val="006E0295"/>
    <w:rsid w:val="006E3367"/>
    <w:rsid w:val="006E3BEC"/>
    <w:rsid w:val="006F3EB2"/>
    <w:rsid w:val="007006F5"/>
    <w:rsid w:val="007136CC"/>
    <w:rsid w:val="00716876"/>
    <w:rsid w:val="00720EA6"/>
    <w:rsid w:val="00723111"/>
    <w:rsid w:val="00724204"/>
    <w:rsid w:val="00731F3B"/>
    <w:rsid w:val="00740263"/>
    <w:rsid w:val="00741498"/>
    <w:rsid w:val="0074308D"/>
    <w:rsid w:val="00746306"/>
    <w:rsid w:val="00752F27"/>
    <w:rsid w:val="007607DF"/>
    <w:rsid w:val="00761734"/>
    <w:rsid w:val="00761EDA"/>
    <w:rsid w:val="0077047A"/>
    <w:rsid w:val="007708EE"/>
    <w:rsid w:val="00785DF1"/>
    <w:rsid w:val="00792AF9"/>
    <w:rsid w:val="00794EAB"/>
    <w:rsid w:val="007969AE"/>
    <w:rsid w:val="007A0644"/>
    <w:rsid w:val="007A676F"/>
    <w:rsid w:val="007B4316"/>
    <w:rsid w:val="007B7E10"/>
    <w:rsid w:val="007C4D51"/>
    <w:rsid w:val="007C7A38"/>
    <w:rsid w:val="007D653C"/>
    <w:rsid w:val="007E1B25"/>
    <w:rsid w:val="007E7848"/>
    <w:rsid w:val="007F0A77"/>
    <w:rsid w:val="007F31CF"/>
    <w:rsid w:val="00800DD8"/>
    <w:rsid w:val="00802953"/>
    <w:rsid w:val="0081342C"/>
    <w:rsid w:val="00817497"/>
    <w:rsid w:val="00821A69"/>
    <w:rsid w:val="00826733"/>
    <w:rsid w:val="00827148"/>
    <w:rsid w:val="008369A9"/>
    <w:rsid w:val="00844027"/>
    <w:rsid w:val="008448DA"/>
    <w:rsid w:val="008634DF"/>
    <w:rsid w:val="0087608F"/>
    <w:rsid w:val="00876DB9"/>
    <w:rsid w:val="00887B80"/>
    <w:rsid w:val="00893BC2"/>
    <w:rsid w:val="008944CD"/>
    <w:rsid w:val="00896F48"/>
    <w:rsid w:val="008A5721"/>
    <w:rsid w:val="008B3554"/>
    <w:rsid w:val="008B5FA0"/>
    <w:rsid w:val="008B65B9"/>
    <w:rsid w:val="008C11FE"/>
    <w:rsid w:val="008C4047"/>
    <w:rsid w:val="008C7D17"/>
    <w:rsid w:val="008D4A43"/>
    <w:rsid w:val="00900A50"/>
    <w:rsid w:val="009146E7"/>
    <w:rsid w:val="00920413"/>
    <w:rsid w:val="0092532E"/>
    <w:rsid w:val="00944183"/>
    <w:rsid w:val="00952C7A"/>
    <w:rsid w:val="00954B24"/>
    <w:rsid w:val="009559E9"/>
    <w:rsid w:val="0097711A"/>
    <w:rsid w:val="00981A56"/>
    <w:rsid w:val="00981FA8"/>
    <w:rsid w:val="00996196"/>
    <w:rsid w:val="00997392"/>
    <w:rsid w:val="009A31D6"/>
    <w:rsid w:val="009A3D78"/>
    <w:rsid w:val="009A3E95"/>
    <w:rsid w:val="009A7AA2"/>
    <w:rsid w:val="009B05E7"/>
    <w:rsid w:val="009B3C6E"/>
    <w:rsid w:val="009C1A90"/>
    <w:rsid w:val="009C5661"/>
    <w:rsid w:val="009C5AA8"/>
    <w:rsid w:val="009D2744"/>
    <w:rsid w:val="009D492D"/>
    <w:rsid w:val="009D75C8"/>
    <w:rsid w:val="009E3E1A"/>
    <w:rsid w:val="009E5D70"/>
    <w:rsid w:val="009F0268"/>
    <w:rsid w:val="009F343E"/>
    <w:rsid w:val="009F3D21"/>
    <w:rsid w:val="009F553A"/>
    <w:rsid w:val="009F5ADD"/>
    <w:rsid w:val="009F6110"/>
    <w:rsid w:val="00A00A91"/>
    <w:rsid w:val="00A05673"/>
    <w:rsid w:val="00A06FC2"/>
    <w:rsid w:val="00A15CA3"/>
    <w:rsid w:val="00A20883"/>
    <w:rsid w:val="00A24ADF"/>
    <w:rsid w:val="00A3317F"/>
    <w:rsid w:val="00A332CF"/>
    <w:rsid w:val="00A41D9A"/>
    <w:rsid w:val="00A53A0A"/>
    <w:rsid w:val="00A5559E"/>
    <w:rsid w:val="00A612B0"/>
    <w:rsid w:val="00A632F6"/>
    <w:rsid w:val="00A64D7D"/>
    <w:rsid w:val="00A65036"/>
    <w:rsid w:val="00A711ED"/>
    <w:rsid w:val="00A75EED"/>
    <w:rsid w:val="00A81D8C"/>
    <w:rsid w:val="00A857EA"/>
    <w:rsid w:val="00A9565E"/>
    <w:rsid w:val="00AA1BA6"/>
    <w:rsid w:val="00AA2B0C"/>
    <w:rsid w:val="00AA34E0"/>
    <w:rsid w:val="00AA718B"/>
    <w:rsid w:val="00AB24E5"/>
    <w:rsid w:val="00AB2A9B"/>
    <w:rsid w:val="00AB3B4F"/>
    <w:rsid w:val="00AB425D"/>
    <w:rsid w:val="00AB5ECC"/>
    <w:rsid w:val="00AD0AE5"/>
    <w:rsid w:val="00AD287A"/>
    <w:rsid w:val="00AD427F"/>
    <w:rsid w:val="00AE019E"/>
    <w:rsid w:val="00B00055"/>
    <w:rsid w:val="00B03342"/>
    <w:rsid w:val="00B140EB"/>
    <w:rsid w:val="00B14A10"/>
    <w:rsid w:val="00B21683"/>
    <w:rsid w:val="00B22FFF"/>
    <w:rsid w:val="00B236FF"/>
    <w:rsid w:val="00B247E5"/>
    <w:rsid w:val="00B252D4"/>
    <w:rsid w:val="00B25589"/>
    <w:rsid w:val="00B31A0A"/>
    <w:rsid w:val="00B4311A"/>
    <w:rsid w:val="00B54654"/>
    <w:rsid w:val="00B6366D"/>
    <w:rsid w:val="00B655BE"/>
    <w:rsid w:val="00B70198"/>
    <w:rsid w:val="00B82B9C"/>
    <w:rsid w:val="00B900E6"/>
    <w:rsid w:val="00B91FAB"/>
    <w:rsid w:val="00B92162"/>
    <w:rsid w:val="00BA075C"/>
    <w:rsid w:val="00BA59C5"/>
    <w:rsid w:val="00BA59E5"/>
    <w:rsid w:val="00BC50D8"/>
    <w:rsid w:val="00BD0303"/>
    <w:rsid w:val="00BD2171"/>
    <w:rsid w:val="00BD4B95"/>
    <w:rsid w:val="00BD54EE"/>
    <w:rsid w:val="00BE7524"/>
    <w:rsid w:val="00BF0C0E"/>
    <w:rsid w:val="00BF12E2"/>
    <w:rsid w:val="00BF412C"/>
    <w:rsid w:val="00BF5636"/>
    <w:rsid w:val="00C03836"/>
    <w:rsid w:val="00C04025"/>
    <w:rsid w:val="00C1293F"/>
    <w:rsid w:val="00C12BB0"/>
    <w:rsid w:val="00C16B3A"/>
    <w:rsid w:val="00C17C96"/>
    <w:rsid w:val="00C37CAA"/>
    <w:rsid w:val="00C52A9D"/>
    <w:rsid w:val="00C5371C"/>
    <w:rsid w:val="00C87751"/>
    <w:rsid w:val="00C95DB2"/>
    <w:rsid w:val="00CB5905"/>
    <w:rsid w:val="00CC058D"/>
    <w:rsid w:val="00CC32E8"/>
    <w:rsid w:val="00CD27E5"/>
    <w:rsid w:val="00CD6B1D"/>
    <w:rsid w:val="00CD7829"/>
    <w:rsid w:val="00CE2A65"/>
    <w:rsid w:val="00CE3A36"/>
    <w:rsid w:val="00CE3DFF"/>
    <w:rsid w:val="00CE6100"/>
    <w:rsid w:val="00CF3D10"/>
    <w:rsid w:val="00D01195"/>
    <w:rsid w:val="00D02F8E"/>
    <w:rsid w:val="00D04729"/>
    <w:rsid w:val="00D22B02"/>
    <w:rsid w:val="00D26EB6"/>
    <w:rsid w:val="00D43222"/>
    <w:rsid w:val="00D543D3"/>
    <w:rsid w:val="00D614A2"/>
    <w:rsid w:val="00D67BD0"/>
    <w:rsid w:val="00D779DD"/>
    <w:rsid w:val="00D83A25"/>
    <w:rsid w:val="00D91B62"/>
    <w:rsid w:val="00D94C10"/>
    <w:rsid w:val="00DA6852"/>
    <w:rsid w:val="00DA795A"/>
    <w:rsid w:val="00DB535E"/>
    <w:rsid w:val="00DC1EF9"/>
    <w:rsid w:val="00DC7A5A"/>
    <w:rsid w:val="00DC7CF2"/>
    <w:rsid w:val="00DE1A57"/>
    <w:rsid w:val="00DF0429"/>
    <w:rsid w:val="00DF12AA"/>
    <w:rsid w:val="00DF4BDB"/>
    <w:rsid w:val="00E006B3"/>
    <w:rsid w:val="00E01AC3"/>
    <w:rsid w:val="00E04BAB"/>
    <w:rsid w:val="00E0753B"/>
    <w:rsid w:val="00E12043"/>
    <w:rsid w:val="00E13B06"/>
    <w:rsid w:val="00E237C6"/>
    <w:rsid w:val="00E23E7B"/>
    <w:rsid w:val="00E37AF5"/>
    <w:rsid w:val="00E417C6"/>
    <w:rsid w:val="00E4538D"/>
    <w:rsid w:val="00E47FB4"/>
    <w:rsid w:val="00E55AA5"/>
    <w:rsid w:val="00E564D5"/>
    <w:rsid w:val="00E56AA3"/>
    <w:rsid w:val="00E63EA7"/>
    <w:rsid w:val="00E645C7"/>
    <w:rsid w:val="00E83D75"/>
    <w:rsid w:val="00E87619"/>
    <w:rsid w:val="00E90050"/>
    <w:rsid w:val="00E9489A"/>
    <w:rsid w:val="00EA5497"/>
    <w:rsid w:val="00EB1964"/>
    <w:rsid w:val="00EB2A7A"/>
    <w:rsid w:val="00EB6AB5"/>
    <w:rsid w:val="00EC30F8"/>
    <w:rsid w:val="00EC3A6D"/>
    <w:rsid w:val="00ED0812"/>
    <w:rsid w:val="00ED1575"/>
    <w:rsid w:val="00ED2989"/>
    <w:rsid w:val="00ED33C4"/>
    <w:rsid w:val="00EE6F2A"/>
    <w:rsid w:val="00EF487C"/>
    <w:rsid w:val="00F02DF1"/>
    <w:rsid w:val="00F03074"/>
    <w:rsid w:val="00F05D6D"/>
    <w:rsid w:val="00F10873"/>
    <w:rsid w:val="00F1288F"/>
    <w:rsid w:val="00F15D89"/>
    <w:rsid w:val="00F26AEB"/>
    <w:rsid w:val="00F27E54"/>
    <w:rsid w:val="00F30365"/>
    <w:rsid w:val="00F30AF6"/>
    <w:rsid w:val="00F331AA"/>
    <w:rsid w:val="00F371BA"/>
    <w:rsid w:val="00F43413"/>
    <w:rsid w:val="00F51059"/>
    <w:rsid w:val="00F56D8E"/>
    <w:rsid w:val="00F62C84"/>
    <w:rsid w:val="00F708A6"/>
    <w:rsid w:val="00F94CCC"/>
    <w:rsid w:val="00F953C5"/>
    <w:rsid w:val="00FA77ED"/>
    <w:rsid w:val="00FA78C6"/>
    <w:rsid w:val="00FA7AA4"/>
    <w:rsid w:val="00FB0B3F"/>
    <w:rsid w:val="00FB64BF"/>
    <w:rsid w:val="00FC1F0F"/>
    <w:rsid w:val="00FC3836"/>
    <w:rsid w:val="00FC5022"/>
    <w:rsid w:val="00FC5C89"/>
    <w:rsid w:val="00FD2027"/>
    <w:rsid w:val="00FD77BD"/>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4DD59"/>
  <w15:docId w15:val="{A6DB2D6D-02F0-4904-B0D9-75CFED35C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7AF5"/>
    <w:rPr>
      <w:sz w:val="24"/>
      <w:szCs w:val="24"/>
    </w:rPr>
  </w:style>
  <w:style w:type="paragraph" w:styleId="Antrat1">
    <w:name w:val="heading 1"/>
    <w:basedOn w:val="prastasis"/>
    <w:next w:val="prastasis"/>
    <w:link w:val="Antrat1Diagrama"/>
    <w:qFormat/>
    <w:rsid w:val="00761734"/>
    <w:pPr>
      <w:keepNext/>
      <w:outlineLvl w:val="0"/>
    </w:pPr>
    <w:rPr>
      <w:b/>
      <w:sz w:val="26"/>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character" w:styleId="Komentaronuoroda">
    <w:name w:val="annotation reference"/>
    <w:basedOn w:val="Numatytasispastraiposriftas"/>
    <w:semiHidden/>
    <w:unhideWhenUsed/>
    <w:rsid w:val="00BD54EE"/>
    <w:rPr>
      <w:sz w:val="16"/>
      <w:szCs w:val="16"/>
    </w:rPr>
  </w:style>
  <w:style w:type="paragraph" w:styleId="Komentarotekstas">
    <w:name w:val="annotation text"/>
    <w:basedOn w:val="prastasis"/>
    <w:link w:val="KomentarotekstasDiagrama"/>
    <w:unhideWhenUsed/>
    <w:rsid w:val="00BD54EE"/>
    <w:rPr>
      <w:sz w:val="20"/>
      <w:szCs w:val="20"/>
    </w:rPr>
  </w:style>
  <w:style w:type="character" w:customStyle="1" w:styleId="KomentarotekstasDiagrama">
    <w:name w:val="Komentaro tekstas Diagrama"/>
    <w:basedOn w:val="Numatytasispastraiposriftas"/>
    <w:link w:val="Komentarotekstas"/>
    <w:rsid w:val="00BD54EE"/>
  </w:style>
  <w:style w:type="paragraph" w:styleId="Komentarotema">
    <w:name w:val="annotation subject"/>
    <w:basedOn w:val="Komentarotekstas"/>
    <w:next w:val="Komentarotekstas"/>
    <w:link w:val="KomentarotemaDiagrama"/>
    <w:semiHidden/>
    <w:unhideWhenUsed/>
    <w:rsid w:val="00BD54EE"/>
    <w:rPr>
      <w:b/>
      <w:bCs/>
    </w:rPr>
  </w:style>
  <w:style w:type="character" w:customStyle="1" w:styleId="KomentarotemaDiagrama">
    <w:name w:val="Komentaro tema Diagrama"/>
    <w:basedOn w:val="KomentarotekstasDiagrama"/>
    <w:link w:val="Komentarotema"/>
    <w:semiHidden/>
    <w:rsid w:val="00BD54EE"/>
    <w:rPr>
      <w:b/>
      <w:bCs/>
    </w:rPr>
  </w:style>
  <w:style w:type="paragraph" w:styleId="Pataisymai">
    <w:name w:val="Revision"/>
    <w:hidden/>
    <w:uiPriority w:val="99"/>
    <w:semiHidden/>
    <w:rsid w:val="000904D8"/>
    <w:rPr>
      <w:sz w:val="24"/>
      <w:szCs w:val="24"/>
    </w:rPr>
  </w:style>
  <w:style w:type="character" w:customStyle="1" w:styleId="cf01">
    <w:name w:val="cf01"/>
    <w:basedOn w:val="Numatytasispastraiposriftas"/>
    <w:rsid w:val="003D1F0C"/>
    <w:rPr>
      <w:rFonts w:ascii="Segoe UI" w:hAnsi="Segoe UI" w:cs="Segoe UI" w:hint="default"/>
      <w:sz w:val="18"/>
      <w:szCs w:val="18"/>
    </w:rPr>
  </w:style>
  <w:style w:type="paragraph" w:customStyle="1" w:styleId="pf0">
    <w:name w:val="pf0"/>
    <w:basedOn w:val="prastasis"/>
    <w:rsid w:val="00216B96"/>
    <w:pPr>
      <w:spacing w:before="100" w:beforeAutospacing="1" w:after="100" w:afterAutospacing="1"/>
    </w:pPr>
  </w:style>
  <w:style w:type="character" w:customStyle="1" w:styleId="Antrat1Diagrama">
    <w:name w:val="Antraštė 1 Diagrama"/>
    <w:basedOn w:val="Numatytasispastraiposriftas"/>
    <w:link w:val="Antrat1"/>
    <w:rsid w:val="00761734"/>
    <w:rPr>
      <w:b/>
      <w:sz w:val="26"/>
    </w:rPr>
  </w:style>
  <w:style w:type="character" w:styleId="Puslapionumeris">
    <w:name w:val="page number"/>
    <w:basedOn w:val="Numatytasispastraiposriftas"/>
    <w:rsid w:val="007617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819275592">
      <w:bodyDiv w:val="1"/>
      <w:marLeft w:val="0"/>
      <w:marRight w:val="0"/>
      <w:marTop w:val="0"/>
      <w:marBottom w:val="0"/>
      <w:divBdr>
        <w:top w:val="none" w:sz="0" w:space="0" w:color="auto"/>
        <w:left w:val="none" w:sz="0" w:space="0" w:color="auto"/>
        <w:bottom w:val="none" w:sz="0" w:space="0" w:color="auto"/>
        <w:right w:val="none" w:sz="0" w:space="0" w:color="auto"/>
      </w:divBdr>
    </w:div>
    <w:div w:id="1100561828">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217D7-702E-4E00-8AD9-EFAA57366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3303</Words>
  <Characters>1883</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Ramutė Taparauskienė</cp:lastModifiedBy>
  <cp:revision>2</cp:revision>
  <cp:lastPrinted>2023-10-13T12:31:00Z</cp:lastPrinted>
  <dcterms:created xsi:type="dcterms:W3CDTF">2025-02-07T07:21:00Z</dcterms:created>
  <dcterms:modified xsi:type="dcterms:W3CDTF">2025-02-07T07:21:00Z</dcterms:modified>
</cp:coreProperties>
</file>