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5F" w:rsidRPr="0046116D" w:rsidRDefault="00467C02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2025</w:t>
      </w:r>
      <w:r w:rsidR="00F1185F" w:rsidRPr="0046116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METŲ ADMINISTRACINĖS N</w:t>
      </w:r>
      <w:r w:rsidR="00395835">
        <w:rPr>
          <w:rFonts w:ascii="Times New Roman" w:eastAsia="Batang" w:hAnsi="Times New Roman" w:cs="Times New Roman"/>
          <w:b/>
          <w:bCs/>
          <w:sz w:val="28"/>
          <w:szCs w:val="28"/>
        </w:rPr>
        <w:t>AŠTOS MAŽINIMO PRIEMONIŲ PLANAS</w:t>
      </w:r>
    </w:p>
    <w:p w:rsidR="0046116D" w:rsidRDefault="0046116D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B533D" w:rsidRDefault="00F1185F" w:rsidP="00F1185F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ĮTRAUKTAS Į KAIŠIADORIŲ RAJONO SAVIVALDYBĖS </w:t>
      </w:r>
      <w:r w:rsidR="004B533D">
        <w:rPr>
          <w:rFonts w:ascii="Times New Roman" w:eastAsia="Batang" w:hAnsi="Times New Roman" w:cs="Times New Roman"/>
          <w:bCs/>
          <w:sz w:val="24"/>
          <w:szCs w:val="24"/>
        </w:rPr>
        <w:t>2025-2027 METŲ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STRATEGINIO PLANO</w:t>
      </w:r>
      <w:r w:rsidRPr="00F1185F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F1185F" w:rsidRPr="00F1185F" w:rsidRDefault="004B533D" w:rsidP="00F1185F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SAVIVALDYBĖS VALDYMO</w:t>
      </w:r>
      <w:r w:rsidR="00F1185F" w:rsidRPr="00F1185F">
        <w:rPr>
          <w:rFonts w:ascii="Times New Roman" w:eastAsia="Batang" w:hAnsi="Times New Roman" w:cs="Times New Roman"/>
          <w:bCs/>
          <w:sz w:val="24"/>
          <w:szCs w:val="24"/>
        </w:rPr>
        <w:t xml:space="preserve"> PROGAMĄ</w:t>
      </w:r>
    </w:p>
    <w:p w:rsidR="00F1185F" w:rsidRDefault="00F1185F" w:rsidP="00F1185F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3114"/>
        <w:gridCol w:w="4536"/>
        <w:gridCol w:w="3969"/>
        <w:gridCol w:w="1984"/>
        <w:gridCol w:w="1418"/>
      </w:tblGrid>
      <w:tr w:rsidR="00050589" w:rsidRPr="008C3EC0" w:rsidTr="001425F2">
        <w:tc>
          <w:tcPr>
            <w:tcW w:w="15021" w:type="dxa"/>
            <w:gridSpan w:val="5"/>
          </w:tcPr>
          <w:p w:rsidR="007A3D81" w:rsidRPr="008C3EC0" w:rsidRDefault="007A3D81" w:rsidP="00A435C2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F55C5E" w:rsidRPr="008C3EC0" w:rsidRDefault="00050589" w:rsidP="00F55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Administracinės naštos mažinimo priemonių įgyvendinimas Kaišiadorių rajono savivaldybės administracijoje</w:t>
            </w:r>
          </w:p>
        </w:tc>
      </w:tr>
      <w:tr w:rsidR="00050589" w:rsidRPr="008C3EC0" w:rsidTr="00DD24E2">
        <w:tc>
          <w:tcPr>
            <w:tcW w:w="3114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Priemonės pavadinimas</w:t>
            </w:r>
          </w:p>
        </w:tc>
        <w:tc>
          <w:tcPr>
            <w:tcW w:w="4536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Veiklos pavadinimas</w:t>
            </w:r>
          </w:p>
        </w:tc>
        <w:tc>
          <w:tcPr>
            <w:tcW w:w="3969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Rodiklis ir/ar reikšmė</w:t>
            </w:r>
          </w:p>
        </w:tc>
        <w:tc>
          <w:tcPr>
            <w:tcW w:w="1984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Atsakingas vykdytojas</w:t>
            </w:r>
          </w:p>
        </w:tc>
        <w:tc>
          <w:tcPr>
            <w:tcW w:w="1418" w:type="dxa"/>
            <w:vAlign w:val="center"/>
          </w:tcPr>
          <w:p w:rsidR="00050589" w:rsidRPr="008C3EC0" w:rsidRDefault="00DF3D60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Įvykdymo terminas</w:t>
            </w:r>
          </w:p>
        </w:tc>
      </w:tr>
      <w:tr w:rsidR="004E6D2E" w:rsidRPr="008C3EC0" w:rsidTr="00DD24E2">
        <w:tc>
          <w:tcPr>
            <w:tcW w:w="3114" w:type="dxa"/>
          </w:tcPr>
          <w:p w:rsidR="004E6D2E" w:rsidRPr="008C3EC0" w:rsidRDefault="004E6D2E" w:rsidP="004E6D2E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01.01.02.01. </w:t>
            </w:r>
          </w:p>
          <w:p w:rsidR="004E6D2E" w:rsidRPr="008C3EC0" w:rsidRDefault="004E6D2E" w:rsidP="004E6D2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Išsamios informacijos ir konkrečių veiksmų informaciniams </w:t>
            </w:r>
            <w:proofErr w:type="spellStart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įpareigojimams</w:t>
            </w:r>
            <w:proofErr w:type="spellEnd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vykdyti teikimas</w:t>
            </w:r>
          </w:p>
        </w:tc>
        <w:tc>
          <w:tcPr>
            <w:tcW w:w="4536" w:type="dxa"/>
          </w:tcPr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Savivaldybės interneto svetainėje nuolat teikiama aktuali </w:t>
            </w:r>
            <w:r w:rsidR="00504939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atnaujinta </w:t>
            </w: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informacija apie teikiamas administracines paslaugas</w:t>
            </w:r>
          </w:p>
          <w:p w:rsidR="004E6D2E" w:rsidRPr="008C3EC0" w:rsidRDefault="004E6D2E" w:rsidP="00140401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D2E" w:rsidRPr="008C3EC0" w:rsidRDefault="00667F40" w:rsidP="00667F40">
            <w:pPr>
              <w:snapToGrid w:val="0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Reguliariai peržiūrimi ir jei reikia atnaujinami </w:t>
            </w:r>
            <w:r w:rsidR="004E6D2E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administracinių paslaugų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aprašymai Administracinių ir viešųjų elektroninių paslaugų portale</w:t>
            </w:r>
            <w:r w:rsidR="004E6D2E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984" w:type="dxa"/>
          </w:tcPr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Pagal priskirtas funkcijas konkrečių paslaugų teikėjai.</w:t>
            </w:r>
          </w:p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Administruoja </w:t>
            </w:r>
          </w:p>
          <w:p w:rsidR="004E6D2E" w:rsidRPr="008C3EC0" w:rsidRDefault="004E6D2E" w:rsidP="004E6D2E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A. Masaitienė</w:t>
            </w:r>
          </w:p>
        </w:tc>
        <w:tc>
          <w:tcPr>
            <w:tcW w:w="1418" w:type="dxa"/>
          </w:tcPr>
          <w:p w:rsidR="004E6D2E" w:rsidRPr="008C3EC0" w:rsidRDefault="00467C02" w:rsidP="00FA7F0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2025</w:t>
            </w:r>
            <w:r w:rsidR="00FA7F0D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DB2C46" w:rsidRPr="008C3EC0" w:rsidTr="00224940">
        <w:trPr>
          <w:trHeight w:val="1099"/>
        </w:trPr>
        <w:tc>
          <w:tcPr>
            <w:tcW w:w="3114" w:type="dxa"/>
          </w:tcPr>
          <w:p w:rsidR="00473C66" w:rsidRPr="008C3EC0" w:rsidRDefault="00473C66" w:rsidP="004E6D2E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01.01.02.02. </w:t>
            </w:r>
          </w:p>
          <w:p w:rsidR="00473C66" w:rsidRPr="008C3EC0" w:rsidRDefault="00473C66" w:rsidP="004E6D2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Informacinių technologijų ir elektroninių paslaugų plėtojimas</w:t>
            </w:r>
          </w:p>
        </w:tc>
        <w:tc>
          <w:tcPr>
            <w:tcW w:w="4536" w:type="dxa"/>
          </w:tcPr>
          <w:p w:rsidR="00473C66" w:rsidRPr="008C3EC0" w:rsidRDefault="00473C66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 xml:space="preserve">Didinama elektroniniu būdu asmenų pateikiamų gyvenamosios vietos deklaracijų dalis </w:t>
            </w:r>
          </w:p>
        </w:tc>
        <w:tc>
          <w:tcPr>
            <w:tcW w:w="3969" w:type="dxa"/>
          </w:tcPr>
          <w:p w:rsidR="00473C66" w:rsidRPr="008C3EC0" w:rsidRDefault="00C71273" w:rsidP="005140A5">
            <w:pPr>
              <w:snapToGrid w:val="0"/>
              <w:rPr>
                <w:rFonts w:ascii="Times New Roman" w:eastAsia="Batang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Savivaldybėje elektroniniu būdu pateiktų gyvenamosios vietos deklaracijų dalis nuo visų pateiktų deklaracijų, ne mažiau kaip 40 proc.</w:t>
            </w:r>
          </w:p>
        </w:tc>
        <w:tc>
          <w:tcPr>
            <w:tcW w:w="1984" w:type="dxa"/>
          </w:tcPr>
          <w:p w:rsidR="00473C66" w:rsidRDefault="00473C66" w:rsidP="005140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</w:p>
          <w:p w:rsidR="006A5A42" w:rsidRPr="008C3EC0" w:rsidRDefault="006A5A42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Putnikienė</w:t>
            </w:r>
          </w:p>
        </w:tc>
        <w:tc>
          <w:tcPr>
            <w:tcW w:w="1418" w:type="dxa"/>
          </w:tcPr>
          <w:p w:rsidR="00473C66" w:rsidRPr="008C3EC0" w:rsidRDefault="00467C02" w:rsidP="005140A5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2025</w:t>
            </w:r>
            <w:r w:rsidR="00473C66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-12-31</w:t>
            </w:r>
          </w:p>
        </w:tc>
      </w:tr>
      <w:tr w:rsidR="00DB2C46" w:rsidRPr="008C3EC0" w:rsidTr="00DD24E2">
        <w:trPr>
          <w:trHeight w:val="1990"/>
        </w:trPr>
        <w:tc>
          <w:tcPr>
            <w:tcW w:w="3114" w:type="dxa"/>
          </w:tcPr>
          <w:p w:rsidR="005827FD" w:rsidRPr="008C3EC0" w:rsidRDefault="005827FD" w:rsidP="00443C7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01.01.02.03. </w:t>
            </w:r>
          </w:p>
          <w:p w:rsidR="005827FD" w:rsidRPr="008C3EC0" w:rsidRDefault="005827FD" w:rsidP="00443C7F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Kaišiadorių rajono savivaldybės institucijų teisės aktų (tvarkos aprašų, taisyklių) ar projektų sukeliamos administracinės naštos įvertinimas</w:t>
            </w:r>
          </w:p>
        </w:tc>
        <w:tc>
          <w:tcPr>
            <w:tcW w:w="4536" w:type="dxa"/>
          </w:tcPr>
          <w:p w:rsidR="00A435C2" w:rsidRPr="008C3EC0" w:rsidRDefault="005827FD" w:rsidP="00C2374A">
            <w:pPr>
              <w:tabs>
                <w:tab w:val="left" w:pos="881"/>
              </w:tabs>
              <w:rPr>
                <w:rStyle w:val="5yl5"/>
                <w:rFonts w:ascii="Times New Roman" w:hAnsi="Times New Roman" w:cs="Times New Roman"/>
                <w:sz w:val="24"/>
                <w:szCs w:val="24"/>
              </w:rPr>
            </w:pPr>
            <w:r w:rsidRPr="008C3EC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Taikant administracinės naštos piliečiams ir kitiems asmenims nustatymo ir įvertinimo metodiką</w:t>
            </w:r>
            <w:r w:rsidR="00C2374A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, įvertinti kokią naštą sukelia teisės akto projekte</w:t>
            </w:r>
            <w:r w:rsidR="00041912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040" w:rsidRPr="000A504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Asmenų kreipimosi dėl piniginės socialinės paramos į Socialin</w:t>
            </w:r>
            <w:r w:rsidR="000A504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ės paramos skyrių tvarkos apraše</w:t>
            </w:r>
            <w:r w:rsidR="00A4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C2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>numatyti įpareigojimai</w:t>
            </w:r>
          </w:p>
        </w:tc>
        <w:tc>
          <w:tcPr>
            <w:tcW w:w="3969" w:type="dxa"/>
          </w:tcPr>
          <w:p w:rsidR="005827FD" w:rsidRPr="008C3EC0" w:rsidRDefault="005827FD" w:rsidP="000A5040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Į</w:t>
            </w:r>
            <w:r w:rsidR="000A5040">
              <w:rPr>
                <w:rFonts w:ascii="Times New Roman" w:eastAsia="Batang" w:hAnsi="Times New Roman" w:cs="Times New Roman"/>
                <w:sz w:val="24"/>
                <w:szCs w:val="24"/>
              </w:rPr>
              <w:t>vertintas teisės akto projektas</w:t>
            </w: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435C2">
              <w:rPr>
                <w:rFonts w:ascii="Times New Roman" w:eastAsia="Batang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984" w:type="dxa"/>
          </w:tcPr>
          <w:p w:rsidR="005827FD" w:rsidRDefault="00041912" w:rsidP="00DB2C46">
            <w:pPr>
              <w:snapToGrid w:val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E. Mockevičienė</w:t>
            </w:r>
          </w:p>
          <w:p w:rsidR="00041912" w:rsidRPr="00DB2C46" w:rsidRDefault="00041912" w:rsidP="00DB2C46">
            <w:pPr>
              <w:snapToGrid w:val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N. Žigutienė</w:t>
            </w:r>
          </w:p>
        </w:tc>
        <w:tc>
          <w:tcPr>
            <w:tcW w:w="1418" w:type="dxa"/>
          </w:tcPr>
          <w:p w:rsidR="005827FD" w:rsidRPr="008C3EC0" w:rsidRDefault="00467C02" w:rsidP="00443C7F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2025</w:t>
            </w:r>
            <w:r w:rsidR="005827FD"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-12-31</w:t>
            </w:r>
          </w:p>
        </w:tc>
      </w:tr>
      <w:tr w:rsidR="00875715" w:rsidRPr="008C3EC0" w:rsidTr="00DD24E2">
        <w:trPr>
          <w:trHeight w:val="564"/>
        </w:trPr>
        <w:tc>
          <w:tcPr>
            <w:tcW w:w="3114" w:type="dxa"/>
            <w:vMerge w:val="restart"/>
          </w:tcPr>
          <w:p w:rsidR="00875715" w:rsidRPr="008C3EC0" w:rsidRDefault="00875715" w:rsidP="00443C7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01.01.02.04.</w:t>
            </w:r>
          </w:p>
          <w:p w:rsidR="00875715" w:rsidRPr="008C3EC0" w:rsidRDefault="00875715" w:rsidP="00443C7F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Keitimasis su kitomis institucijomis turimais duomenimis ir informacija</w:t>
            </w:r>
          </w:p>
        </w:tc>
        <w:tc>
          <w:tcPr>
            <w:tcW w:w="4536" w:type="dxa"/>
            <w:vMerge w:val="restart"/>
          </w:tcPr>
          <w:p w:rsidR="00875715" w:rsidRPr="008C3EC0" w:rsidRDefault="00875715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Užtikrinamas asmenų aptarnavimas ,,vieno langelio“ principu ir administracinės naštos asmenims mažinimas</w:t>
            </w:r>
          </w:p>
        </w:tc>
        <w:tc>
          <w:tcPr>
            <w:tcW w:w="3969" w:type="dxa"/>
          </w:tcPr>
          <w:p w:rsidR="00875715" w:rsidRPr="008C3EC0" w:rsidRDefault="00E72FB2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Interaktyvių pirminės teisinės pagalbos konsultacijų teikimas gyventojams</w:t>
            </w:r>
          </w:p>
        </w:tc>
        <w:tc>
          <w:tcPr>
            <w:tcW w:w="1984" w:type="dxa"/>
          </w:tcPr>
          <w:p w:rsidR="00875715" w:rsidRPr="008C3EC0" w:rsidRDefault="00E72FB2" w:rsidP="00E72FB2">
            <w:pPr>
              <w:pStyle w:val="Sraopastraipa"/>
              <w:numPr>
                <w:ilvl w:val="0"/>
                <w:numId w:val="1"/>
              </w:numPr>
              <w:tabs>
                <w:tab w:val="left" w:pos="317"/>
              </w:tabs>
              <w:ind w:left="374" w:hanging="374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Mikalauskienė</w:t>
            </w:r>
          </w:p>
        </w:tc>
        <w:tc>
          <w:tcPr>
            <w:tcW w:w="1418" w:type="dxa"/>
          </w:tcPr>
          <w:p w:rsidR="00875715" w:rsidRPr="008C3EC0" w:rsidRDefault="00467C02" w:rsidP="00E72FB2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2025</w:t>
            </w:r>
            <w:r w:rsidR="00E72FB2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875715" w:rsidRPr="008C3EC0" w:rsidTr="00E76205">
        <w:trPr>
          <w:trHeight w:val="418"/>
        </w:trPr>
        <w:tc>
          <w:tcPr>
            <w:tcW w:w="3114" w:type="dxa"/>
            <w:vMerge/>
          </w:tcPr>
          <w:p w:rsidR="00875715" w:rsidRPr="008C3EC0" w:rsidRDefault="00875715" w:rsidP="00443C7F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75715" w:rsidRPr="008C3EC0" w:rsidRDefault="00875715" w:rsidP="00B43FD3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75715" w:rsidRPr="008C3EC0" w:rsidRDefault="00E72FB2" w:rsidP="0014040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Duomenų atvėrimas ir publikavimas</w:t>
            </w:r>
            <w:r w:rsidR="00B064C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, ne mažiau 10 rinkinių</w:t>
            </w:r>
          </w:p>
        </w:tc>
        <w:tc>
          <w:tcPr>
            <w:tcW w:w="1984" w:type="dxa"/>
          </w:tcPr>
          <w:p w:rsidR="00875715" w:rsidRPr="00F10AC9" w:rsidRDefault="00F10AC9" w:rsidP="00F10AC9">
            <w:pPr>
              <w:pStyle w:val="Sraopastraipa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10AC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Čiurinskas </w:t>
            </w:r>
          </w:p>
        </w:tc>
        <w:tc>
          <w:tcPr>
            <w:tcW w:w="1418" w:type="dxa"/>
          </w:tcPr>
          <w:p w:rsidR="00875715" w:rsidRPr="008C3EC0" w:rsidRDefault="00467C02" w:rsidP="00E72FB2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2025</w:t>
            </w:r>
            <w:r w:rsidR="00E72FB2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  <w:tr w:rsidR="005140A5" w:rsidRPr="008C3EC0" w:rsidTr="00DD24E2">
        <w:tc>
          <w:tcPr>
            <w:tcW w:w="3114" w:type="dxa"/>
          </w:tcPr>
          <w:p w:rsidR="005140A5" w:rsidRPr="008C3EC0" w:rsidRDefault="005140A5" w:rsidP="005140A5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01.01.02.05.</w:t>
            </w:r>
          </w:p>
          <w:p w:rsidR="005140A5" w:rsidRPr="008C3EC0" w:rsidRDefault="005140A5" w:rsidP="005140A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Apklausų organizavimas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A5" w:rsidRPr="008C3EC0" w:rsidRDefault="005140A5" w:rsidP="005140A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Gyventojų apklausos, kuriomis siekiama įv</w:t>
            </w:r>
            <w:r w:rsidR="00D20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ertinti gyventojų pasitenkinimą </w:t>
            </w: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viešosiomis/administracinėmis paslaugomis savivaldybėje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A5" w:rsidRPr="008C3EC0" w:rsidRDefault="005140A5" w:rsidP="005140A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Įvykdytų apklausų skaičius, ne mažiau kaip 1</w:t>
            </w:r>
          </w:p>
        </w:tc>
        <w:tc>
          <w:tcPr>
            <w:tcW w:w="1984" w:type="dxa"/>
          </w:tcPr>
          <w:p w:rsidR="005140A5" w:rsidRPr="008C3EC0" w:rsidRDefault="005140A5" w:rsidP="005140A5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E. Levansavičiūtė</w:t>
            </w:r>
          </w:p>
        </w:tc>
        <w:tc>
          <w:tcPr>
            <w:tcW w:w="1418" w:type="dxa"/>
          </w:tcPr>
          <w:p w:rsidR="005140A5" w:rsidRPr="008C3EC0" w:rsidRDefault="00467C02" w:rsidP="005140A5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2025</w:t>
            </w:r>
            <w:r w:rsidR="005140A5"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-12-31</w:t>
            </w:r>
          </w:p>
        </w:tc>
      </w:tr>
    </w:tbl>
    <w:p w:rsidR="00F1185F" w:rsidRDefault="00F1185F" w:rsidP="00F55C5E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sectPr w:rsidR="00F1185F" w:rsidSect="009E7226">
      <w:pgSz w:w="16838" w:h="11906" w:orient="landscape"/>
      <w:pgMar w:top="851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4550"/>
    <w:multiLevelType w:val="hybridMultilevel"/>
    <w:tmpl w:val="9E3048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436F"/>
    <w:multiLevelType w:val="hybridMultilevel"/>
    <w:tmpl w:val="B38C9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0FD"/>
    <w:multiLevelType w:val="hybridMultilevel"/>
    <w:tmpl w:val="2F124B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200A"/>
    <w:multiLevelType w:val="hybridMultilevel"/>
    <w:tmpl w:val="79C03A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23D1"/>
    <w:multiLevelType w:val="hybridMultilevel"/>
    <w:tmpl w:val="ED4AF9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32"/>
    <w:rsid w:val="00041912"/>
    <w:rsid w:val="00050589"/>
    <w:rsid w:val="00055F46"/>
    <w:rsid w:val="000A5040"/>
    <w:rsid w:val="00117D3E"/>
    <w:rsid w:val="00140401"/>
    <w:rsid w:val="001425F2"/>
    <w:rsid w:val="001D2C1C"/>
    <w:rsid w:val="00224940"/>
    <w:rsid w:val="00314279"/>
    <w:rsid w:val="003172F2"/>
    <w:rsid w:val="00395835"/>
    <w:rsid w:val="003B5004"/>
    <w:rsid w:val="00443C7F"/>
    <w:rsid w:val="0046116D"/>
    <w:rsid w:val="00467C02"/>
    <w:rsid w:val="00473C66"/>
    <w:rsid w:val="004A164B"/>
    <w:rsid w:val="004B533D"/>
    <w:rsid w:val="004E6D2E"/>
    <w:rsid w:val="00504939"/>
    <w:rsid w:val="005140A5"/>
    <w:rsid w:val="005827FD"/>
    <w:rsid w:val="005C6D75"/>
    <w:rsid w:val="00662598"/>
    <w:rsid w:val="00667F40"/>
    <w:rsid w:val="006A5A42"/>
    <w:rsid w:val="00730B39"/>
    <w:rsid w:val="007A3D81"/>
    <w:rsid w:val="00875715"/>
    <w:rsid w:val="008C3EC0"/>
    <w:rsid w:val="009524F9"/>
    <w:rsid w:val="009701CB"/>
    <w:rsid w:val="00981E17"/>
    <w:rsid w:val="009D4DBC"/>
    <w:rsid w:val="009E7226"/>
    <w:rsid w:val="009E74FD"/>
    <w:rsid w:val="00A435C2"/>
    <w:rsid w:val="00A94D51"/>
    <w:rsid w:val="00AB440C"/>
    <w:rsid w:val="00B05004"/>
    <w:rsid w:val="00B064CB"/>
    <w:rsid w:val="00B43FD3"/>
    <w:rsid w:val="00B74CE5"/>
    <w:rsid w:val="00BF4B45"/>
    <w:rsid w:val="00C2374A"/>
    <w:rsid w:val="00C71273"/>
    <w:rsid w:val="00C975EF"/>
    <w:rsid w:val="00CA1A6B"/>
    <w:rsid w:val="00CF1D2E"/>
    <w:rsid w:val="00D206A9"/>
    <w:rsid w:val="00D476DE"/>
    <w:rsid w:val="00D63E2C"/>
    <w:rsid w:val="00DA621B"/>
    <w:rsid w:val="00DB2C46"/>
    <w:rsid w:val="00DD24E2"/>
    <w:rsid w:val="00DF3D60"/>
    <w:rsid w:val="00E02212"/>
    <w:rsid w:val="00E43B33"/>
    <w:rsid w:val="00E72FB2"/>
    <w:rsid w:val="00E76205"/>
    <w:rsid w:val="00F10AC9"/>
    <w:rsid w:val="00F1185F"/>
    <w:rsid w:val="00F55C5E"/>
    <w:rsid w:val="00FA7F0D"/>
    <w:rsid w:val="00FC2204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9EEF-8695-4CA4-BAE3-43D5098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5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4E6D2E"/>
  </w:style>
  <w:style w:type="paragraph" w:styleId="Sraopastraipa">
    <w:name w:val="List Paragraph"/>
    <w:basedOn w:val="prastasis"/>
    <w:uiPriority w:val="34"/>
    <w:qFormat/>
    <w:rsid w:val="00E72F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3104-3E24-4DB4-A210-0BDCA08B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siugzdiene</dc:creator>
  <cp:keywords/>
  <dc:description/>
  <cp:lastModifiedBy>jurgita siugzdiene</cp:lastModifiedBy>
  <cp:revision>21</cp:revision>
  <cp:lastPrinted>2023-05-24T12:38:00Z</cp:lastPrinted>
  <dcterms:created xsi:type="dcterms:W3CDTF">2025-02-17T15:21:00Z</dcterms:created>
  <dcterms:modified xsi:type="dcterms:W3CDTF">2025-02-19T08:14:00Z</dcterms:modified>
</cp:coreProperties>
</file>