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BF9E" w14:textId="77777777" w:rsidR="001B4954" w:rsidRPr="0024161A" w:rsidRDefault="001B4954" w:rsidP="001B4954">
      <w:pPr>
        <w:rPr>
          <w:szCs w:val="24"/>
        </w:rPr>
      </w:pPr>
    </w:p>
    <w:p w14:paraId="4706FFD1" w14:textId="77777777" w:rsidR="001B4954" w:rsidRDefault="001B4954" w:rsidP="001B4954">
      <w:pPr>
        <w:jc w:val="center"/>
        <w:rPr>
          <w:b/>
          <w:szCs w:val="24"/>
          <w:lang w:eastAsia="lt-LT"/>
        </w:rPr>
      </w:pPr>
      <w:r>
        <w:rPr>
          <w:b/>
          <w:szCs w:val="24"/>
          <w:lang w:eastAsia="lt-LT"/>
        </w:rPr>
        <w:t>KAIŠIADORIŲ RAJONO SAVIVALDYBĖS MERAS</w:t>
      </w:r>
    </w:p>
    <w:p w14:paraId="7290D2A9" w14:textId="77777777" w:rsidR="001B4954" w:rsidRPr="0024161A" w:rsidRDefault="001B4954" w:rsidP="001B4954">
      <w:pPr>
        <w:rPr>
          <w:szCs w:val="24"/>
          <w:lang w:eastAsia="lt-LT"/>
        </w:rPr>
      </w:pPr>
    </w:p>
    <w:p w14:paraId="38EE8027" w14:textId="77777777" w:rsidR="001B4954" w:rsidRDefault="001B4954" w:rsidP="001B4954">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30B71B3B" w14:textId="77777777" w:rsidR="001B4954" w:rsidRDefault="001B4954" w:rsidP="001B4954">
      <w:pPr>
        <w:rPr>
          <w:bCs/>
          <w:szCs w:val="24"/>
          <w:lang w:eastAsia="lt-LT"/>
        </w:rPr>
      </w:pPr>
    </w:p>
    <w:p w14:paraId="7B9C6FB6" w14:textId="77777777" w:rsidR="001B4954" w:rsidRDefault="001B4954" w:rsidP="001B4954">
      <w:pPr>
        <w:jc w:val="center"/>
        <w:rPr>
          <w:bCs/>
          <w:szCs w:val="24"/>
          <w:u w:val="single"/>
          <w:lang w:eastAsia="lt-LT"/>
        </w:rPr>
      </w:pPr>
      <w:r>
        <w:rPr>
          <w:bCs/>
          <w:szCs w:val="24"/>
          <w:lang w:eastAsia="lt-LT"/>
        </w:rPr>
        <w:t>2025-06-06 Nr. Ž-15</w:t>
      </w:r>
    </w:p>
    <w:p w14:paraId="3B768BAF" w14:textId="77777777" w:rsidR="001B4954" w:rsidRDefault="001B4954" w:rsidP="001B4954">
      <w:pPr>
        <w:jc w:val="center"/>
        <w:rPr>
          <w:sz w:val="20"/>
          <w:lang w:eastAsia="lt-LT"/>
        </w:rPr>
      </w:pPr>
      <w:r>
        <w:rPr>
          <w:sz w:val="20"/>
          <w:lang w:eastAsia="lt-LT"/>
        </w:rPr>
        <w:t>(data)</w:t>
      </w:r>
    </w:p>
    <w:p w14:paraId="4DD98813" w14:textId="77777777" w:rsidR="001B4954" w:rsidRPr="0024161A" w:rsidRDefault="001B4954" w:rsidP="001B4954">
      <w:pPr>
        <w:jc w:val="center"/>
        <w:rPr>
          <w:bCs/>
          <w:szCs w:val="24"/>
          <w:lang w:eastAsia="lt-LT"/>
        </w:rPr>
      </w:pPr>
      <w:r>
        <w:rPr>
          <w:bCs/>
          <w:szCs w:val="24"/>
          <w:lang w:eastAsia="lt-LT"/>
        </w:rPr>
        <w:t>Kaišiadorys</w:t>
      </w:r>
      <w:r>
        <w:rPr>
          <w:bCs/>
          <w:sz w:val="16"/>
          <w:szCs w:val="16"/>
          <w:lang w:eastAsia="lt-LT"/>
        </w:rPr>
        <w:br/>
      </w:r>
    </w:p>
    <w:p w14:paraId="2D461007" w14:textId="3862E8ED" w:rsidR="001B4954" w:rsidRDefault="001B4954" w:rsidP="001B4954">
      <w:pPr>
        <w:ind w:firstLine="567"/>
        <w:jc w:val="both"/>
        <w:rPr>
          <w:szCs w:val="24"/>
          <w:lang w:eastAsia="lt-LT"/>
        </w:rPr>
      </w:pPr>
      <w:r>
        <w:rPr>
          <w:szCs w:val="24"/>
          <w:lang w:eastAsia="lt-LT"/>
        </w:rPr>
        <w:t xml:space="preserve">Leidžiama pagal 2025-05-29 pateiktą prašymą Nr. KPG-57, </w:t>
      </w:r>
      <w:r>
        <w:rPr>
          <w:szCs w:val="24"/>
          <w:lang w:eastAsia="lt-LT"/>
        </w:rPr>
        <w:t>duomenys nuasmeninti</w:t>
      </w:r>
      <w:r>
        <w:rPr>
          <w:szCs w:val="24"/>
          <w:lang w:eastAsia="lt-LT"/>
        </w:rPr>
        <w:t>,</w:t>
      </w:r>
    </w:p>
    <w:p w14:paraId="73E1AF30" w14:textId="77777777" w:rsidR="001B4954" w:rsidRDefault="001B4954" w:rsidP="001B4954">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340AABB1" w14:textId="1E190FBB" w:rsidR="001B4954" w:rsidRPr="003850E1" w:rsidRDefault="001B4954" w:rsidP="001B4954">
      <w:pPr>
        <w:jc w:val="center"/>
        <w:rPr>
          <w:bCs/>
          <w:szCs w:val="24"/>
          <w:lang w:eastAsia="lt-LT"/>
        </w:rPr>
      </w:pPr>
      <w:r>
        <w:rPr>
          <w:bCs/>
          <w:szCs w:val="24"/>
          <w:lang w:eastAsia="lt-LT"/>
        </w:rPr>
        <w:t>Duomenys nuasmeninti</w:t>
      </w:r>
      <w:r>
        <w:rPr>
          <w:bCs/>
          <w:szCs w:val="24"/>
          <w:lang w:eastAsia="lt-LT"/>
        </w:rPr>
        <w:t xml:space="preserve"> </w:t>
      </w:r>
    </w:p>
    <w:p w14:paraId="18696478" w14:textId="77777777" w:rsidR="001B4954" w:rsidRDefault="001B4954" w:rsidP="001B4954">
      <w:pPr>
        <w:ind w:firstLine="567"/>
        <w:jc w:val="center"/>
        <w:rPr>
          <w:sz w:val="20"/>
          <w:lang w:eastAsia="lt-LT"/>
        </w:rPr>
      </w:pPr>
      <w:r w:rsidRPr="006A57C8">
        <w:rPr>
          <w:sz w:val="20"/>
          <w:lang w:eastAsia="lt-LT"/>
        </w:rPr>
        <w:t>(adresas</w:t>
      </w:r>
      <w:r>
        <w:rPr>
          <w:sz w:val="20"/>
          <w:lang w:eastAsia="lt-LT"/>
        </w:rPr>
        <w:t>, telefono numeris)</w:t>
      </w:r>
    </w:p>
    <w:p w14:paraId="1E4007CB" w14:textId="14671113" w:rsidR="001B4954" w:rsidRPr="005B1641" w:rsidRDefault="001B4954" w:rsidP="001B4954">
      <w:pPr>
        <w:jc w:val="center"/>
        <w:rPr>
          <w:bCs/>
          <w:szCs w:val="24"/>
          <w:lang w:eastAsia="lt-LT"/>
        </w:rPr>
      </w:pPr>
      <w:r>
        <w:rPr>
          <w:bCs/>
          <w:szCs w:val="24"/>
          <w:lang w:eastAsia="lt-LT"/>
        </w:rPr>
        <w:t>Privačiame žemės sklype Užtakų g.</w:t>
      </w:r>
      <w:r>
        <w:rPr>
          <w:bCs/>
          <w:szCs w:val="24"/>
          <w:lang w:eastAsia="lt-LT"/>
        </w:rPr>
        <w:t>,</w:t>
      </w:r>
      <w:r>
        <w:rPr>
          <w:bCs/>
          <w:szCs w:val="24"/>
          <w:lang w:eastAsia="lt-LT"/>
        </w:rPr>
        <w:t xml:space="preserve"> Rumšiškių mstl. Kaišiadorių r. sav., unikalus Nr. </w:t>
      </w:r>
      <w:r>
        <w:rPr>
          <w:bCs/>
          <w:szCs w:val="24"/>
          <w:lang w:eastAsia="lt-LT"/>
        </w:rPr>
        <w:t>duomenys nuasmeninti</w:t>
      </w:r>
    </w:p>
    <w:p w14:paraId="1977B311" w14:textId="77777777" w:rsidR="001B4954" w:rsidRDefault="001B4954" w:rsidP="001B4954">
      <w:pPr>
        <w:ind w:firstLine="567"/>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201D4F1F" w14:textId="77777777" w:rsidR="001B4954" w:rsidRPr="00005B8D" w:rsidRDefault="001B4954" w:rsidP="001B4954">
      <w:pPr>
        <w:ind w:firstLine="567"/>
        <w:jc w:val="center"/>
        <w:rPr>
          <w:szCs w:val="24"/>
          <w:lang w:eastAsia="lt-LT"/>
        </w:rPr>
      </w:pPr>
    </w:p>
    <w:p w14:paraId="1F7117BA" w14:textId="77777777" w:rsidR="001B4954" w:rsidRPr="005B1641" w:rsidRDefault="001B4954" w:rsidP="001B4954">
      <w:pPr>
        <w:jc w:val="center"/>
        <w:rPr>
          <w:bCs/>
          <w:szCs w:val="24"/>
          <w:lang w:eastAsia="lt-LT"/>
        </w:rPr>
      </w:pPr>
      <w:r>
        <w:rPr>
          <w:szCs w:val="24"/>
          <w:lang w:eastAsia="lt-LT"/>
        </w:rPr>
        <w:t>Leidžiama kirsti saugotiną medį, kuris auga per arti pastato ir gadina jo konstrukcijas.</w:t>
      </w:r>
    </w:p>
    <w:p w14:paraId="50A80EA4" w14:textId="77777777" w:rsidR="001B4954" w:rsidRDefault="001B4954" w:rsidP="001B4954">
      <w:pPr>
        <w:ind w:firstLine="567"/>
        <w:jc w:val="center"/>
        <w:rPr>
          <w:sz w:val="20"/>
          <w:lang w:eastAsia="lt-LT"/>
        </w:rPr>
      </w:pPr>
      <w:r>
        <w:rPr>
          <w:sz w:val="20"/>
          <w:lang w:eastAsia="lt-LT"/>
        </w:rPr>
        <w:t>(leidžiamų vykdyti darbų esmė)</w:t>
      </w:r>
    </w:p>
    <w:p w14:paraId="5A467BC6" w14:textId="77777777" w:rsidR="001B4954" w:rsidRPr="00005B8D" w:rsidRDefault="001B4954" w:rsidP="001B4954">
      <w:pPr>
        <w:ind w:firstLine="567"/>
        <w:jc w:val="center"/>
        <w:rPr>
          <w:szCs w:val="24"/>
          <w:lang w:eastAsia="lt-LT"/>
        </w:rPr>
      </w:pPr>
    </w:p>
    <w:p w14:paraId="5D073EBC" w14:textId="77777777" w:rsidR="001B4954" w:rsidRDefault="001B4954" w:rsidP="001B4954">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79FE8A09" w14:textId="77777777" w:rsidR="001B4954" w:rsidRDefault="001B4954" w:rsidP="001B4954">
      <w:pPr>
        <w:tabs>
          <w:tab w:val="left" w:pos="1134"/>
        </w:tabs>
        <w:jc w:val="center"/>
        <w:rPr>
          <w:sz w:val="20"/>
          <w:lang w:eastAsia="lt-LT"/>
        </w:rPr>
      </w:pPr>
      <w:r>
        <w:rPr>
          <w:sz w:val="20"/>
          <w:lang w:eastAsia="lt-LT"/>
        </w:rPr>
        <w:t>(terminai, ribojantys darbus)</w:t>
      </w:r>
    </w:p>
    <w:p w14:paraId="35027002" w14:textId="77777777" w:rsidR="001B4954" w:rsidRDefault="001B4954" w:rsidP="001B4954">
      <w:pPr>
        <w:rPr>
          <w:b/>
          <w:bCs/>
          <w:szCs w:val="24"/>
        </w:rPr>
      </w:pPr>
    </w:p>
    <w:p w14:paraId="398FD691" w14:textId="77777777" w:rsidR="001B4954" w:rsidRPr="00277813" w:rsidRDefault="001B4954" w:rsidP="001B4954">
      <w:pPr>
        <w:rPr>
          <w:b/>
          <w:bCs/>
          <w:szCs w:val="24"/>
        </w:rPr>
      </w:pPr>
      <w:r w:rsidRPr="00277813">
        <w:rPr>
          <w:b/>
          <w:bCs/>
          <w:szCs w:val="24"/>
        </w:rPr>
        <w:t>K I R S T I</w:t>
      </w:r>
    </w:p>
    <w:tbl>
      <w:tblPr>
        <w:tblStyle w:val="Lentelstinklelis"/>
        <w:tblW w:w="9918" w:type="dxa"/>
        <w:jc w:val="center"/>
        <w:tblLayout w:type="fixed"/>
        <w:tblLook w:val="01E0" w:firstRow="1" w:lastRow="1" w:firstColumn="1" w:lastColumn="1" w:noHBand="0" w:noVBand="0"/>
      </w:tblPr>
      <w:tblGrid>
        <w:gridCol w:w="1980"/>
        <w:gridCol w:w="1276"/>
        <w:gridCol w:w="1134"/>
        <w:gridCol w:w="2268"/>
        <w:gridCol w:w="3260"/>
      </w:tblGrid>
      <w:tr w:rsidR="001B4954" w:rsidRPr="00C00240" w14:paraId="2E8CAC47"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E274A59" w14:textId="77777777" w:rsidR="001B4954" w:rsidRPr="00C00240" w:rsidRDefault="001B4954" w:rsidP="00964495">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5C11B9" w14:textId="77777777" w:rsidR="001B4954" w:rsidRPr="00C00240" w:rsidRDefault="001B4954" w:rsidP="00964495">
            <w:pPr>
              <w:pStyle w:val="Paprastasistekstas"/>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0B46E" w14:textId="77777777" w:rsidR="001B4954" w:rsidRPr="00C00240" w:rsidRDefault="001B4954" w:rsidP="00964495">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B6D214" w14:textId="77777777" w:rsidR="001B4954" w:rsidRPr="00C00240" w:rsidRDefault="001B4954" w:rsidP="00964495">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A61551" w14:textId="77777777" w:rsidR="001B4954" w:rsidRPr="00C00240" w:rsidRDefault="001B4954" w:rsidP="00964495">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1B4954" w14:paraId="645F6E48"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5B9F057" w14:textId="77777777" w:rsidR="001B4954" w:rsidRDefault="001B4954" w:rsidP="00964495">
            <w:pPr>
              <w:pStyle w:val="Paprastasistekstas"/>
              <w:jc w:val="center"/>
              <w:rPr>
                <w:rFonts w:ascii="Times New Roman" w:hAnsi="Times New Roman" w:cs="Times New Roman"/>
                <w:sz w:val="24"/>
                <w:szCs w:val="24"/>
              </w:rPr>
            </w:pPr>
            <w:r>
              <w:rPr>
                <w:rFonts w:ascii="Times New Roman" w:hAnsi="Times New Roman" w:cs="Times New Roman"/>
                <w:sz w:val="24"/>
                <w:szCs w:val="24"/>
              </w:rPr>
              <w:t>Ąžuolas</w:t>
            </w:r>
          </w:p>
        </w:tc>
        <w:tc>
          <w:tcPr>
            <w:tcW w:w="1276" w:type="dxa"/>
            <w:tcBorders>
              <w:top w:val="single" w:sz="4" w:space="0" w:color="auto"/>
              <w:left w:val="single" w:sz="4" w:space="0" w:color="auto"/>
              <w:bottom w:val="single" w:sz="4" w:space="0" w:color="auto"/>
              <w:right w:val="single" w:sz="4" w:space="0" w:color="auto"/>
            </w:tcBorders>
            <w:vAlign w:val="center"/>
          </w:tcPr>
          <w:p w14:paraId="29461D90" w14:textId="77777777" w:rsidR="001B4954" w:rsidRDefault="001B4954" w:rsidP="00964495">
            <w:pPr>
              <w:pStyle w:val="Paprastasistekstas"/>
              <w:ind w:left="-493" w:firstLine="493"/>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14:paraId="01E8DCA2" w14:textId="77777777" w:rsidR="001B4954" w:rsidRDefault="001B4954" w:rsidP="00964495">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5D64D29F" w14:textId="2ECD11C3" w:rsidR="001B4954" w:rsidRDefault="001B4954" w:rsidP="00964495">
            <w:pPr>
              <w:pStyle w:val="Paprastasistekstas"/>
              <w:rPr>
                <w:rFonts w:ascii="Times New Roman" w:hAnsi="Times New Roman" w:cs="Times New Roman"/>
                <w:sz w:val="24"/>
                <w:szCs w:val="24"/>
              </w:rPr>
            </w:pPr>
            <w:r>
              <w:rPr>
                <w:rFonts w:ascii="Times New Roman" w:hAnsi="Times New Roman" w:cs="Times New Roman"/>
                <w:sz w:val="24"/>
                <w:szCs w:val="24"/>
              </w:rPr>
              <w:t xml:space="preserve">Užtakų g., Rumšiškės </w:t>
            </w:r>
          </w:p>
          <w:p w14:paraId="7FF0F833" w14:textId="75618C58" w:rsidR="001B4954" w:rsidRDefault="001B4954" w:rsidP="00964495">
            <w:pPr>
              <w:pStyle w:val="Paprastasistekstas"/>
              <w:rPr>
                <w:rFonts w:ascii="Times New Roman" w:hAnsi="Times New Roman" w:cs="Times New Roman"/>
                <w:sz w:val="24"/>
                <w:szCs w:val="24"/>
              </w:rPr>
            </w:pP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5A6EB696" w14:textId="77777777" w:rsidR="001B4954" w:rsidRDefault="001B4954" w:rsidP="00964495">
            <w:pPr>
              <w:pStyle w:val="Paprastasistekstas"/>
              <w:rPr>
                <w:rFonts w:ascii="Times New Roman" w:hAnsi="Times New Roman" w:cs="Times New Roman"/>
                <w:sz w:val="24"/>
                <w:szCs w:val="24"/>
              </w:rPr>
            </w:pPr>
            <w:r>
              <w:rPr>
                <w:rFonts w:ascii="Times New Roman" w:hAnsi="Times New Roman" w:cs="Times New Roman"/>
                <w:sz w:val="24"/>
                <w:szCs w:val="24"/>
              </w:rPr>
              <w:t>Gera, auga per arti pastato gadina jo konstrukcijas.</w:t>
            </w:r>
          </w:p>
        </w:tc>
      </w:tr>
      <w:tr w:rsidR="001B4954" w14:paraId="31D2BA35"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16BF89" w14:textId="77777777" w:rsidR="001B4954" w:rsidRDefault="001B4954" w:rsidP="00964495">
            <w:pPr>
              <w:pStyle w:val="Paprastasistekstas"/>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4FBEBC84" w14:textId="77777777" w:rsidR="001B4954" w:rsidRDefault="001B4954" w:rsidP="00964495">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52F44F" w14:textId="77777777" w:rsidR="001B4954" w:rsidRDefault="001B4954" w:rsidP="00964495">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00736B2C" w14:textId="77777777" w:rsidR="001B4954" w:rsidRDefault="001B4954" w:rsidP="00964495">
            <w:pPr>
              <w:pStyle w:val="Paprastasisteksta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6E31CBF" w14:textId="77777777" w:rsidR="001B4954" w:rsidRDefault="001B4954" w:rsidP="00964495">
            <w:pPr>
              <w:pStyle w:val="Paprastasistekstas"/>
              <w:rPr>
                <w:rFonts w:ascii="Times New Roman" w:hAnsi="Times New Roman" w:cs="Times New Roman"/>
                <w:sz w:val="24"/>
                <w:szCs w:val="24"/>
              </w:rPr>
            </w:pPr>
            <w:r w:rsidRPr="006A263E">
              <w:rPr>
                <w:rFonts w:ascii="Times New Roman" w:hAnsi="Times New Roman"/>
                <w:b/>
                <w:bCs/>
                <w:sz w:val="24"/>
                <w:szCs w:val="24"/>
              </w:rPr>
              <w:t>Atkuriamosios vertės kompensacija neskaičiuojama.</w:t>
            </w:r>
          </w:p>
        </w:tc>
      </w:tr>
    </w:tbl>
    <w:p w14:paraId="7C3E5AFE" w14:textId="77777777" w:rsidR="001B4954" w:rsidRPr="0024161A" w:rsidRDefault="001B4954" w:rsidP="001B4954">
      <w:pPr>
        <w:rPr>
          <w:szCs w:val="24"/>
        </w:rPr>
      </w:pPr>
    </w:p>
    <w:p w14:paraId="7F35B702" w14:textId="77777777" w:rsidR="001B4954" w:rsidRDefault="001B4954" w:rsidP="001B4954">
      <w:pPr>
        <w:tabs>
          <w:tab w:val="right" w:leader="underscore" w:pos="9000"/>
        </w:tabs>
        <w:rPr>
          <w:szCs w:val="24"/>
          <w:lang w:eastAsia="lt-LT"/>
        </w:rPr>
      </w:pPr>
      <w:r>
        <w:rPr>
          <w:szCs w:val="24"/>
          <w:lang w:eastAsia="lt-LT"/>
        </w:rPr>
        <w:t xml:space="preserve">Saugotinų želdinių atkuriamoji vertė </w:t>
      </w:r>
      <w:r w:rsidRPr="006A5670">
        <w:rPr>
          <w:b/>
          <w:bCs/>
          <w:szCs w:val="24"/>
          <w:lang w:eastAsia="lt-LT"/>
        </w:rPr>
        <w:t>neskaičiuojama</w:t>
      </w:r>
      <w:r>
        <w:rPr>
          <w:szCs w:val="24"/>
          <w:lang w:eastAsia="lt-LT"/>
        </w:rPr>
        <w:t xml:space="preserve"> (žodžiais)    Eur     ct.</w:t>
      </w:r>
    </w:p>
    <w:p w14:paraId="4ABAC7EE" w14:textId="77777777" w:rsidR="001B4954" w:rsidRDefault="001B4954" w:rsidP="001B4954">
      <w:pPr>
        <w:rPr>
          <w:szCs w:val="24"/>
        </w:rPr>
      </w:pPr>
    </w:p>
    <w:p w14:paraId="7A94C734" w14:textId="77777777" w:rsidR="001B4954" w:rsidRDefault="001B4954" w:rsidP="001B4954">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Pr>
          <w:b/>
          <w:bCs/>
        </w:rPr>
        <w:t>birželio</w:t>
      </w:r>
      <w:r w:rsidRPr="006A5670">
        <w:rPr>
          <w:b/>
          <w:bCs/>
        </w:rPr>
        <w:t xml:space="preserve"> </w:t>
      </w:r>
      <w:r>
        <w:rPr>
          <w:b/>
          <w:bCs/>
        </w:rPr>
        <w:t>9</w:t>
      </w:r>
      <w:r w:rsidRPr="006A5670">
        <w:rPr>
          <w:b/>
          <w:bCs/>
        </w:rPr>
        <w:t xml:space="preserve"> d.</w:t>
      </w:r>
    </w:p>
    <w:p w14:paraId="38AB1C9D" w14:textId="77777777" w:rsidR="001B4954" w:rsidRDefault="001B4954" w:rsidP="001B4954">
      <w:pPr>
        <w:rPr>
          <w:szCs w:val="24"/>
        </w:rPr>
      </w:pPr>
    </w:p>
    <w:p w14:paraId="17757D4B" w14:textId="77777777" w:rsidR="001B4954" w:rsidRPr="0024161A" w:rsidRDefault="001B4954" w:rsidP="001B4954">
      <w:pPr>
        <w:rPr>
          <w:szCs w:val="24"/>
        </w:rPr>
      </w:pPr>
    </w:p>
    <w:p w14:paraId="115459F3" w14:textId="77777777" w:rsidR="001B4954" w:rsidRDefault="001B4954" w:rsidP="001B4954">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Pr>
          <w:b/>
          <w:bCs/>
        </w:rPr>
        <w:t>birželio</w:t>
      </w:r>
      <w:r w:rsidRPr="006A5670">
        <w:rPr>
          <w:b/>
          <w:bCs/>
        </w:rPr>
        <w:t xml:space="preserve"> </w:t>
      </w:r>
      <w:r>
        <w:rPr>
          <w:b/>
          <w:bCs/>
        </w:rPr>
        <w:t>20</w:t>
      </w:r>
      <w:r w:rsidRPr="006A5670">
        <w:rPr>
          <w:b/>
          <w:bCs/>
        </w:rPr>
        <w:t xml:space="preserve"> d.</w:t>
      </w:r>
    </w:p>
    <w:p w14:paraId="6C0B7F7D" w14:textId="77777777" w:rsidR="001B4954" w:rsidRDefault="001B4954" w:rsidP="001B4954">
      <w:pPr>
        <w:rPr>
          <w:szCs w:val="24"/>
        </w:rPr>
      </w:pPr>
    </w:p>
    <w:p w14:paraId="1026D1CE" w14:textId="77777777" w:rsidR="001B4954" w:rsidRPr="0024161A" w:rsidRDefault="001B4954" w:rsidP="001B4954">
      <w:pPr>
        <w:rPr>
          <w:szCs w:val="24"/>
        </w:rPr>
      </w:pPr>
    </w:p>
    <w:p w14:paraId="3C4B74D3" w14:textId="77777777" w:rsidR="001B4954" w:rsidRDefault="001B4954" w:rsidP="001B4954">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Šarūnas Čėsna</w:t>
      </w:r>
    </w:p>
    <w:p w14:paraId="35CD83D7" w14:textId="77777777" w:rsidR="001B4954" w:rsidRPr="00D16F35" w:rsidRDefault="001B4954" w:rsidP="001B4954">
      <w:pPr>
        <w:spacing w:line="276" w:lineRule="auto"/>
        <w:rPr>
          <w:sz w:val="20"/>
          <w:lang w:eastAsia="lt-LT"/>
        </w:rPr>
      </w:pPr>
      <w:r>
        <w:rPr>
          <w:sz w:val="20"/>
          <w:lang w:eastAsia="lt-LT"/>
        </w:rPr>
        <w:tab/>
      </w:r>
      <w:r>
        <w:rPr>
          <w:sz w:val="20"/>
          <w:lang w:eastAsia="lt-LT"/>
        </w:rPr>
        <w:tab/>
      </w:r>
      <w:r>
        <w:rPr>
          <w:sz w:val="20"/>
          <w:lang w:eastAsia="lt-LT"/>
        </w:rPr>
        <w:tab/>
      </w:r>
      <w:r>
        <w:rPr>
          <w:sz w:val="20"/>
          <w:lang w:eastAsia="lt-LT"/>
        </w:rPr>
        <w:tab/>
      </w:r>
      <w:r w:rsidRPr="00D16F35">
        <w:rPr>
          <w:sz w:val="20"/>
          <w:lang w:eastAsia="lt-LT"/>
        </w:rPr>
        <w:t>A</w:t>
      </w:r>
      <w:r w:rsidRPr="006A57C8">
        <w:rPr>
          <w:sz w:val="20"/>
          <w:lang w:eastAsia="lt-LT"/>
        </w:rPr>
        <w:t>. V.</w:t>
      </w:r>
    </w:p>
    <w:p w14:paraId="796E56E3" w14:textId="77777777" w:rsidR="001B4954" w:rsidRPr="001B4954" w:rsidRDefault="001B4954">
      <w:pPr>
        <w:rPr>
          <w:szCs w:val="24"/>
        </w:rPr>
      </w:pPr>
    </w:p>
    <w:sectPr w:rsidR="001B4954" w:rsidRPr="001B4954" w:rsidSect="001B495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54"/>
    <w:rsid w:val="001B4954"/>
    <w:rsid w:val="00446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8809"/>
  <w15:chartTrackingRefBased/>
  <w15:docId w15:val="{FE10C397-E5AC-4403-8D69-4866CA2B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495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B49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B49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B49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B4954"/>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B4954"/>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B495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B495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B495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B495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49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B49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B49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B49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B49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B49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49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49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49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49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B49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49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B49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495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B4954"/>
    <w:rPr>
      <w:i/>
      <w:iCs/>
      <w:color w:val="404040" w:themeColor="text1" w:themeTint="BF"/>
    </w:rPr>
  </w:style>
  <w:style w:type="paragraph" w:styleId="Sraopastraipa">
    <w:name w:val="List Paragraph"/>
    <w:basedOn w:val="prastasis"/>
    <w:uiPriority w:val="34"/>
    <w:qFormat/>
    <w:rsid w:val="001B495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1B4954"/>
    <w:rPr>
      <w:i/>
      <w:iCs/>
      <w:color w:val="2F5496" w:themeColor="accent1" w:themeShade="BF"/>
    </w:rPr>
  </w:style>
  <w:style w:type="paragraph" w:styleId="Iskirtacitata">
    <w:name w:val="Intense Quote"/>
    <w:basedOn w:val="prastasis"/>
    <w:next w:val="prastasis"/>
    <w:link w:val="IskirtacitataDiagrama"/>
    <w:uiPriority w:val="30"/>
    <w:qFormat/>
    <w:rsid w:val="001B49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B4954"/>
    <w:rPr>
      <w:i/>
      <w:iCs/>
      <w:color w:val="2F5496" w:themeColor="accent1" w:themeShade="BF"/>
    </w:rPr>
  </w:style>
  <w:style w:type="character" w:styleId="Rykinuoroda">
    <w:name w:val="Intense Reference"/>
    <w:basedOn w:val="Numatytasispastraiposriftas"/>
    <w:uiPriority w:val="32"/>
    <w:qFormat/>
    <w:rsid w:val="001B4954"/>
    <w:rPr>
      <w:b/>
      <w:bCs/>
      <w:smallCaps/>
      <w:color w:val="2F5496" w:themeColor="accent1" w:themeShade="BF"/>
      <w:spacing w:val="5"/>
    </w:rPr>
  </w:style>
  <w:style w:type="paragraph" w:styleId="Paprastasistekstas">
    <w:name w:val="Plain Text"/>
    <w:basedOn w:val="prastasis"/>
    <w:link w:val="PaprastasistekstasDiagrama"/>
    <w:unhideWhenUsed/>
    <w:rsid w:val="001B4954"/>
    <w:rPr>
      <w:rFonts w:ascii="Courier New" w:hAnsi="Courier New" w:cs="Courier New"/>
      <w:sz w:val="20"/>
      <w:lang w:eastAsia="lt-LT"/>
    </w:rPr>
  </w:style>
  <w:style w:type="character" w:customStyle="1" w:styleId="PaprastasistekstasDiagrama">
    <w:name w:val="Paprastasis tekstas Diagrama"/>
    <w:basedOn w:val="Numatytasispastraiposriftas"/>
    <w:link w:val="Paprastasistekstas"/>
    <w:rsid w:val="001B4954"/>
    <w:rPr>
      <w:rFonts w:ascii="Courier New" w:eastAsia="Times New Roman" w:hAnsi="Courier New" w:cs="Courier New"/>
      <w:kern w:val="0"/>
      <w:sz w:val="20"/>
      <w:szCs w:val="20"/>
      <w:lang w:eastAsia="lt-LT"/>
      <w14:ligatures w14:val="none"/>
    </w:rPr>
  </w:style>
  <w:style w:type="table" w:styleId="Lentelstinklelis">
    <w:name w:val="Table Grid"/>
    <w:basedOn w:val="prastojilentel"/>
    <w:rsid w:val="001B495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49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1143</Words>
  <Characters>652</Characters>
  <Application>Microsoft Office Word</Application>
  <DocSecurity>0</DocSecurity>
  <Lines>5</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2025-06-05T09:07:00Z</dcterms:created>
  <dcterms:modified xsi:type="dcterms:W3CDTF">2025-06-05T09:10:00Z</dcterms:modified>
</cp:coreProperties>
</file>