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82EA" w14:textId="77777777" w:rsidR="00A27BB1" w:rsidRDefault="00A27BB1" w:rsidP="00A27BB1">
      <w:pPr>
        <w:jc w:val="center"/>
        <w:outlineLvl w:val="0"/>
        <w:rPr>
          <w:b/>
          <w:bCs/>
        </w:rPr>
      </w:pPr>
    </w:p>
    <w:p w14:paraId="672AF74A" w14:textId="77777777" w:rsidR="00A27BB1" w:rsidRDefault="00A27BB1" w:rsidP="00A27BB1">
      <w:pPr>
        <w:jc w:val="center"/>
        <w:outlineLvl w:val="0"/>
        <w:rPr>
          <w:b/>
          <w:bCs/>
        </w:rPr>
      </w:pPr>
      <w:r w:rsidRPr="00C5156F">
        <w:rPr>
          <w:b/>
          <w:bCs/>
        </w:rPr>
        <w:t>PATEIKTŲ PASIŪLYMŲ ĮGYVENDINIMAS</w:t>
      </w:r>
      <w:r w:rsidRPr="00C5156F">
        <w:rPr>
          <w:rStyle w:val="Puslapioinaosnuoroda"/>
          <w:b/>
          <w:bCs/>
        </w:rPr>
        <w:footnoteReference w:id="1"/>
      </w:r>
    </w:p>
    <w:p w14:paraId="1AF2D94D" w14:textId="77777777" w:rsidR="00CB1995" w:rsidRPr="00C5156F" w:rsidRDefault="00CB1995" w:rsidP="00A27BB1">
      <w:pPr>
        <w:jc w:val="center"/>
        <w:outlineLvl w:val="0"/>
        <w:rPr>
          <w:b/>
          <w:bCs/>
        </w:rPr>
      </w:pPr>
    </w:p>
    <w:p w14:paraId="765DB922" w14:textId="22F29B87" w:rsidR="00A27BB1" w:rsidRPr="00C5156F" w:rsidRDefault="00CB1995" w:rsidP="00A27BB1">
      <w:pPr>
        <w:jc w:val="center"/>
        <w:rPr>
          <w:b/>
          <w:bCs/>
        </w:rPr>
      </w:pPr>
      <w:r w:rsidRPr="00CB1995">
        <w:rPr>
          <w:b/>
          <w:bCs/>
        </w:rPr>
        <w:t xml:space="preserve">DĖL </w:t>
      </w:r>
      <w:r w:rsidR="00B96C0E">
        <w:rPr>
          <w:b/>
          <w:bCs/>
        </w:rPr>
        <w:t xml:space="preserve">VŠĮ </w:t>
      </w:r>
      <w:r>
        <w:rPr>
          <w:b/>
          <w:bCs/>
        </w:rPr>
        <w:t>KAIŠIADORIŲ</w:t>
      </w:r>
      <w:r w:rsidRPr="00CB1995">
        <w:rPr>
          <w:b/>
          <w:bCs/>
        </w:rPr>
        <w:t xml:space="preserve"> </w:t>
      </w:r>
      <w:r w:rsidR="00B96C0E">
        <w:rPr>
          <w:b/>
          <w:bCs/>
        </w:rPr>
        <w:t>RAJONO SAVIVALDYBĖS SVEIKATOS CENTRO</w:t>
      </w:r>
      <w:r>
        <w:rPr>
          <w:b/>
          <w:bCs/>
        </w:rPr>
        <w:t xml:space="preserve"> </w:t>
      </w:r>
      <w:r w:rsidRPr="00CB1995">
        <w:rPr>
          <w:b/>
          <w:bCs/>
        </w:rPr>
        <w:t>VEIKLOS SRIČIŲ, SUSIJUSIŲ SU SLAUGOS IR PALAIKOMOJO GYDYMO BEI PALIATYVIOSIOS PAGALBOS PASLAUGŲ TEIKIMU</w:t>
      </w:r>
    </w:p>
    <w:p w14:paraId="049432BC" w14:textId="77777777" w:rsidR="00A27BB1" w:rsidRDefault="00A27BB1" w:rsidP="00A27BB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99"/>
        <w:gridCol w:w="3206"/>
        <w:gridCol w:w="5944"/>
        <w:gridCol w:w="1927"/>
      </w:tblGrid>
      <w:tr w:rsidR="00A27BB1" w:rsidRPr="002B3452" w14:paraId="0FBF5055" w14:textId="77777777" w:rsidTr="00CB1995">
        <w:tc>
          <w:tcPr>
            <w:tcW w:w="3199" w:type="dxa"/>
          </w:tcPr>
          <w:p w14:paraId="446B00A2" w14:textId="77777777" w:rsidR="00A27BB1" w:rsidRPr="008F1D8D" w:rsidRDefault="00A27BB1" w:rsidP="00610745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Pateiktos pastabos</w:t>
            </w:r>
          </w:p>
        </w:tc>
        <w:tc>
          <w:tcPr>
            <w:tcW w:w="3206" w:type="dxa"/>
          </w:tcPr>
          <w:p w14:paraId="58041261" w14:textId="77777777" w:rsidR="00A27BB1" w:rsidRPr="008F1D8D" w:rsidRDefault="00A27BB1" w:rsidP="00610745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Pasiūlymai atsižvelgiant į pateiktas pastabas</w:t>
            </w:r>
          </w:p>
        </w:tc>
        <w:tc>
          <w:tcPr>
            <w:tcW w:w="5944" w:type="dxa"/>
          </w:tcPr>
          <w:p w14:paraId="2F41F0AD" w14:textId="77777777" w:rsidR="00A27BB1" w:rsidRPr="008F1D8D" w:rsidRDefault="00A27BB1" w:rsidP="00610745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Duomenys apie pastabų ir pasiūlymų įgyvendinimą</w:t>
            </w:r>
          </w:p>
        </w:tc>
        <w:tc>
          <w:tcPr>
            <w:tcW w:w="1927" w:type="dxa"/>
          </w:tcPr>
          <w:p w14:paraId="0FBAE3BC" w14:textId="77777777" w:rsidR="00A27BB1" w:rsidRPr="008F1D8D" w:rsidRDefault="00A27BB1" w:rsidP="00610745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Specialiųjų tyrimų tarnybos vertinimas</w:t>
            </w:r>
          </w:p>
        </w:tc>
      </w:tr>
      <w:tr w:rsidR="00A27BB1" w:rsidRPr="002B3452" w14:paraId="063249BE" w14:textId="77777777" w:rsidTr="00CB1995">
        <w:tc>
          <w:tcPr>
            <w:tcW w:w="14276" w:type="dxa"/>
            <w:gridSpan w:val="4"/>
          </w:tcPr>
          <w:p w14:paraId="397986B9" w14:textId="77777777" w:rsidR="00A27BB1" w:rsidRPr="008F1D8D" w:rsidRDefault="00A27BB1" w:rsidP="00610745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Kritinės antikorupcinės pastabos</w:t>
            </w:r>
          </w:p>
        </w:tc>
      </w:tr>
      <w:tr w:rsidR="00A27BB1" w:rsidRPr="002B3452" w14:paraId="12254E44" w14:textId="77777777" w:rsidTr="00CB1995">
        <w:tc>
          <w:tcPr>
            <w:tcW w:w="3199" w:type="dxa"/>
          </w:tcPr>
          <w:p w14:paraId="5243AC07" w14:textId="2324A4FD" w:rsidR="00A27BB1" w:rsidRPr="002B3452" w:rsidRDefault="00CB1995" w:rsidP="00610745">
            <w:pPr>
              <w:widowControl w:val="0"/>
              <w:rPr>
                <w:snapToGrid w:val="0"/>
              </w:rPr>
            </w:pPr>
            <w:r>
              <w:t>4.1.2. Nepakankamas vidaus ir išorės kontrolės efektyvumas gali neigiamai įtakoti paslaugų suteikimo procesų skaidrumą ir sudaryti galimybes piktnaudžiauti ar pasielgti nesąžiningai.</w:t>
            </w:r>
          </w:p>
        </w:tc>
        <w:tc>
          <w:tcPr>
            <w:tcW w:w="3206" w:type="dxa"/>
          </w:tcPr>
          <w:p w14:paraId="5B6D6ACC" w14:textId="77777777" w:rsidR="00CB1995" w:rsidRDefault="00CB1995" w:rsidP="00610745">
            <w:pPr>
              <w:widowControl w:val="0"/>
              <w:rPr>
                <w:snapToGrid w:val="0"/>
              </w:rPr>
            </w:pPr>
            <w:r w:rsidRPr="00CB1995">
              <w:rPr>
                <w:snapToGrid w:val="0"/>
              </w:rPr>
              <w:t>Periodiškai vykdyti teikiamų viešųjų paslaugų, susijusių su slaugos ir palaikomojo gydymo bei paliatyviosios pagalbos teikimu auditavimą. Siekiant didinti veiklos viešumą – viešinti atliktų auditų rezultatus.</w:t>
            </w:r>
          </w:p>
          <w:p w14:paraId="12007515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0E526926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17687011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3F80026B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16BDFFDB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1F7D7F28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5BBCFACC" w14:textId="77777777" w:rsidR="00805CC2" w:rsidRDefault="00805CC2" w:rsidP="00610745">
            <w:pPr>
              <w:widowControl w:val="0"/>
              <w:rPr>
                <w:snapToGrid w:val="0"/>
              </w:rPr>
            </w:pPr>
          </w:p>
          <w:p w14:paraId="092B769E" w14:textId="399C9048" w:rsidR="00805CC2" w:rsidRPr="002B3452" w:rsidRDefault="00805CC2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5944" w:type="dxa"/>
          </w:tcPr>
          <w:p w14:paraId="48E2ACDF" w14:textId="77777777" w:rsidR="00732B74" w:rsidRPr="00732B74" w:rsidRDefault="00805CC2" w:rsidP="00610745">
            <w:pPr>
              <w:widowControl w:val="0"/>
            </w:pPr>
            <w:r w:rsidRPr="00732B74">
              <w:t xml:space="preserve">Periodiškai bus vykdomas teikiamų viešųjų paslaugų, susijusių su slaugos ir palaikomojo gydymo bei paliatyviosios pagalbos teikimu VšĮ Kaišiadorių rajono savivaldybės sveikatos centre auditavimas. </w:t>
            </w:r>
          </w:p>
          <w:p w14:paraId="689E1015" w14:textId="62D925A9" w:rsidR="00732B74" w:rsidRDefault="00ED6821" w:rsidP="00732B74">
            <w:r>
              <w:rPr>
                <w:color w:val="00030D"/>
                <w:shd w:val="clear" w:color="auto" w:fill="FFFFFF"/>
              </w:rPr>
              <w:t>Atsižvelgiant į tai, kad Kaišiadorių rajono savivaldybės administracijoje šiuo metu nėra vidaus auditorių, todėl s</w:t>
            </w:r>
            <w:r w:rsidR="001214A3">
              <w:rPr>
                <w:color w:val="00030D"/>
                <w:shd w:val="clear" w:color="auto" w:fill="FFFFFF"/>
              </w:rPr>
              <w:t>iekiant įgyvendinti pasiūlym</w:t>
            </w:r>
            <w:r>
              <w:rPr>
                <w:color w:val="00030D"/>
                <w:shd w:val="clear" w:color="auto" w:fill="FFFFFF"/>
              </w:rPr>
              <w:t>o įgyvendinimą</w:t>
            </w:r>
            <w:r w:rsidR="001214A3">
              <w:rPr>
                <w:color w:val="00030D"/>
                <w:shd w:val="clear" w:color="auto" w:fill="FFFFFF"/>
              </w:rPr>
              <w:t>, y</w:t>
            </w:r>
            <w:r w:rsidR="00732B74" w:rsidRPr="00732B74">
              <w:rPr>
                <w:color w:val="00030D"/>
                <w:shd w:val="clear" w:color="auto" w:fill="FFFFFF"/>
              </w:rPr>
              <w:t xml:space="preserve">ra paskelbtas </w:t>
            </w:r>
            <w:r w:rsidR="001214A3">
              <w:rPr>
                <w:color w:val="00030D"/>
                <w:shd w:val="clear" w:color="auto" w:fill="FFFFFF"/>
              </w:rPr>
              <w:t xml:space="preserve">viešas </w:t>
            </w:r>
            <w:r w:rsidR="00732B74" w:rsidRPr="00732B74">
              <w:rPr>
                <w:color w:val="00030D"/>
                <w:shd w:val="clear" w:color="auto" w:fill="FFFFFF"/>
              </w:rPr>
              <w:t>konkursas Kaišiadorių rajono savivaldybės administracijos Centralizuoto vidaus audito tarnybos  vedėjo pareig</w:t>
            </w:r>
            <w:r w:rsidR="001214A3">
              <w:rPr>
                <w:color w:val="00030D"/>
                <w:shd w:val="clear" w:color="auto" w:fill="FFFFFF"/>
              </w:rPr>
              <w:t>oms užimti</w:t>
            </w:r>
            <w:r w:rsidR="00732B74" w:rsidRPr="00732B74">
              <w:rPr>
                <w:color w:val="00030D"/>
                <w:shd w:val="clear" w:color="auto" w:fill="FFFFFF"/>
              </w:rPr>
              <w:t>:</w:t>
            </w:r>
            <w:r w:rsidR="00732B74">
              <w:rPr>
                <w:color w:val="00030D"/>
                <w:shd w:val="clear" w:color="auto" w:fill="FFFFFF"/>
              </w:rPr>
              <w:t xml:space="preserve"> </w:t>
            </w:r>
            <w:r w:rsidR="00732B74">
              <w:rPr>
                <w:rFonts w:ascii="Helvetica" w:hAnsi="Helvetica" w:cs="Helvetica"/>
                <w:color w:val="00030D"/>
                <w:sz w:val="21"/>
                <w:szCs w:val="21"/>
                <w:shd w:val="clear" w:color="auto" w:fill="FFFFFF"/>
              </w:rPr>
              <w:t> </w:t>
            </w:r>
            <w:hyperlink r:id="rId7" w:history="1">
              <w:r w:rsidR="00732B74">
                <w:rPr>
                  <w:rStyle w:val="Hipersaitas"/>
                </w:rPr>
                <w:t>https://portalas.vtd.lt/lt/centralizuoto-vidaus-audito-tarnybos-vedejas-322;1054650.html</w:t>
              </w:r>
            </w:hyperlink>
            <w:r w:rsidR="00732B74">
              <w:t xml:space="preserve"> </w:t>
            </w:r>
          </w:p>
          <w:p w14:paraId="2C1D8233" w14:textId="77777777" w:rsidR="00CB1995" w:rsidRDefault="00CB1995" w:rsidP="00610745">
            <w:pPr>
              <w:widowControl w:val="0"/>
              <w:rPr>
                <w:snapToGrid w:val="0"/>
              </w:rPr>
            </w:pPr>
          </w:p>
          <w:p w14:paraId="6372385B" w14:textId="7264FB6B" w:rsidR="00ED6821" w:rsidRPr="002B3452" w:rsidRDefault="00ED6821" w:rsidP="00610745">
            <w:pPr>
              <w:widowControl w:val="0"/>
              <w:rPr>
                <w:snapToGrid w:val="0"/>
              </w:rPr>
            </w:pPr>
            <w:r w:rsidRPr="00CB1995">
              <w:rPr>
                <w:snapToGrid w:val="0"/>
              </w:rPr>
              <w:t xml:space="preserve"> </w:t>
            </w:r>
            <w:r w:rsidR="00845659" w:rsidRPr="00CB1995">
              <w:rPr>
                <w:snapToGrid w:val="0"/>
              </w:rPr>
              <w:t>Įvykdymo terminas ik</w:t>
            </w:r>
            <w:r w:rsidR="00845659">
              <w:rPr>
                <w:snapToGrid w:val="0"/>
              </w:rPr>
              <w:t>i</w:t>
            </w:r>
            <w:r w:rsidR="00845659" w:rsidRPr="00CB1995">
              <w:rPr>
                <w:snapToGrid w:val="0"/>
              </w:rPr>
              <w:t xml:space="preserve"> 2025 </w:t>
            </w:r>
            <w:r w:rsidR="00B13B1B">
              <w:rPr>
                <w:snapToGrid w:val="0"/>
              </w:rPr>
              <w:t>gruodžio 31</w:t>
            </w:r>
            <w:r w:rsidR="00845659" w:rsidRPr="00CB1995">
              <w:rPr>
                <w:snapToGrid w:val="0"/>
              </w:rPr>
              <w:t xml:space="preserve"> d.</w:t>
            </w:r>
          </w:p>
        </w:tc>
        <w:tc>
          <w:tcPr>
            <w:tcW w:w="1927" w:type="dxa"/>
          </w:tcPr>
          <w:p w14:paraId="2FE8D44D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</w:tr>
      <w:tr w:rsidR="00A27BB1" w:rsidRPr="002B3452" w14:paraId="58C37F53" w14:textId="77777777" w:rsidTr="00CB1995">
        <w:tc>
          <w:tcPr>
            <w:tcW w:w="14276" w:type="dxa"/>
            <w:gridSpan w:val="4"/>
          </w:tcPr>
          <w:p w14:paraId="6A97B339" w14:textId="77777777" w:rsidR="00A27BB1" w:rsidRPr="008F1D8D" w:rsidRDefault="00A27BB1" w:rsidP="00610745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antikorupcinės pastabos</w:t>
            </w:r>
          </w:p>
        </w:tc>
      </w:tr>
      <w:tr w:rsidR="00A27BB1" w:rsidRPr="002B3452" w14:paraId="5BDE54EA" w14:textId="77777777" w:rsidTr="00CB1995">
        <w:tc>
          <w:tcPr>
            <w:tcW w:w="3199" w:type="dxa"/>
          </w:tcPr>
          <w:p w14:paraId="5EF88963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3206" w:type="dxa"/>
          </w:tcPr>
          <w:p w14:paraId="7FBB8CED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5944" w:type="dxa"/>
          </w:tcPr>
          <w:p w14:paraId="591A6ADD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1927" w:type="dxa"/>
          </w:tcPr>
          <w:p w14:paraId="65828968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</w:tr>
      <w:tr w:rsidR="00A27BB1" w:rsidRPr="002B3452" w14:paraId="685095CB" w14:textId="77777777" w:rsidTr="00CB1995">
        <w:tc>
          <w:tcPr>
            <w:tcW w:w="14276" w:type="dxa"/>
            <w:gridSpan w:val="4"/>
          </w:tcPr>
          <w:p w14:paraId="7332360D" w14:textId="77777777" w:rsidR="00A27BB1" w:rsidRPr="008F1D8D" w:rsidRDefault="00A27BB1" w:rsidP="00610745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pastabos</w:t>
            </w:r>
          </w:p>
        </w:tc>
      </w:tr>
      <w:tr w:rsidR="00A27BB1" w:rsidRPr="002B3452" w14:paraId="06FCDCFD" w14:textId="77777777" w:rsidTr="00CB1995">
        <w:tc>
          <w:tcPr>
            <w:tcW w:w="3199" w:type="dxa"/>
          </w:tcPr>
          <w:p w14:paraId="768F7D5C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3206" w:type="dxa"/>
          </w:tcPr>
          <w:p w14:paraId="79C932D9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5944" w:type="dxa"/>
          </w:tcPr>
          <w:p w14:paraId="36B0958F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  <w:tc>
          <w:tcPr>
            <w:tcW w:w="1927" w:type="dxa"/>
          </w:tcPr>
          <w:p w14:paraId="2F6669FD" w14:textId="77777777" w:rsidR="00A27BB1" w:rsidRPr="002B3452" w:rsidRDefault="00A27BB1" w:rsidP="00610745">
            <w:pPr>
              <w:widowControl w:val="0"/>
              <w:rPr>
                <w:snapToGrid w:val="0"/>
              </w:rPr>
            </w:pPr>
          </w:p>
        </w:tc>
      </w:tr>
    </w:tbl>
    <w:p w14:paraId="41D3ED99" w14:textId="105678B1" w:rsidR="00A27BB1" w:rsidRDefault="00A27BB1" w:rsidP="00805CC2">
      <w:pPr>
        <w:jc w:val="center"/>
      </w:pPr>
      <w:r>
        <w:t>___________</w:t>
      </w:r>
    </w:p>
    <w:sectPr w:rsidR="00A27BB1" w:rsidSect="00CB1995">
      <w:footnotePr>
        <w:numFmt w:val="chicago"/>
      </w:footnotePr>
      <w:pgSz w:w="16838" w:h="11906" w:orient="landscape"/>
      <w:pgMar w:top="1134" w:right="1418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05A9" w14:textId="77777777" w:rsidR="00FC1683" w:rsidRDefault="00FC1683" w:rsidP="00A27BB1">
      <w:r>
        <w:separator/>
      </w:r>
    </w:p>
  </w:endnote>
  <w:endnote w:type="continuationSeparator" w:id="0">
    <w:p w14:paraId="50C7ED53" w14:textId="77777777" w:rsidR="00FC1683" w:rsidRDefault="00FC1683" w:rsidP="00A2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AD11" w14:textId="77777777" w:rsidR="00FC1683" w:rsidRDefault="00FC1683" w:rsidP="00A27BB1">
      <w:r>
        <w:separator/>
      </w:r>
    </w:p>
  </w:footnote>
  <w:footnote w:type="continuationSeparator" w:id="0">
    <w:p w14:paraId="7601EEC5" w14:textId="77777777" w:rsidR="00FC1683" w:rsidRDefault="00FC1683" w:rsidP="00A27BB1">
      <w:r>
        <w:continuationSeparator/>
      </w:r>
    </w:p>
  </w:footnote>
  <w:footnote w:id="1">
    <w:p w14:paraId="7A4ED7A7" w14:textId="77777777" w:rsidR="00A27BB1" w:rsidRPr="0013385B" w:rsidRDefault="00A27BB1" w:rsidP="00A27BB1">
      <w:pPr>
        <w:pStyle w:val="Puslapioinaostekstas"/>
        <w:jc w:val="both"/>
        <w:rPr>
          <w:rFonts w:ascii="Times New Roman" w:hAnsi="Times New Roman"/>
        </w:rPr>
      </w:pPr>
      <w:r w:rsidRPr="00770A2D">
        <w:rPr>
          <w:rStyle w:val="Puslapioinaosnuoroda"/>
          <w:rFonts w:ascii="Times New Roman" w:hAnsi="Times New Roman"/>
        </w:rPr>
        <w:footnoteRef/>
      </w:r>
      <w:r w:rsidRPr="00770A2D">
        <w:rPr>
          <w:rFonts w:ascii="Times New Roman" w:hAnsi="Times New Roman"/>
          <w:bCs/>
        </w:rPr>
        <w:t xml:space="preserve"> Informaciją apie išvadoje dėl korupcijos rizikos analizės nurodytų pasiūly</w:t>
      </w:r>
      <w:r w:rsidRPr="000D690B">
        <w:rPr>
          <w:rFonts w:ascii="Times New Roman" w:hAnsi="Times New Roman"/>
          <w:bCs/>
        </w:rPr>
        <w:t>mų vykdymą ar numatomą įgyvendinimą prašome pateikti STT ne vėliau kaip per 3 mėnesius nuo išvados dėl korupcijos rizikos analizės gavimo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B1"/>
    <w:rsid w:val="000D3BF8"/>
    <w:rsid w:val="000F1B37"/>
    <w:rsid w:val="001214A3"/>
    <w:rsid w:val="002B1382"/>
    <w:rsid w:val="003A2EA4"/>
    <w:rsid w:val="00401BF4"/>
    <w:rsid w:val="004F63CE"/>
    <w:rsid w:val="005F2041"/>
    <w:rsid w:val="006437C1"/>
    <w:rsid w:val="00732B74"/>
    <w:rsid w:val="00734DBC"/>
    <w:rsid w:val="007559E8"/>
    <w:rsid w:val="00765811"/>
    <w:rsid w:val="00805CC2"/>
    <w:rsid w:val="00815BAC"/>
    <w:rsid w:val="00845659"/>
    <w:rsid w:val="00885B79"/>
    <w:rsid w:val="00A27BB1"/>
    <w:rsid w:val="00B13B1B"/>
    <w:rsid w:val="00B96C0E"/>
    <w:rsid w:val="00C34B39"/>
    <w:rsid w:val="00CA34D5"/>
    <w:rsid w:val="00CB1995"/>
    <w:rsid w:val="00DA20E3"/>
    <w:rsid w:val="00DB1EEA"/>
    <w:rsid w:val="00E44173"/>
    <w:rsid w:val="00ED6821"/>
    <w:rsid w:val="00EE0868"/>
    <w:rsid w:val="00F41CB3"/>
    <w:rsid w:val="00FB4CED"/>
    <w:rsid w:val="00FC1683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9716"/>
  <w15:chartTrackingRefBased/>
  <w15:docId w15:val="{83248422-112C-43A6-ADA9-8433438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B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A27BB1"/>
    <w:rPr>
      <w:rFonts w:ascii="Arial" w:eastAsia="Calibri" w:hAnsi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27BB1"/>
    <w:rPr>
      <w:rFonts w:ascii="Arial" w:eastAsia="Calibri" w:hAnsi="Arial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uiPriority w:val="99"/>
    <w:rsid w:val="00A27BB1"/>
    <w:rPr>
      <w:rFonts w:cs="Times New Roman"/>
      <w:vertAlign w:val="superscript"/>
    </w:rPr>
  </w:style>
  <w:style w:type="table" w:styleId="Lentelstinklelis">
    <w:name w:val="Table Grid"/>
    <w:basedOn w:val="prastojilentel"/>
    <w:rsid w:val="00A27B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A27BB1"/>
    <w:pPr>
      <w:ind w:left="720"/>
      <w:contextualSpacing/>
    </w:pPr>
    <w:rPr>
      <w:szCs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732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as.vtd.lt/lt/centralizuoto-vidaus-audito-tarnybos-vedejas-322;10546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Motieka</dc:creator>
  <cp:keywords/>
  <dc:description/>
  <cp:lastModifiedBy>Danguolė Miliauskaitė</cp:lastModifiedBy>
  <cp:revision>14</cp:revision>
  <dcterms:created xsi:type="dcterms:W3CDTF">2024-07-01T05:53:00Z</dcterms:created>
  <dcterms:modified xsi:type="dcterms:W3CDTF">2025-07-11T06:00:00Z</dcterms:modified>
</cp:coreProperties>
</file>