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43AD" w14:textId="2DCA237F" w:rsidR="00A954F3" w:rsidRPr="00B954A1" w:rsidRDefault="00A954F3" w:rsidP="00B954A1">
      <w:pPr>
        <w:tabs>
          <w:tab w:val="left" w:pos="851"/>
          <w:tab w:val="left" w:pos="1134"/>
        </w:tabs>
        <w:spacing w:after="0"/>
        <w:ind w:firstLine="851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5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7E0E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95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PRIEDAS</w:t>
      </w:r>
    </w:p>
    <w:p w14:paraId="499D1405" w14:textId="174FE529" w:rsidR="00A954F3" w:rsidRPr="00B954A1" w:rsidRDefault="00A954F3" w:rsidP="00B954A1">
      <w:pPr>
        <w:tabs>
          <w:tab w:val="left" w:pos="851"/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A1">
        <w:rPr>
          <w:rFonts w:ascii="Times New Roman" w:hAnsi="Times New Roman" w:cs="Times New Roman"/>
          <w:b/>
          <w:sz w:val="24"/>
          <w:szCs w:val="24"/>
        </w:rPr>
        <w:t>VALSTYBINIŲ INSTITUCIJŲ, SAVIVALDYBIŲ IR PILIEČIŲ BEI PILIETINĖS VISUOMENĖS ORGANIZACIJŲ</w:t>
      </w:r>
      <w:r w:rsidRPr="00B95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PERSPEKTYVINĖS REKOMENDACIJOS </w:t>
      </w:r>
    </w:p>
    <w:p w14:paraId="084E6DC9" w14:textId="77777777" w:rsidR="00D55A9B" w:rsidRDefault="00D55A9B" w:rsidP="00D55A9B">
      <w:pPr>
        <w:tabs>
          <w:tab w:val="left" w:pos="851"/>
          <w:tab w:val="left" w:pos="1134"/>
        </w:tabs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692640" w14:textId="264B76C7" w:rsidR="00D55A9B" w:rsidRPr="00D55A9B" w:rsidRDefault="00D55A9B" w:rsidP="00D55A9B">
      <w:pPr>
        <w:tabs>
          <w:tab w:val="left" w:pos="851"/>
          <w:tab w:val="left" w:pos="1134"/>
        </w:tabs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</w:rPr>
        <w:t>Atsižvelgiant į valstybinių institucijų, savivaldybių ir piliečių bei pilietinės visuomenės organizacijų bendradarbiavim</w:t>
      </w:r>
      <w:r w:rsidR="001E57A5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</w:rPr>
        <w:t>, siūlomos šios rekomendacijos:</w:t>
      </w:r>
    </w:p>
    <w:p w14:paraId="16ED052C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Konsultacijų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vykdymas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1DEC2B00" w14:textId="77777777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Vykdyti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konsultacijas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su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piliečiais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organizacijomis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laikantis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Lietuvos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Respublikos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vietos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savivaldos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įstatymo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083A6A75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Komisijų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tarybų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įtraukimas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4412BA9C" w14:textId="15DD36F8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Įtraukti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komisijas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tarybas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tokias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kaip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NVO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taryba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BO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taryba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J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aunimo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reikalų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taryba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ntikorupcijos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komisija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į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viešųjų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paslaugų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teikimo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tobulinimo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sprendimų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priėmimo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skaidrumo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procesus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1D8DBDAD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Dalyvaujamojo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biudžeto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plėtra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61B268DE" w14:textId="283F65DA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Plėtoti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dalyvaujamojo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biudžeto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programų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</w:t>
      </w:r>
      <w:r w:rsid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stą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spektrą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didinant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biudžetus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skatinant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įtraukti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ne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tik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infrastruktūros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bet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socialinių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švietimo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kultūros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bei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kitų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gyvenimo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aspektų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iniciatyvas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146DF062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Svarstomosios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demokratijos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instrumentai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58AB8A03" w14:textId="23332002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Diegti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naujus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demokratijos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instrumentus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tokius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kaip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piliečių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asamblėjos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piliečių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chartijos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memorandumai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susitarimai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su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pilietinės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visuomenės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organizacijomis</w:t>
      </w:r>
      <w:proofErr w:type="spellEnd"/>
      <w:r w:rsid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,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užtikrinti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jų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nuoseklų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įgyvendinimą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47DA6796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Skaidrumas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grįžtamasis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ryšys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20C4BECF" w14:textId="77777777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Užtikrinti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skaidrumą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atskaitomybę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grįžtamąjį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ryšį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tarp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sprendimų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priėmėjų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piliečių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bei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nevyriausybinių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organizacijų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36D8D275" w14:textId="77777777" w:rsidR="00D55A9B" w:rsidRPr="00D55A9B" w:rsidRDefault="00D55A9B" w:rsidP="00D55A9B">
      <w:pPr>
        <w:numPr>
          <w:ilvl w:val="2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Į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sprendimo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priėmimo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procesus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įtraukti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NVO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nuo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naujo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sprendimo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inicijavimo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iki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stebėsenos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370EA261" w14:textId="77777777" w:rsidR="00D55A9B" w:rsidRPr="00D55A9B" w:rsidRDefault="00D55A9B" w:rsidP="00D55A9B">
      <w:pPr>
        <w:numPr>
          <w:ilvl w:val="2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lastRenderedPageBreak/>
        <w:t>Užtikrinti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kad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finansavimas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būtų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skirtas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tik NVO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žymą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turinčioms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organizacijoms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47782ED7" w14:textId="77777777" w:rsidR="00D55A9B" w:rsidRPr="00D55A9B" w:rsidRDefault="00D55A9B" w:rsidP="00D55A9B">
      <w:pPr>
        <w:numPr>
          <w:ilvl w:val="2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Skaidriai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atrinkti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socialinius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partnerius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komisijose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tarybose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darbo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grupėse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68A9D282" w14:textId="77777777" w:rsidR="00D55A9B" w:rsidRPr="00D55A9B" w:rsidRDefault="00D55A9B" w:rsidP="00D55A9B">
      <w:pPr>
        <w:numPr>
          <w:ilvl w:val="2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Pateikti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argumentuotą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nuomonę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dėl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visų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oficialiai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gautų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pasiūlymų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55FDAE5A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Socialinių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partnerių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atskaitomybė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00168678" w14:textId="77777777" w:rsidR="00D55A9B" w:rsidRPr="001E57A5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Stiprinti</w:t>
      </w:r>
      <w:proofErr w:type="spellEnd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NVO </w:t>
      </w:r>
      <w:proofErr w:type="spellStart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atskaitomybę</w:t>
      </w:r>
      <w:proofErr w:type="spellEnd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patikimumą</w:t>
      </w:r>
      <w:proofErr w:type="spellEnd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gerinti</w:t>
      </w:r>
      <w:proofErr w:type="spellEnd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veiklos </w:t>
      </w:r>
      <w:proofErr w:type="spellStart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kokybę</w:t>
      </w:r>
      <w:proofErr w:type="spellEnd"/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7B315FEA" w14:textId="003CBD88" w:rsidR="00D55A9B" w:rsidRPr="001E57A5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1E57A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Viešai skelbti tinkamai parengtas finansines ir veiklos ataskaitas.</w:t>
      </w:r>
    </w:p>
    <w:p w14:paraId="3039884D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Būtini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statusai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žymos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2A2EAFA4" w14:textId="77777777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Turėti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reikalingas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žymas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statusus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tokius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kaip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paramos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gavėjo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statusas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NVO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žyma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akreditacija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kt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5C14ECDC" w14:textId="77777777" w:rsidR="00D55A9B" w:rsidRPr="00D55A9B" w:rsidRDefault="00D55A9B" w:rsidP="00D55A9B">
      <w:pPr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Vidinių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dokumentų</w:t>
      </w:r>
      <w:proofErr w:type="spellEnd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politika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29CF9C4C" w14:textId="6C11F033" w:rsidR="00D55A9B" w:rsidRPr="00D55A9B" w:rsidRDefault="00D55A9B" w:rsidP="00D55A9B">
      <w:pPr>
        <w:numPr>
          <w:ilvl w:val="1"/>
          <w:numId w:val="2"/>
        </w:numPr>
        <w:tabs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Užtikrinti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kokybišką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vidinių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dokumentų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politiką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įskaitant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="00593AF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eperkančiųjų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organizacijų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taisykles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="00593AF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endrąjį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duomenų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apsaugos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reglamentą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="00593AF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avanoriškos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veiklos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ir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savanorių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apskaitos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registrą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</w:t>
      </w:r>
      <w:proofErr w:type="spellStart"/>
      <w:r w:rsidR="00593AF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</w:t>
      </w:r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pskaitos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politiką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ir </w:t>
      </w:r>
      <w:proofErr w:type="spellStart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kt</w:t>
      </w:r>
      <w:proofErr w:type="spellEnd"/>
      <w:r w:rsidRPr="00D55A9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14:paraId="255AB41E" w14:textId="1DB21176" w:rsidR="00965B4D" w:rsidRPr="00D55A9B" w:rsidRDefault="00965B4D" w:rsidP="00D55A9B">
      <w:pPr>
        <w:tabs>
          <w:tab w:val="left" w:pos="851"/>
          <w:tab w:val="left" w:pos="1134"/>
        </w:tabs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</w:p>
    <w:sectPr w:rsidR="00965B4D" w:rsidRPr="00D55A9B" w:rsidSect="00A954F3">
      <w:pgSz w:w="16838" w:h="11906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84E63"/>
    <w:multiLevelType w:val="hybridMultilevel"/>
    <w:tmpl w:val="073019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BE0A8E"/>
    <w:multiLevelType w:val="multilevel"/>
    <w:tmpl w:val="34BE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399969">
    <w:abstractNumId w:val="0"/>
  </w:num>
  <w:num w:numId="2" w16cid:durableId="50817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F3"/>
    <w:rsid w:val="00103FBF"/>
    <w:rsid w:val="001E57A5"/>
    <w:rsid w:val="00267BD2"/>
    <w:rsid w:val="003045DD"/>
    <w:rsid w:val="00443272"/>
    <w:rsid w:val="004D6933"/>
    <w:rsid w:val="00593AF2"/>
    <w:rsid w:val="006C5CA5"/>
    <w:rsid w:val="007E0E5E"/>
    <w:rsid w:val="008F2284"/>
    <w:rsid w:val="00965B4D"/>
    <w:rsid w:val="00A954F3"/>
    <w:rsid w:val="00B16612"/>
    <w:rsid w:val="00B954A1"/>
    <w:rsid w:val="00BA2BF7"/>
    <w:rsid w:val="00C1345F"/>
    <w:rsid w:val="00D55A9B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69DF"/>
  <w15:chartTrackingRefBased/>
  <w15:docId w15:val="{791687FC-27AB-4790-B7F3-931F01CF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54F3"/>
    <w:pPr>
      <w:spacing w:after="200" w:line="27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5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5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5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5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5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5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5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5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5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5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5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54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54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54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54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54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54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5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5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5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54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54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54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5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54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54F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954F3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6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1661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16612"/>
    <w:rPr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6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612"/>
    <w:rPr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8197-5340-4BD0-9F27-6422D8D0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Keblikaitė</dc:creator>
  <cp:keywords/>
  <dc:description/>
  <cp:lastModifiedBy>Asta Masaitienė</cp:lastModifiedBy>
  <cp:revision>2</cp:revision>
  <dcterms:created xsi:type="dcterms:W3CDTF">2025-02-19T07:42:00Z</dcterms:created>
  <dcterms:modified xsi:type="dcterms:W3CDTF">2025-02-19T07:42:00Z</dcterms:modified>
</cp:coreProperties>
</file>