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703A" w14:textId="77777777" w:rsidR="00AC6760" w:rsidRPr="00521AC8" w:rsidRDefault="00AC6760" w:rsidP="00521AC8">
      <w:pPr>
        <w:spacing w:after="0"/>
        <w:jc w:val="right"/>
        <w:rPr>
          <w:rFonts w:ascii="Times New Roman" w:hAnsi="Times New Roman" w:cs="Times New Roman"/>
          <w:b/>
          <w:sz w:val="24"/>
          <w:szCs w:val="24"/>
        </w:rPr>
      </w:pPr>
      <w:r w:rsidRPr="00521AC8">
        <w:rPr>
          <w:rFonts w:ascii="Times New Roman" w:hAnsi="Times New Roman" w:cs="Times New Roman"/>
          <w:b/>
          <w:sz w:val="24"/>
          <w:szCs w:val="24"/>
        </w:rPr>
        <w:t>3 PRIEDAS</w:t>
      </w:r>
    </w:p>
    <w:p w14:paraId="47035788" w14:textId="77777777" w:rsidR="00AC6760" w:rsidRPr="00521AC8" w:rsidRDefault="00AC6760" w:rsidP="00521AC8">
      <w:pPr>
        <w:spacing w:after="0"/>
        <w:jc w:val="right"/>
        <w:rPr>
          <w:rFonts w:ascii="Times New Roman" w:hAnsi="Times New Roman" w:cs="Times New Roman"/>
          <w:b/>
          <w:sz w:val="24"/>
          <w:szCs w:val="24"/>
        </w:rPr>
      </w:pPr>
    </w:p>
    <w:p w14:paraId="6641DCFD" w14:textId="12BEC381" w:rsidR="00AC6760" w:rsidRPr="009A1AC8" w:rsidRDefault="00AC6760" w:rsidP="00521AC8">
      <w:pPr>
        <w:jc w:val="center"/>
        <w:rPr>
          <w:rFonts w:ascii="Times New Roman" w:hAnsi="Times New Roman" w:cs="Times New Roman"/>
          <w:b/>
          <w:sz w:val="24"/>
          <w:szCs w:val="24"/>
        </w:rPr>
      </w:pPr>
      <w:r w:rsidRPr="009A1AC8">
        <w:rPr>
          <w:rFonts w:ascii="Times New Roman" w:hAnsi="Times New Roman" w:cs="Times New Roman"/>
          <w:b/>
          <w:sz w:val="24"/>
          <w:szCs w:val="24"/>
        </w:rPr>
        <w:t>PAGRINDINĖS NVO VEIKLOS RŪŠYS IR PRINCIPAI</w:t>
      </w:r>
    </w:p>
    <w:p w14:paraId="07C7B4EC"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Žemiau pateikti NVO veiklos principai pagal sritis yra tik orientaciniai ir nebaigtiniai, t. y. konkrečios srities veiklų sąrašas gali būti papildomas pačių NVO. </w:t>
      </w:r>
    </w:p>
    <w:p w14:paraId="13748180" w14:textId="2A86DC50" w:rsidR="00AC6760" w:rsidRPr="009A1AC8" w:rsidRDefault="00AC6760" w:rsidP="00521AC8">
      <w:pPr>
        <w:pStyle w:val="Sraopastraipa"/>
        <w:numPr>
          <w:ilvl w:val="0"/>
          <w:numId w:val="5"/>
        </w:numPr>
        <w:tabs>
          <w:tab w:val="left" w:pos="1134"/>
        </w:tabs>
        <w:ind w:left="0" w:firstLine="851"/>
        <w:jc w:val="center"/>
        <w:rPr>
          <w:rFonts w:ascii="Times New Roman" w:hAnsi="Times New Roman" w:cs="Times New Roman"/>
          <w:b/>
          <w:sz w:val="24"/>
          <w:szCs w:val="24"/>
        </w:rPr>
      </w:pPr>
      <w:r w:rsidRPr="009A1AC8">
        <w:rPr>
          <w:rFonts w:ascii="Times New Roman" w:hAnsi="Times New Roman" w:cs="Times New Roman"/>
          <w:b/>
          <w:sz w:val="24"/>
          <w:szCs w:val="24"/>
        </w:rPr>
        <w:t>APLINKOSAUG</w:t>
      </w:r>
      <w:r w:rsidR="0023555B" w:rsidRPr="009A1AC8">
        <w:rPr>
          <w:rFonts w:ascii="Times New Roman" w:hAnsi="Times New Roman" w:cs="Times New Roman"/>
          <w:b/>
          <w:sz w:val="24"/>
          <w:szCs w:val="24"/>
        </w:rPr>
        <w:t>OS IR GYVŪNŲ GLOBOS ORGANIZACIJOS</w:t>
      </w:r>
    </w:p>
    <w:p w14:paraId="38C63BF2" w14:textId="77777777" w:rsidR="00B24D4F" w:rsidRPr="009A1AC8" w:rsidRDefault="00B24D4F" w:rsidP="00521AC8">
      <w:pPr>
        <w:tabs>
          <w:tab w:val="left" w:pos="142"/>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Aplinkosaugos ir gyvūnų globos organizacijos rūpinasi gamtos išsaugojimu, gyvūnų gerove ir tvarios plėtros skatinimu. Jos siekia didinti visuomenės sąmoningumą apie aplinkosaugos problemas, skatinti atsakingą elgesį su gyvūnais ir saugoti natūralią ekosistemą. Organizacijos vykdo švietimo programas, organizuoja savanoriškas akcijas, bendradarbiauja su valstybės institucijomis ir kitomis organizacijomis, siekdamos užtikrinti tvarų gamtos išteklių naudojimą ir gyvūnų teisių užtikrinimą.</w:t>
      </w:r>
    </w:p>
    <w:p w14:paraId="3D334857" w14:textId="18BD7F38" w:rsidR="00AC6760" w:rsidRPr="009A1AC8" w:rsidRDefault="00AC6760" w:rsidP="00521AC8">
      <w:pPr>
        <w:tabs>
          <w:tab w:val="left" w:pos="142"/>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Organizacijų veiklos principai: </w:t>
      </w:r>
    </w:p>
    <w:p w14:paraId="16B1D876" w14:textId="291FEF7E" w:rsidR="00B24D4F" w:rsidRPr="009A1AC8" w:rsidRDefault="00E33913" w:rsidP="00521AC8">
      <w:pPr>
        <w:pStyle w:val="Sraopastraipa"/>
        <w:numPr>
          <w:ilvl w:val="0"/>
          <w:numId w:val="23"/>
        </w:numPr>
        <w:tabs>
          <w:tab w:val="left" w:pos="142"/>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siekia</w:t>
      </w:r>
      <w:r w:rsidR="00B24D4F" w:rsidRPr="009A1AC8">
        <w:rPr>
          <w:rFonts w:ascii="Times New Roman" w:hAnsi="Times New Roman" w:cs="Times New Roman"/>
          <w:sz w:val="24"/>
          <w:szCs w:val="24"/>
        </w:rPr>
        <w:t xml:space="preserve"> apsaugoti natūralius išteklius, ekosistemas ir biologinę įvairovę</w:t>
      </w:r>
      <w:r w:rsidR="0011081E">
        <w:rPr>
          <w:rFonts w:ascii="Times New Roman" w:hAnsi="Times New Roman" w:cs="Times New Roman"/>
          <w:sz w:val="24"/>
          <w:szCs w:val="24"/>
        </w:rPr>
        <w:t>;</w:t>
      </w:r>
    </w:p>
    <w:p w14:paraId="3FC9E50F" w14:textId="56C2936F" w:rsidR="00B24D4F" w:rsidRPr="009A1AC8" w:rsidRDefault="000F69D0" w:rsidP="00521AC8">
      <w:pPr>
        <w:pStyle w:val="Sraopastraipa"/>
        <w:numPr>
          <w:ilvl w:val="0"/>
          <w:numId w:val="23"/>
        </w:numPr>
        <w:tabs>
          <w:tab w:val="left" w:pos="142"/>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u</w:t>
      </w:r>
      <w:r w:rsidR="00B24D4F" w:rsidRPr="009A1AC8">
        <w:rPr>
          <w:rFonts w:ascii="Times New Roman" w:hAnsi="Times New Roman" w:cs="Times New Roman"/>
          <w:sz w:val="24"/>
          <w:szCs w:val="24"/>
        </w:rPr>
        <w:t>žtikrina, kad gyvūnai būtų gerbiami, saugomi ir jiems būtų suteikiama tinkama priežiūra, gyvenimo sąlygos ir gydymas</w:t>
      </w:r>
      <w:r w:rsidR="0011081E">
        <w:rPr>
          <w:rFonts w:ascii="Times New Roman" w:hAnsi="Times New Roman" w:cs="Times New Roman"/>
          <w:sz w:val="24"/>
          <w:szCs w:val="24"/>
        </w:rPr>
        <w:t>;</w:t>
      </w:r>
    </w:p>
    <w:p w14:paraId="3F654126" w14:textId="79161A62" w:rsidR="00B24D4F" w:rsidRPr="009A1AC8" w:rsidRDefault="000F69D0" w:rsidP="00521AC8">
      <w:pPr>
        <w:pStyle w:val="Sraopastraipa"/>
        <w:numPr>
          <w:ilvl w:val="0"/>
          <w:numId w:val="23"/>
        </w:numPr>
        <w:tabs>
          <w:tab w:val="left" w:pos="142"/>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o</w:t>
      </w:r>
      <w:r w:rsidR="00B24D4F" w:rsidRPr="009A1AC8">
        <w:rPr>
          <w:rFonts w:ascii="Times New Roman" w:hAnsi="Times New Roman" w:cs="Times New Roman"/>
          <w:sz w:val="24"/>
          <w:szCs w:val="24"/>
        </w:rPr>
        <w:t>rganizuoja edukacin</w:t>
      </w:r>
      <w:r w:rsidR="0011081E">
        <w:rPr>
          <w:rFonts w:ascii="Times New Roman" w:hAnsi="Times New Roman" w:cs="Times New Roman"/>
          <w:sz w:val="24"/>
          <w:szCs w:val="24"/>
        </w:rPr>
        <w:t>e</w:t>
      </w:r>
      <w:r w:rsidR="00B24D4F" w:rsidRPr="009A1AC8">
        <w:rPr>
          <w:rFonts w:ascii="Times New Roman" w:hAnsi="Times New Roman" w:cs="Times New Roman"/>
          <w:sz w:val="24"/>
          <w:szCs w:val="24"/>
        </w:rPr>
        <w:t>s program</w:t>
      </w:r>
      <w:r w:rsidR="00E33913" w:rsidRPr="009A1AC8">
        <w:rPr>
          <w:rFonts w:ascii="Times New Roman" w:hAnsi="Times New Roman" w:cs="Times New Roman"/>
          <w:sz w:val="24"/>
          <w:szCs w:val="24"/>
        </w:rPr>
        <w:t>a</w:t>
      </w:r>
      <w:r w:rsidR="00B24D4F" w:rsidRPr="009A1AC8">
        <w:rPr>
          <w:rFonts w:ascii="Times New Roman" w:hAnsi="Times New Roman" w:cs="Times New Roman"/>
          <w:sz w:val="24"/>
          <w:szCs w:val="24"/>
        </w:rPr>
        <w:t>s, skirt</w:t>
      </w:r>
      <w:r w:rsidR="00E33913" w:rsidRPr="009A1AC8">
        <w:rPr>
          <w:rFonts w:ascii="Times New Roman" w:hAnsi="Times New Roman" w:cs="Times New Roman"/>
          <w:sz w:val="24"/>
          <w:szCs w:val="24"/>
        </w:rPr>
        <w:t>a</w:t>
      </w:r>
      <w:r w:rsidR="00B24D4F" w:rsidRPr="009A1AC8">
        <w:rPr>
          <w:rFonts w:ascii="Times New Roman" w:hAnsi="Times New Roman" w:cs="Times New Roman"/>
          <w:sz w:val="24"/>
          <w:szCs w:val="24"/>
        </w:rPr>
        <w:t>s visuomenės informavimui apie aplinkosaugos problemas ir gyvūnų teises</w:t>
      </w:r>
      <w:r w:rsidR="0011081E">
        <w:rPr>
          <w:rFonts w:ascii="Times New Roman" w:hAnsi="Times New Roman" w:cs="Times New Roman"/>
          <w:sz w:val="24"/>
          <w:szCs w:val="24"/>
        </w:rPr>
        <w:t>;</w:t>
      </w:r>
    </w:p>
    <w:p w14:paraId="2A811A56" w14:textId="5A5EC68B" w:rsidR="00B24D4F" w:rsidRPr="009A1AC8" w:rsidRDefault="000F69D0" w:rsidP="00521AC8">
      <w:pPr>
        <w:pStyle w:val="Sraopastraipa"/>
        <w:numPr>
          <w:ilvl w:val="0"/>
          <w:numId w:val="23"/>
        </w:numPr>
        <w:tabs>
          <w:tab w:val="left" w:pos="142"/>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s</w:t>
      </w:r>
      <w:r w:rsidR="00B24D4F" w:rsidRPr="009A1AC8">
        <w:rPr>
          <w:rFonts w:ascii="Times New Roman" w:hAnsi="Times New Roman" w:cs="Times New Roman"/>
          <w:sz w:val="24"/>
          <w:szCs w:val="24"/>
        </w:rPr>
        <w:t>katina bendruomenių dalyvavim</w:t>
      </w:r>
      <w:r w:rsidR="00E112DF" w:rsidRPr="009A1AC8">
        <w:rPr>
          <w:rFonts w:ascii="Times New Roman" w:hAnsi="Times New Roman" w:cs="Times New Roman"/>
          <w:sz w:val="24"/>
          <w:szCs w:val="24"/>
        </w:rPr>
        <w:t>ą</w:t>
      </w:r>
      <w:r w:rsidR="00B24D4F" w:rsidRPr="009A1AC8">
        <w:rPr>
          <w:rFonts w:ascii="Times New Roman" w:hAnsi="Times New Roman" w:cs="Times New Roman"/>
          <w:sz w:val="24"/>
          <w:szCs w:val="24"/>
        </w:rPr>
        <w:t xml:space="preserve"> aplinkosaugos projektuose, savanorystėje ir gyvūnų globos veikloje</w:t>
      </w:r>
      <w:r w:rsidR="0011081E">
        <w:rPr>
          <w:rFonts w:ascii="Times New Roman" w:hAnsi="Times New Roman" w:cs="Times New Roman"/>
          <w:sz w:val="24"/>
          <w:szCs w:val="24"/>
        </w:rPr>
        <w:t>;</w:t>
      </w:r>
    </w:p>
    <w:p w14:paraId="35DC0C51" w14:textId="100CAAA4" w:rsidR="00B24D4F" w:rsidRPr="009A1AC8" w:rsidRDefault="000F69D0" w:rsidP="00521AC8">
      <w:pPr>
        <w:pStyle w:val="Sraopastraipa"/>
        <w:numPr>
          <w:ilvl w:val="0"/>
          <w:numId w:val="23"/>
        </w:numPr>
        <w:tabs>
          <w:tab w:val="left" w:pos="142"/>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p</w:t>
      </w:r>
      <w:r w:rsidR="00B24D4F" w:rsidRPr="009A1AC8">
        <w:rPr>
          <w:rFonts w:ascii="Times New Roman" w:hAnsi="Times New Roman" w:cs="Times New Roman"/>
          <w:sz w:val="24"/>
          <w:szCs w:val="24"/>
        </w:rPr>
        <w:t>ropaguoja tvar</w:t>
      </w:r>
      <w:r w:rsidR="00D92681" w:rsidRPr="009A1AC8">
        <w:rPr>
          <w:rFonts w:ascii="Times New Roman" w:hAnsi="Times New Roman" w:cs="Times New Roman"/>
          <w:sz w:val="24"/>
          <w:szCs w:val="24"/>
        </w:rPr>
        <w:t>ia</w:t>
      </w:r>
      <w:r w:rsidR="00B24D4F" w:rsidRPr="009A1AC8">
        <w:rPr>
          <w:rFonts w:ascii="Times New Roman" w:hAnsi="Times New Roman" w:cs="Times New Roman"/>
          <w:sz w:val="24"/>
          <w:szCs w:val="24"/>
        </w:rPr>
        <w:t>s praktik</w:t>
      </w:r>
      <w:r w:rsidR="00E112DF" w:rsidRPr="009A1AC8">
        <w:rPr>
          <w:rFonts w:ascii="Times New Roman" w:hAnsi="Times New Roman" w:cs="Times New Roman"/>
          <w:sz w:val="24"/>
          <w:szCs w:val="24"/>
        </w:rPr>
        <w:t>a</w:t>
      </w:r>
      <w:r w:rsidR="00B24D4F" w:rsidRPr="009A1AC8">
        <w:rPr>
          <w:rFonts w:ascii="Times New Roman" w:hAnsi="Times New Roman" w:cs="Times New Roman"/>
          <w:sz w:val="24"/>
          <w:szCs w:val="24"/>
        </w:rPr>
        <w:t>s, mažinanči</w:t>
      </w:r>
      <w:r w:rsidR="0011081E">
        <w:rPr>
          <w:rFonts w:ascii="Times New Roman" w:hAnsi="Times New Roman" w:cs="Times New Roman"/>
          <w:sz w:val="24"/>
          <w:szCs w:val="24"/>
        </w:rPr>
        <w:t>a</w:t>
      </w:r>
      <w:r w:rsidR="00B24D4F" w:rsidRPr="009A1AC8">
        <w:rPr>
          <w:rFonts w:ascii="Times New Roman" w:hAnsi="Times New Roman" w:cs="Times New Roman"/>
          <w:sz w:val="24"/>
          <w:szCs w:val="24"/>
        </w:rPr>
        <w:t>s neigiamą poveikį aplinkai ir skatinanči</w:t>
      </w:r>
      <w:r w:rsidR="0011081E">
        <w:rPr>
          <w:rFonts w:ascii="Times New Roman" w:hAnsi="Times New Roman" w:cs="Times New Roman"/>
          <w:sz w:val="24"/>
          <w:szCs w:val="24"/>
        </w:rPr>
        <w:t>a</w:t>
      </w:r>
      <w:r w:rsidR="00B24D4F" w:rsidRPr="009A1AC8">
        <w:rPr>
          <w:rFonts w:ascii="Times New Roman" w:hAnsi="Times New Roman" w:cs="Times New Roman"/>
          <w:sz w:val="24"/>
          <w:szCs w:val="24"/>
        </w:rPr>
        <w:t>s ekologišką gyvenimo būdą</w:t>
      </w:r>
      <w:r w:rsidR="0011081E">
        <w:rPr>
          <w:rFonts w:ascii="Times New Roman" w:hAnsi="Times New Roman" w:cs="Times New Roman"/>
          <w:sz w:val="24"/>
          <w:szCs w:val="24"/>
        </w:rPr>
        <w:t>;</w:t>
      </w:r>
    </w:p>
    <w:p w14:paraId="55D1464F" w14:textId="270772D9" w:rsidR="00B24D4F" w:rsidRPr="009A1AC8" w:rsidRDefault="00B24D4F" w:rsidP="00521AC8">
      <w:pPr>
        <w:pStyle w:val="Sraopastraipa"/>
        <w:numPr>
          <w:ilvl w:val="0"/>
          <w:numId w:val="23"/>
        </w:numPr>
        <w:tabs>
          <w:tab w:val="left" w:pos="142"/>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dalyvauja formuojant ir įgyvendinant aplinkosaugos ir gyvūnų teisių politiką</w:t>
      </w:r>
      <w:r w:rsidR="0011081E">
        <w:rPr>
          <w:rFonts w:ascii="Times New Roman" w:hAnsi="Times New Roman" w:cs="Times New Roman"/>
          <w:sz w:val="24"/>
          <w:szCs w:val="24"/>
        </w:rPr>
        <w:t>;</w:t>
      </w:r>
    </w:p>
    <w:p w14:paraId="58831818" w14:textId="638ABA5A" w:rsidR="00B24D4F" w:rsidRPr="009A1AC8" w:rsidRDefault="000F69D0" w:rsidP="00521AC8">
      <w:pPr>
        <w:pStyle w:val="Sraopastraipa"/>
        <w:numPr>
          <w:ilvl w:val="0"/>
          <w:numId w:val="23"/>
        </w:numPr>
        <w:tabs>
          <w:tab w:val="left" w:pos="142"/>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n</w:t>
      </w:r>
      <w:r w:rsidR="00B24D4F" w:rsidRPr="009A1AC8">
        <w:rPr>
          <w:rFonts w:ascii="Times New Roman" w:hAnsi="Times New Roman" w:cs="Times New Roman"/>
          <w:sz w:val="24"/>
          <w:szCs w:val="24"/>
        </w:rPr>
        <w:t>agrinėja ir sprendžia su aplinkosauga ir gyvūnų gerove susijusi</w:t>
      </w:r>
      <w:r w:rsidR="00E112DF" w:rsidRPr="009A1AC8">
        <w:rPr>
          <w:rFonts w:ascii="Times New Roman" w:hAnsi="Times New Roman" w:cs="Times New Roman"/>
          <w:sz w:val="24"/>
          <w:szCs w:val="24"/>
        </w:rPr>
        <w:t>as</w:t>
      </w:r>
      <w:r w:rsidR="00B24D4F" w:rsidRPr="009A1AC8">
        <w:rPr>
          <w:rFonts w:ascii="Times New Roman" w:hAnsi="Times New Roman" w:cs="Times New Roman"/>
          <w:sz w:val="24"/>
          <w:szCs w:val="24"/>
        </w:rPr>
        <w:t xml:space="preserve"> problem</w:t>
      </w:r>
      <w:r w:rsidR="00E112DF" w:rsidRPr="009A1AC8">
        <w:rPr>
          <w:rFonts w:ascii="Times New Roman" w:hAnsi="Times New Roman" w:cs="Times New Roman"/>
          <w:sz w:val="24"/>
          <w:szCs w:val="24"/>
        </w:rPr>
        <w:t>a</w:t>
      </w:r>
      <w:r w:rsidR="00B24D4F" w:rsidRPr="009A1AC8">
        <w:rPr>
          <w:rFonts w:ascii="Times New Roman" w:hAnsi="Times New Roman" w:cs="Times New Roman"/>
          <w:sz w:val="24"/>
          <w:szCs w:val="24"/>
        </w:rPr>
        <w:t>s, įskaitant netinkamus elgesio su gyvūnais atvejus ir aplinkos užterštumą</w:t>
      </w:r>
      <w:r w:rsidR="0011081E">
        <w:rPr>
          <w:rFonts w:ascii="Times New Roman" w:hAnsi="Times New Roman" w:cs="Times New Roman"/>
          <w:sz w:val="24"/>
          <w:szCs w:val="24"/>
        </w:rPr>
        <w:t>;</w:t>
      </w:r>
    </w:p>
    <w:p w14:paraId="384030ED" w14:textId="37978BB7" w:rsidR="00B24D4F" w:rsidRPr="009A1AC8" w:rsidRDefault="00E112DF" w:rsidP="00521AC8">
      <w:pPr>
        <w:pStyle w:val="Sraopastraipa"/>
        <w:numPr>
          <w:ilvl w:val="0"/>
          <w:numId w:val="23"/>
        </w:numPr>
        <w:tabs>
          <w:tab w:val="left" w:pos="142"/>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k</w:t>
      </w:r>
      <w:r w:rsidR="00B24D4F" w:rsidRPr="009A1AC8">
        <w:rPr>
          <w:rFonts w:ascii="Times New Roman" w:hAnsi="Times New Roman" w:cs="Times New Roman"/>
          <w:sz w:val="24"/>
          <w:szCs w:val="24"/>
        </w:rPr>
        <w:t>uria</w:t>
      </w:r>
      <w:r w:rsidRPr="009A1AC8">
        <w:rPr>
          <w:rFonts w:ascii="Times New Roman" w:hAnsi="Times New Roman" w:cs="Times New Roman"/>
          <w:sz w:val="24"/>
          <w:szCs w:val="24"/>
        </w:rPr>
        <w:t xml:space="preserve"> </w:t>
      </w:r>
      <w:r w:rsidR="00B24D4F" w:rsidRPr="009A1AC8">
        <w:rPr>
          <w:rFonts w:ascii="Times New Roman" w:hAnsi="Times New Roman" w:cs="Times New Roman"/>
          <w:sz w:val="24"/>
          <w:szCs w:val="24"/>
        </w:rPr>
        <w:t>partnerystės ryši</w:t>
      </w:r>
      <w:r w:rsidRPr="009A1AC8">
        <w:rPr>
          <w:rFonts w:ascii="Times New Roman" w:hAnsi="Times New Roman" w:cs="Times New Roman"/>
          <w:sz w:val="24"/>
          <w:szCs w:val="24"/>
        </w:rPr>
        <w:t>us</w:t>
      </w:r>
      <w:r w:rsidR="00B24D4F" w:rsidRPr="009A1AC8">
        <w:rPr>
          <w:rFonts w:ascii="Times New Roman" w:hAnsi="Times New Roman" w:cs="Times New Roman"/>
          <w:sz w:val="24"/>
          <w:szCs w:val="24"/>
        </w:rPr>
        <w:t xml:space="preserve"> su kitomis nevyriausybinėmis organizacijomis, mokslinėmis institucijomis ir verslo sektoriaus atstovais, siekiant efektyviau spręsti aplinkosaugos ir gyvūnų globos problemas</w:t>
      </w:r>
      <w:r w:rsidR="0011081E">
        <w:rPr>
          <w:rFonts w:ascii="Times New Roman" w:hAnsi="Times New Roman" w:cs="Times New Roman"/>
          <w:sz w:val="24"/>
          <w:szCs w:val="24"/>
        </w:rPr>
        <w:t>;</w:t>
      </w:r>
    </w:p>
    <w:p w14:paraId="11A1D6A2" w14:textId="2F637058" w:rsidR="00B24D4F" w:rsidRPr="009A1AC8" w:rsidRDefault="0011081E" w:rsidP="00521AC8">
      <w:pPr>
        <w:pStyle w:val="Sraopastraipa"/>
        <w:numPr>
          <w:ilvl w:val="0"/>
          <w:numId w:val="23"/>
        </w:numPr>
        <w:tabs>
          <w:tab w:val="left" w:pos="142"/>
          <w:tab w:val="left" w:pos="1134"/>
        </w:tabs>
        <w:spacing w:after="0"/>
        <w:ind w:left="0" w:firstLine="851"/>
        <w:jc w:val="both"/>
        <w:rPr>
          <w:rFonts w:ascii="Times New Roman" w:hAnsi="Times New Roman" w:cs="Times New Roman"/>
          <w:sz w:val="24"/>
          <w:szCs w:val="24"/>
        </w:rPr>
      </w:pPr>
      <w:r>
        <w:rPr>
          <w:rFonts w:ascii="Times New Roman" w:hAnsi="Times New Roman" w:cs="Times New Roman"/>
          <w:sz w:val="24"/>
          <w:szCs w:val="24"/>
        </w:rPr>
        <w:t>i</w:t>
      </w:r>
      <w:r w:rsidR="00B24D4F" w:rsidRPr="009A1AC8">
        <w:rPr>
          <w:rFonts w:ascii="Times New Roman" w:hAnsi="Times New Roman" w:cs="Times New Roman"/>
          <w:sz w:val="24"/>
          <w:szCs w:val="24"/>
        </w:rPr>
        <w:t>novatyvūs sprendimai: </w:t>
      </w:r>
      <w:r w:rsidR="000F69D0" w:rsidRPr="009A1AC8">
        <w:rPr>
          <w:rFonts w:ascii="Times New Roman" w:hAnsi="Times New Roman" w:cs="Times New Roman"/>
          <w:sz w:val="24"/>
          <w:szCs w:val="24"/>
        </w:rPr>
        <w:t>s</w:t>
      </w:r>
      <w:r w:rsidR="00B24D4F" w:rsidRPr="009A1AC8">
        <w:rPr>
          <w:rFonts w:ascii="Times New Roman" w:hAnsi="Times New Roman" w:cs="Times New Roman"/>
          <w:sz w:val="24"/>
          <w:szCs w:val="24"/>
        </w:rPr>
        <w:t>katinamos naujoviškos idėjos ir sprendimai, kurie prisideda prie aplinkos išsaugojimo ir gyvūnų gerovės, remiantis moksliniais tyrimais ir gerąja praktika.</w:t>
      </w:r>
    </w:p>
    <w:p w14:paraId="3DBE1812" w14:textId="77777777" w:rsidR="00A47F73" w:rsidRPr="009A1AC8" w:rsidRDefault="00A47F73" w:rsidP="00521AC8">
      <w:pPr>
        <w:pStyle w:val="Sraopastraipa"/>
        <w:tabs>
          <w:tab w:val="left" w:pos="142"/>
          <w:tab w:val="left" w:pos="1134"/>
        </w:tabs>
        <w:spacing w:after="0"/>
        <w:ind w:left="0" w:firstLine="851"/>
        <w:jc w:val="both"/>
        <w:rPr>
          <w:rFonts w:ascii="Times New Roman" w:hAnsi="Times New Roman" w:cs="Times New Roman"/>
          <w:sz w:val="24"/>
          <w:szCs w:val="24"/>
        </w:rPr>
      </w:pPr>
    </w:p>
    <w:p w14:paraId="300198BC" w14:textId="77777777" w:rsidR="00443B10" w:rsidRPr="009A1AC8" w:rsidRDefault="00443B10" w:rsidP="00521AC8">
      <w:pPr>
        <w:pStyle w:val="Sraopastraipa"/>
        <w:tabs>
          <w:tab w:val="left" w:pos="142"/>
          <w:tab w:val="left" w:pos="1134"/>
        </w:tabs>
        <w:spacing w:after="0"/>
        <w:ind w:left="0" w:firstLine="851"/>
        <w:jc w:val="both"/>
        <w:rPr>
          <w:rFonts w:ascii="Times New Roman" w:hAnsi="Times New Roman" w:cs="Times New Roman"/>
          <w:sz w:val="24"/>
          <w:szCs w:val="24"/>
        </w:rPr>
      </w:pPr>
    </w:p>
    <w:p w14:paraId="0923EF2E" w14:textId="7A40FF16" w:rsidR="00AC6760" w:rsidRPr="009A1AC8" w:rsidRDefault="00AC6760" w:rsidP="00521AC8">
      <w:pPr>
        <w:tabs>
          <w:tab w:val="left" w:pos="1134"/>
        </w:tabs>
        <w:ind w:firstLine="851"/>
        <w:jc w:val="center"/>
        <w:rPr>
          <w:rFonts w:ascii="Times New Roman" w:hAnsi="Times New Roman" w:cs="Times New Roman"/>
          <w:sz w:val="24"/>
          <w:szCs w:val="24"/>
        </w:rPr>
      </w:pPr>
      <w:r w:rsidRPr="009A1AC8">
        <w:rPr>
          <w:rFonts w:ascii="Times New Roman" w:hAnsi="Times New Roman" w:cs="Times New Roman"/>
          <w:b/>
          <w:sz w:val="24"/>
          <w:szCs w:val="24"/>
        </w:rPr>
        <w:lastRenderedPageBreak/>
        <w:t xml:space="preserve">II. </w:t>
      </w:r>
      <w:r w:rsidR="0023555B" w:rsidRPr="009A1AC8">
        <w:rPr>
          <w:rFonts w:ascii="Times New Roman" w:hAnsi="Times New Roman" w:cs="Times New Roman"/>
          <w:b/>
          <w:sz w:val="24"/>
          <w:szCs w:val="24"/>
        </w:rPr>
        <w:t>VAIKŲ IR JAUNIMO ORGANIZACIJOS</w:t>
      </w:r>
    </w:p>
    <w:p w14:paraId="429B6E1C" w14:textId="533667AE"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 Vaikų ir jaunimo organizacijos rūpinasi pilietiniu jaunų žmonių ugdymu, užimtumu bei formuoja ir įgyvendina jaunimo politiką šalyje. </w:t>
      </w:r>
    </w:p>
    <w:p w14:paraId="5FDBFD10"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Organizacijų veiklos principai: </w:t>
      </w:r>
    </w:p>
    <w:p w14:paraId="1588474D" w14:textId="77777777" w:rsidR="00AC6760" w:rsidRPr="009A1AC8" w:rsidRDefault="00AC6760" w:rsidP="00521AC8">
      <w:pPr>
        <w:pStyle w:val="Sraopastraipa"/>
        <w:numPr>
          <w:ilvl w:val="0"/>
          <w:numId w:val="7"/>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vaikų ir jaunimo teisėmis; </w:t>
      </w:r>
    </w:p>
    <w:p w14:paraId="28240B73" w14:textId="77777777" w:rsidR="00AC6760" w:rsidRPr="009A1AC8" w:rsidRDefault="00AC6760" w:rsidP="00521AC8">
      <w:pPr>
        <w:pStyle w:val="Sraopastraipa"/>
        <w:numPr>
          <w:ilvl w:val="0"/>
          <w:numId w:val="7"/>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skatina jaunų žmonių fizinį užimtumą, sveikatingumą ir turiningą laisvalaikį; </w:t>
      </w:r>
    </w:p>
    <w:p w14:paraId="09D7F048" w14:textId="77777777" w:rsidR="00AC6760" w:rsidRPr="009A1AC8" w:rsidRDefault="00AC6760" w:rsidP="00521AC8">
      <w:pPr>
        <w:pStyle w:val="Sraopastraipa"/>
        <w:numPr>
          <w:ilvl w:val="0"/>
          <w:numId w:val="7"/>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nagrinėja jaunimo švietimo, darbo su jaunimu ir socialinius jaunimo klausimus; </w:t>
      </w:r>
    </w:p>
    <w:p w14:paraId="3C29A1CB" w14:textId="77777777" w:rsidR="00AC6760" w:rsidRPr="009A1AC8" w:rsidRDefault="00AC6760" w:rsidP="00521AC8">
      <w:pPr>
        <w:pStyle w:val="Sraopastraipa"/>
        <w:numPr>
          <w:ilvl w:val="0"/>
          <w:numId w:val="7"/>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užtikrina atstovavimą vaikų ir jaunimo teisėms; </w:t>
      </w:r>
    </w:p>
    <w:p w14:paraId="2430C5F5" w14:textId="77777777" w:rsidR="00AC6760" w:rsidRPr="009A1AC8" w:rsidRDefault="00AC6760" w:rsidP="00521AC8">
      <w:pPr>
        <w:pStyle w:val="Sraopastraipa"/>
        <w:numPr>
          <w:ilvl w:val="0"/>
          <w:numId w:val="7"/>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kultūrine ir kūrybine vaikų ir jaunimo veikla; </w:t>
      </w:r>
    </w:p>
    <w:p w14:paraId="7E272057" w14:textId="77777777" w:rsidR="00AC6760" w:rsidRPr="009A1AC8" w:rsidRDefault="00AC6760" w:rsidP="00521AC8">
      <w:pPr>
        <w:pStyle w:val="Sraopastraipa"/>
        <w:numPr>
          <w:ilvl w:val="0"/>
          <w:numId w:val="7"/>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doroviniu, pilietiniu jaunimo ugdymu; </w:t>
      </w:r>
    </w:p>
    <w:p w14:paraId="3E10AFBA" w14:textId="77777777" w:rsidR="00AC6760" w:rsidRPr="009A1AC8" w:rsidRDefault="00AC6760" w:rsidP="00521AC8">
      <w:pPr>
        <w:pStyle w:val="Sraopastraipa"/>
        <w:numPr>
          <w:ilvl w:val="0"/>
          <w:numId w:val="7"/>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sprendžia neformaliųjų vaikų ir jaunimo grupių problemas; </w:t>
      </w:r>
    </w:p>
    <w:p w14:paraId="213251CE" w14:textId="3CE68679" w:rsidR="00AC6760" w:rsidRPr="009A1AC8" w:rsidRDefault="00AC6760" w:rsidP="00521AC8">
      <w:pPr>
        <w:pStyle w:val="Sraopastraipa"/>
        <w:numPr>
          <w:ilvl w:val="0"/>
          <w:numId w:val="7"/>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ieško nepalankiomis sąlygomis gyvenančių jaunų žmonių (kaimo jaunimas, jaunimas įkalinimo įstaigose </w:t>
      </w:r>
      <w:r w:rsidR="0011081E">
        <w:rPr>
          <w:rFonts w:ascii="Times New Roman" w:hAnsi="Times New Roman" w:cs="Times New Roman"/>
          <w:sz w:val="24"/>
          <w:szCs w:val="24"/>
        </w:rPr>
        <w:t>ir t. t.</w:t>
      </w:r>
      <w:r w:rsidRPr="009A1AC8">
        <w:rPr>
          <w:rFonts w:ascii="Times New Roman" w:hAnsi="Times New Roman" w:cs="Times New Roman"/>
          <w:sz w:val="24"/>
          <w:szCs w:val="24"/>
        </w:rPr>
        <w:t xml:space="preserve">) problemų sprendimų; </w:t>
      </w:r>
    </w:p>
    <w:p w14:paraId="22792082" w14:textId="77777777" w:rsidR="00AC6760" w:rsidRPr="009A1AC8" w:rsidRDefault="00AC6760" w:rsidP="00521AC8">
      <w:pPr>
        <w:pStyle w:val="Sraopastraipa"/>
        <w:numPr>
          <w:ilvl w:val="0"/>
          <w:numId w:val="7"/>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sprendžia socialines jaunimo problemas (nedarbas, permokymo klausimai, neįgalus jaunimas, aukų problemos, lengvatos įvairioms socialinėms jaunimo grupėms, būsto problema).</w:t>
      </w:r>
    </w:p>
    <w:p w14:paraId="1BE0D872" w14:textId="1E42269B" w:rsidR="00AC6760" w:rsidRPr="009A1AC8" w:rsidRDefault="00AC6760" w:rsidP="00521AC8">
      <w:pPr>
        <w:tabs>
          <w:tab w:val="left" w:pos="1134"/>
        </w:tabs>
        <w:ind w:firstLine="851"/>
        <w:jc w:val="center"/>
        <w:rPr>
          <w:rFonts w:ascii="Times New Roman" w:hAnsi="Times New Roman" w:cs="Times New Roman"/>
          <w:b/>
          <w:sz w:val="24"/>
          <w:szCs w:val="24"/>
        </w:rPr>
      </w:pPr>
      <w:r w:rsidRPr="009A1AC8">
        <w:rPr>
          <w:rFonts w:ascii="Times New Roman" w:hAnsi="Times New Roman" w:cs="Times New Roman"/>
          <w:b/>
          <w:sz w:val="24"/>
          <w:szCs w:val="24"/>
        </w:rPr>
        <w:t>III. KULTŪR</w:t>
      </w:r>
      <w:r w:rsidR="0023555B" w:rsidRPr="009A1AC8">
        <w:rPr>
          <w:rFonts w:ascii="Times New Roman" w:hAnsi="Times New Roman" w:cs="Times New Roman"/>
          <w:b/>
          <w:sz w:val="24"/>
          <w:szCs w:val="24"/>
        </w:rPr>
        <w:t>OS ORGANIZACIJOS</w:t>
      </w:r>
    </w:p>
    <w:p w14:paraId="1BDC5041" w14:textId="7173CABA"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Kultūr</w:t>
      </w:r>
      <w:r w:rsidR="0011081E">
        <w:rPr>
          <w:rFonts w:ascii="Times New Roman" w:hAnsi="Times New Roman" w:cs="Times New Roman"/>
          <w:sz w:val="24"/>
          <w:szCs w:val="24"/>
        </w:rPr>
        <w:t>os</w:t>
      </w:r>
      <w:r w:rsidRPr="009A1AC8">
        <w:rPr>
          <w:rFonts w:ascii="Times New Roman" w:hAnsi="Times New Roman" w:cs="Times New Roman"/>
          <w:sz w:val="24"/>
          <w:szCs w:val="24"/>
        </w:rPr>
        <w:t xml:space="preserve"> organizacijos rūpinasi visų meno šakų plėtra, skatinimu, atstovauja kultūrą propaguojančių žmonių interesams. </w:t>
      </w:r>
    </w:p>
    <w:p w14:paraId="6DFF81FC"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Organizacijų veiklos principai: </w:t>
      </w:r>
    </w:p>
    <w:p w14:paraId="7E2A9F79" w14:textId="77777777" w:rsidR="00AC6760" w:rsidRPr="009A1AC8" w:rsidRDefault="00AC6760" w:rsidP="00521AC8">
      <w:pPr>
        <w:pStyle w:val="Sraopastraipa"/>
        <w:numPr>
          <w:ilvl w:val="0"/>
          <w:numId w:val="8"/>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atstovauja menininkų ir su kultūra ar menu susijusių individų, organizacijų bei kitų asociacijų interesams; </w:t>
      </w:r>
    </w:p>
    <w:p w14:paraId="4434D9C5" w14:textId="77777777" w:rsidR="00AC6760" w:rsidRPr="009A1AC8" w:rsidRDefault="00AC6760" w:rsidP="00521AC8">
      <w:pPr>
        <w:pStyle w:val="Sraopastraipa"/>
        <w:numPr>
          <w:ilvl w:val="0"/>
          <w:numId w:val="8"/>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demonstruoja ir publikuoja profesionalaus ir mėgėjiško meno kūrinius regione, valstybėje bei tarptautiniu lygiu; </w:t>
      </w:r>
    </w:p>
    <w:p w14:paraId="3A933B4D" w14:textId="77777777" w:rsidR="00AC6760" w:rsidRPr="009A1AC8" w:rsidRDefault="00AC6760" w:rsidP="00521AC8">
      <w:pPr>
        <w:pStyle w:val="Sraopastraipa"/>
        <w:numPr>
          <w:ilvl w:val="0"/>
          <w:numId w:val="8"/>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rengia tarpregioninius ir tarptautinius kultūros mainus, pažintinius projektus; </w:t>
      </w:r>
    </w:p>
    <w:p w14:paraId="3D56BF8E" w14:textId="77777777" w:rsidR="00AC6760" w:rsidRPr="009A1AC8" w:rsidRDefault="00AC6760" w:rsidP="00521AC8">
      <w:pPr>
        <w:pStyle w:val="Sraopastraipa"/>
        <w:numPr>
          <w:ilvl w:val="0"/>
          <w:numId w:val="8"/>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saugo ir plėtoja etninės kultūros paveldą, atkuria jo vertę ir puoselėja vietos tradicijas; </w:t>
      </w:r>
    </w:p>
    <w:p w14:paraId="43FF8879" w14:textId="77777777" w:rsidR="00AC6760" w:rsidRPr="009A1AC8" w:rsidRDefault="00AC6760" w:rsidP="00521AC8">
      <w:pPr>
        <w:pStyle w:val="Sraopastraipa"/>
        <w:numPr>
          <w:ilvl w:val="0"/>
          <w:numId w:val="8"/>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tautinių mažumų kultūros sklaida ir atstovavimu jų interesams; </w:t>
      </w:r>
    </w:p>
    <w:p w14:paraId="3D235449" w14:textId="77777777" w:rsidR="00AC6760" w:rsidRPr="009A1AC8" w:rsidRDefault="00AC6760" w:rsidP="00521AC8">
      <w:pPr>
        <w:pStyle w:val="Sraopastraipa"/>
        <w:numPr>
          <w:ilvl w:val="0"/>
          <w:numId w:val="8"/>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tobulina meninius profesionalų ir mėgėjų įgūdžius; </w:t>
      </w:r>
    </w:p>
    <w:p w14:paraId="0F65558E" w14:textId="77777777" w:rsidR="00AC6760" w:rsidRPr="009A1AC8" w:rsidRDefault="00AC6760" w:rsidP="00521AC8">
      <w:pPr>
        <w:pStyle w:val="Sraopastraipa"/>
        <w:numPr>
          <w:ilvl w:val="0"/>
          <w:numId w:val="8"/>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užsiima meno kūrinių leidyba ir publikavimu; </w:t>
      </w:r>
    </w:p>
    <w:p w14:paraId="3D8FE4AE" w14:textId="77777777" w:rsidR="00AC6760" w:rsidRPr="009A1AC8" w:rsidRDefault="00AC6760" w:rsidP="00521AC8">
      <w:pPr>
        <w:pStyle w:val="Sraopastraipa"/>
        <w:numPr>
          <w:ilvl w:val="0"/>
          <w:numId w:val="8"/>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lastRenderedPageBreak/>
        <w:t xml:space="preserve">kaupia įvairių meno sričių kūrinius, rengia įvairių formų pristatymus visuomenei, organizuoja meninius susivienijimus, stovyklas ir kitus kolektyvinės kūrybos renginius; </w:t>
      </w:r>
    </w:p>
    <w:p w14:paraId="5444B49C" w14:textId="77777777" w:rsidR="00AC6760" w:rsidRPr="009A1AC8" w:rsidRDefault="00AC6760" w:rsidP="00521AC8">
      <w:pPr>
        <w:pStyle w:val="Sraopastraipa"/>
        <w:numPr>
          <w:ilvl w:val="0"/>
          <w:numId w:val="8"/>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kuria įvairių meno sričių autorinius darbus.</w:t>
      </w:r>
    </w:p>
    <w:p w14:paraId="6AD1B6DC" w14:textId="6B35B4F6" w:rsidR="00AC6760" w:rsidRPr="009A1AC8" w:rsidRDefault="0023555B" w:rsidP="00521AC8">
      <w:pPr>
        <w:tabs>
          <w:tab w:val="left" w:pos="1134"/>
        </w:tabs>
        <w:ind w:firstLine="851"/>
        <w:jc w:val="center"/>
        <w:rPr>
          <w:rFonts w:ascii="Times New Roman" w:hAnsi="Times New Roman" w:cs="Times New Roman"/>
          <w:b/>
          <w:sz w:val="24"/>
          <w:szCs w:val="24"/>
        </w:rPr>
      </w:pPr>
      <w:r w:rsidRPr="009A1AC8">
        <w:rPr>
          <w:rFonts w:ascii="Times New Roman" w:hAnsi="Times New Roman" w:cs="Times New Roman"/>
          <w:b/>
          <w:sz w:val="24"/>
          <w:szCs w:val="24"/>
        </w:rPr>
        <w:t>I</w:t>
      </w:r>
      <w:r w:rsidR="00AC6760" w:rsidRPr="009A1AC8">
        <w:rPr>
          <w:rFonts w:ascii="Times New Roman" w:hAnsi="Times New Roman" w:cs="Times New Roman"/>
          <w:b/>
          <w:sz w:val="24"/>
          <w:szCs w:val="24"/>
        </w:rPr>
        <w:t xml:space="preserve">V. TAUTINIŲ </w:t>
      </w:r>
      <w:r w:rsidR="001F0076" w:rsidRPr="009A1AC8">
        <w:rPr>
          <w:rFonts w:ascii="Times New Roman" w:hAnsi="Times New Roman" w:cs="Times New Roman"/>
          <w:b/>
          <w:sz w:val="24"/>
          <w:szCs w:val="24"/>
        </w:rPr>
        <w:t xml:space="preserve">MAŽUMŲ </w:t>
      </w:r>
      <w:r w:rsidRPr="009A1AC8">
        <w:rPr>
          <w:rFonts w:ascii="Times New Roman" w:hAnsi="Times New Roman" w:cs="Times New Roman"/>
          <w:b/>
          <w:sz w:val="24"/>
          <w:szCs w:val="24"/>
        </w:rPr>
        <w:t xml:space="preserve">IR RELIGINIŲ </w:t>
      </w:r>
      <w:r w:rsidR="00AC6760" w:rsidRPr="009A1AC8">
        <w:rPr>
          <w:rFonts w:ascii="Times New Roman" w:hAnsi="Times New Roman" w:cs="Times New Roman"/>
          <w:b/>
          <w:sz w:val="24"/>
          <w:szCs w:val="24"/>
        </w:rPr>
        <w:t>BENDRUOMENIŲ ORGANIZACIJOS</w:t>
      </w:r>
    </w:p>
    <w:p w14:paraId="0A610F3C" w14:textId="6FA0E1A3" w:rsidR="00AC6760" w:rsidRPr="009A1AC8" w:rsidRDefault="0023555B"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Tautinės </w:t>
      </w:r>
      <w:r w:rsidR="00AC6760" w:rsidRPr="009A1AC8">
        <w:rPr>
          <w:rFonts w:ascii="Times New Roman" w:hAnsi="Times New Roman" w:cs="Times New Roman"/>
          <w:sz w:val="24"/>
          <w:szCs w:val="24"/>
        </w:rPr>
        <w:t>organizacijos</w:t>
      </w:r>
      <w:r w:rsidR="00C97F73">
        <w:rPr>
          <w:rFonts w:ascii="Times New Roman" w:hAnsi="Times New Roman" w:cs="Times New Roman"/>
          <w:sz w:val="24"/>
          <w:szCs w:val="24"/>
        </w:rPr>
        <w:t xml:space="preserve"> –</w:t>
      </w:r>
      <w:r w:rsidRPr="009A1AC8">
        <w:rPr>
          <w:rFonts w:ascii="Times New Roman" w:hAnsi="Times New Roman" w:cs="Times New Roman"/>
          <w:sz w:val="24"/>
          <w:szCs w:val="24"/>
        </w:rPr>
        <w:t xml:space="preserve"> tai organizacijos,</w:t>
      </w:r>
      <w:r w:rsidR="00AC6760" w:rsidRPr="009A1AC8">
        <w:rPr>
          <w:rFonts w:ascii="Times New Roman" w:hAnsi="Times New Roman" w:cs="Times New Roman"/>
          <w:sz w:val="24"/>
          <w:szCs w:val="24"/>
        </w:rPr>
        <w:t xml:space="preserve"> kurios įgyvendina LR tautinių mažumų įstatymą, atstovauja tautinių mažumų interesams valstybės institucijoje, puoselėja etninių grupių kultūrą. </w:t>
      </w:r>
    </w:p>
    <w:p w14:paraId="48922745"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Organizacijų veiklos principai: </w:t>
      </w:r>
    </w:p>
    <w:p w14:paraId="29F95DEE" w14:textId="77777777" w:rsidR="00AC6760" w:rsidRPr="009A1AC8" w:rsidRDefault="00AC6760" w:rsidP="00521AC8">
      <w:pPr>
        <w:pStyle w:val="Sraopastraipa"/>
        <w:numPr>
          <w:ilvl w:val="0"/>
          <w:numId w:val="9"/>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tautinių mažumų kultūros sklaida Lietuvoje ir užsienyje; </w:t>
      </w:r>
    </w:p>
    <w:p w14:paraId="5E954176" w14:textId="77777777" w:rsidR="00AC6760" w:rsidRPr="009A1AC8" w:rsidRDefault="00AC6760" w:rsidP="00521AC8">
      <w:pPr>
        <w:pStyle w:val="Sraopastraipa"/>
        <w:numPr>
          <w:ilvl w:val="0"/>
          <w:numId w:val="9"/>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skatina tautinių mažumų vaikų ir jaunimo veiklą; </w:t>
      </w:r>
    </w:p>
    <w:p w14:paraId="1EFD2915" w14:textId="77777777" w:rsidR="00AC6760" w:rsidRPr="009A1AC8" w:rsidRDefault="00AC6760" w:rsidP="00521AC8">
      <w:pPr>
        <w:pStyle w:val="Sraopastraipa"/>
        <w:numPr>
          <w:ilvl w:val="0"/>
          <w:numId w:val="9"/>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užtikrina etninių grupių kultūros paveldo ir jo kultūrinės vertės išsaugojimą; </w:t>
      </w:r>
    </w:p>
    <w:p w14:paraId="711DBC9A" w14:textId="77777777" w:rsidR="00AC6760" w:rsidRPr="009A1AC8" w:rsidRDefault="00AC6760" w:rsidP="00521AC8">
      <w:pPr>
        <w:pStyle w:val="Sraopastraipa"/>
        <w:numPr>
          <w:ilvl w:val="0"/>
          <w:numId w:val="9"/>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organizuoja tautinių mažumų šeštadieninių ir sekmadieninių mokyklų veiklą; </w:t>
      </w:r>
    </w:p>
    <w:p w14:paraId="1CD96612" w14:textId="77777777" w:rsidR="00AC6760" w:rsidRPr="009A1AC8" w:rsidRDefault="00AC6760" w:rsidP="00521AC8">
      <w:pPr>
        <w:pStyle w:val="Sraopastraipa"/>
        <w:numPr>
          <w:ilvl w:val="0"/>
          <w:numId w:val="9"/>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skatina tautinių mažumų tolerancijos ugdymą, ragina nesitaikstyti su rasizmu bei tautine diskriminacija; </w:t>
      </w:r>
    </w:p>
    <w:p w14:paraId="5B2D7969" w14:textId="77777777" w:rsidR="00AC6760" w:rsidRPr="009A1AC8" w:rsidRDefault="00AC6760" w:rsidP="00521AC8">
      <w:pPr>
        <w:pStyle w:val="Sraopastraipa"/>
        <w:numPr>
          <w:ilvl w:val="0"/>
          <w:numId w:val="9"/>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puoselėja tautinių mažumų integraciją ir tautinį tapatumą.</w:t>
      </w:r>
    </w:p>
    <w:p w14:paraId="24710F6D" w14:textId="579FA767" w:rsidR="0023555B" w:rsidRPr="0011081E" w:rsidRDefault="0023555B" w:rsidP="00521AC8">
      <w:pPr>
        <w:tabs>
          <w:tab w:val="left" w:pos="1134"/>
        </w:tabs>
        <w:ind w:firstLine="851"/>
        <w:jc w:val="both"/>
        <w:rPr>
          <w:rFonts w:ascii="Times New Roman" w:hAnsi="Times New Roman" w:cs="Times New Roman"/>
          <w:bCs/>
          <w:sz w:val="24"/>
          <w:szCs w:val="24"/>
          <w:lang w:val="pt-BR"/>
        </w:rPr>
      </w:pPr>
      <w:r w:rsidRPr="009A1AC8">
        <w:rPr>
          <w:rFonts w:ascii="Times New Roman" w:hAnsi="Times New Roman" w:cs="Times New Roman"/>
          <w:bCs/>
          <w:sz w:val="24"/>
          <w:szCs w:val="24"/>
        </w:rPr>
        <w:t xml:space="preserve">Religinės bendruomenės – tai grupės žmonių, kurie dalijasi bendra religine praktika, tikėjimu ir vertybėmis. </w:t>
      </w:r>
      <w:r w:rsidRPr="0011081E">
        <w:rPr>
          <w:rFonts w:ascii="Times New Roman" w:hAnsi="Times New Roman" w:cs="Times New Roman"/>
          <w:bCs/>
          <w:sz w:val="24"/>
          <w:szCs w:val="24"/>
          <w:lang w:val="pt-BR"/>
        </w:rPr>
        <w:t>Jos gali būti formuojamos pagal skirtingas religijas, sektas ar konfesijas.</w:t>
      </w:r>
    </w:p>
    <w:p w14:paraId="699F824F" w14:textId="77777777" w:rsidR="0023555B" w:rsidRPr="009A1AC8" w:rsidRDefault="0023555B"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Organizacijų veiklos principai:</w:t>
      </w:r>
    </w:p>
    <w:p w14:paraId="27570D4F" w14:textId="4EC46E77" w:rsidR="0023555B" w:rsidRPr="0011081E" w:rsidRDefault="0023555B" w:rsidP="00521AC8">
      <w:pPr>
        <w:pStyle w:val="Sraopastraipa"/>
        <w:numPr>
          <w:ilvl w:val="0"/>
          <w:numId w:val="17"/>
        </w:numPr>
        <w:tabs>
          <w:tab w:val="left" w:pos="1134"/>
        </w:tabs>
        <w:ind w:left="0" w:firstLine="851"/>
        <w:jc w:val="both"/>
        <w:rPr>
          <w:rFonts w:ascii="Times New Roman" w:hAnsi="Times New Roman" w:cs="Times New Roman"/>
          <w:bCs/>
          <w:sz w:val="24"/>
          <w:szCs w:val="24"/>
          <w:lang w:val="pt-BR"/>
        </w:rPr>
      </w:pPr>
      <w:r w:rsidRPr="0011081E">
        <w:rPr>
          <w:rFonts w:ascii="Times New Roman" w:hAnsi="Times New Roman" w:cs="Times New Roman"/>
          <w:bCs/>
          <w:sz w:val="24"/>
          <w:szCs w:val="24"/>
          <w:lang w:val="pt-BR"/>
        </w:rPr>
        <w:t>organizuoja liturginius ritualus, pamaldas, šventes ir kitus religinius renginius</w:t>
      </w:r>
      <w:r w:rsidR="00C97F73">
        <w:rPr>
          <w:rFonts w:ascii="Times New Roman" w:hAnsi="Times New Roman" w:cs="Times New Roman"/>
          <w:bCs/>
          <w:sz w:val="24"/>
          <w:szCs w:val="24"/>
          <w:lang w:val="pt-BR"/>
        </w:rPr>
        <w:t>;</w:t>
      </w:r>
    </w:p>
    <w:p w14:paraId="51A645CC" w14:textId="7296D599" w:rsidR="0023555B" w:rsidRPr="009A1AC8" w:rsidRDefault="0023555B" w:rsidP="00521AC8">
      <w:pPr>
        <w:pStyle w:val="Sraopastraipa"/>
        <w:numPr>
          <w:ilvl w:val="0"/>
          <w:numId w:val="17"/>
        </w:numPr>
        <w:tabs>
          <w:tab w:val="left" w:pos="1134"/>
        </w:tabs>
        <w:ind w:left="0" w:firstLine="851"/>
        <w:jc w:val="both"/>
        <w:rPr>
          <w:rFonts w:ascii="Times New Roman" w:hAnsi="Times New Roman" w:cs="Times New Roman"/>
          <w:bCs/>
          <w:sz w:val="24"/>
          <w:szCs w:val="24"/>
          <w:lang w:val="pl-PL"/>
        </w:rPr>
      </w:pPr>
      <w:proofErr w:type="spellStart"/>
      <w:r w:rsidRPr="009A1AC8">
        <w:rPr>
          <w:rFonts w:ascii="Times New Roman" w:hAnsi="Times New Roman" w:cs="Times New Roman"/>
          <w:bCs/>
          <w:sz w:val="24"/>
          <w:szCs w:val="24"/>
          <w:lang w:val="pl-PL"/>
        </w:rPr>
        <w:t>teikia</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religinius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mokymus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nariams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organizuoja</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seminarus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kursus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ir</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diskusijas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apie</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religiją</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ir</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etiką</w:t>
      </w:r>
      <w:proofErr w:type="spellEnd"/>
      <w:r w:rsidR="00C97F73">
        <w:rPr>
          <w:rFonts w:ascii="Times New Roman" w:hAnsi="Times New Roman" w:cs="Times New Roman"/>
          <w:bCs/>
          <w:sz w:val="24"/>
          <w:szCs w:val="24"/>
          <w:lang w:val="pl-PL"/>
        </w:rPr>
        <w:t>;</w:t>
      </w:r>
    </w:p>
    <w:p w14:paraId="72D0827E" w14:textId="071D947F" w:rsidR="0023555B" w:rsidRPr="009A1AC8" w:rsidRDefault="0023555B" w:rsidP="00521AC8">
      <w:pPr>
        <w:pStyle w:val="Sraopastraipa"/>
        <w:numPr>
          <w:ilvl w:val="0"/>
          <w:numId w:val="17"/>
        </w:numPr>
        <w:tabs>
          <w:tab w:val="left" w:pos="1134"/>
        </w:tabs>
        <w:ind w:left="0" w:firstLine="851"/>
        <w:jc w:val="both"/>
        <w:rPr>
          <w:rFonts w:ascii="Times New Roman" w:hAnsi="Times New Roman" w:cs="Times New Roman"/>
          <w:bCs/>
          <w:sz w:val="24"/>
          <w:szCs w:val="24"/>
          <w:lang w:val="pl-PL"/>
        </w:rPr>
      </w:pPr>
      <w:proofErr w:type="spellStart"/>
      <w:r w:rsidRPr="009A1AC8">
        <w:rPr>
          <w:rFonts w:ascii="Times New Roman" w:hAnsi="Times New Roman" w:cs="Times New Roman"/>
          <w:bCs/>
          <w:sz w:val="24"/>
          <w:szCs w:val="24"/>
          <w:lang w:val="pl-PL"/>
        </w:rPr>
        <w:t>padeda</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nariams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sunkiu</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metu</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organizuoja</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labdaros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akcijas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ir</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socialinę</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paramą</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rūpinasi</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labdara</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tiems</w:t>
      </w:r>
      <w:proofErr w:type="spellEnd"/>
      <w:r w:rsidRPr="009A1AC8">
        <w:rPr>
          <w:rFonts w:ascii="Times New Roman" w:hAnsi="Times New Roman" w:cs="Times New Roman"/>
          <w:bCs/>
          <w:sz w:val="24"/>
          <w:szCs w:val="24"/>
          <w:lang w:val="pl-PL"/>
        </w:rPr>
        <w:t xml:space="preserve">, kam </w:t>
      </w:r>
      <w:proofErr w:type="spellStart"/>
      <w:r w:rsidRPr="009A1AC8">
        <w:rPr>
          <w:rFonts w:ascii="Times New Roman" w:hAnsi="Times New Roman" w:cs="Times New Roman"/>
          <w:bCs/>
          <w:sz w:val="24"/>
          <w:szCs w:val="24"/>
          <w:lang w:val="pl-PL"/>
        </w:rPr>
        <w:t>jos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reikia</w:t>
      </w:r>
      <w:proofErr w:type="spellEnd"/>
      <w:r w:rsidR="00C97F73">
        <w:rPr>
          <w:rFonts w:ascii="Times New Roman" w:hAnsi="Times New Roman" w:cs="Times New Roman"/>
          <w:bCs/>
          <w:sz w:val="24"/>
          <w:szCs w:val="24"/>
          <w:lang w:val="pl-PL"/>
        </w:rPr>
        <w:t>;</w:t>
      </w:r>
    </w:p>
    <w:p w14:paraId="442AFE61" w14:textId="057A09BC" w:rsidR="0023555B" w:rsidRPr="009A1AC8" w:rsidRDefault="0023555B" w:rsidP="00521AC8">
      <w:pPr>
        <w:pStyle w:val="Sraopastraipa"/>
        <w:numPr>
          <w:ilvl w:val="0"/>
          <w:numId w:val="17"/>
        </w:numPr>
        <w:tabs>
          <w:tab w:val="left" w:pos="1134"/>
        </w:tabs>
        <w:ind w:left="0" w:firstLine="851"/>
        <w:jc w:val="both"/>
        <w:rPr>
          <w:rFonts w:ascii="Times New Roman" w:hAnsi="Times New Roman" w:cs="Times New Roman"/>
          <w:bCs/>
          <w:sz w:val="24"/>
          <w:szCs w:val="24"/>
          <w:lang w:val="pl-PL"/>
        </w:rPr>
      </w:pPr>
      <w:proofErr w:type="spellStart"/>
      <w:r w:rsidRPr="009A1AC8">
        <w:rPr>
          <w:rFonts w:ascii="Times New Roman" w:hAnsi="Times New Roman" w:cs="Times New Roman"/>
          <w:bCs/>
          <w:sz w:val="24"/>
          <w:szCs w:val="24"/>
          <w:lang w:val="pl-PL"/>
        </w:rPr>
        <w:t>skatina</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religinių</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tradicijų</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papročių</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ir</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kultūros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išsaugojimą</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bei</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sklaidą</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organizuoja</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kultūrinius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renginius</w:t>
      </w:r>
      <w:proofErr w:type="spellEnd"/>
      <w:r w:rsidR="00C97F73">
        <w:rPr>
          <w:rFonts w:ascii="Times New Roman" w:hAnsi="Times New Roman" w:cs="Times New Roman"/>
          <w:bCs/>
          <w:sz w:val="24"/>
          <w:szCs w:val="24"/>
          <w:lang w:val="pl-PL"/>
        </w:rPr>
        <w:t>;</w:t>
      </w:r>
    </w:p>
    <w:p w14:paraId="406DAA93" w14:textId="26E6EDDA" w:rsidR="0023555B" w:rsidRPr="009A1AC8" w:rsidRDefault="0023555B" w:rsidP="00521AC8">
      <w:pPr>
        <w:pStyle w:val="Sraopastraipa"/>
        <w:numPr>
          <w:ilvl w:val="0"/>
          <w:numId w:val="17"/>
        </w:numPr>
        <w:tabs>
          <w:tab w:val="left" w:pos="1134"/>
        </w:tabs>
        <w:ind w:left="0" w:firstLine="851"/>
        <w:jc w:val="both"/>
        <w:rPr>
          <w:rFonts w:ascii="Times New Roman" w:hAnsi="Times New Roman" w:cs="Times New Roman"/>
          <w:bCs/>
          <w:sz w:val="24"/>
          <w:szCs w:val="24"/>
          <w:lang w:val="pl-PL"/>
        </w:rPr>
      </w:pPr>
      <w:proofErr w:type="spellStart"/>
      <w:r w:rsidRPr="009A1AC8">
        <w:rPr>
          <w:rFonts w:ascii="Times New Roman" w:hAnsi="Times New Roman" w:cs="Times New Roman"/>
          <w:bCs/>
          <w:sz w:val="24"/>
          <w:szCs w:val="24"/>
          <w:lang w:val="pl-PL"/>
        </w:rPr>
        <w:t>skatina</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tarpreliginį</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dialogą</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toleranciją</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ir</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supratimą</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tarp</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skirtingų</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religinių</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bendruomenių</w:t>
      </w:r>
      <w:proofErr w:type="spellEnd"/>
      <w:r w:rsidR="00C97F73">
        <w:rPr>
          <w:rFonts w:ascii="Times New Roman" w:hAnsi="Times New Roman" w:cs="Times New Roman"/>
          <w:bCs/>
          <w:sz w:val="24"/>
          <w:szCs w:val="24"/>
          <w:lang w:val="pl-PL"/>
        </w:rPr>
        <w:t>;</w:t>
      </w:r>
    </w:p>
    <w:p w14:paraId="268550D1" w14:textId="6AC85F70" w:rsidR="0069372F" w:rsidRPr="009A1AC8" w:rsidRDefault="0023555B" w:rsidP="00521AC8">
      <w:pPr>
        <w:pStyle w:val="Sraopastraipa"/>
        <w:numPr>
          <w:ilvl w:val="0"/>
          <w:numId w:val="17"/>
        </w:numPr>
        <w:tabs>
          <w:tab w:val="left" w:pos="1134"/>
        </w:tabs>
        <w:ind w:left="0" w:firstLine="851"/>
        <w:jc w:val="both"/>
        <w:rPr>
          <w:rFonts w:ascii="Times New Roman" w:hAnsi="Times New Roman" w:cs="Times New Roman"/>
          <w:bCs/>
          <w:sz w:val="24"/>
          <w:szCs w:val="24"/>
          <w:lang w:val="pl-PL"/>
        </w:rPr>
      </w:pPr>
      <w:proofErr w:type="spellStart"/>
      <w:r w:rsidRPr="009A1AC8">
        <w:rPr>
          <w:rFonts w:ascii="Times New Roman" w:hAnsi="Times New Roman" w:cs="Times New Roman"/>
          <w:bCs/>
          <w:sz w:val="24"/>
          <w:szCs w:val="24"/>
          <w:lang w:val="pl-PL"/>
        </w:rPr>
        <w:t>įsitraukia</w:t>
      </w:r>
      <w:proofErr w:type="spellEnd"/>
      <w:r w:rsidRPr="009A1AC8">
        <w:rPr>
          <w:rFonts w:ascii="Times New Roman" w:hAnsi="Times New Roman" w:cs="Times New Roman"/>
          <w:bCs/>
          <w:sz w:val="24"/>
          <w:szCs w:val="24"/>
          <w:lang w:val="pl-PL"/>
        </w:rPr>
        <w:t xml:space="preserve"> į </w:t>
      </w:r>
      <w:proofErr w:type="spellStart"/>
      <w:r w:rsidRPr="009A1AC8">
        <w:rPr>
          <w:rFonts w:ascii="Times New Roman" w:hAnsi="Times New Roman" w:cs="Times New Roman"/>
          <w:bCs/>
          <w:sz w:val="24"/>
          <w:szCs w:val="24"/>
          <w:lang w:val="pl-PL"/>
        </w:rPr>
        <w:t>socialinius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projektus</w:t>
      </w:r>
      <w:proofErr w:type="spellEnd"/>
      <w:r w:rsidRPr="009A1AC8">
        <w:rPr>
          <w:rFonts w:ascii="Times New Roman" w:hAnsi="Times New Roman" w:cs="Times New Roman"/>
          <w:bCs/>
          <w:sz w:val="24"/>
          <w:szCs w:val="24"/>
          <w:lang w:val="pl-PL"/>
        </w:rPr>
        <w:t xml:space="preserve">, kurie </w:t>
      </w:r>
      <w:proofErr w:type="spellStart"/>
      <w:r w:rsidRPr="009A1AC8">
        <w:rPr>
          <w:rFonts w:ascii="Times New Roman" w:hAnsi="Times New Roman" w:cs="Times New Roman"/>
          <w:bCs/>
          <w:sz w:val="24"/>
          <w:szCs w:val="24"/>
          <w:lang w:val="pl-PL"/>
        </w:rPr>
        <w:t>padeda</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spręsti</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aktualias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problemas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tokias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kaip</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skurdas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švietimas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ir</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sveikatos</w:t>
      </w:r>
      <w:proofErr w:type="spellEnd"/>
      <w:r w:rsidRPr="009A1AC8">
        <w:rPr>
          <w:rFonts w:ascii="Times New Roman" w:hAnsi="Times New Roman" w:cs="Times New Roman"/>
          <w:bCs/>
          <w:sz w:val="24"/>
          <w:szCs w:val="24"/>
          <w:lang w:val="pl-PL"/>
        </w:rPr>
        <w:t xml:space="preserve"> </w:t>
      </w:r>
      <w:proofErr w:type="spellStart"/>
      <w:r w:rsidRPr="009A1AC8">
        <w:rPr>
          <w:rFonts w:ascii="Times New Roman" w:hAnsi="Times New Roman" w:cs="Times New Roman"/>
          <w:bCs/>
          <w:sz w:val="24"/>
          <w:szCs w:val="24"/>
          <w:lang w:val="pl-PL"/>
        </w:rPr>
        <w:t>priežiūra</w:t>
      </w:r>
      <w:proofErr w:type="spellEnd"/>
      <w:r w:rsidRPr="009A1AC8">
        <w:rPr>
          <w:rFonts w:ascii="Times New Roman" w:hAnsi="Times New Roman" w:cs="Times New Roman"/>
          <w:bCs/>
          <w:sz w:val="24"/>
          <w:szCs w:val="24"/>
          <w:lang w:val="pl-PL"/>
        </w:rPr>
        <w:t>.</w:t>
      </w:r>
      <w:r w:rsidRPr="009A1AC8">
        <w:rPr>
          <w:rFonts w:ascii="Times New Roman" w:hAnsi="Times New Roman" w:cs="Times New Roman"/>
          <w:sz w:val="24"/>
          <w:szCs w:val="24"/>
        </w:rPr>
        <w:t xml:space="preserve"> </w:t>
      </w:r>
    </w:p>
    <w:p w14:paraId="7A9785CF" w14:textId="2EB41C9D" w:rsidR="00AC6760" w:rsidRPr="009A1AC8" w:rsidRDefault="0023555B" w:rsidP="00521AC8">
      <w:pPr>
        <w:tabs>
          <w:tab w:val="left" w:pos="1134"/>
        </w:tabs>
        <w:ind w:firstLine="851"/>
        <w:jc w:val="center"/>
        <w:rPr>
          <w:rFonts w:ascii="Times New Roman" w:hAnsi="Times New Roman" w:cs="Times New Roman"/>
          <w:sz w:val="24"/>
          <w:szCs w:val="24"/>
        </w:rPr>
      </w:pPr>
      <w:r w:rsidRPr="009A1AC8">
        <w:rPr>
          <w:rFonts w:ascii="Times New Roman" w:hAnsi="Times New Roman" w:cs="Times New Roman"/>
          <w:b/>
          <w:sz w:val="24"/>
          <w:szCs w:val="24"/>
          <w:lang w:val="pl-PL"/>
        </w:rPr>
        <w:lastRenderedPageBreak/>
        <w:t xml:space="preserve">V. </w:t>
      </w:r>
      <w:r w:rsidR="00AC6760" w:rsidRPr="009A1AC8">
        <w:rPr>
          <w:rFonts w:ascii="Times New Roman" w:hAnsi="Times New Roman" w:cs="Times New Roman"/>
          <w:b/>
          <w:sz w:val="24"/>
          <w:szCs w:val="24"/>
        </w:rPr>
        <w:t>VIETOS BENDRUOMEN</w:t>
      </w:r>
      <w:r w:rsidR="00A2190B" w:rsidRPr="009A1AC8">
        <w:rPr>
          <w:rFonts w:ascii="Times New Roman" w:hAnsi="Times New Roman" w:cs="Times New Roman"/>
          <w:b/>
          <w:sz w:val="24"/>
          <w:szCs w:val="24"/>
        </w:rPr>
        <w:t>IŲ ORGANIZACIJOS</w:t>
      </w:r>
    </w:p>
    <w:p w14:paraId="21F56025" w14:textId="16E3B95A"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Vietos bendruomenių organizacijos – tai daugiafunkcės nevyriausybinės organizacijos, veikiančios kaip tarpininkės ir organizatorės įgyvendinant bendruosius konkrečių teritorijų bendruomenių narių interesus ir tikslus.</w:t>
      </w:r>
    </w:p>
    <w:p w14:paraId="5D762E5A"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Organizacijų veiklos principai: </w:t>
      </w:r>
    </w:p>
    <w:p w14:paraId="19DD1468" w14:textId="77777777" w:rsidR="00AC6760" w:rsidRPr="009A1AC8" w:rsidRDefault="00AC6760" w:rsidP="00521AC8">
      <w:pPr>
        <w:pStyle w:val="Sraopastraipa"/>
        <w:numPr>
          <w:ilvl w:val="0"/>
          <w:numId w:val="10"/>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skatina ir puoselėja vietos gyventojų bendruomeniškumą bei savarankiškumą; </w:t>
      </w:r>
    </w:p>
    <w:p w14:paraId="516487DD" w14:textId="77777777" w:rsidR="00AC6760" w:rsidRPr="009A1AC8" w:rsidRDefault="00AC6760" w:rsidP="00521AC8">
      <w:pPr>
        <w:pStyle w:val="Sraopastraipa"/>
        <w:numPr>
          <w:ilvl w:val="0"/>
          <w:numId w:val="10"/>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socialine gyvenimo kokybe apibrėžtoje teritorijoje; </w:t>
      </w:r>
    </w:p>
    <w:p w14:paraId="18BCF7F6" w14:textId="77777777" w:rsidR="00AC6760" w:rsidRPr="009A1AC8" w:rsidRDefault="00AC6760" w:rsidP="00521AC8">
      <w:pPr>
        <w:pStyle w:val="Sraopastraipa"/>
        <w:numPr>
          <w:ilvl w:val="0"/>
          <w:numId w:val="10"/>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atstovauja vietos bendruomenės interesams valdžios ir kitose struktūrose; </w:t>
      </w:r>
    </w:p>
    <w:p w14:paraId="24816792" w14:textId="77777777" w:rsidR="00AC6760" w:rsidRPr="009A1AC8" w:rsidRDefault="00AC6760" w:rsidP="00521AC8">
      <w:pPr>
        <w:pStyle w:val="Sraopastraipa"/>
        <w:numPr>
          <w:ilvl w:val="0"/>
          <w:numId w:val="10"/>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darnia vietovės plėtra; </w:t>
      </w:r>
    </w:p>
    <w:p w14:paraId="136EFF4B" w14:textId="77777777" w:rsidR="00AC6760" w:rsidRPr="009A1AC8" w:rsidRDefault="00AC6760" w:rsidP="00521AC8">
      <w:pPr>
        <w:pStyle w:val="Sraopastraipa"/>
        <w:numPr>
          <w:ilvl w:val="0"/>
          <w:numId w:val="10"/>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vietos bendruomenei organizuoja kultūros, sporto, švietimo ir kitus renginius; </w:t>
      </w:r>
    </w:p>
    <w:p w14:paraId="24449D04" w14:textId="77777777" w:rsidR="00AC6760" w:rsidRPr="009A1AC8" w:rsidRDefault="00AC6760" w:rsidP="00521AC8">
      <w:pPr>
        <w:pStyle w:val="Sraopastraipa"/>
        <w:numPr>
          <w:ilvl w:val="0"/>
          <w:numId w:val="10"/>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saugo konkrečios teritorijos paveldą, žaliuosius plotus, tradicijas; </w:t>
      </w:r>
    </w:p>
    <w:p w14:paraId="774861D7" w14:textId="77777777" w:rsidR="00AC6760" w:rsidRPr="009A1AC8" w:rsidRDefault="00AC6760" w:rsidP="00521AC8">
      <w:pPr>
        <w:pStyle w:val="Sraopastraipa"/>
        <w:numPr>
          <w:ilvl w:val="0"/>
          <w:numId w:val="10"/>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vaikų, jaunimo ir senjorų integracija į vietos bendruomenės veiklą; </w:t>
      </w:r>
    </w:p>
    <w:p w14:paraId="2EDE6892" w14:textId="77777777" w:rsidR="00AC6760" w:rsidRPr="009A1AC8" w:rsidRDefault="00AC6760" w:rsidP="00521AC8">
      <w:pPr>
        <w:pStyle w:val="Sraopastraipa"/>
        <w:numPr>
          <w:ilvl w:val="0"/>
          <w:numId w:val="10"/>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siekia realios savivaldos, didesnio seniūnijų finansinio ir veiklos savarankiškumo; </w:t>
      </w:r>
    </w:p>
    <w:p w14:paraId="255E7F6F" w14:textId="77777777" w:rsidR="00AC6760" w:rsidRPr="009A1AC8" w:rsidRDefault="00AC6760" w:rsidP="00521AC8">
      <w:pPr>
        <w:pStyle w:val="Sraopastraipa"/>
        <w:numPr>
          <w:ilvl w:val="0"/>
          <w:numId w:val="10"/>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kuria ir realizuoja projektus vietos bendruomenės gyvenimo kokybei gerinti.</w:t>
      </w:r>
    </w:p>
    <w:p w14:paraId="354B895C" w14:textId="42B03499" w:rsidR="00AC6760" w:rsidRPr="009A1AC8" w:rsidRDefault="00AC6760" w:rsidP="00521AC8">
      <w:pPr>
        <w:tabs>
          <w:tab w:val="left" w:pos="1134"/>
        </w:tabs>
        <w:ind w:firstLine="851"/>
        <w:jc w:val="center"/>
        <w:rPr>
          <w:rFonts w:ascii="Times New Roman" w:hAnsi="Times New Roman" w:cs="Times New Roman"/>
          <w:sz w:val="24"/>
          <w:szCs w:val="24"/>
        </w:rPr>
      </w:pPr>
      <w:r w:rsidRPr="009A1AC8">
        <w:rPr>
          <w:rFonts w:ascii="Times New Roman" w:hAnsi="Times New Roman" w:cs="Times New Roman"/>
          <w:b/>
          <w:sz w:val="24"/>
          <w:szCs w:val="24"/>
        </w:rPr>
        <w:t>VI. ŽMOGAUS TEISIŲ / LYGIŲ GALIMYBIŲ APSAUG</w:t>
      </w:r>
      <w:r w:rsidR="00391740" w:rsidRPr="009A1AC8">
        <w:rPr>
          <w:rFonts w:ascii="Times New Roman" w:hAnsi="Times New Roman" w:cs="Times New Roman"/>
          <w:b/>
          <w:sz w:val="24"/>
          <w:szCs w:val="24"/>
        </w:rPr>
        <w:t>OS ORGANIZACIJOS</w:t>
      </w:r>
    </w:p>
    <w:p w14:paraId="2DE16591"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Tai organizacijos, kurios siekia lygių galimybių visuomenėje, skatina skirtingų lyčių, rasių, tautybių bei įsitikinimų turinčių asmenų veiklumą, verslumą, užimtumą ir pasitikėjimą savimi. </w:t>
      </w:r>
    </w:p>
    <w:p w14:paraId="3B0228AB"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Organizacijų veiklos principai: </w:t>
      </w:r>
    </w:p>
    <w:p w14:paraId="5CDEFC6A"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siekia vyrų ir moterų lygių teisių, pareigų ir galimybių gyvenime; </w:t>
      </w:r>
    </w:p>
    <w:p w14:paraId="7186559B"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keičia visuomenės požiūrį į skirtingų žmonių vietą ir vaidmenį visuomenėje; </w:t>
      </w:r>
    </w:p>
    <w:p w14:paraId="498F191D"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stiprina žmonių pasitikėjimą savimi; </w:t>
      </w:r>
    </w:p>
    <w:p w14:paraId="11C3467A"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siekia, kad moterims būtų atstovaujama vietiniuose ir valstybiniuose valdymo organuose; </w:t>
      </w:r>
    </w:p>
    <w:p w14:paraId="0B73811A"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rengia statistinę medžiagą, atlieka tyrimus ir analizes moterų visuomeninės, socialinės padėties bei kitais klausimais; </w:t>
      </w:r>
    </w:p>
    <w:p w14:paraId="692C808F"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stebi ir analizuoja, kaip įgyvendinamas Lietuvos moterų lygių galimybių planas; </w:t>
      </w:r>
    </w:p>
    <w:p w14:paraId="6B4CDE0A"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lastRenderedPageBreak/>
        <w:t xml:space="preserve">skatina skirtingų asmenų susirūpinimą savo teisių gynimu, stereotipų ir nelygybe pagrįstų santykių keitimu; </w:t>
      </w:r>
    </w:p>
    <w:p w14:paraId="7EEF1BA4"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remia iniciatyvas, kurios gali pagerinti įvairių asmenų gyvenimo kokybę, aktyviai dalyvauja jas įgyvendinant; </w:t>
      </w:r>
    </w:p>
    <w:p w14:paraId="36046614"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teikia dvasinę ir materialinę pagalbą asmenims; </w:t>
      </w:r>
    </w:p>
    <w:p w14:paraId="61CCDEB6"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skatina asmenų iniciatyvumą, verslumą, ugdo gebėjimą prisitaikyti kintančioje visuomenėje; </w:t>
      </w:r>
    </w:p>
    <w:p w14:paraId="0B88D6F8"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skatina ir ugdo moterų kompiuterinį raštingumą, moko dirbti IT technologijomis; </w:t>
      </w:r>
    </w:p>
    <w:p w14:paraId="1BAB9C52" w14:textId="77777777" w:rsidR="00AC6760" w:rsidRPr="009A1AC8" w:rsidRDefault="00AC6760" w:rsidP="00521AC8">
      <w:pPr>
        <w:pStyle w:val="Sraopastraipa"/>
        <w:numPr>
          <w:ilvl w:val="0"/>
          <w:numId w:val="11"/>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rengia seminarus, mokymus bei kitas švietimo formas moterims informuoti.</w:t>
      </w:r>
    </w:p>
    <w:p w14:paraId="1127D1A6" w14:textId="77777777" w:rsidR="00391740" w:rsidRPr="009A1AC8" w:rsidRDefault="00391740" w:rsidP="00521AC8">
      <w:pPr>
        <w:tabs>
          <w:tab w:val="left" w:pos="1134"/>
        </w:tabs>
        <w:ind w:firstLine="851"/>
        <w:jc w:val="center"/>
        <w:rPr>
          <w:rFonts w:ascii="Times New Roman" w:hAnsi="Times New Roman" w:cs="Times New Roman"/>
          <w:b/>
          <w:sz w:val="24"/>
          <w:szCs w:val="24"/>
        </w:rPr>
      </w:pPr>
    </w:p>
    <w:p w14:paraId="2198C06B" w14:textId="44DED5F3" w:rsidR="00AC6760" w:rsidRPr="009A1AC8" w:rsidRDefault="00AC6760" w:rsidP="00521AC8">
      <w:pPr>
        <w:tabs>
          <w:tab w:val="left" w:pos="1134"/>
        </w:tabs>
        <w:ind w:firstLine="851"/>
        <w:jc w:val="center"/>
        <w:rPr>
          <w:rFonts w:ascii="Times New Roman" w:hAnsi="Times New Roman" w:cs="Times New Roman"/>
          <w:sz w:val="24"/>
          <w:szCs w:val="24"/>
        </w:rPr>
      </w:pPr>
      <w:r w:rsidRPr="009A1AC8">
        <w:rPr>
          <w:rFonts w:ascii="Times New Roman" w:hAnsi="Times New Roman" w:cs="Times New Roman"/>
          <w:b/>
          <w:sz w:val="24"/>
          <w:szCs w:val="24"/>
        </w:rPr>
        <w:t>VII. PILIETIN</w:t>
      </w:r>
      <w:r w:rsidR="00391740" w:rsidRPr="009A1AC8">
        <w:rPr>
          <w:rFonts w:ascii="Times New Roman" w:hAnsi="Times New Roman" w:cs="Times New Roman"/>
          <w:b/>
          <w:sz w:val="24"/>
          <w:szCs w:val="24"/>
        </w:rPr>
        <w:t>IŲ</w:t>
      </w:r>
      <w:r w:rsidRPr="009A1AC8">
        <w:rPr>
          <w:rFonts w:ascii="Times New Roman" w:hAnsi="Times New Roman" w:cs="Times New Roman"/>
          <w:b/>
          <w:sz w:val="24"/>
          <w:szCs w:val="24"/>
        </w:rPr>
        <w:t xml:space="preserve"> INICIATYV</w:t>
      </w:r>
      <w:r w:rsidR="00391740" w:rsidRPr="009A1AC8">
        <w:rPr>
          <w:rFonts w:ascii="Times New Roman" w:hAnsi="Times New Roman" w:cs="Times New Roman"/>
          <w:b/>
          <w:sz w:val="24"/>
          <w:szCs w:val="24"/>
        </w:rPr>
        <w:t>Ų ORGANIZACIJOS</w:t>
      </w:r>
    </w:p>
    <w:p w14:paraId="7C1A9F69"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Pagrindinė interesams atstovaujančių organizacijų (pilietinių) užduotis yra demokratijos ir pilietinės visuomenės tradicijų ugdymas bei atstovavimas konkretiems interesams. </w:t>
      </w:r>
    </w:p>
    <w:p w14:paraId="2462777B"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Organizacijų veiklos principai: </w:t>
      </w:r>
    </w:p>
    <w:p w14:paraId="708E78BB"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pakankamai aukšto ir skaidraus teikiamų paslaugų lygio valdžios institucijose išlaikymu; </w:t>
      </w:r>
    </w:p>
    <w:p w14:paraId="24BA8FFA"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siekia užtikrinti patikimą ir stabilų nevyriausybinio sektoriaus darbą ir plėtrą; </w:t>
      </w:r>
    </w:p>
    <w:p w14:paraId="24322EFB"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valdžios institucijų priimamų teisės aktų aiškinimu, svarstymu, pasiūlymų apie galimas pataisas rengimu ir teikimu bei vykdymu; </w:t>
      </w:r>
    </w:p>
    <w:p w14:paraId="34411FC3"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inicijuoja NVO sąjungų ir asociacijų kūrimąsi bei rūpinasi jų plėtra; </w:t>
      </w:r>
    </w:p>
    <w:p w14:paraId="416C47BE"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siekia didesnio valdžios pareigūnų atskaitingumo piliečiams, rūpinasi viešojo administravimo plėtra; </w:t>
      </w:r>
    </w:p>
    <w:p w14:paraId="72091DEF"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atstovauja konkretaus individo ar iniciatyvinės grupės interesams; </w:t>
      </w:r>
    </w:p>
    <w:p w14:paraId="62CE58D3"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skatina demokratijos tradicijų bei pilietinės visuomenės vystymąsi; </w:t>
      </w:r>
    </w:p>
    <w:p w14:paraId="2132925C"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kaupia, apdoroja, rūšiuoja informaciją (duomenų bazės) bei rūpinasi sklandžia jos sklaida; </w:t>
      </w:r>
    </w:p>
    <w:p w14:paraId="2C25A8FE"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rengia įvairių formų švietimo ir visuomenės informavimo renginius (konferencijas, forumus, seminarus bei kitas švietimo ir informavimo kampanijas); </w:t>
      </w:r>
    </w:p>
    <w:p w14:paraId="3BD0DC62"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rengia mokymus, skirtus visapusiškai NVO sektoriaus veiklos plėtrai ir stiprinimui (personalo vadyba, paraiškų pildymas ir kt.); </w:t>
      </w:r>
    </w:p>
    <w:p w14:paraId="56A379B6" w14:textId="77777777" w:rsidR="00AC6760" w:rsidRPr="009A1AC8" w:rsidRDefault="00AC6760" w:rsidP="00521AC8">
      <w:pPr>
        <w:pStyle w:val="Sraopastraipa"/>
        <w:numPr>
          <w:ilvl w:val="0"/>
          <w:numId w:val="12"/>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teikia tarpininko paslaugas, ieškant projekto partnerių.</w:t>
      </w:r>
    </w:p>
    <w:p w14:paraId="58811A5A" w14:textId="2B58BC07" w:rsidR="00AC6760" w:rsidRPr="009A1AC8" w:rsidRDefault="00391740" w:rsidP="00521AC8">
      <w:pPr>
        <w:tabs>
          <w:tab w:val="left" w:pos="1134"/>
        </w:tabs>
        <w:ind w:firstLine="851"/>
        <w:jc w:val="center"/>
        <w:rPr>
          <w:rFonts w:ascii="Times New Roman" w:hAnsi="Times New Roman" w:cs="Times New Roman"/>
          <w:sz w:val="24"/>
          <w:szCs w:val="24"/>
        </w:rPr>
      </w:pPr>
      <w:r w:rsidRPr="009A1AC8">
        <w:rPr>
          <w:rFonts w:ascii="Times New Roman" w:hAnsi="Times New Roman" w:cs="Times New Roman"/>
          <w:b/>
          <w:sz w:val="24"/>
          <w:szCs w:val="24"/>
        </w:rPr>
        <w:t>VIII</w:t>
      </w:r>
      <w:r w:rsidR="00AC6760" w:rsidRPr="009A1AC8">
        <w:rPr>
          <w:rFonts w:ascii="Times New Roman" w:hAnsi="Times New Roman" w:cs="Times New Roman"/>
          <w:b/>
          <w:sz w:val="24"/>
          <w:szCs w:val="24"/>
        </w:rPr>
        <w:t>. SPORT</w:t>
      </w:r>
      <w:r w:rsidR="00A2190B" w:rsidRPr="009A1AC8">
        <w:rPr>
          <w:rFonts w:ascii="Times New Roman" w:hAnsi="Times New Roman" w:cs="Times New Roman"/>
          <w:b/>
          <w:sz w:val="24"/>
          <w:szCs w:val="24"/>
        </w:rPr>
        <w:t>O ORGANIZACIJOS</w:t>
      </w:r>
    </w:p>
    <w:p w14:paraId="6BDCC35D"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lastRenderedPageBreak/>
        <w:t xml:space="preserve">Pagrindinė sporto organizacijų veikla grindžiama profesionalų ir mėgėjų sportininkų ugdymu ir aukštų sportinių rezultatų siekimu. Visa kita veikla yra antraeiliai dalykai, kuriuos įgyvendinant kaip metodinė priemonė pasitelktas sportas. </w:t>
      </w:r>
    </w:p>
    <w:p w14:paraId="0F3FAA5E"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Organizacijų veiklos principai: </w:t>
      </w:r>
    </w:p>
    <w:p w14:paraId="18779B10"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specializuojasi konkrečioje sporto šakoje; </w:t>
      </w:r>
    </w:p>
    <w:p w14:paraId="3F847028"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siekia sportinių pasiekimų varžybose, čempionatuose ir pan.; </w:t>
      </w:r>
    </w:p>
    <w:p w14:paraId="56CF82F9"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pagrindinis tikslas – tobulinti sportinį meistriškumą; </w:t>
      </w:r>
    </w:p>
    <w:p w14:paraId="71E07F7E"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galima specializacija – neįgaliųjų ruošimas, tuo pačiu jų integracija į visuomenę; </w:t>
      </w:r>
    </w:p>
    <w:p w14:paraId="4C87FA56"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rengia varžybas, sporto šventes, festivalius, olimpiadas; </w:t>
      </w:r>
    </w:p>
    <w:p w14:paraId="179B8EEF"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suteikia galimybę praktikuoti kūno kultūrą; </w:t>
      </w:r>
    </w:p>
    <w:p w14:paraId="45C72A8F"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sportą pateikia kaip žmogaus rekreacijos priemonę; </w:t>
      </w:r>
    </w:p>
    <w:p w14:paraId="04B89196"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propaguoja olimpinį judėjimą; </w:t>
      </w:r>
    </w:p>
    <w:p w14:paraId="37B5CE9B"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atstovauja sportininkų, trenerių bei su tuo susijusių žmonių interesams; </w:t>
      </w:r>
    </w:p>
    <w:p w14:paraId="54C3E31A"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trenerių, gydytojų bei kito aptarnaujančio personalo kvalifikacijos kėlimu, supažindindamos su naujausia treniruočių metodika, sporto rinkotyra ir t. t.; </w:t>
      </w:r>
    </w:p>
    <w:p w14:paraId="79EC51A1" w14:textId="77777777"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prižiūri ir išlaiko senas sporto bazes, steigia naujas; </w:t>
      </w:r>
    </w:p>
    <w:p w14:paraId="7A0490FC" w14:textId="5371B680" w:rsidR="00AC6760" w:rsidRPr="009A1AC8" w:rsidRDefault="00AC6760" w:rsidP="00521AC8">
      <w:pPr>
        <w:pStyle w:val="Sraopastraipa"/>
        <w:numPr>
          <w:ilvl w:val="0"/>
          <w:numId w:val="13"/>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dalyvauja įvairių organizacijų ir asociacijų veikloje, yra jų narės</w:t>
      </w:r>
      <w:r w:rsidR="00A90212" w:rsidRPr="009A1AC8">
        <w:rPr>
          <w:rFonts w:ascii="Times New Roman" w:hAnsi="Times New Roman" w:cs="Times New Roman"/>
          <w:sz w:val="24"/>
          <w:szCs w:val="24"/>
        </w:rPr>
        <w:t xml:space="preserve">. </w:t>
      </w:r>
    </w:p>
    <w:p w14:paraId="1C3B0B5C" w14:textId="79E250C1" w:rsidR="00AC6760" w:rsidRPr="009A1AC8" w:rsidRDefault="00391740" w:rsidP="00521AC8">
      <w:pPr>
        <w:tabs>
          <w:tab w:val="left" w:pos="1134"/>
        </w:tabs>
        <w:ind w:firstLine="851"/>
        <w:jc w:val="center"/>
        <w:rPr>
          <w:rFonts w:ascii="Times New Roman" w:hAnsi="Times New Roman" w:cs="Times New Roman"/>
          <w:b/>
          <w:sz w:val="24"/>
          <w:szCs w:val="24"/>
        </w:rPr>
      </w:pPr>
      <w:r w:rsidRPr="009A1AC8">
        <w:rPr>
          <w:rFonts w:ascii="Times New Roman" w:hAnsi="Times New Roman" w:cs="Times New Roman"/>
          <w:b/>
          <w:sz w:val="24"/>
          <w:szCs w:val="24"/>
        </w:rPr>
        <w:t>I</w:t>
      </w:r>
      <w:r w:rsidR="00AC6760" w:rsidRPr="009A1AC8">
        <w:rPr>
          <w:rFonts w:ascii="Times New Roman" w:hAnsi="Times New Roman" w:cs="Times New Roman"/>
          <w:b/>
          <w:sz w:val="24"/>
          <w:szCs w:val="24"/>
        </w:rPr>
        <w:t>X. SVEIKAT</w:t>
      </w:r>
      <w:r w:rsidRPr="009A1AC8">
        <w:rPr>
          <w:rFonts w:ascii="Times New Roman" w:hAnsi="Times New Roman" w:cs="Times New Roman"/>
          <w:b/>
          <w:sz w:val="24"/>
          <w:szCs w:val="24"/>
        </w:rPr>
        <w:t>OS</w:t>
      </w:r>
      <w:r w:rsidR="00AC6760" w:rsidRPr="009A1AC8">
        <w:rPr>
          <w:rFonts w:ascii="Times New Roman" w:hAnsi="Times New Roman" w:cs="Times New Roman"/>
          <w:b/>
          <w:sz w:val="24"/>
          <w:szCs w:val="24"/>
        </w:rPr>
        <w:t xml:space="preserve"> / SOCIALIN</w:t>
      </w:r>
      <w:r w:rsidRPr="009A1AC8">
        <w:rPr>
          <w:rFonts w:ascii="Times New Roman" w:hAnsi="Times New Roman" w:cs="Times New Roman"/>
          <w:b/>
          <w:sz w:val="24"/>
          <w:szCs w:val="24"/>
        </w:rPr>
        <w:t>IŲ</w:t>
      </w:r>
      <w:r w:rsidR="00AC6760" w:rsidRPr="009A1AC8">
        <w:rPr>
          <w:rFonts w:ascii="Times New Roman" w:hAnsi="Times New Roman" w:cs="Times New Roman"/>
          <w:b/>
          <w:sz w:val="24"/>
          <w:szCs w:val="24"/>
        </w:rPr>
        <w:t xml:space="preserve"> KLAUSI</w:t>
      </w:r>
      <w:r w:rsidRPr="009A1AC8">
        <w:rPr>
          <w:rFonts w:ascii="Times New Roman" w:hAnsi="Times New Roman" w:cs="Times New Roman"/>
          <w:b/>
          <w:sz w:val="24"/>
          <w:szCs w:val="24"/>
        </w:rPr>
        <w:t>MŲ ORGANIZACIJOS</w:t>
      </w:r>
    </w:p>
    <w:p w14:paraId="202F8CFC"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Sveikatos ir socialinės apsaugos organizacijos teikia pagalbą socialiai jautrioms žmonių grupėms, rūpinasi visų ligų bei sveikatos sutrikimų prevencija ir reabilitacija. Taip pat užsiima specialistų kvalifikacijos kėlimu, visuomenės mokymu ir informavimu. </w:t>
      </w:r>
    </w:p>
    <w:p w14:paraId="5B405ABD"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Organizacijų veiklos principai: </w:t>
      </w:r>
    </w:p>
    <w:p w14:paraId="4EE5F188" w14:textId="77777777" w:rsidR="00AC6760" w:rsidRPr="009A1AC8" w:rsidRDefault="00AC6760" w:rsidP="00521AC8">
      <w:pPr>
        <w:pStyle w:val="Sraopastraipa"/>
        <w:numPr>
          <w:ilvl w:val="0"/>
          <w:numId w:val="3"/>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teikia socialinę pagalbą ir paramą socialiai pažeidžiamoms žmonių grupėms; </w:t>
      </w:r>
    </w:p>
    <w:p w14:paraId="666FC552" w14:textId="77777777" w:rsidR="00AC6760" w:rsidRPr="009A1AC8" w:rsidRDefault="00AC6760" w:rsidP="00521AC8">
      <w:pPr>
        <w:pStyle w:val="Sraopastraipa"/>
        <w:numPr>
          <w:ilvl w:val="0"/>
          <w:numId w:val="3"/>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užsiima visų ligų ir kitų sveikatos sutrikimų prevencija; </w:t>
      </w:r>
    </w:p>
    <w:p w14:paraId="68F1CF9A" w14:textId="77777777" w:rsidR="00AC6760" w:rsidRPr="009A1AC8" w:rsidRDefault="00AC6760" w:rsidP="00521AC8">
      <w:pPr>
        <w:pStyle w:val="Sraopastraipa"/>
        <w:numPr>
          <w:ilvl w:val="0"/>
          <w:numId w:val="3"/>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užsiima visų ligų ir kitų sveikatos sutrikimų sukeltų padarinių likvidavimu, ligonių reabilitacija; </w:t>
      </w:r>
    </w:p>
    <w:p w14:paraId="1FB6279B" w14:textId="77777777" w:rsidR="00AC6760" w:rsidRPr="009A1AC8" w:rsidRDefault="00AC6760" w:rsidP="00521AC8">
      <w:pPr>
        <w:pStyle w:val="Sraopastraipa"/>
        <w:numPr>
          <w:ilvl w:val="0"/>
          <w:numId w:val="3"/>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vienija tam tikrų ligų kamuojamus žmones, gina ir atstovauja jų interesams; </w:t>
      </w:r>
    </w:p>
    <w:p w14:paraId="2A1A24ED" w14:textId="77777777" w:rsidR="00AC6760" w:rsidRPr="009A1AC8" w:rsidRDefault="00AC6760" w:rsidP="00521AC8">
      <w:pPr>
        <w:pStyle w:val="Sraopastraipa"/>
        <w:numPr>
          <w:ilvl w:val="0"/>
          <w:numId w:val="3"/>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lastRenderedPageBreak/>
        <w:t xml:space="preserve">vienija ligų grupės ar konkrečios ligos specialistus, gina jų teises; </w:t>
      </w:r>
    </w:p>
    <w:p w14:paraId="480753BE" w14:textId="77777777" w:rsidR="00AC6760" w:rsidRPr="009A1AC8" w:rsidRDefault="00AC6760" w:rsidP="00521AC8">
      <w:pPr>
        <w:pStyle w:val="Sraopastraipa"/>
        <w:numPr>
          <w:ilvl w:val="0"/>
          <w:numId w:val="3"/>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organizuoja įvairaus pobūdžio renginius, skirtus tikslinei grupei ar visuomenei; </w:t>
      </w:r>
    </w:p>
    <w:p w14:paraId="5C2469FA" w14:textId="77777777" w:rsidR="00AC6760" w:rsidRPr="009A1AC8" w:rsidRDefault="00AC6760" w:rsidP="00521AC8">
      <w:pPr>
        <w:pStyle w:val="Sraopastraipa"/>
        <w:numPr>
          <w:ilvl w:val="0"/>
          <w:numId w:val="3"/>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užsiima naujų medikamentų bei gydymo metodų paieška; </w:t>
      </w:r>
    </w:p>
    <w:p w14:paraId="7C02805F" w14:textId="77777777" w:rsidR="00AC6760" w:rsidRPr="009A1AC8" w:rsidRDefault="00AC6760" w:rsidP="00521AC8">
      <w:pPr>
        <w:pStyle w:val="Sraopastraipa"/>
        <w:numPr>
          <w:ilvl w:val="0"/>
          <w:numId w:val="3"/>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rūpinasi ligonių ir socialiai pažeidžiamų grupių integravimu į visuomenę; </w:t>
      </w:r>
    </w:p>
    <w:p w14:paraId="0703B394" w14:textId="77777777" w:rsidR="00AC6760" w:rsidRPr="009A1AC8" w:rsidRDefault="00AC6760" w:rsidP="00521AC8">
      <w:pPr>
        <w:pStyle w:val="Sraopastraipa"/>
        <w:numPr>
          <w:ilvl w:val="0"/>
          <w:numId w:val="4"/>
        </w:numPr>
        <w:tabs>
          <w:tab w:val="left" w:pos="1134"/>
        </w:tabs>
        <w:ind w:left="0" w:firstLine="851"/>
        <w:jc w:val="both"/>
        <w:rPr>
          <w:rFonts w:ascii="Times New Roman" w:hAnsi="Times New Roman" w:cs="Times New Roman"/>
          <w:sz w:val="24"/>
          <w:szCs w:val="24"/>
        </w:rPr>
      </w:pPr>
      <w:r w:rsidRPr="009A1AC8">
        <w:rPr>
          <w:rFonts w:ascii="Times New Roman" w:hAnsi="Times New Roman" w:cs="Times New Roman"/>
          <w:sz w:val="24"/>
          <w:szCs w:val="24"/>
        </w:rPr>
        <w:t>kuria vietinius ir tarptautinius tinklus, jungiančius atskirus individus, fizinius asmenis, organizacijas, asociacijas ir kitas žmonių grupes.</w:t>
      </w:r>
    </w:p>
    <w:p w14:paraId="44712525" w14:textId="77777777" w:rsidR="00EF26DE" w:rsidRPr="009A1AC8" w:rsidRDefault="00EF26DE" w:rsidP="00521AC8">
      <w:pPr>
        <w:pStyle w:val="Sraopastraipa"/>
        <w:tabs>
          <w:tab w:val="left" w:pos="1134"/>
        </w:tabs>
        <w:ind w:left="851"/>
        <w:jc w:val="both"/>
        <w:rPr>
          <w:rFonts w:ascii="Times New Roman" w:hAnsi="Times New Roman" w:cs="Times New Roman"/>
          <w:sz w:val="24"/>
          <w:szCs w:val="24"/>
        </w:rPr>
      </w:pPr>
    </w:p>
    <w:p w14:paraId="340CDA02" w14:textId="758A158F" w:rsidR="00AC6760" w:rsidRPr="009A1AC8" w:rsidRDefault="00AC6760" w:rsidP="00521AC8">
      <w:pPr>
        <w:tabs>
          <w:tab w:val="left" w:pos="1134"/>
        </w:tabs>
        <w:ind w:firstLine="851"/>
        <w:jc w:val="center"/>
        <w:rPr>
          <w:rFonts w:ascii="Times New Roman" w:hAnsi="Times New Roman" w:cs="Times New Roman"/>
          <w:sz w:val="24"/>
          <w:szCs w:val="24"/>
        </w:rPr>
      </w:pPr>
      <w:r w:rsidRPr="009A1AC8">
        <w:rPr>
          <w:rFonts w:ascii="Times New Roman" w:hAnsi="Times New Roman" w:cs="Times New Roman"/>
          <w:b/>
          <w:sz w:val="24"/>
          <w:szCs w:val="24"/>
        </w:rPr>
        <w:t xml:space="preserve">X. </w:t>
      </w:r>
      <w:r w:rsidR="00391740" w:rsidRPr="009A1AC8">
        <w:rPr>
          <w:rFonts w:ascii="Times New Roman" w:hAnsi="Times New Roman" w:cs="Times New Roman"/>
          <w:b/>
          <w:sz w:val="24"/>
          <w:szCs w:val="24"/>
        </w:rPr>
        <w:t xml:space="preserve">ŠVIETIMO </w:t>
      </w:r>
      <w:r w:rsidRPr="009A1AC8">
        <w:rPr>
          <w:rFonts w:ascii="Times New Roman" w:hAnsi="Times New Roman" w:cs="Times New Roman"/>
          <w:b/>
          <w:sz w:val="24"/>
          <w:szCs w:val="24"/>
        </w:rPr>
        <w:t>ORGANIZACIJOS</w:t>
      </w:r>
    </w:p>
    <w:p w14:paraId="411D6035" w14:textId="75F9DBF4" w:rsidR="00B405F3" w:rsidRPr="009A1AC8" w:rsidRDefault="00460A57"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Š</w:t>
      </w:r>
      <w:r w:rsidR="00B405F3" w:rsidRPr="009A1AC8">
        <w:rPr>
          <w:rFonts w:ascii="Times New Roman" w:hAnsi="Times New Roman" w:cs="Times New Roman"/>
          <w:sz w:val="24"/>
          <w:szCs w:val="24"/>
        </w:rPr>
        <w:t>vietimo organizacijos yra institucijos, kurios teikia švietimo paslaugas įvairiais lygiais – nuo ikimokyklinio iki aukštojo mokslo. Jos siekia ugdyti žinias, įgūdžius ir vertybes, reikalingas asmeniniam ir profesiniam tobulėjimui. Šios organizacijos taip pat gali vykdyti mokymus, seminarus, kursus ir kitus švietimo projektus, skatinančius nuolatinį mokymąsi ir asmeninį vystymąsi.</w:t>
      </w:r>
    </w:p>
    <w:p w14:paraId="1F00BB34" w14:textId="5623A82A" w:rsidR="00B405F3" w:rsidRPr="009A1AC8" w:rsidRDefault="00460A57" w:rsidP="00521AC8">
      <w:pPr>
        <w:tabs>
          <w:tab w:val="left" w:pos="1134"/>
        </w:tabs>
        <w:ind w:firstLine="851"/>
        <w:jc w:val="both"/>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Organizacijų</w:t>
      </w:r>
      <w:proofErr w:type="spellEnd"/>
      <w:r w:rsidRPr="009A1AC8">
        <w:rPr>
          <w:rFonts w:ascii="Times New Roman" w:hAnsi="Times New Roman" w:cs="Times New Roman"/>
          <w:sz w:val="24"/>
          <w:szCs w:val="24"/>
          <w:lang w:val="pl-PL"/>
        </w:rPr>
        <w:t xml:space="preserve"> veiklos</w:t>
      </w:r>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principai</w:t>
      </w:r>
      <w:proofErr w:type="spellEnd"/>
      <w:r w:rsidR="00B405F3" w:rsidRPr="009A1AC8">
        <w:rPr>
          <w:rFonts w:ascii="Times New Roman" w:hAnsi="Times New Roman" w:cs="Times New Roman"/>
          <w:sz w:val="24"/>
          <w:szCs w:val="24"/>
          <w:lang w:val="pl-PL"/>
        </w:rPr>
        <w:t>:</w:t>
      </w:r>
    </w:p>
    <w:p w14:paraId="67C8A101" w14:textId="4091715B" w:rsidR="00EF26DE" w:rsidRPr="009A1AC8" w:rsidRDefault="00A90212" w:rsidP="00521AC8">
      <w:pPr>
        <w:pStyle w:val="Sraopastraipa"/>
        <w:numPr>
          <w:ilvl w:val="0"/>
          <w:numId w:val="20"/>
        </w:numPr>
        <w:tabs>
          <w:tab w:val="left" w:pos="1134"/>
        </w:tabs>
        <w:ind w:left="0" w:firstLine="851"/>
        <w:jc w:val="both"/>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t</w:t>
      </w:r>
      <w:r w:rsidR="00B405F3" w:rsidRPr="009A1AC8">
        <w:rPr>
          <w:rFonts w:ascii="Times New Roman" w:hAnsi="Times New Roman" w:cs="Times New Roman"/>
          <w:sz w:val="24"/>
          <w:szCs w:val="24"/>
          <w:lang w:val="pl-PL"/>
        </w:rPr>
        <w:t>eikia</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paslaug</w:t>
      </w:r>
      <w:r w:rsidRPr="009A1AC8">
        <w:rPr>
          <w:rFonts w:ascii="Times New Roman" w:hAnsi="Times New Roman" w:cs="Times New Roman"/>
          <w:sz w:val="24"/>
          <w:szCs w:val="24"/>
          <w:lang w:val="pl-PL"/>
        </w:rPr>
        <w:t>as</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kurios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atitinka</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šiuolaikinius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švietimo</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standartus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ir</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metodikas</w:t>
      </w:r>
      <w:proofErr w:type="spellEnd"/>
      <w:r w:rsidR="000211A0" w:rsidRPr="009A1AC8">
        <w:rPr>
          <w:rFonts w:ascii="Times New Roman" w:hAnsi="Times New Roman" w:cs="Times New Roman"/>
          <w:sz w:val="24"/>
          <w:szCs w:val="24"/>
          <w:lang w:val="pl-PL"/>
        </w:rPr>
        <w:t>;</w:t>
      </w:r>
    </w:p>
    <w:p w14:paraId="446C86BE" w14:textId="41768984" w:rsidR="00EF26DE" w:rsidRPr="009A1AC8" w:rsidRDefault="00A90212" w:rsidP="00521AC8">
      <w:pPr>
        <w:pStyle w:val="Sraopastraipa"/>
        <w:numPr>
          <w:ilvl w:val="0"/>
          <w:numId w:val="20"/>
        </w:numPr>
        <w:tabs>
          <w:tab w:val="left" w:pos="1134"/>
        </w:tabs>
        <w:ind w:left="0" w:firstLine="851"/>
        <w:jc w:val="both"/>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naudoja</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modernius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mokymo</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metod</w:t>
      </w:r>
      <w:r w:rsidRPr="009A1AC8">
        <w:rPr>
          <w:rFonts w:ascii="Times New Roman" w:hAnsi="Times New Roman" w:cs="Times New Roman"/>
          <w:sz w:val="24"/>
          <w:szCs w:val="24"/>
          <w:lang w:val="pl-PL"/>
        </w:rPr>
        <w:t>us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ir</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technologij</w:t>
      </w:r>
      <w:r w:rsidR="00716369" w:rsidRPr="009A1AC8">
        <w:rPr>
          <w:rFonts w:ascii="Times New Roman" w:hAnsi="Times New Roman" w:cs="Times New Roman"/>
          <w:sz w:val="24"/>
          <w:szCs w:val="24"/>
          <w:lang w:val="pl-PL"/>
        </w:rPr>
        <w:t>as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skatinan</w:t>
      </w:r>
      <w:r w:rsidR="00716369" w:rsidRPr="009A1AC8">
        <w:rPr>
          <w:rFonts w:ascii="Times New Roman" w:hAnsi="Times New Roman" w:cs="Times New Roman"/>
          <w:sz w:val="24"/>
          <w:szCs w:val="24"/>
          <w:lang w:val="pl-PL"/>
        </w:rPr>
        <w:t>čias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aktyvų</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mokymąsi</w:t>
      </w:r>
      <w:proofErr w:type="spellEnd"/>
      <w:r w:rsidR="000211A0" w:rsidRPr="009A1AC8">
        <w:rPr>
          <w:rFonts w:ascii="Times New Roman" w:hAnsi="Times New Roman" w:cs="Times New Roman"/>
          <w:sz w:val="24"/>
          <w:szCs w:val="24"/>
          <w:lang w:val="pl-PL"/>
        </w:rPr>
        <w:t>;</w:t>
      </w:r>
    </w:p>
    <w:p w14:paraId="43EF1198" w14:textId="6C25824E" w:rsidR="00EF26DE" w:rsidRPr="009A1AC8" w:rsidRDefault="00716369" w:rsidP="00521AC8">
      <w:pPr>
        <w:pStyle w:val="Sraopastraipa"/>
        <w:numPr>
          <w:ilvl w:val="0"/>
          <w:numId w:val="20"/>
        </w:numPr>
        <w:tabs>
          <w:tab w:val="left" w:pos="1134"/>
        </w:tabs>
        <w:ind w:left="0" w:firstLine="851"/>
        <w:jc w:val="both"/>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b</w:t>
      </w:r>
      <w:r w:rsidR="00B405F3" w:rsidRPr="009A1AC8">
        <w:rPr>
          <w:rFonts w:ascii="Times New Roman" w:hAnsi="Times New Roman" w:cs="Times New Roman"/>
          <w:sz w:val="24"/>
          <w:szCs w:val="24"/>
          <w:lang w:val="pl-PL"/>
        </w:rPr>
        <w:t>endr</w:t>
      </w:r>
      <w:r w:rsidRPr="009A1AC8">
        <w:rPr>
          <w:rFonts w:ascii="Times New Roman" w:hAnsi="Times New Roman" w:cs="Times New Roman"/>
          <w:sz w:val="24"/>
          <w:szCs w:val="24"/>
          <w:lang w:val="pl-PL"/>
        </w:rPr>
        <w:t>adarbiauja</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su</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kitomis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švietimo</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institucijomis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verslo</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sektoriaus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atstovais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ir</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visuomeninėmis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organizacijomis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siekiant</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užtikrinti</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švietimo</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paslaugų</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kokybę</w:t>
      </w:r>
      <w:proofErr w:type="spellEnd"/>
      <w:r w:rsidR="000211A0" w:rsidRPr="009A1AC8">
        <w:rPr>
          <w:rFonts w:ascii="Times New Roman" w:hAnsi="Times New Roman" w:cs="Times New Roman"/>
          <w:sz w:val="24"/>
          <w:szCs w:val="24"/>
          <w:lang w:val="pl-PL"/>
        </w:rPr>
        <w:t>;</w:t>
      </w:r>
    </w:p>
    <w:p w14:paraId="073452C8" w14:textId="35AC419F" w:rsidR="00EF26DE" w:rsidRPr="009A1AC8" w:rsidRDefault="00B405F3" w:rsidP="00521AC8">
      <w:pPr>
        <w:pStyle w:val="Sraopastraipa"/>
        <w:numPr>
          <w:ilvl w:val="0"/>
          <w:numId w:val="20"/>
        </w:numPr>
        <w:tabs>
          <w:tab w:val="left" w:pos="1134"/>
        </w:tabs>
        <w:ind w:left="0" w:firstLine="851"/>
        <w:jc w:val="both"/>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aktyviai</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įtraukia</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mokinius</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ir</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jų</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tėvus</w:t>
      </w:r>
      <w:proofErr w:type="spellEnd"/>
      <w:r w:rsidRPr="009A1AC8">
        <w:rPr>
          <w:rFonts w:ascii="Times New Roman" w:hAnsi="Times New Roman" w:cs="Times New Roman"/>
          <w:sz w:val="24"/>
          <w:szCs w:val="24"/>
          <w:lang w:val="pl-PL"/>
        </w:rPr>
        <w:t xml:space="preserve"> į </w:t>
      </w:r>
      <w:proofErr w:type="spellStart"/>
      <w:r w:rsidRPr="009A1AC8">
        <w:rPr>
          <w:rFonts w:ascii="Times New Roman" w:hAnsi="Times New Roman" w:cs="Times New Roman"/>
          <w:sz w:val="24"/>
          <w:szCs w:val="24"/>
          <w:lang w:val="pl-PL"/>
        </w:rPr>
        <w:t>ugdymo</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procesą</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ir</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sprendimų</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priėmimą</w:t>
      </w:r>
      <w:proofErr w:type="spellEnd"/>
      <w:r w:rsidR="000211A0" w:rsidRPr="009A1AC8">
        <w:rPr>
          <w:rFonts w:ascii="Times New Roman" w:hAnsi="Times New Roman" w:cs="Times New Roman"/>
          <w:sz w:val="24"/>
          <w:szCs w:val="24"/>
          <w:lang w:val="pl-PL"/>
        </w:rPr>
        <w:t>;</w:t>
      </w:r>
    </w:p>
    <w:p w14:paraId="3ED22B1C" w14:textId="2C5E48F4" w:rsidR="00B405F3" w:rsidRPr="009A1AC8" w:rsidRDefault="00B405F3" w:rsidP="00521AC8">
      <w:pPr>
        <w:pStyle w:val="Sraopastraipa"/>
        <w:numPr>
          <w:ilvl w:val="0"/>
          <w:numId w:val="20"/>
        </w:numPr>
        <w:tabs>
          <w:tab w:val="left" w:pos="1134"/>
        </w:tabs>
        <w:ind w:left="0" w:firstLine="851"/>
        <w:jc w:val="both"/>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siekia</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ugdyti</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socialiai</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atsakingus</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piliečius</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skatinančius</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bendruomenių</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gerovę</w:t>
      </w:r>
      <w:proofErr w:type="spellEnd"/>
      <w:r w:rsidRPr="009A1AC8">
        <w:rPr>
          <w:rFonts w:ascii="Times New Roman" w:hAnsi="Times New Roman" w:cs="Times New Roman"/>
          <w:sz w:val="24"/>
          <w:szCs w:val="24"/>
          <w:lang w:val="pl-PL"/>
        </w:rPr>
        <w:t>.</w:t>
      </w:r>
    </w:p>
    <w:p w14:paraId="1EEE17EB" w14:textId="77777777" w:rsidR="00AC6760" w:rsidRPr="009A1AC8" w:rsidRDefault="00AC6760" w:rsidP="00521AC8">
      <w:pPr>
        <w:tabs>
          <w:tab w:val="left" w:pos="1134"/>
        </w:tabs>
        <w:ind w:firstLine="851"/>
        <w:jc w:val="center"/>
        <w:rPr>
          <w:rFonts w:ascii="Times New Roman" w:hAnsi="Times New Roman" w:cs="Times New Roman"/>
          <w:sz w:val="24"/>
          <w:szCs w:val="24"/>
          <w:lang w:val="pl-PL"/>
        </w:rPr>
      </w:pPr>
    </w:p>
    <w:p w14:paraId="2F185AFA" w14:textId="1143EA8E" w:rsidR="00AC6760" w:rsidRPr="009A1AC8" w:rsidRDefault="00AC6760" w:rsidP="00521AC8">
      <w:pPr>
        <w:tabs>
          <w:tab w:val="left" w:pos="1134"/>
        </w:tabs>
        <w:ind w:firstLine="851"/>
        <w:jc w:val="center"/>
        <w:rPr>
          <w:rFonts w:ascii="Times New Roman" w:hAnsi="Times New Roman" w:cs="Times New Roman"/>
          <w:b/>
          <w:sz w:val="24"/>
          <w:szCs w:val="24"/>
        </w:rPr>
      </w:pPr>
      <w:r w:rsidRPr="009A1AC8">
        <w:rPr>
          <w:rFonts w:ascii="Times New Roman" w:hAnsi="Times New Roman" w:cs="Times New Roman"/>
          <w:b/>
          <w:sz w:val="24"/>
          <w:szCs w:val="24"/>
        </w:rPr>
        <w:t>XI. KITOS BENDRŲ POMĖGIŲ AR INTERESŲ ORGANIZACIJOS</w:t>
      </w:r>
    </w:p>
    <w:p w14:paraId="54670308"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Tai organizacijos, kurios vienija verslo įmonių, profesinių sąjungų ar valstybės institucijų fizinius ir (ar) juridinius asmenis, kurie tiesiogiai nepriskiriami prie NVO sektoriaus. Taip pat vienija asmenis, turinčius bendrų interesų ir (ar) ideologijų, laisvalaikio ar hobio puoselėtojus. </w:t>
      </w:r>
    </w:p>
    <w:p w14:paraId="0EEC3E6C" w14:textId="77777777" w:rsidR="00AC6760" w:rsidRPr="009A1AC8" w:rsidRDefault="00AC6760" w:rsidP="00521AC8">
      <w:pPr>
        <w:tabs>
          <w:tab w:val="left" w:pos="1134"/>
        </w:tabs>
        <w:ind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Organizacijų veiklos principai: </w:t>
      </w:r>
    </w:p>
    <w:p w14:paraId="18237A05" w14:textId="77777777" w:rsidR="00AC6760" w:rsidRPr="009A1AC8" w:rsidRDefault="00AC6760" w:rsidP="00521AC8">
      <w:pPr>
        <w:pStyle w:val="Sraopastraipa"/>
        <w:numPr>
          <w:ilvl w:val="0"/>
          <w:numId w:val="1"/>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lastRenderedPageBreak/>
        <w:t xml:space="preserve">verslo (pelno siekiančių) įmonių asociacijos; </w:t>
      </w:r>
    </w:p>
    <w:p w14:paraId="240CE1EB" w14:textId="77777777" w:rsidR="00AC6760" w:rsidRPr="009A1AC8" w:rsidRDefault="00AC6760" w:rsidP="00521AC8">
      <w:pPr>
        <w:pStyle w:val="Sraopastraipa"/>
        <w:numPr>
          <w:ilvl w:val="0"/>
          <w:numId w:val="1"/>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valstybės ir savivaldybių institucijų bei jų įstaigų asociacijos; </w:t>
      </w:r>
    </w:p>
    <w:p w14:paraId="1D43AE85" w14:textId="77777777" w:rsidR="00AC6760" w:rsidRPr="009A1AC8" w:rsidRDefault="00AC6760" w:rsidP="00521AC8">
      <w:pPr>
        <w:pStyle w:val="Sraopastraipa"/>
        <w:numPr>
          <w:ilvl w:val="0"/>
          <w:numId w:val="1"/>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tų pačių profesijų darbuotojų susivienijimai (pvz., gydytojų, socialinių darbuotojų, bibliotekininkų, vadybininkų, inžinierių ir pan.); </w:t>
      </w:r>
    </w:p>
    <w:p w14:paraId="488AD5FE" w14:textId="77777777" w:rsidR="00AC6760" w:rsidRPr="009A1AC8" w:rsidRDefault="00AC6760" w:rsidP="00521AC8">
      <w:pPr>
        <w:pStyle w:val="Sraopastraipa"/>
        <w:numPr>
          <w:ilvl w:val="0"/>
          <w:numId w:val="1"/>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religijos pagrindu įkurtos organizacijos; </w:t>
      </w:r>
    </w:p>
    <w:p w14:paraId="11405B86" w14:textId="77777777" w:rsidR="00AC6760" w:rsidRPr="009A1AC8" w:rsidRDefault="00AC6760" w:rsidP="00521AC8">
      <w:pPr>
        <w:pStyle w:val="Sraopastraipa"/>
        <w:numPr>
          <w:ilvl w:val="0"/>
          <w:numId w:val="1"/>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viešosios įstaigos, kurių pagrindinis veiklos tikslas yra paslaugų pardavimas; </w:t>
      </w:r>
    </w:p>
    <w:p w14:paraId="6D03ECE2" w14:textId="77777777" w:rsidR="00AC6760" w:rsidRPr="009A1AC8" w:rsidRDefault="00AC6760" w:rsidP="00521AC8">
      <w:pPr>
        <w:pStyle w:val="Sraopastraipa"/>
        <w:numPr>
          <w:ilvl w:val="0"/>
          <w:numId w:val="1"/>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valstybės ir (ar) privačių mokslo įstaigų susivienijimai; </w:t>
      </w:r>
    </w:p>
    <w:p w14:paraId="4AA385B3" w14:textId="77777777" w:rsidR="00AC6760" w:rsidRPr="009A1AC8" w:rsidRDefault="00AC6760" w:rsidP="00521AC8">
      <w:pPr>
        <w:pStyle w:val="Sraopastraipa"/>
        <w:numPr>
          <w:ilvl w:val="0"/>
          <w:numId w:val="1"/>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vienija asmenis, turinčius tuos pačius pomėgius (filatelistai, gyvūnų augintojai, alaus mėgėjai, kt.); </w:t>
      </w:r>
    </w:p>
    <w:p w14:paraId="7E4CF792" w14:textId="77777777" w:rsidR="00AC6760" w:rsidRPr="009A1AC8" w:rsidRDefault="00AC6760" w:rsidP="00521AC8">
      <w:pPr>
        <w:pStyle w:val="Sraopastraipa"/>
        <w:numPr>
          <w:ilvl w:val="0"/>
          <w:numId w:val="1"/>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medžiotojų bei žvejų klubai; </w:t>
      </w:r>
    </w:p>
    <w:p w14:paraId="69C28A2E" w14:textId="77777777" w:rsidR="00AC6760" w:rsidRPr="009A1AC8" w:rsidRDefault="00AC6760" w:rsidP="00521AC8">
      <w:pPr>
        <w:pStyle w:val="Sraopastraipa"/>
        <w:numPr>
          <w:ilvl w:val="0"/>
          <w:numId w:val="1"/>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 xml:space="preserve">gyvūnų globėjų organizacijos; </w:t>
      </w:r>
    </w:p>
    <w:p w14:paraId="673C0783" w14:textId="77777777" w:rsidR="00AC6760" w:rsidRPr="009A1AC8" w:rsidRDefault="00AC6760" w:rsidP="00521AC8">
      <w:pPr>
        <w:pStyle w:val="Sraopastraipa"/>
        <w:numPr>
          <w:ilvl w:val="0"/>
          <w:numId w:val="1"/>
        </w:numPr>
        <w:tabs>
          <w:tab w:val="left" w:pos="1134"/>
        </w:tabs>
        <w:spacing w:after="0"/>
        <w:ind w:left="0" w:firstLine="851"/>
        <w:jc w:val="both"/>
        <w:rPr>
          <w:rFonts w:ascii="Times New Roman" w:hAnsi="Times New Roman" w:cs="Times New Roman"/>
          <w:sz w:val="24"/>
          <w:szCs w:val="24"/>
        </w:rPr>
      </w:pPr>
      <w:r w:rsidRPr="009A1AC8">
        <w:rPr>
          <w:rFonts w:ascii="Times New Roman" w:hAnsi="Times New Roman" w:cs="Times New Roman"/>
          <w:sz w:val="24"/>
          <w:szCs w:val="24"/>
        </w:rPr>
        <w:t>įvairių gyvenimo būdų propaguotojų organizacijos.</w:t>
      </w:r>
    </w:p>
    <w:p w14:paraId="37E882C0" w14:textId="77777777" w:rsidR="00106091" w:rsidRPr="009A1AC8" w:rsidRDefault="00106091" w:rsidP="00521AC8">
      <w:pPr>
        <w:tabs>
          <w:tab w:val="left" w:pos="1134"/>
        </w:tabs>
        <w:ind w:firstLine="851"/>
        <w:jc w:val="center"/>
        <w:rPr>
          <w:rFonts w:ascii="Times New Roman" w:hAnsi="Times New Roman" w:cs="Times New Roman"/>
          <w:b/>
          <w:sz w:val="24"/>
          <w:szCs w:val="24"/>
        </w:rPr>
      </w:pPr>
    </w:p>
    <w:p w14:paraId="14AA644E" w14:textId="41847331" w:rsidR="00391740" w:rsidRPr="009A1AC8" w:rsidRDefault="00391740" w:rsidP="00521AC8">
      <w:pPr>
        <w:tabs>
          <w:tab w:val="left" w:pos="1134"/>
        </w:tabs>
        <w:ind w:firstLine="851"/>
        <w:jc w:val="center"/>
        <w:rPr>
          <w:rFonts w:ascii="Times New Roman" w:hAnsi="Times New Roman" w:cs="Times New Roman"/>
          <w:b/>
          <w:sz w:val="24"/>
          <w:szCs w:val="24"/>
        </w:rPr>
      </w:pPr>
      <w:r w:rsidRPr="009A1AC8">
        <w:rPr>
          <w:rFonts w:ascii="Times New Roman" w:hAnsi="Times New Roman" w:cs="Times New Roman"/>
          <w:b/>
          <w:sz w:val="24"/>
          <w:szCs w:val="24"/>
        </w:rPr>
        <w:t>XII. VERSLO IR EKONOMIKOS ORGANIZACIJOS</w:t>
      </w:r>
    </w:p>
    <w:p w14:paraId="45453B54" w14:textId="77777777" w:rsidR="00B405F3" w:rsidRPr="009A1AC8" w:rsidRDefault="00B405F3" w:rsidP="00521AC8">
      <w:pPr>
        <w:tabs>
          <w:tab w:val="left" w:pos="1134"/>
        </w:tabs>
        <w:ind w:firstLine="851"/>
        <w:rPr>
          <w:rFonts w:ascii="Times New Roman" w:hAnsi="Times New Roman" w:cs="Times New Roman"/>
          <w:sz w:val="24"/>
          <w:szCs w:val="24"/>
        </w:rPr>
      </w:pPr>
      <w:r w:rsidRPr="009A1AC8">
        <w:rPr>
          <w:rFonts w:ascii="Times New Roman" w:hAnsi="Times New Roman" w:cs="Times New Roman"/>
          <w:sz w:val="24"/>
          <w:szCs w:val="24"/>
        </w:rPr>
        <w:t>Verslo ir ekonomikos organizacijos yra įmonės, asociacijos ir kitos institucijos, kurios veikia ekonomikos srityje. Jos gali užsiimti prekių gamyba, paslaugų teikimu, prekyba, moksliniais tyrimais, konsultacijomis ir kitomis veiklomis, skirtomis ekonominiam augimui ir verslumo skatinimui.</w:t>
      </w:r>
    </w:p>
    <w:p w14:paraId="0C01F0F7" w14:textId="77777777" w:rsidR="00B405F3" w:rsidRPr="009A1AC8" w:rsidRDefault="00B405F3" w:rsidP="00521AC8">
      <w:pPr>
        <w:tabs>
          <w:tab w:val="left" w:pos="1134"/>
        </w:tabs>
        <w:ind w:firstLine="851"/>
        <w:rPr>
          <w:rFonts w:ascii="Times New Roman" w:hAnsi="Times New Roman" w:cs="Times New Roman"/>
          <w:sz w:val="24"/>
          <w:szCs w:val="24"/>
          <w:lang w:val="pl-PL"/>
        </w:rPr>
      </w:pPr>
      <w:r w:rsidRPr="009A1AC8">
        <w:rPr>
          <w:rFonts w:ascii="Times New Roman" w:hAnsi="Times New Roman" w:cs="Times New Roman"/>
          <w:sz w:val="24"/>
          <w:szCs w:val="24"/>
          <w:lang w:val="pl-PL"/>
        </w:rPr>
        <w:t xml:space="preserve">Veiklos </w:t>
      </w:r>
      <w:proofErr w:type="spellStart"/>
      <w:r w:rsidRPr="009A1AC8">
        <w:rPr>
          <w:rFonts w:ascii="Times New Roman" w:hAnsi="Times New Roman" w:cs="Times New Roman"/>
          <w:sz w:val="24"/>
          <w:szCs w:val="24"/>
          <w:lang w:val="pl-PL"/>
        </w:rPr>
        <w:t>sričių</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principai</w:t>
      </w:r>
      <w:proofErr w:type="spellEnd"/>
      <w:r w:rsidRPr="009A1AC8">
        <w:rPr>
          <w:rFonts w:ascii="Times New Roman" w:hAnsi="Times New Roman" w:cs="Times New Roman"/>
          <w:sz w:val="24"/>
          <w:szCs w:val="24"/>
          <w:lang w:val="pl-PL"/>
        </w:rPr>
        <w:t>:</w:t>
      </w:r>
    </w:p>
    <w:p w14:paraId="4185F957" w14:textId="569AFA7E" w:rsidR="00B405F3" w:rsidRPr="009A1AC8" w:rsidRDefault="000211A0" w:rsidP="00521AC8">
      <w:pPr>
        <w:pStyle w:val="Sraopastraipa"/>
        <w:numPr>
          <w:ilvl w:val="0"/>
          <w:numId w:val="21"/>
        </w:numPr>
        <w:tabs>
          <w:tab w:val="left" w:pos="851"/>
          <w:tab w:val="left" w:pos="1134"/>
        </w:tabs>
        <w:ind w:left="0" w:firstLine="851"/>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s</w:t>
      </w:r>
      <w:r w:rsidR="00B405F3" w:rsidRPr="009A1AC8">
        <w:rPr>
          <w:rFonts w:ascii="Times New Roman" w:hAnsi="Times New Roman" w:cs="Times New Roman"/>
          <w:sz w:val="24"/>
          <w:szCs w:val="24"/>
          <w:lang w:val="pl-PL"/>
        </w:rPr>
        <w:t>katin</w:t>
      </w:r>
      <w:r w:rsidRPr="009A1AC8">
        <w:rPr>
          <w:rFonts w:ascii="Times New Roman" w:hAnsi="Times New Roman" w:cs="Times New Roman"/>
          <w:sz w:val="24"/>
          <w:szCs w:val="24"/>
          <w:lang w:val="pl-PL"/>
        </w:rPr>
        <w:t>a</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nuolatin</w:t>
      </w:r>
      <w:r w:rsidRPr="009A1AC8">
        <w:rPr>
          <w:rFonts w:ascii="Times New Roman" w:hAnsi="Times New Roman" w:cs="Times New Roman"/>
          <w:sz w:val="24"/>
          <w:szCs w:val="24"/>
          <w:lang w:val="pl-PL"/>
        </w:rPr>
        <w:t>į</w:t>
      </w:r>
      <w:proofErr w:type="spellEnd"/>
      <w:r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naujų</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produktų</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ir</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paslaugų</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kūrim</w:t>
      </w:r>
      <w:r w:rsidRPr="009A1AC8">
        <w:rPr>
          <w:rFonts w:ascii="Times New Roman" w:hAnsi="Times New Roman" w:cs="Times New Roman"/>
          <w:sz w:val="24"/>
          <w:szCs w:val="24"/>
          <w:lang w:val="pl-PL"/>
        </w:rPr>
        <w:t>ą</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bei</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diegim</w:t>
      </w:r>
      <w:r w:rsidRPr="009A1AC8">
        <w:rPr>
          <w:rFonts w:ascii="Times New Roman" w:hAnsi="Times New Roman" w:cs="Times New Roman"/>
          <w:sz w:val="24"/>
          <w:szCs w:val="24"/>
          <w:lang w:val="pl-PL"/>
        </w:rPr>
        <w:t>ą</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rinkoje</w:t>
      </w:r>
      <w:proofErr w:type="spellEnd"/>
      <w:r w:rsidRPr="009A1AC8">
        <w:rPr>
          <w:rFonts w:ascii="Times New Roman" w:hAnsi="Times New Roman" w:cs="Times New Roman"/>
          <w:sz w:val="24"/>
          <w:szCs w:val="24"/>
          <w:lang w:val="pl-PL"/>
        </w:rPr>
        <w:t>;</w:t>
      </w:r>
    </w:p>
    <w:p w14:paraId="4BBB4EA1" w14:textId="5DBC592A" w:rsidR="00B405F3" w:rsidRPr="009A1AC8" w:rsidRDefault="000211A0" w:rsidP="00521AC8">
      <w:pPr>
        <w:pStyle w:val="Sraopastraipa"/>
        <w:numPr>
          <w:ilvl w:val="0"/>
          <w:numId w:val="21"/>
        </w:numPr>
        <w:tabs>
          <w:tab w:val="left" w:pos="851"/>
          <w:tab w:val="left" w:pos="1134"/>
        </w:tabs>
        <w:ind w:left="0" w:firstLine="851"/>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užtikrina</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atvirą</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komunikacij</w:t>
      </w:r>
      <w:r w:rsidRPr="009A1AC8">
        <w:rPr>
          <w:rFonts w:ascii="Times New Roman" w:hAnsi="Times New Roman" w:cs="Times New Roman"/>
          <w:sz w:val="24"/>
          <w:szCs w:val="24"/>
          <w:lang w:val="pl-PL"/>
        </w:rPr>
        <w:t>ą</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su</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klientais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ir</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partneriais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teikiant</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aiškią</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informaciją</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apie</w:t>
      </w:r>
      <w:proofErr w:type="spellEnd"/>
      <w:r w:rsidR="00B405F3" w:rsidRPr="009A1AC8">
        <w:rPr>
          <w:rFonts w:ascii="Times New Roman" w:hAnsi="Times New Roman" w:cs="Times New Roman"/>
          <w:sz w:val="24"/>
          <w:szCs w:val="24"/>
          <w:lang w:val="pl-PL"/>
        </w:rPr>
        <w:t xml:space="preserve"> veiklos </w:t>
      </w:r>
      <w:proofErr w:type="spellStart"/>
      <w:r w:rsidR="00B405F3" w:rsidRPr="009A1AC8">
        <w:rPr>
          <w:rFonts w:ascii="Times New Roman" w:hAnsi="Times New Roman" w:cs="Times New Roman"/>
          <w:sz w:val="24"/>
          <w:szCs w:val="24"/>
          <w:lang w:val="pl-PL"/>
        </w:rPr>
        <w:t>rezultatus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ir</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strategijas</w:t>
      </w:r>
      <w:proofErr w:type="spellEnd"/>
      <w:r w:rsidRPr="009A1AC8">
        <w:rPr>
          <w:rFonts w:ascii="Times New Roman" w:hAnsi="Times New Roman" w:cs="Times New Roman"/>
          <w:sz w:val="24"/>
          <w:szCs w:val="24"/>
          <w:lang w:val="pl-PL"/>
        </w:rPr>
        <w:t>;</w:t>
      </w:r>
    </w:p>
    <w:p w14:paraId="6BC45006" w14:textId="59361EEE" w:rsidR="00B405F3" w:rsidRPr="009A1AC8" w:rsidRDefault="00B405F3" w:rsidP="00521AC8">
      <w:pPr>
        <w:pStyle w:val="Sraopastraipa"/>
        <w:numPr>
          <w:ilvl w:val="0"/>
          <w:numId w:val="21"/>
        </w:numPr>
        <w:tabs>
          <w:tab w:val="left" w:pos="851"/>
          <w:tab w:val="left" w:pos="1134"/>
        </w:tabs>
        <w:ind w:left="0" w:firstLine="851"/>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siekia</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ilgaamžių</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sprendimų</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atsižvelgdamos</w:t>
      </w:r>
      <w:proofErr w:type="spellEnd"/>
      <w:r w:rsidRPr="009A1AC8">
        <w:rPr>
          <w:rFonts w:ascii="Times New Roman" w:hAnsi="Times New Roman" w:cs="Times New Roman"/>
          <w:sz w:val="24"/>
          <w:szCs w:val="24"/>
          <w:lang w:val="pl-PL"/>
        </w:rPr>
        <w:t xml:space="preserve"> į </w:t>
      </w:r>
      <w:proofErr w:type="spellStart"/>
      <w:r w:rsidRPr="009A1AC8">
        <w:rPr>
          <w:rFonts w:ascii="Times New Roman" w:hAnsi="Times New Roman" w:cs="Times New Roman"/>
          <w:sz w:val="24"/>
          <w:szCs w:val="24"/>
          <w:lang w:val="pl-PL"/>
        </w:rPr>
        <w:t>socialinius</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ekonominius</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ir</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aplinkos</w:t>
      </w:r>
      <w:proofErr w:type="spellEnd"/>
      <w:r w:rsidRPr="009A1AC8">
        <w:rPr>
          <w:rFonts w:ascii="Times New Roman" w:hAnsi="Times New Roman" w:cs="Times New Roman"/>
          <w:sz w:val="24"/>
          <w:szCs w:val="24"/>
          <w:lang w:val="pl-PL"/>
        </w:rPr>
        <w:t xml:space="preserve"> </w:t>
      </w:r>
      <w:proofErr w:type="spellStart"/>
      <w:r w:rsidRPr="009A1AC8">
        <w:rPr>
          <w:rFonts w:ascii="Times New Roman" w:hAnsi="Times New Roman" w:cs="Times New Roman"/>
          <w:sz w:val="24"/>
          <w:szCs w:val="24"/>
          <w:lang w:val="pl-PL"/>
        </w:rPr>
        <w:t>klausimus</w:t>
      </w:r>
      <w:proofErr w:type="spellEnd"/>
      <w:r w:rsidR="000211A0" w:rsidRPr="009A1AC8">
        <w:rPr>
          <w:rFonts w:ascii="Times New Roman" w:hAnsi="Times New Roman" w:cs="Times New Roman"/>
          <w:sz w:val="24"/>
          <w:szCs w:val="24"/>
          <w:lang w:val="pl-PL"/>
        </w:rPr>
        <w:t>;</w:t>
      </w:r>
    </w:p>
    <w:p w14:paraId="653EF8B4" w14:textId="175F68CB" w:rsidR="00B405F3" w:rsidRPr="009A1AC8" w:rsidRDefault="000211A0" w:rsidP="00521AC8">
      <w:pPr>
        <w:pStyle w:val="Sraopastraipa"/>
        <w:numPr>
          <w:ilvl w:val="0"/>
          <w:numId w:val="21"/>
        </w:numPr>
        <w:tabs>
          <w:tab w:val="left" w:pos="851"/>
          <w:tab w:val="left" w:pos="1134"/>
        </w:tabs>
        <w:ind w:left="0" w:firstLine="851"/>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siekia</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užtikrinti</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aukštą</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prekių</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ir</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paslaugų</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kokybę</w:t>
      </w:r>
      <w:proofErr w:type="spellEnd"/>
      <w:r w:rsidRPr="009A1AC8">
        <w:rPr>
          <w:rFonts w:ascii="Times New Roman" w:hAnsi="Times New Roman" w:cs="Times New Roman"/>
          <w:sz w:val="24"/>
          <w:szCs w:val="24"/>
          <w:lang w:val="pl-PL"/>
        </w:rPr>
        <w:t>;</w:t>
      </w:r>
    </w:p>
    <w:p w14:paraId="3BD7FB6A" w14:textId="7DBBE535" w:rsidR="00B405F3" w:rsidRPr="009A1AC8" w:rsidRDefault="000211A0" w:rsidP="00521AC8">
      <w:pPr>
        <w:pStyle w:val="Sraopastraipa"/>
        <w:numPr>
          <w:ilvl w:val="0"/>
          <w:numId w:val="21"/>
        </w:numPr>
        <w:tabs>
          <w:tab w:val="left" w:pos="851"/>
          <w:tab w:val="left" w:pos="1134"/>
        </w:tabs>
        <w:ind w:left="0" w:firstLine="851"/>
        <w:rPr>
          <w:rFonts w:ascii="Times New Roman" w:hAnsi="Times New Roman" w:cs="Times New Roman"/>
          <w:sz w:val="24"/>
          <w:szCs w:val="24"/>
          <w:lang w:val="pl-PL"/>
        </w:rPr>
      </w:pPr>
      <w:proofErr w:type="spellStart"/>
      <w:r w:rsidRPr="009A1AC8">
        <w:rPr>
          <w:rFonts w:ascii="Times New Roman" w:hAnsi="Times New Roman" w:cs="Times New Roman"/>
          <w:sz w:val="24"/>
          <w:szCs w:val="24"/>
          <w:lang w:val="pl-PL"/>
        </w:rPr>
        <w:t>teikia</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konsultacij</w:t>
      </w:r>
      <w:r w:rsidRPr="009A1AC8">
        <w:rPr>
          <w:rFonts w:ascii="Times New Roman" w:hAnsi="Times New Roman" w:cs="Times New Roman"/>
          <w:sz w:val="24"/>
          <w:szCs w:val="24"/>
          <w:lang w:val="pl-PL"/>
        </w:rPr>
        <w:t>a</w:t>
      </w:r>
      <w:r w:rsidR="00B405F3" w:rsidRPr="009A1AC8">
        <w:rPr>
          <w:rFonts w:ascii="Times New Roman" w:hAnsi="Times New Roman" w:cs="Times New Roman"/>
          <w:sz w:val="24"/>
          <w:szCs w:val="24"/>
          <w:lang w:val="pl-PL"/>
        </w:rPr>
        <w:t>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verslo</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plėtros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rinkodaros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finansų</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ir</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kitose</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srityse</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organizuoja</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mokym</w:t>
      </w:r>
      <w:r w:rsidRPr="009A1AC8">
        <w:rPr>
          <w:rFonts w:ascii="Times New Roman" w:hAnsi="Times New Roman" w:cs="Times New Roman"/>
          <w:sz w:val="24"/>
          <w:szCs w:val="24"/>
          <w:lang w:val="pl-PL"/>
        </w:rPr>
        <w:t>us</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ir</w:t>
      </w:r>
      <w:proofErr w:type="spellEnd"/>
      <w:r w:rsidR="00B405F3" w:rsidRPr="009A1AC8">
        <w:rPr>
          <w:rFonts w:ascii="Times New Roman" w:hAnsi="Times New Roman" w:cs="Times New Roman"/>
          <w:sz w:val="24"/>
          <w:szCs w:val="24"/>
          <w:lang w:val="pl-PL"/>
        </w:rPr>
        <w:t xml:space="preserve"> </w:t>
      </w:r>
      <w:proofErr w:type="spellStart"/>
      <w:r w:rsidR="00B405F3" w:rsidRPr="009A1AC8">
        <w:rPr>
          <w:rFonts w:ascii="Times New Roman" w:hAnsi="Times New Roman" w:cs="Times New Roman"/>
          <w:sz w:val="24"/>
          <w:szCs w:val="24"/>
          <w:lang w:val="pl-PL"/>
        </w:rPr>
        <w:t>seminar</w:t>
      </w:r>
      <w:r w:rsidRPr="009A1AC8">
        <w:rPr>
          <w:rFonts w:ascii="Times New Roman" w:hAnsi="Times New Roman" w:cs="Times New Roman"/>
          <w:sz w:val="24"/>
          <w:szCs w:val="24"/>
          <w:lang w:val="pl-PL"/>
        </w:rPr>
        <w:t>us</w:t>
      </w:r>
      <w:proofErr w:type="spellEnd"/>
      <w:r w:rsidRPr="009A1AC8">
        <w:rPr>
          <w:rFonts w:ascii="Times New Roman" w:hAnsi="Times New Roman" w:cs="Times New Roman"/>
          <w:sz w:val="24"/>
          <w:szCs w:val="24"/>
          <w:lang w:val="pl-PL"/>
        </w:rPr>
        <w:t xml:space="preserve">. </w:t>
      </w:r>
    </w:p>
    <w:p w14:paraId="0AE2D3F8" w14:textId="77777777" w:rsidR="00965B4D" w:rsidRPr="00521AC8" w:rsidRDefault="00965B4D" w:rsidP="00521AC8">
      <w:pPr>
        <w:tabs>
          <w:tab w:val="left" w:pos="1134"/>
        </w:tabs>
        <w:ind w:firstLine="851"/>
        <w:rPr>
          <w:rFonts w:ascii="Times New Roman" w:hAnsi="Times New Roman" w:cs="Times New Roman"/>
          <w:sz w:val="24"/>
          <w:szCs w:val="24"/>
          <w:lang w:val="pl-PL"/>
        </w:rPr>
      </w:pPr>
    </w:p>
    <w:sectPr w:rsidR="00965B4D" w:rsidRPr="00521AC8" w:rsidSect="00A47F73">
      <w:pgSz w:w="16838" w:h="11906" w:orient="landscape"/>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667"/>
    <w:multiLevelType w:val="hybridMultilevel"/>
    <w:tmpl w:val="A04E5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585467"/>
    <w:multiLevelType w:val="hybridMultilevel"/>
    <w:tmpl w:val="79DC6956"/>
    <w:lvl w:ilvl="0" w:tplc="04270001">
      <w:start w:val="1"/>
      <w:numFmt w:val="bullet"/>
      <w:lvlText w:val=""/>
      <w:lvlJc w:val="left"/>
      <w:pPr>
        <w:ind w:left="2376" w:hanging="36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2" w15:restartNumberingAfterBreak="0">
    <w:nsid w:val="0BA9057B"/>
    <w:multiLevelType w:val="hybridMultilevel"/>
    <w:tmpl w:val="C15096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F1A6CC4"/>
    <w:multiLevelType w:val="hybridMultilevel"/>
    <w:tmpl w:val="BFD02C1A"/>
    <w:lvl w:ilvl="0" w:tplc="04270001">
      <w:start w:val="1"/>
      <w:numFmt w:val="bullet"/>
      <w:lvlText w:val=""/>
      <w:lvlJc w:val="left"/>
      <w:pPr>
        <w:ind w:left="2376" w:hanging="36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4" w15:restartNumberingAfterBreak="0">
    <w:nsid w:val="299459DF"/>
    <w:multiLevelType w:val="hybridMultilevel"/>
    <w:tmpl w:val="ACCA5CEA"/>
    <w:lvl w:ilvl="0" w:tplc="160895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78688C"/>
    <w:multiLevelType w:val="hybridMultilevel"/>
    <w:tmpl w:val="21BC887E"/>
    <w:lvl w:ilvl="0" w:tplc="04270001">
      <w:start w:val="1"/>
      <w:numFmt w:val="bullet"/>
      <w:lvlText w:val=""/>
      <w:lvlJc w:val="left"/>
      <w:pPr>
        <w:ind w:left="2376" w:hanging="36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6" w15:restartNumberingAfterBreak="0">
    <w:nsid w:val="33D76FEA"/>
    <w:multiLevelType w:val="hybridMultilevel"/>
    <w:tmpl w:val="8D604728"/>
    <w:lvl w:ilvl="0" w:tplc="04270001">
      <w:start w:val="1"/>
      <w:numFmt w:val="bullet"/>
      <w:lvlText w:val=""/>
      <w:lvlJc w:val="left"/>
      <w:pPr>
        <w:ind w:left="2376" w:hanging="36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7" w15:restartNumberingAfterBreak="0">
    <w:nsid w:val="377A6F89"/>
    <w:multiLevelType w:val="hybridMultilevel"/>
    <w:tmpl w:val="4E767D6E"/>
    <w:lvl w:ilvl="0" w:tplc="04270001">
      <w:start w:val="1"/>
      <w:numFmt w:val="bullet"/>
      <w:lvlText w:val=""/>
      <w:lvlJc w:val="left"/>
      <w:pPr>
        <w:ind w:left="2376" w:hanging="36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8" w15:restartNumberingAfterBreak="0">
    <w:nsid w:val="3BCA7731"/>
    <w:multiLevelType w:val="hybridMultilevel"/>
    <w:tmpl w:val="D78CD3DC"/>
    <w:lvl w:ilvl="0" w:tplc="04270001">
      <w:start w:val="1"/>
      <w:numFmt w:val="bullet"/>
      <w:lvlText w:val=""/>
      <w:lvlJc w:val="left"/>
      <w:pPr>
        <w:ind w:left="2736" w:hanging="72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9" w15:restartNumberingAfterBreak="0">
    <w:nsid w:val="3E613DD7"/>
    <w:multiLevelType w:val="multilevel"/>
    <w:tmpl w:val="23BC6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E43FC"/>
    <w:multiLevelType w:val="hybridMultilevel"/>
    <w:tmpl w:val="DC78A8F2"/>
    <w:lvl w:ilvl="0" w:tplc="04270001">
      <w:start w:val="1"/>
      <w:numFmt w:val="bullet"/>
      <w:lvlText w:val=""/>
      <w:lvlJc w:val="left"/>
      <w:pPr>
        <w:ind w:left="2376" w:hanging="36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1" w15:restartNumberingAfterBreak="0">
    <w:nsid w:val="476E055C"/>
    <w:multiLevelType w:val="hybridMultilevel"/>
    <w:tmpl w:val="9E18A290"/>
    <w:lvl w:ilvl="0" w:tplc="04270001">
      <w:start w:val="1"/>
      <w:numFmt w:val="bullet"/>
      <w:lvlText w:val=""/>
      <w:lvlJc w:val="left"/>
      <w:pPr>
        <w:ind w:left="2376" w:hanging="36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2" w15:restartNumberingAfterBreak="0">
    <w:nsid w:val="4D49200C"/>
    <w:multiLevelType w:val="multilevel"/>
    <w:tmpl w:val="551A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E2C6E"/>
    <w:multiLevelType w:val="multilevel"/>
    <w:tmpl w:val="7D7C8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662456"/>
    <w:multiLevelType w:val="multilevel"/>
    <w:tmpl w:val="688A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BA201D"/>
    <w:multiLevelType w:val="hybridMultilevel"/>
    <w:tmpl w:val="68A630C2"/>
    <w:lvl w:ilvl="0" w:tplc="04270001">
      <w:start w:val="1"/>
      <w:numFmt w:val="bullet"/>
      <w:lvlText w:val=""/>
      <w:lvlJc w:val="left"/>
      <w:pPr>
        <w:ind w:left="2736" w:hanging="72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6" w15:restartNumberingAfterBreak="0">
    <w:nsid w:val="5E3851AE"/>
    <w:multiLevelType w:val="multilevel"/>
    <w:tmpl w:val="A41E98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045553"/>
    <w:multiLevelType w:val="hybridMultilevel"/>
    <w:tmpl w:val="1700C3FE"/>
    <w:lvl w:ilvl="0" w:tplc="04270001">
      <w:start w:val="1"/>
      <w:numFmt w:val="bullet"/>
      <w:lvlText w:val=""/>
      <w:lvlJc w:val="left"/>
      <w:pPr>
        <w:ind w:left="2736" w:hanging="72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8" w15:restartNumberingAfterBreak="0">
    <w:nsid w:val="60B25E0C"/>
    <w:multiLevelType w:val="hybridMultilevel"/>
    <w:tmpl w:val="6EB82704"/>
    <w:lvl w:ilvl="0" w:tplc="04270001">
      <w:start w:val="1"/>
      <w:numFmt w:val="bullet"/>
      <w:lvlText w:val=""/>
      <w:lvlJc w:val="left"/>
      <w:pPr>
        <w:ind w:left="2736" w:hanging="72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9" w15:restartNumberingAfterBreak="0">
    <w:nsid w:val="68985108"/>
    <w:multiLevelType w:val="multilevel"/>
    <w:tmpl w:val="BB3E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7A26F7"/>
    <w:multiLevelType w:val="hybridMultilevel"/>
    <w:tmpl w:val="B350AA7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15:restartNumberingAfterBreak="0">
    <w:nsid w:val="6DE25270"/>
    <w:multiLevelType w:val="hybridMultilevel"/>
    <w:tmpl w:val="8D6E3A6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79E06A88"/>
    <w:multiLevelType w:val="hybridMultilevel"/>
    <w:tmpl w:val="82A45842"/>
    <w:lvl w:ilvl="0" w:tplc="04270001">
      <w:start w:val="1"/>
      <w:numFmt w:val="bullet"/>
      <w:lvlText w:val=""/>
      <w:lvlJc w:val="left"/>
      <w:pPr>
        <w:ind w:left="2736" w:hanging="720"/>
      </w:pPr>
      <w:rPr>
        <w:rFonts w:ascii="Symbol" w:hAnsi="Symbol"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num w:numId="1" w16cid:durableId="207761137">
    <w:abstractNumId w:val="8"/>
  </w:num>
  <w:num w:numId="2" w16cid:durableId="1753500311">
    <w:abstractNumId w:val="18"/>
  </w:num>
  <w:num w:numId="3" w16cid:durableId="713429837">
    <w:abstractNumId w:val="15"/>
  </w:num>
  <w:num w:numId="4" w16cid:durableId="1032806270">
    <w:abstractNumId w:val="22"/>
  </w:num>
  <w:num w:numId="5" w16cid:durableId="1800148812">
    <w:abstractNumId w:val="4"/>
  </w:num>
  <w:num w:numId="6" w16cid:durableId="1855340384">
    <w:abstractNumId w:val="17"/>
  </w:num>
  <w:num w:numId="7" w16cid:durableId="1756515981">
    <w:abstractNumId w:val="1"/>
  </w:num>
  <w:num w:numId="8" w16cid:durableId="1783039309">
    <w:abstractNumId w:val="5"/>
  </w:num>
  <w:num w:numId="9" w16cid:durableId="239800112">
    <w:abstractNumId w:val="11"/>
  </w:num>
  <w:num w:numId="10" w16cid:durableId="279915201">
    <w:abstractNumId w:val="10"/>
  </w:num>
  <w:num w:numId="11" w16cid:durableId="1452938272">
    <w:abstractNumId w:val="3"/>
  </w:num>
  <w:num w:numId="12" w16cid:durableId="1892646096">
    <w:abstractNumId w:val="7"/>
  </w:num>
  <w:num w:numId="13" w16cid:durableId="1424304681">
    <w:abstractNumId w:val="6"/>
  </w:num>
  <w:num w:numId="14" w16cid:durableId="123083468">
    <w:abstractNumId w:val="19"/>
  </w:num>
  <w:num w:numId="15" w16cid:durableId="880825158">
    <w:abstractNumId w:val="16"/>
  </w:num>
  <w:num w:numId="16" w16cid:durableId="568619258">
    <w:abstractNumId w:val="12"/>
  </w:num>
  <w:num w:numId="17" w16cid:durableId="385180454">
    <w:abstractNumId w:val="20"/>
  </w:num>
  <w:num w:numId="18" w16cid:durableId="1181116620">
    <w:abstractNumId w:val="13"/>
  </w:num>
  <w:num w:numId="19" w16cid:durableId="1922181099">
    <w:abstractNumId w:val="14"/>
  </w:num>
  <w:num w:numId="20" w16cid:durableId="2030717536">
    <w:abstractNumId w:val="0"/>
  </w:num>
  <w:num w:numId="21" w16cid:durableId="61297712">
    <w:abstractNumId w:val="2"/>
  </w:num>
  <w:num w:numId="22" w16cid:durableId="1057582890">
    <w:abstractNumId w:val="9"/>
  </w:num>
  <w:num w:numId="23" w16cid:durableId="12296085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60"/>
    <w:rsid w:val="000211A0"/>
    <w:rsid w:val="000F66DB"/>
    <w:rsid w:val="000F69D0"/>
    <w:rsid w:val="00106091"/>
    <w:rsid w:val="0011081E"/>
    <w:rsid w:val="001558C9"/>
    <w:rsid w:val="001F0076"/>
    <w:rsid w:val="0023555B"/>
    <w:rsid w:val="00357F33"/>
    <w:rsid w:val="00391740"/>
    <w:rsid w:val="00443B10"/>
    <w:rsid w:val="00460A57"/>
    <w:rsid w:val="00471354"/>
    <w:rsid w:val="00521AC8"/>
    <w:rsid w:val="0069372F"/>
    <w:rsid w:val="006B023F"/>
    <w:rsid w:val="00716369"/>
    <w:rsid w:val="00722A01"/>
    <w:rsid w:val="00726244"/>
    <w:rsid w:val="007E044F"/>
    <w:rsid w:val="008C4481"/>
    <w:rsid w:val="008F2284"/>
    <w:rsid w:val="00965B4D"/>
    <w:rsid w:val="009A1AC8"/>
    <w:rsid w:val="00A2190B"/>
    <w:rsid w:val="00A45DA2"/>
    <w:rsid w:val="00A47F73"/>
    <w:rsid w:val="00A90212"/>
    <w:rsid w:val="00AC6760"/>
    <w:rsid w:val="00B24D4F"/>
    <w:rsid w:val="00B405F3"/>
    <w:rsid w:val="00BE4C98"/>
    <w:rsid w:val="00C1345F"/>
    <w:rsid w:val="00C34874"/>
    <w:rsid w:val="00C97F73"/>
    <w:rsid w:val="00CE3113"/>
    <w:rsid w:val="00D92681"/>
    <w:rsid w:val="00E112DF"/>
    <w:rsid w:val="00E33913"/>
    <w:rsid w:val="00EF26DE"/>
    <w:rsid w:val="00F56A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094F"/>
  <w15:chartTrackingRefBased/>
  <w15:docId w15:val="{7F5E9A82-4233-4E55-AEFD-C7DB8D64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6760"/>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AC6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C6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C676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C676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C676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C67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67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67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67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67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C67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C676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C676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C676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C67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67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67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67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6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67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67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67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67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6760"/>
    <w:rPr>
      <w:i/>
      <w:iCs/>
      <w:color w:val="404040" w:themeColor="text1" w:themeTint="BF"/>
    </w:rPr>
  </w:style>
  <w:style w:type="paragraph" w:styleId="Sraopastraipa">
    <w:name w:val="List Paragraph"/>
    <w:basedOn w:val="prastasis"/>
    <w:uiPriority w:val="34"/>
    <w:qFormat/>
    <w:rsid w:val="00AC6760"/>
    <w:pPr>
      <w:ind w:left="720"/>
      <w:contextualSpacing/>
    </w:pPr>
  </w:style>
  <w:style w:type="character" w:styleId="Rykuspabraukimas">
    <w:name w:val="Intense Emphasis"/>
    <w:basedOn w:val="Numatytasispastraiposriftas"/>
    <w:uiPriority w:val="21"/>
    <w:qFormat/>
    <w:rsid w:val="00AC6760"/>
    <w:rPr>
      <w:i/>
      <w:iCs/>
      <w:color w:val="2F5496" w:themeColor="accent1" w:themeShade="BF"/>
    </w:rPr>
  </w:style>
  <w:style w:type="paragraph" w:styleId="Iskirtacitata">
    <w:name w:val="Intense Quote"/>
    <w:basedOn w:val="prastasis"/>
    <w:next w:val="prastasis"/>
    <w:link w:val="IskirtacitataDiagrama"/>
    <w:uiPriority w:val="30"/>
    <w:qFormat/>
    <w:rsid w:val="00AC6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C6760"/>
    <w:rPr>
      <w:i/>
      <w:iCs/>
      <w:color w:val="2F5496" w:themeColor="accent1" w:themeShade="BF"/>
    </w:rPr>
  </w:style>
  <w:style w:type="character" w:styleId="Rykinuoroda">
    <w:name w:val="Intense Reference"/>
    <w:basedOn w:val="Numatytasispastraiposriftas"/>
    <w:uiPriority w:val="32"/>
    <w:qFormat/>
    <w:rsid w:val="00AC6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9118">
      <w:bodyDiv w:val="1"/>
      <w:marLeft w:val="0"/>
      <w:marRight w:val="0"/>
      <w:marTop w:val="0"/>
      <w:marBottom w:val="0"/>
      <w:divBdr>
        <w:top w:val="none" w:sz="0" w:space="0" w:color="auto"/>
        <w:left w:val="none" w:sz="0" w:space="0" w:color="auto"/>
        <w:bottom w:val="none" w:sz="0" w:space="0" w:color="auto"/>
        <w:right w:val="none" w:sz="0" w:space="0" w:color="auto"/>
      </w:divBdr>
    </w:div>
    <w:div w:id="440149625">
      <w:bodyDiv w:val="1"/>
      <w:marLeft w:val="0"/>
      <w:marRight w:val="0"/>
      <w:marTop w:val="0"/>
      <w:marBottom w:val="0"/>
      <w:divBdr>
        <w:top w:val="none" w:sz="0" w:space="0" w:color="auto"/>
        <w:left w:val="none" w:sz="0" w:space="0" w:color="auto"/>
        <w:bottom w:val="none" w:sz="0" w:space="0" w:color="auto"/>
        <w:right w:val="none" w:sz="0" w:space="0" w:color="auto"/>
      </w:divBdr>
    </w:div>
    <w:div w:id="573590741">
      <w:bodyDiv w:val="1"/>
      <w:marLeft w:val="0"/>
      <w:marRight w:val="0"/>
      <w:marTop w:val="0"/>
      <w:marBottom w:val="0"/>
      <w:divBdr>
        <w:top w:val="none" w:sz="0" w:space="0" w:color="auto"/>
        <w:left w:val="none" w:sz="0" w:space="0" w:color="auto"/>
        <w:bottom w:val="none" w:sz="0" w:space="0" w:color="auto"/>
        <w:right w:val="none" w:sz="0" w:space="0" w:color="auto"/>
      </w:divBdr>
    </w:div>
    <w:div w:id="630283987">
      <w:bodyDiv w:val="1"/>
      <w:marLeft w:val="0"/>
      <w:marRight w:val="0"/>
      <w:marTop w:val="0"/>
      <w:marBottom w:val="0"/>
      <w:divBdr>
        <w:top w:val="none" w:sz="0" w:space="0" w:color="auto"/>
        <w:left w:val="none" w:sz="0" w:space="0" w:color="auto"/>
        <w:bottom w:val="none" w:sz="0" w:space="0" w:color="auto"/>
        <w:right w:val="none" w:sz="0" w:space="0" w:color="auto"/>
      </w:divBdr>
    </w:div>
    <w:div w:id="1000162995">
      <w:bodyDiv w:val="1"/>
      <w:marLeft w:val="0"/>
      <w:marRight w:val="0"/>
      <w:marTop w:val="0"/>
      <w:marBottom w:val="0"/>
      <w:divBdr>
        <w:top w:val="none" w:sz="0" w:space="0" w:color="auto"/>
        <w:left w:val="none" w:sz="0" w:space="0" w:color="auto"/>
        <w:bottom w:val="none" w:sz="0" w:space="0" w:color="auto"/>
        <w:right w:val="none" w:sz="0" w:space="0" w:color="auto"/>
      </w:divBdr>
    </w:div>
    <w:div w:id="1231960812">
      <w:bodyDiv w:val="1"/>
      <w:marLeft w:val="0"/>
      <w:marRight w:val="0"/>
      <w:marTop w:val="0"/>
      <w:marBottom w:val="0"/>
      <w:divBdr>
        <w:top w:val="none" w:sz="0" w:space="0" w:color="auto"/>
        <w:left w:val="none" w:sz="0" w:space="0" w:color="auto"/>
        <w:bottom w:val="none" w:sz="0" w:space="0" w:color="auto"/>
        <w:right w:val="none" w:sz="0" w:space="0" w:color="auto"/>
      </w:divBdr>
    </w:div>
    <w:div w:id="1765153961">
      <w:bodyDiv w:val="1"/>
      <w:marLeft w:val="0"/>
      <w:marRight w:val="0"/>
      <w:marTop w:val="0"/>
      <w:marBottom w:val="0"/>
      <w:divBdr>
        <w:top w:val="none" w:sz="0" w:space="0" w:color="auto"/>
        <w:left w:val="none" w:sz="0" w:space="0" w:color="auto"/>
        <w:bottom w:val="none" w:sz="0" w:space="0" w:color="auto"/>
        <w:right w:val="none" w:sz="0" w:space="0" w:color="auto"/>
      </w:divBdr>
    </w:div>
    <w:div w:id="1803499290">
      <w:bodyDiv w:val="1"/>
      <w:marLeft w:val="0"/>
      <w:marRight w:val="0"/>
      <w:marTop w:val="0"/>
      <w:marBottom w:val="0"/>
      <w:divBdr>
        <w:top w:val="none" w:sz="0" w:space="0" w:color="auto"/>
        <w:left w:val="none" w:sz="0" w:space="0" w:color="auto"/>
        <w:bottom w:val="none" w:sz="0" w:space="0" w:color="auto"/>
        <w:right w:val="none" w:sz="0" w:space="0" w:color="auto"/>
      </w:divBdr>
    </w:div>
    <w:div w:id="1851405809">
      <w:bodyDiv w:val="1"/>
      <w:marLeft w:val="0"/>
      <w:marRight w:val="0"/>
      <w:marTop w:val="0"/>
      <w:marBottom w:val="0"/>
      <w:divBdr>
        <w:top w:val="none" w:sz="0" w:space="0" w:color="auto"/>
        <w:left w:val="none" w:sz="0" w:space="0" w:color="auto"/>
        <w:bottom w:val="none" w:sz="0" w:space="0" w:color="auto"/>
        <w:right w:val="none" w:sz="0" w:space="0" w:color="auto"/>
      </w:divBdr>
    </w:div>
    <w:div w:id="1877768868">
      <w:bodyDiv w:val="1"/>
      <w:marLeft w:val="0"/>
      <w:marRight w:val="0"/>
      <w:marTop w:val="0"/>
      <w:marBottom w:val="0"/>
      <w:divBdr>
        <w:top w:val="none" w:sz="0" w:space="0" w:color="auto"/>
        <w:left w:val="none" w:sz="0" w:space="0" w:color="auto"/>
        <w:bottom w:val="none" w:sz="0" w:space="0" w:color="auto"/>
        <w:right w:val="none" w:sz="0" w:space="0" w:color="auto"/>
      </w:divBdr>
    </w:div>
    <w:div w:id="1950507357">
      <w:bodyDiv w:val="1"/>
      <w:marLeft w:val="0"/>
      <w:marRight w:val="0"/>
      <w:marTop w:val="0"/>
      <w:marBottom w:val="0"/>
      <w:divBdr>
        <w:top w:val="none" w:sz="0" w:space="0" w:color="auto"/>
        <w:left w:val="none" w:sz="0" w:space="0" w:color="auto"/>
        <w:bottom w:val="none" w:sz="0" w:space="0" w:color="auto"/>
        <w:right w:val="none" w:sz="0" w:space="0" w:color="auto"/>
      </w:divBdr>
    </w:div>
    <w:div w:id="195101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07DC2-972B-4EE3-B5AE-D60CD486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8797</Words>
  <Characters>5015</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Keblikaitė</dc:creator>
  <cp:keywords/>
  <dc:description/>
  <cp:lastModifiedBy>Asta Masaitienė</cp:lastModifiedBy>
  <cp:revision>2</cp:revision>
  <dcterms:created xsi:type="dcterms:W3CDTF">2025-02-19T07:10:00Z</dcterms:created>
  <dcterms:modified xsi:type="dcterms:W3CDTF">2025-02-19T07:10:00Z</dcterms:modified>
</cp:coreProperties>
</file>