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7E0" w:rsidRDefault="00CC37E0" w:rsidP="00CC37E0">
      <w:pPr>
        <w:jc w:val="center"/>
      </w:pPr>
      <w:r>
        <w:t>PRELIMINARI SCHEMA</w:t>
      </w:r>
    </w:p>
    <w:p w:rsidR="0000175B" w:rsidRDefault="00CC37E0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2373630</wp:posOffset>
                </wp:positionV>
                <wp:extent cx="68580" cy="2933700"/>
                <wp:effectExtent l="76200" t="38100" r="64770" b="57150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2933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0C86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2" o:spid="_x0000_s1026" type="#_x0000_t32" style="position:absolute;margin-left:204.6pt;margin-top:186.9pt;width:5.4pt;height:2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cDAgIAAFUEAAAOAAAAZHJzL2Uyb0RvYy54bWysVNtuEzEQfUfiHyy/k92kooQomz6klBcE&#10;EZQPcL3jXRffNHZz+RJ+iA9j7E02lFZIIF68tmfOzJwz411e7a1hW8CovWv4dFJzBk76Vruu4V9v&#10;b17NOYtJuFYY76DhB4j8avXyxXIXFjDzvTctIKMgLi52oeF9SmFRVVH2YEWc+ACOjMqjFYmO2FUt&#10;ih1Ft6aa1fVltfPYBvQSYqTb68HIVyW+UiDTJ6UiJGYaTrWlsmJZ7/JarZZi0aEIvZbHMsQ/VGGF&#10;dpR0DHUtkmAPqJ+Eslqij16lifS28kppCYUDsZnWv7H50osAhQuJE8MoU/x/YeXH7QaZbhs+48wJ&#10;Sy261UDdvNcMfXv4Zn58j+z+wXVJRzbLeu1CXBBs7TZ4PMWwwUx+r9DmL9Fi+6LxYdQY9olJuryc&#10;v55TIyRZZm8vLt7UpQfVGRwwpvfgLcubhseEQnd9WnvnqJsep0Vnsf0QE6Un4AmQMxuX1+iNbm+0&#10;MeWQRwnWBtlW0BCk/TSTINwjrx5E+861LB0CSZBQC9cZGMYjCW2et1GUnLHKkgwilF06GBiq+QyK&#10;xCXaQ9VlrM+1CCnBpVM9xpF3himqfATWhe4fgUf/DIUy8n8DHhEls3dpBFvtPD6X/SyhGvxPCgy8&#10;swR3NDplPIo0NLtF8eM7y4/j13OBn/8Gq58AAAD//wMAUEsDBBQABgAIAAAAIQA7zAeZ4QAAAAsB&#10;AAAPAAAAZHJzL2Rvd25yZXYueG1sTI9BT4NAEIXvJv6HzZh4s0sBlSJD05h4sF5qbdL0toWRJWV3&#10;Cbu09N87nvQ4mS/vfa9YTqYTZxp86yzCfBaBIFu5urUNwu7r7SED4YOyteqcJYQreViWtzeFymt3&#10;sZ903oZGcIj1uULQIfS5lL7SZJSfuZ4s/77dYFTgc2hkPagLh5tOxlH0JI1qLTdo1dOrpuq0HQ3C&#10;YX89jYeP9/1cr/Wq2axNmiYx4v3dtHoBEWgKfzD86rM6lOx0dKOtvegQ0mgRM4qQPCe8gYmUC0Ec&#10;EbLkMQNZFvL/hvIHAAD//wMAUEsBAi0AFAAGAAgAAAAhALaDOJL+AAAA4QEAABMAAAAAAAAAAAAA&#10;AAAAAAAAAFtDb250ZW50X1R5cGVzXS54bWxQSwECLQAUAAYACAAAACEAOP0h/9YAAACUAQAACwAA&#10;AAAAAAAAAAAAAAAvAQAAX3JlbHMvLnJlbHNQSwECLQAUAAYACAAAACEAgu9XAwICAABVBAAADgAA&#10;AAAAAAAAAAAAAAAuAgAAZHJzL2Uyb0RvYy54bWxQSwECLQAUAAYACAAAACEAO8wHmeEAAAALAQAA&#10;DwAAAAAAAAAAAAAAAABcBAAAZHJzL2Rvd25yZXYueG1sUEsFBgAAAAAEAAQA8wAAAGo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CC37E0">
        <w:drawing>
          <wp:inline distT="0" distB="0" distL="0" distR="0" wp14:anchorId="289FBA12" wp14:editId="72220C10">
            <wp:extent cx="5943600" cy="5068203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9959" cy="50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7E0" w:rsidRDefault="00CC37E0">
      <w:r>
        <w:tab/>
      </w:r>
      <w:r>
        <w:tab/>
        <w:t>Įsiterpęs valstybinės žemės plotas apie 0,0133 ha</w:t>
      </w:r>
      <w:bookmarkStart w:id="0" w:name="_GoBack"/>
      <w:bookmarkEnd w:id="0"/>
    </w:p>
    <w:sectPr w:rsidR="00CC37E0" w:rsidSect="00CC37E0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E0"/>
    <w:rsid w:val="0000175B"/>
    <w:rsid w:val="00CC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7F946-9727-45AC-975D-A1EFB5F2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2026-08-19T11:17:00Z</dcterms:created>
  <dcterms:modified xsi:type="dcterms:W3CDTF">2026-08-19T11:18:00Z</dcterms:modified>
</cp:coreProperties>
</file>