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17" w:rsidRDefault="002F4D4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726417" w:rsidRDefault="00726417">
      <w:pPr>
        <w:spacing w:after="0" w:line="240" w:lineRule="auto"/>
        <w:jc w:val="center"/>
      </w:pPr>
    </w:p>
    <w:p w:rsidR="00726417" w:rsidRDefault="00322FC9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 w:rsidR="007E1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165C">
        <w:rPr>
          <w:rFonts w:ascii="Times New Roman" w:hAnsi="Times New Roman" w:cs="Times New Roman"/>
          <w:b/>
          <w:sz w:val="24"/>
          <w:szCs w:val="24"/>
        </w:rPr>
        <w:t>pirkimas</w:t>
      </w:r>
      <w:proofErr w:type="spellEnd"/>
    </w:p>
    <w:p w:rsidR="00726417" w:rsidRDefault="00726417">
      <w:pPr>
        <w:spacing w:after="0" w:line="240" w:lineRule="auto"/>
        <w:jc w:val="center"/>
      </w:pP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Nijolė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Maciulevičienė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(8 346) 20 472,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nijole.maciuleviciene@kaisiadorys.lt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417" w:rsidRPr="00850553" w:rsidRDefault="002F4D4B">
      <w:pPr>
        <w:spacing w:after="0" w:line="240" w:lineRule="auto"/>
        <w:jc w:val="both"/>
        <w:rPr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 w:rsidR="00322F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22FC9"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 w:rsidR="00322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FC9">
        <w:rPr>
          <w:rFonts w:ascii="Times New Roman" w:hAnsi="Times New Roman" w:cs="Times New Roman"/>
          <w:sz w:val="24"/>
          <w:szCs w:val="24"/>
        </w:rPr>
        <w:t>reikšmės</w:t>
      </w:r>
      <w:proofErr w:type="spellEnd"/>
      <w:r w:rsidR="00322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FC9">
        <w:rPr>
          <w:rFonts w:ascii="Times New Roman" w:hAnsi="Times New Roman" w:cs="Times New Roman"/>
          <w:sz w:val="24"/>
          <w:szCs w:val="24"/>
        </w:rPr>
        <w:t>kelio</w:t>
      </w:r>
      <w:proofErr w:type="spellEnd"/>
      <w:r w:rsidR="00322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FC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322FC9">
        <w:rPr>
          <w:rFonts w:ascii="Times New Roman" w:hAnsi="Times New Roman" w:cs="Times New Roman"/>
          <w:sz w:val="24"/>
          <w:szCs w:val="24"/>
        </w:rPr>
        <w:t xml:space="preserve">. 142 </w:t>
      </w:r>
      <w:proofErr w:type="spellStart"/>
      <w:r w:rsidR="00322FC9">
        <w:rPr>
          <w:rFonts w:ascii="Times New Roman" w:hAnsi="Times New Roman" w:cs="Times New Roman"/>
          <w:sz w:val="24"/>
          <w:szCs w:val="24"/>
        </w:rPr>
        <w:t>Kaišiadorys</w:t>
      </w:r>
      <w:proofErr w:type="spellEnd"/>
      <w:r w:rsidR="00322F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22FC9">
        <w:rPr>
          <w:rFonts w:ascii="Times New Roman" w:hAnsi="Times New Roman" w:cs="Times New Roman"/>
          <w:sz w:val="24"/>
          <w:szCs w:val="24"/>
        </w:rPr>
        <w:t>Žiežmariai</w:t>
      </w:r>
      <w:proofErr w:type="spellEnd"/>
      <w:r w:rsidR="00322FC9">
        <w:rPr>
          <w:rFonts w:ascii="Times New Roman" w:hAnsi="Times New Roman" w:cs="Times New Roman"/>
          <w:sz w:val="24"/>
          <w:szCs w:val="24"/>
        </w:rPr>
        <w:t xml:space="preserve"> (2,17 km) </w:t>
      </w:r>
      <w:proofErr w:type="spellStart"/>
      <w:r w:rsidR="00322FC9">
        <w:rPr>
          <w:rFonts w:ascii="Times New Roman" w:hAnsi="Times New Roman" w:cs="Times New Roman"/>
          <w:sz w:val="24"/>
          <w:szCs w:val="24"/>
        </w:rPr>
        <w:t>esančios</w:t>
      </w:r>
      <w:proofErr w:type="spellEnd"/>
      <w:r w:rsidR="00322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FC9">
        <w:rPr>
          <w:rFonts w:ascii="Times New Roman" w:hAnsi="Times New Roman" w:cs="Times New Roman"/>
          <w:sz w:val="24"/>
          <w:szCs w:val="24"/>
        </w:rPr>
        <w:t>sankryžos</w:t>
      </w:r>
      <w:proofErr w:type="spellEnd"/>
      <w:r w:rsidR="00322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FC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22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FC9">
        <w:rPr>
          <w:rFonts w:ascii="Times New Roman" w:hAnsi="Times New Roman" w:cs="Times New Roman"/>
          <w:sz w:val="24"/>
          <w:szCs w:val="24"/>
        </w:rPr>
        <w:t>rajoniniu</w:t>
      </w:r>
      <w:proofErr w:type="spellEnd"/>
      <w:r w:rsidR="00322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FC9">
        <w:rPr>
          <w:rFonts w:ascii="Times New Roman" w:hAnsi="Times New Roman" w:cs="Times New Roman"/>
          <w:sz w:val="24"/>
          <w:szCs w:val="24"/>
        </w:rPr>
        <w:t>keliu</w:t>
      </w:r>
      <w:proofErr w:type="spellEnd"/>
      <w:r w:rsidR="00322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FC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322FC9">
        <w:rPr>
          <w:rFonts w:ascii="Times New Roman" w:hAnsi="Times New Roman" w:cs="Times New Roman"/>
          <w:sz w:val="24"/>
          <w:szCs w:val="24"/>
        </w:rPr>
        <w:t xml:space="preserve">. 1807 </w:t>
      </w:r>
      <w:proofErr w:type="spellStart"/>
      <w:r w:rsidR="00322FC9">
        <w:rPr>
          <w:rFonts w:ascii="Times New Roman" w:hAnsi="Times New Roman" w:cs="Times New Roman"/>
          <w:sz w:val="24"/>
          <w:szCs w:val="24"/>
        </w:rPr>
        <w:t>Kaišiadorys</w:t>
      </w:r>
      <w:proofErr w:type="spellEnd"/>
      <w:r w:rsidR="00322F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22FC9">
        <w:rPr>
          <w:rFonts w:ascii="Times New Roman" w:hAnsi="Times New Roman" w:cs="Times New Roman"/>
          <w:sz w:val="24"/>
          <w:szCs w:val="24"/>
        </w:rPr>
        <w:t>Antakalnis</w:t>
      </w:r>
      <w:proofErr w:type="spellEnd"/>
      <w:r w:rsidR="00322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FC9">
        <w:rPr>
          <w:rFonts w:ascii="Times New Roman" w:hAnsi="Times New Roman" w:cs="Times New Roman"/>
          <w:sz w:val="24"/>
          <w:szCs w:val="24"/>
        </w:rPr>
        <w:t>rekonstravimo</w:t>
      </w:r>
      <w:proofErr w:type="spellEnd"/>
      <w:r w:rsidR="00322F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2FC9">
        <w:rPr>
          <w:rFonts w:ascii="Times New Roman" w:hAnsi="Times New Roman" w:cs="Times New Roman"/>
          <w:sz w:val="24"/>
          <w:szCs w:val="24"/>
        </w:rPr>
        <w:t>įrengiant</w:t>
      </w:r>
      <w:proofErr w:type="spellEnd"/>
      <w:r w:rsidR="00322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FC9">
        <w:rPr>
          <w:rFonts w:ascii="Times New Roman" w:hAnsi="Times New Roman" w:cs="Times New Roman"/>
          <w:sz w:val="24"/>
          <w:szCs w:val="24"/>
        </w:rPr>
        <w:t>žiedinę</w:t>
      </w:r>
      <w:proofErr w:type="spellEnd"/>
      <w:r w:rsidR="00322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FC9">
        <w:rPr>
          <w:rFonts w:ascii="Times New Roman" w:hAnsi="Times New Roman" w:cs="Times New Roman"/>
          <w:sz w:val="24"/>
          <w:szCs w:val="24"/>
        </w:rPr>
        <w:t>sankryžą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techninio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vykdymo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>.</w:t>
      </w:r>
    </w:p>
    <w:p w:rsidR="00D97043" w:rsidRPr="00850553" w:rsidRDefault="002F4D4B" w:rsidP="00D97043">
      <w:pPr>
        <w:spacing w:after="0" w:line="240" w:lineRule="auto"/>
        <w:jc w:val="both"/>
        <w:rPr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 w:rsidR="007E16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Valstybinės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reikšmės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kelio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. 142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Kaišiadorys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Žiežmariai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(2,17 km)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esančios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sankryžos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rajoniniu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keliu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. 1807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Kaišiadorys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Antakalnis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rekonstravimo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įrengiant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žiedinę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sankryžą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techninio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parengimo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projekto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vykdymo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>.</w:t>
      </w:r>
    </w:p>
    <w:p w:rsidR="00726417" w:rsidRPr="007E165C" w:rsidRDefault="00726417">
      <w:pPr>
        <w:spacing w:after="0" w:line="240" w:lineRule="auto"/>
        <w:jc w:val="both"/>
        <w:rPr>
          <w:lang w:val="lt-LT"/>
        </w:rPr>
      </w:pP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 w:rsidR="002727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727BE"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 w:rsidR="0027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7BE">
        <w:rPr>
          <w:rFonts w:ascii="Times New Roman" w:hAnsi="Times New Roman" w:cs="Times New Roman"/>
          <w:sz w:val="24"/>
          <w:szCs w:val="24"/>
        </w:rPr>
        <w:t>vertė</w:t>
      </w:r>
      <w:proofErr w:type="spellEnd"/>
      <w:r w:rsidR="0027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27BE">
        <w:rPr>
          <w:rFonts w:ascii="Times New Roman" w:hAnsi="Times New Roman" w:cs="Times New Roman"/>
          <w:sz w:val="24"/>
          <w:szCs w:val="24"/>
        </w:rPr>
        <w:t>didesnė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vertę</w:t>
      </w:r>
      <w:proofErr w:type="spellEnd"/>
    </w:p>
    <w:p w:rsidR="00726417" w:rsidRDefault="00726417">
      <w:pPr>
        <w:spacing w:after="0" w:line="240" w:lineRule="auto"/>
        <w:jc w:val="both"/>
      </w:pPr>
      <w:bookmarkStart w:id="0" w:name="_GoBack"/>
      <w:bookmarkEnd w:id="0"/>
    </w:p>
    <w:p w:rsidR="00726417" w:rsidRDefault="00726417">
      <w:pPr>
        <w:spacing w:after="0" w:line="240" w:lineRule="auto"/>
        <w:jc w:val="center"/>
      </w:pPr>
    </w:p>
    <w:p w:rsidR="00726417" w:rsidRDefault="002F4D4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26417" w:rsidRDefault="00726417">
      <w:pPr>
        <w:spacing w:after="0" w:line="240" w:lineRule="auto"/>
        <w:jc w:val="center"/>
      </w:pPr>
    </w:p>
    <w:sectPr w:rsidR="00726417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CE" w:rsidRDefault="00BD58CE">
      <w:pPr>
        <w:spacing w:after="0" w:line="240" w:lineRule="auto"/>
      </w:pPr>
      <w:r>
        <w:separator/>
      </w:r>
    </w:p>
  </w:endnote>
  <w:endnote w:type="continuationSeparator" w:id="0">
    <w:p w:rsidR="00BD58CE" w:rsidRDefault="00BD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417" w:rsidRDefault="007264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CE" w:rsidRDefault="00BD58CE">
      <w:pPr>
        <w:spacing w:after="0" w:line="240" w:lineRule="auto"/>
      </w:pPr>
      <w:r>
        <w:separator/>
      </w:r>
    </w:p>
  </w:footnote>
  <w:footnote w:type="continuationSeparator" w:id="0">
    <w:p w:rsidR="00BD58CE" w:rsidRDefault="00BD5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A13BA"/>
    <w:rsid w:val="002727BE"/>
    <w:rsid w:val="002F4D4B"/>
    <w:rsid w:val="00322FC9"/>
    <w:rsid w:val="00357E6E"/>
    <w:rsid w:val="00726417"/>
    <w:rsid w:val="007E165C"/>
    <w:rsid w:val="00850553"/>
    <w:rsid w:val="00A84D90"/>
    <w:rsid w:val="00AC1F50"/>
    <w:rsid w:val="00BD58CE"/>
    <w:rsid w:val="00BD6F4D"/>
    <w:rsid w:val="00C64725"/>
    <w:rsid w:val="00D2651F"/>
    <w:rsid w:val="00D97043"/>
    <w:rsid w:val="00F8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5F6D"/>
  <w15:docId w15:val="{EC99DA99-535B-4208-9E26-C25D0258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2017-04-12T11:45:00Z</dcterms:created>
  <dcterms:modified xsi:type="dcterms:W3CDTF">2017-04-12T11:45:00Z</dcterms:modified>
</cp:coreProperties>
</file>