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EF4" w:rsidRPr="00031EF4" w:rsidRDefault="00031EF4" w:rsidP="00FA6FFD">
      <w:pPr>
        <w:pStyle w:val="Pavadinimas"/>
        <w:jc w:val="center"/>
        <w:rPr>
          <w:rFonts w:ascii="TimesLT" w:hAnsi="TimesLT"/>
          <w:b/>
          <w:sz w:val="28"/>
          <w:szCs w:val="24"/>
          <w:lang w:eastAsia="lt-LT"/>
        </w:rPr>
      </w:pPr>
      <w:bookmarkStart w:id="0" w:name="_GoBack"/>
      <w:bookmarkEnd w:id="0"/>
      <w:r w:rsidRPr="00031EF4">
        <w:rPr>
          <w:noProof/>
          <w:sz w:val="24"/>
          <w:szCs w:val="24"/>
          <w:lang w:eastAsia="lt-LT"/>
        </w:rPr>
        <w:drawing>
          <wp:inline distT="0" distB="0" distL="0" distR="0" wp14:anchorId="343C9906" wp14:editId="13C74091">
            <wp:extent cx="641350" cy="730250"/>
            <wp:effectExtent l="0" t="0" r="635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rsidR="00031EF4" w:rsidRPr="00031EF4" w:rsidRDefault="00031EF4" w:rsidP="00031EF4">
      <w:pPr>
        <w:suppressAutoHyphens/>
        <w:jc w:val="center"/>
        <w:rPr>
          <w:b/>
          <w:bCs/>
          <w:sz w:val="28"/>
          <w:szCs w:val="24"/>
          <w:lang w:eastAsia="lt-LT"/>
        </w:rPr>
      </w:pPr>
      <w:r w:rsidRPr="00031EF4">
        <w:rPr>
          <w:b/>
          <w:bCs/>
          <w:sz w:val="28"/>
          <w:szCs w:val="24"/>
          <w:lang w:eastAsia="lt-LT"/>
        </w:rPr>
        <w:t>KAIŠIADORIŲ RAJONO SAVIVALDYBĖS ADMINISTRACIJOS</w:t>
      </w:r>
    </w:p>
    <w:p w:rsidR="00031EF4" w:rsidRPr="00031EF4" w:rsidRDefault="00031EF4" w:rsidP="00031EF4">
      <w:pPr>
        <w:keepNext/>
        <w:suppressAutoHyphens/>
        <w:jc w:val="center"/>
        <w:outlineLvl w:val="0"/>
        <w:rPr>
          <w:b/>
          <w:bCs/>
          <w:sz w:val="24"/>
          <w:szCs w:val="24"/>
          <w:lang w:eastAsia="lt-LT"/>
        </w:rPr>
      </w:pPr>
      <w:r w:rsidRPr="00031EF4">
        <w:rPr>
          <w:b/>
          <w:bCs/>
          <w:sz w:val="28"/>
          <w:szCs w:val="24"/>
          <w:lang w:eastAsia="lt-LT"/>
        </w:rPr>
        <w:t xml:space="preserve">DIREKTORIUS </w:t>
      </w:r>
    </w:p>
    <w:p w:rsidR="00031EF4" w:rsidRPr="00031EF4" w:rsidRDefault="00031EF4" w:rsidP="00031EF4">
      <w:pPr>
        <w:suppressAutoHyphens/>
        <w:jc w:val="center"/>
        <w:rPr>
          <w:b/>
          <w:bCs/>
          <w:sz w:val="24"/>
          <w:szCs w:val="24"/>
          <w:lang w:eastAsia="lt-LT"/>
        </w:rPr>
      </w:pPr>
    </w:p>
    <w:p w:rsidR="00031EF4" w:rsidRPr="00031EF4" w:rsidRDefault="00031EF4" w:rsidP="00031EF4">
      <w:pPr>
        <w:suppressAutoHyphens/>
        <w:jc w:val="center"/>
        <w:rPr>
          <w:b/>
          <w:bCs/>
          <w:sz w:val="24"/>
          <w:szCs w:val="24"/>
          <w:lang w:eastAsia="en-US"/>
        </w:rPr>
      </w:pPr>
    </w:p>
    <w:p w:rsidR="00031EF4" w:rsidRPr="00031EF4" w:rsidRDefault="00031EF4" w:rsidP="00031EF4">
      <w:pPr>
        <w:suppressAutoHyphens/>
        <w:jc w:val="center"/>
        <w:rPr>
          <w:b/>
          <w:bCs/>
          <w:sz w:val="24"/>
          <w:szCs w:val="24"/>
          <w:lang w:eastAsia="en-US"/>
        </w:rPr>
      </w:pPr>
    </w:p>
    <w:p w:rsidR="00031EF4" w:rsidRPr="00031EF4" w:rsidRDefault="00031EF4" w:rsidP="00031EF4">
      <w:pPr>
        <w:keepNext/>
        <w:suppressAutoHyphens/>
        <w:jc w:val="center"/>
        <w:outlineLvl w:val="2"/>
        <w:rPr>
          <w:rFonts w:eastAsia="Arial Unicode MS"/>
          <w:b/>
          <w:sz w:val="24"/>
          <w:szCs w:val="24"/>
          <w:lang w:eastAsia="lt-LT"/>
        </w:rPr>
      </w:pPr>
      <w:r w:rsidRPr="00031EF4">
        <w:rPr>
          <w:b/>
          <w:sz w:val="24"/>
          <w:szCs w:val="24"/>
          <w:lang w:eastAsia="lt-LT"/>
        </w:rPr>
        <w:t>ĮSAKYMAS</w:t>
      </w:r>
    </w:p>
    <w:p w:rsidR="00031EF4" w:rsidRPr="00031EF4" w:rsidRDefault="00031EF4" w:rsidP="00031EF4">
      <w:pPr>
        <w:keepNext/>
        <w:suppressAutoHyphens/>
        <w:jc w:val="center"/>
        <w:outlineLvl w:val="2"/>
        <w:rPr>
          <w:b/>
          <w:sz w:val="24"/>
          <w:szCs w:val="24"/>
          <w:lang w:eastAsia="lt-LT"/>
        </w:rPr>
      </w:pPr>
      <w:r w:rsidRPr="00031EF4">
        <w:rPr>
          <w:b/>
          <w:sz w:val="24"/>
          <w:szCs w:val="24"/>
          <w:lang w:eastAsia="lt-LT"/>
        </w:rPr>
        <w:t xml:space="preserve">DĖL KAIŠIADORIŲ RAJONO SAVIVALDYBĖS 2019 M. KAIMO BENDRUOMENIŲ </w:t>
      </w:r>
    </w:p>
    <w:p w:rsidR="00031EF4" w:rsidRPr="00031EF4" w:rsidRDefault="00031EF4" w:rsidP="00031EF4">
      <w:pPr>
        <w:keepNext/>
        <w:suppressAutoHyphens/>
        <w:jc w:val="center"/>
        <w:outlineLvl w:val="2"/>
        <w:rPr>
          <w:b/>
          <w:sz w:val="24"/>
          <w:szCs w:val="24"/>
          <w:lang w:eastAsia="lt-LT"/>
        </w:rPr>
      </w:pPr>
      <w:r w:rsidRPr="00031EF4">
        <w:rPr>
          <w:b/>
          <w:sz w:val="24"/>
          <w:szCs w:val="24"/>
          <w:lang w:eastAsia="lt-LT"/>
        </w:rPr>
        <w:t>PROJEKTŲ KONKURSO NUOSTATŲ PATVIRTINIMO</w:t>
      </w:r>
    </w:p>
    <w:p w:rsidR="00031EF4" w:rsidRPr="00031EF4" w:rsidRDefault="00031EF4" w:rsidP="00031EF4">
      <w:pPr>
        <w:suppressAutoHyphens/>
        <w:rPr>
          <w:szCs w:val="24"/>
          <w:lang w:eastAsia="lt-LT"/>
        </w:rPr>
      </w:pPr>
    </w:p>
    <w:p w:rsidR="00031EF4" w:rsidRPr="00031EF4" w:rsidRDefault="00031EF4" w:rsidP="00031EF4">
      <w:pPr>
        <w:suppressAutoHyphens/>
        <w:jc w:val="center"/>
        <w:rPr>
          <w:sz w:val="24"/>
          <w:szCs w:val="24"/>
          <w:lang w:eastAsia="lt-LT"/>
        </w:rPr>
      </w:pPr>
      <w:r w:rsidRPr="00031EF4">
        <w:rPr>
          <w:sz w:val="24"/>
          <w:szCs w:val="24"/>
          <w:lang w:eastAsia="lt-LT"/>
        </w:rPr>
        <w:t>2019 m. balandžio 23 d. Nr. V1E-373</w:t>
      </w:r>
    </w:p>
    <w:p w:rsidR="00031EF4" w:rsidRPr="00031EF4" w:rsidRDefault="00031EF4" w:rsidP="00031EF4">
      <w:pPr>
        <w:keepNext/>
        <w:tabs>
          <w:tab w:val="left" w:pos="720"/>
        </w:tabs>
        <w:suppressAutoHyphens/>
        <w:jc w:val="center"/>
        <w:outlineLvl w:val="3"/>
        <w:rPr>
          <w:rFonts w:eastAsia="Arial Unicode MS"/>
          <w:sz w:val="24"/>
          <w:szCs w:val="24"/>
          <w:lang w:eastAsia="lt-LT"/>
        </w:rPr>
      </w:pPr>
      <w:r w:rsidRPr="00031EF4">
        <w:rPr>
          <w:sz w:val="24"/>
          <w:szCs w:val="24"/>
          <w:lang w:eastAsia="lt-LT"/>
        </w:rPr>
        <w:t>Kaišiadorys</w:t>
      </w:r>
    </w:p>
    <w:p w:rsidR="00031EF4" w:rsidRPr="00031EF4" w:rsidRDefault="00031EF4" w:rsidP="00031EF4">
      <w:pPr>
        <w:tabs>
          <w:tab w:val="left" w:pos="1080"/>
        </w:tabs>
        <w:suppressAutoHyphens/>
        <w:jc w:val="both"/>
        <w:rPr>
          <w:rFonts w:ascii="TimesLT" w:hAnsi="TimesLT"/>
          <w:sz w:val="24"/>
          <w:szCs w:val="24"/>
          <w:lang w:eastAsia="lt-LT"/>
        </w:rPr>
      </w:pPr>
    </w:p>
    <w:p w:rsidR="00031EF4" w:rsidRPr="00031EF4" w:rsidRDefault="00031EF4" w:rsidP="00031EF4">
      <w:pPr>
        <w:tabs>
          <w:tab w:val="left" w:pos="1080"/>
        </w:tabs>
        <w:suppressAutoHyphens/>
        <w:jc w:val="both"/>
        <w:rPr>
          <w:rFonts w:ascii="TimesLT" w:hAnsi="TimesLT"/>
          <w:sz w:val="24"/>
          <w:szCs w:val="24"/>
          <w:lang w:eastAsia="lt-LT"/>
        </w:rPr>
      </w:pPr>
    </w:p>
    <w:p w:rsidR="00031EF4" w:rsidRPr="00031EF4" w:rsidRDefault="00031EF4" w:rsidP="00031EF4">
      <w:pPr>
        <w:tabs>
          <w:tab w:val="left" w:pos="1080"/>
        </w:tabs>
        <w:suppressAutoHyphens/>
        <w:jc w:val="both"/>
        <w:rPr>
          <w:rFonts w:ascii="TimesLT" w:hAnsi="TimesLT"/>
          <w:sz w:val="24"/>
          <w:szCs w:val="24"/>
          <w:lang w:eastAsia="lt-LT"/>
        </w:rPr>
      </w:pPr>
    </w:p>
    <w:p w:rsidR="00031EF4" w:rsidRPr="00031EF4" w:rsidRDefault="00031EF4" w:rsidP="00031EF4">
      <w:pPr>
        <w:suppressAutoHyphens/>
        <w:spacing w:line="360" w:lineRule="auto"/>
        <w:ind w:firstLine="1247"/>
        <w:jc w:val="both"/>
        <w:rPr>
          <w:szCs w:val="24"/>
          <w:lang w:eastAsia="lt-LT"/>
        </w:rPr>
      </w:pPr>
      <w:r w:rsidRPr="00031EF4">
        <w:rPr>
          <w:sz w:val="24"/>
          <w:szCs w:val="24"/>
          <w:lang w:eastAsia="lt-LT"/>
        </w:rPr>
        <w:t xml:space="preserve">Vadovaudamasis Lietuvos Respublikos vietos savivaldos įstatymo 29 straipsnio 8 dalies 2 punktu, Lietuvos Respublikos žemės ūkio, maisto ūkio ir kaimo plėtros įstatymo 6 straipsnio 5 punktu, Lietuvos Respublikos biudžeto sandaros įstatymo 23 straipsniu ir Kaišiadorių rajono savivaldybės strateginiu 2019–2021 metų veiklos planu, patvirtintu Kaišiadorių rajono savivaldybės tarybos 2019 m. vasario 21 d. sprendimu Nr. V17-24 „Dėl Kaišiadorių rajono savivaldybės strateginio 2019–2021 metų veiklos plano patvirtinimo“, </w:t>
      </w:r>
    </w:p>
    <w:p w:rsidR="00031EF4" w:rsidRPr="00031EF4" w:rsidRDefault="00031EF4" w:rsidP="00031EF4">
      <w:pPr>
        <w:suppressAutoHyphens/>
        <w:spacing w:line="360" w:lineRule="auto"/>
        <w:ind w:firstLine="1080"/>
        <w:jc w:val="both"/>
        <w:rPr>
          <w:sz w:val="24"/>
          <w:szCs w:val="24"/>
          <w:lang w:eastAsia="lt-LT"/>
        </w:rPr>
      </w:pPr>
      <w:r w:rsidRPr="00031EF4">
        <w:rPr>
          <w:sz w:val="24"/>
          <w:szCs w:val="24"/>
          <w:lang w:eastAsia="lt-LT"/>
        </w:rPr>
        <w:t xml:space="preserve">t v i r t i n u Kaišiadorių rajono savivaldybės 2019 m. kaimo bendruomenių projektų konkurso nuostatus (pridedama). </w:t>
      </w:r>
    </w:p>
    <w:p w:rsidR="00031EF4" w:rsidRPr="00031EF4" w:rsidRDefault="00031EF4" w:rsidP="00031EF4">
      <w:pPr>
        <w:suppressAutoHyphens/>
        <w:rPr>
          <w:sz w:val="24"/>
          <w:szCs w:val="24"/>
          <w:lang w:eastAsia="lt-LT"/>
        </w:rPr>
      </w:pPr>
    </w:p>
    <w:p w:rsidR="00031EF4" w:rsidRPr="00031EF4" w:rsidRDefault="00031EF4" w:rsidP="00031EF4">
      <w:pPr>
        <w:suppressAutoHyphens/>
        <w:rPr>
          <w:sz w:val="24"/>
          <w:szCs w:val="24"/>
          <w:lang w:eastAsia="lt-LT"/>
        </w:rPr>
      </w:pPr>
    </w:p>
    <w:p w:rsidR="00031EF4" w:rsidRPr="00031EF4" w:rsidRDefault="00031EF4" w:rsidP="00031EF4">
      <w:pPr>
        <w:suppressAutoHyphens/>
        <w:rPr>
          <w:sz w:val="24"/>
          <w:szCs w:val="24"/>
          <w:lang w:eastAsia="lt-LT"/>
        </w:rPr>
      </w:pPr>
    </w:p>
    <w:p w:rsidR="00031EF4" w:rsidRPr="00031EF4" w:rsidRDefault="00031EF4" w:rsidP="00031EF4">
      <w:pPr>
        <w:keepNext/>
        <w:suppressAutoHyphens/>
        <w:jc w:val="both"/>
        <w:outlineLvl w:val="5"/>
        <w:rPr>
          <w:sz w:val="24"/>
          <w:szCs w:val="24"/>
          <w:lang w:eastAsia="lt-LT"/>
        </w:rPr>
      </w:pPr>
      <w:r w:rsidRPr="00031EF4">
        <w:rPr>
          <w:sz w:val="24"/>
          <w:szCs w:val="24"/>
          <w:lang w:eastAsia="lt-LT"/>
        </w:rPr>
        <w:t>Žaslių seniūnas,</w:t>
      </w:r>
    </w:p>
    <w:p w:rsidR="00031EF4" w:rsidRPr="00031EF4" w:rsidRDefault="00031EF4" w:rsidP="00031EF4">
      <w:pPr>
        <w:keepNext/>
        <w:suppressAutoHyphens/>
        <w:jc w:val="both"/>
        <w:outlineLvl w:val="5"/>
        <w:rPr>
          <w:sz w:val="24"/>
          <w:szCs w:val="24"/>
          <w:lang w:eastAsia="lt-LT"/>
        </w:rPr>
      </w:pPr>
      <w:r w:rsidRPr="00031EF4">
        <w:rPr>
          <w:sz w:val="24"/>
          <w:szCs w:val="24"/>
          <w:lang w:eastAsia="lt-LT"/>
        </w:rPr>
        <w:t>laikinai einantis Administracijos direktoriaus pareigas</w:t>
      </w:r>
      <w:r w:rsidRPr="00031EF4">
        <w:rPr>
          <w:sz w:val="24"/>
          <w:szCs w:val="24"/>
          <w:lang w:eastAsia="lt-LT"/>
        </w:rPr>
        <w:tab/>
        <w:t xml:space="preserve">                          Mindaugas Nasevičius</w:t>
      </w: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Default="00031EF4" w:rsidP="00031EF4">
      <w:pPr>
        <w:suppressAutoHyphens/>
        <w:rPr>
          <w:szCs w:val="24"/>
          <w:lang w:eastAsia="lt-LT"/>
        </w:rPr>
      </w:pPr>
    </w:p>
    <w:p w:rsidR="00FA6FFD" w:rsidRPr="00031EF4" w:rsidRDefault="00FA6FFD"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Cs w:val="24"/>
          <w:lang w:eastAsia="lt-LT"/>
        </w:rPr>
      </w:pPr>
    </w:p>
    <w:p w:rsidR="00031EF4" w:rsidRPr="00031EF4" w:rsidRDefault="00031EF4" w:rsidP="00031EF4">
      <w:pPr>
        <w:suppressAutoHyphens/>
        <w:rPr>
          <w:sz w:val="24"/>
          <w:szCs w:val="24"/>
          <w:lang w:eastAsia="lt-LT"/>
        </w:rPr>
      </w:pPr>
      <w:r w:rsidRPr="00031EF4">
        <w:rPr>
          <w:sz w:val="24"/>
          <w:szCs w:val="24"/>
          <w:lang w:eastAsia="lt-LT"/>
        </w:rPr>
        <w:t>Parengė</w:t>
      </w:r>
    </w:p>
    <w:p w:rsidR="00031EF4" w:rsidRPr="00031EF4" w:rsidRDefault="00031EF4" w:rsidP="00031EF4">
      <w:pPr>
        <w:suppressAutoHyphens/>
        <w:rPr>
          <w:sz w:val="24"/>
          <w:szCs w:val="24"/>
          <w:lang w:eastAsia="lt-LT"/>
        </w:rPr>
      </w:pPr>
    </w:p>
    <w:p w:rsidR="00031EF4" w:rsidRDefault="00031EF4" w:rsidP="00031EF4">
      <w:pPr>
        <w:suppressAutoHyphens/>
        <w:rPr>
          <w:sz w:val="24"/>
          <w:szCs w:val="24"/>
          <w:lang w:eastAsia="lt-LT"/>
        </w:rPr>
      </w:pPr>
      <w:r w:rsidRPr="00031EF4">
        <w:rPr>
          <w:sz w:val="24"/>
          <w:szCs w:val="24"/>
          <w:lang w:eastAsia="lt-LT"/>
        </w:rPr>
        <w:t>Veronik</w:t>
      </w:r>
      <w:r>
        <w:rPr>
          <w:sz w:val="24"/>
          <w:szCs w:val="24"/>
          <w:lang w:eastAsia="lt-LT"/>
        </w:rPr>
        <w:t>a</w:t>
      </w:r>
      <w:r w:rsidRPr="00031EF4">
        <w:rPr>
          <w:sz w:val="24"/>
          <w:szCs w:val="24"/>
          <w:lang w:eastAsia="lt-LT"/>
        </w:rPr>
        <w:t xml:space="preserve"> </w:t>
      </w:r>
      <w:proofErr w:type="spellStart"/>
      <w:r w:rsidRPr="00031EF4">
        <w:rPr>
          <w:sz w:val="24"/>
          <w:szCs w:val="24"/>
          <w:lang w:eastAsia="lt-LT"/>
        </w:rPr>
        <w:t>Jacevičienė</w:t>
      </w:r>
      <w:proofErr w:type="spellEnd"/>
    </w:p>
    <w:p w:rsidR="00031EF4" w:rsidRPr="00031EF4" w:rsidRDefault="00031EF4" w:rsidP="00031EF4">
      <w:pPr>
        <w:suppressAutoHyphens/>
        <w:rPr>
          <w:szCs w:val="24"/>
          <w:lang w:eastAsia="lt-LT"/>
        </w:rPr>
      </w:pPr>
      <w:r w:rsidRPr="00031EF4">
        <w:rPr>
          <w:sz w:val="24"/>
          <w:szCs w:val="24"/>
          <w:lang w:eastAsia="lt-LT"/>
        </w:rPr>
        <w:t>2019-0</w:t>
      </w:r>
      <w:r w:rsidRPr="00031EF4">
        <w:rPr>
          <w:sz w:val="24"/>
          <w:szCs w:val="24"/>
          <w:lang w:val="en-US" w:eastAsia="lt-LT"/>
        </w:rPr>
        <w:t>4</w:t>
      </w:r>
      <w:r w:rsidRPr="00031EF4">
        <w:rPr>
          <w:sz w:val="24"/>
          <w:szCs w:val="24"/>
          <w:lang w:eastAsia="lt-LT"/>
        </w:rPr>
        <w:t>-23</w:t>
      </w:r>
    </w:p>
    <w:p w:rsidR="008C45A8" w:rsidRPr="00C1428E" w:rsidRDefault="00031EF4" w:rsidP="007D4D83">
      <w:pPr>
        <w:pStyle w:val="Default"/>
        <w:rPr>
          <w:lang w:val="lt-LT"/>
        </w:rPr>
      </w:pPr>
      <w:r>
        <w:rPr>
          <w:lang w:val="lt-LT"/>
        </w:rPr>
        <w:lastRenderedPageBreak/>
        <w:t xml:space="preserve">  </w:t>
      </w:r>
      <w:r w:rsidR="007D4D83">
        <w:rPr>
          <w:lang w:val="lt-LT"/>
        </w:rPr>
        <w:t xml:space="preserve">                                                          </w:t>
      </w:r>
      <w:r>
        <w:rPr>
          <w:lang w:val="lt-LT"/>
        </w:rPr>
        <w:t xml:space="preserve">                          </w:t>
      </w:r>
      <w:r w:rsidR="008C45A8" w:rsidRPr="00C1428E">
        <w:rPr>
          <w:lang w:val="lt-LT"/>
        </w:rPr>
        <w:t xml:space="preserve">PATVIRTINTA </w:t>
      </w:r>
    </w:p>
    <w:p w:rsidR="008C45A8" w:rsidRDefault="00031EF4" w:rsidP="000F3A48">
      <w:pPr>
        <w:rPr>
          <w:sz w:val="24"/>
        </w:rPr>
      </w:pPr>
      <w:r>
        <w:rPr>
          <w:sz w:val="24"/>
        </w:rPr>
        <w:tab/>
      </w:r>
      <w:r>
        <w:rPr>
          <w:sz w:val="24"/>
        </w:rPr>
        <w:tab/>
      </w:r>
      <w:r>
        <w:rPr>
          <w:sz w:val="24"/>
        </w:rPr>
        <w:tab/>
      </w:r>
      <w:r>
        <w:rPr>
          <w:sz w:val="24"/>
        </w:rPr>
        <w:tab/>
      </w:r>
      <w:r>
        <w:rPr>
          <w:sz w:val="24"/>
        </w:rPr>
        <w:tab/>
      </w:r>
      <w:r>
        <w:rPr>
          <w:sz w:val="24"/>
        </w:rPr>
        <w:tab/>
      </w:r>
      <w:r>
        <w:rPr>
          <w:sz w:val="24"/>
        </w:rPr>
        <w:tab/>
        <w:t xml:space="preserve">  </w:t>
      </w:r>
      <w:r w:rsidR="008C45A8" w:rsidRPr="00C1428E">
        <w:rPr>
          <w:sz w:val="24"/>
        </w:rPr>
        <w:t>Kaišiador</w:t>
      </w:r>
      <w:r w:rsidR="007D4D83">
        <w:rPr>
          <w:sz w:val="24"/>
        </w:rPr>
        <w:t>ių rajono savivaldy</w:t>
      </w:r>
      <w:r>
        <w:rPr>
          <w:sz w:val="24"/>
        </w:rPr>
        <w:t xml:space="preserve">bės </w:t>
      </w:r>
      <w:r>
        <w:rPr>
          <w:sz w:val="24"/>
        </w:rPr>
        <w:tab/>
      </w:r>
      <w:r>
        <w:rPr>
          <w:sz w:val="24"/>
        </w:rPr>
        <w:tab/>
      </w:r>
      <w:r>
        <w:rPr>
          <w:sz w:val="24"/>
        </w:rPr>
        <w:tab/>
      </w:r>
      <w:r>
        <w:rPr>
          <w:sz w:val="24"/>
        </w:rPr>
        <w:tab/>
      </w:r>
      <w:r>
        <w:rPr>
          <w:sz w:val="24"/>
        </w:rPr>
        <w:tab/>
      </w:r>
      <w:r>
        <w:rPr>
          <w:sz w:val="24"/>
        </w:rPr>
        <w:tab/>
      </w:r>
      <w:r>
        <w:rPr>
          <w:sz w:val="24"/>
        </w:rPr>
        <w:tab/>
        <w:t xml:space="preserve">                          </w:t>
      </w:r>
      <w:r w:rsidR="000F3A48">
        <w:rPr>
          <w:sz w:val="24"/>
        </w:rPr>
        <w:t xml:space="preserve">administracijos direktoriaus </w:t>
      </w:r>
    </w:p>
    <w:p w:rsidR="000F3A48" w:rsidRPr="00C1428E" w:rsidRDefault="000F3A48" w:rsidP="000F3A48">
      <w:pPr>
        <w:rPr>
          <w:sz w:val="24"/>
        </w:rPr>
      </w:pPr>
      <w:r>
        <w:rPr>
          <w:sz w:val="24"/>
        </w:rPr>
        <w:t xml:space="preserve">                                                                                </w:t>
      </w:r>
      <w:r w:rsidR="00031EF4">
        <w:rPr>
          <w:sz w:val="24"/>
        </w:rPr>
        <w:t xml:space="preserve">      </w:t>
      </w:r>
      <w:r w:rsidR="007435BD">
        <w:rPr>
          <w:sz w:val="24"/>
        </w:rPr>
        <w:t>2019</w:t>
      </w:r>
      <w:r w:rsidR="000725E1">
        <w:rPr>
          <w:sz w:val="24"/>
        </w:rPr>
        <w:t xml:space="preserve"> m. </w:t>
      </w:r>
      <w:r w:rsidR="007435BD">
        <w:rPr>
          <w:sz w:val="24"/>
        </w:rPr>
        <w:t xml:space="preserve">balandžio </w:t>
      </w:r>
      <w:r w:rsidR="00031EF4">
        <w:rPr>
          <w:sz w:val="24"/>
        </w:rPr>
        <w:t xml:space="preserve">23 </w:t>
      </w:r>
      <w:r>
        <w:rPr>
          <w:sz w:val="24"/>
        </w:rPr>
        <w:t xml:space="preserve">d. įsakymu </w:t>
      </w:r>
      <w:r w:rsidR="007435BD">
        <w:rPr>
          <w:sz w:val="24"/>
        </w:rPr>
        <w:t>Nr</w:t>
      </w:r>
      <w:r>
        <w:rPr>
          <w:sz w:val="24"/>
        </w:rPr>
        <w:t>.</w:t>
      </w:r>
      <w:r w:rsidR="007435BD">
        <w:rPr>
          <w:sz w:val="24"/>
        </w:rPr>
        <w:t>V1E-</w:t>
      </w:r>
      <w:r w:rsidR="00031EF4">
        <w:rPr>
          <w:sz w:val="24"/>
        </w:rPr>
        <w:t>373</w:t>
      </w:r>
    </w:p>
    <w:p w:rsidR="008C45A8" w:rsidRPr="00C1428E" w:rsidRDefault="008C45A8" w:rsidP="008C45A8">
      <w:pPr>
        <w:jc w:val="center"/>
        <w:rPr>
          <w:b/>
          <w:sz w:val="24"/>
        </w:rPr>
      </w:pPr>
    </w:p>
    <w:p w:rsidR="000169C1" w:rsidRDefault="008C45A8" w:rsidP="008C45A8">
      <w:pPr>
        <w:jc w:val="center"/>
        <w:rPr>
          <w:b/>
          <w:sz w:val="24"/>
        </w:rPr>
      </w:pPr>
      <w:r w:rsidRPr="00C1428E">
        <w:rPr>
          <w:b/>
          <w:sz w:val="24"/>
        </w:rPr>
        <w:t xml:space="preserve">KAIŠIADORIŲ </w:t>
      </w:r>
      <w:r w:rsidR="00315FAB" w:rsidRPr="00C1428E">
        <w:rPr>
          <w:b/>
          <w:sz w:val="24"/>
        </w:rPr>
        <w:t>RAJONO SAVIVALDYBĖS</w:t>
      </w:r>
      <w:r w:rsidR="007435BD">
        <w:rPr>
          <w:b/>
          <w:sz w:val="24"/>
        </w:rPr>
        <w:t xml:space="preserve"> 2019</w:t>
      </w:r>
      <w:r w:rsidR="00E83D64">
        <w:rPr>
          <w:b/>
          <w:sz w:val="24"/>
        </w:rPr>
        <w:t xml:space="preserve"> M.</w:t>
      </w:r>
      <w:r w:rsidR="00315FAB" w:rsidRPr="00C1428E">
        <w:rPr>
          <w:b/>
          <w:sz w:val="24"/>
        </w:rPr>
        <w:t xml:space="preserve"> </w:t>
      </w:r>
      <w:r w:rsidR="008C12FF">
        <w:rPr>
          <w:b/>
          <w:sz w:val="24"/>
        </w:rPr>
        <w:t xml:space="preserve">KAIMO BENDRUOMENIŲ </w:t>
      </w:r>
    </w:p>
    <w:p w:rsidR="008C45A8" w:rsidRPr="00C1428E" w:rsidRDefault="008C12FF" w:rsidP="00136C64">
      <w:pPr>
        <w:jc w:val="center"/>
        <w:rPr>
          <w:b/>
          <w:sz w:val="24"/>
        </w:rPr>
      </w:pPr>
      <w:r>
        <w:rPr>
          <w:b/>
          <w:sz w:val="24"/>
        </w:rPr>
        <w:t>PROJEKTŲ KONKURSO</w:t>
      </w:r>
      <w:r w:rsidR="00136C64">
        <w:rPr>
          <w:b/>
          <w:sz w:val="24"/>
        </w:rPr>
        <w:t xml:space="preserve"> </w:t>
      </w:r>
      <w:r w:rsidR="008C45A8" w:rsidRPr="00C1428E">
        <w:rPr>
          <w:b/>
          <w:sz w:val="24"/>
        </w:rPr>
        <w:t xml:space="preserve">NUOSTATAI </w:t>
      </w:r>
    </w:p>
    <w:p w:rsidR="008C45A8" w:rsidRPr="00C1428E" w:rsidRDefault="008C45A8" w:rsidP="008C45A8">
      <w:pPr>
        <w:jc w:val="center"/>
        <w:rPr>
          <w:b/>
          <w:i/>
          <w:sz w:val="24"/>
        </w:rPr>
      </w:pPr>
    </w:p>
    <w:p w:rsidR="008C45A8" w:rsidRDefault="008C45A8" w:rsidP="008C45A8">
      <w:pPr>
        <w:pStyle w:val="Antrat1"/>
        <w:numPr>
          <w:ilvl w:val="0"/>
          <w:numId w:val="1"/>
        </w:numPr>
        <w:rPr>
          <w:rFonts w:ascii="Thorndale" w:hAnsi="Thorndale"/>
          <w:i w:val="0"/>
          <w:sz w:val="24"/>
        </w:rPr>
      </w:pPr>
      <w:r w:rsidRPr="00C1428E">
        <w:rPr>
          <w:rFonts w:ascii="Thorndale" w:hAnsi="Thorndale"/>
          <w:i w:val="0"/>
          <w:sz w:val="24"/>
        </w:rPr>
        <w:t>I. BENDROSIOS NUOSTATOS</w:t>
      </w:r>
    </w:p>
    <w:p w:rsidR="00B44361" w:rsidRPr="00B44361" w:rsidRDefault="00B44361" w:rsidP="00B44361">
      <w:pPr>
        <w:rPr>
          <w:lang w:eastAsia="en-US"/>
        </w:rPr>
      </w:pPr>
    </w:p>
    <w:p w:rsidR="000169C1" w:rsidRPr="000169C1" w:rsidRDefault="000169C1" w:rsidP="000169C1">
      <w:pPr>
        <w:ind w:firstLine="851"/>
        <w:jc w:val="both"/>
        <w:rPr>
          <w:sz w:val="24"/>
        </w:rPr>
      </w:pPr>
      <w:r w:rsidRPr="000169C1">
        <w:rPr>
          <w:sz w:val="24"/>
        </w:rPr>
        <w:t xml:space="preserve">1. Kaišiadorių rajono savivaldybės </w:t>
      </w:r>
      <w:r w:rsidR="00604280">
        <w:rPr>
          <w:sz w:val="24"/>
        </w:rPr>
        <w:t>201</w:t>
      </w:r>
      <w:r w:rsidR="007435BD">
        <w:rPr>
          <w:sz w:val="24"/>
        </w:rPr>
        <w:t>9</w:t>
      </w:r>
      <w:r w:rsidR="00E83D64">
        <w:rPr>
          <w:sz w:val="24"/>
        </w:rPr>
        <w:t xml:space="preserve"> m. </w:t>
      </w:r>
      <w:r>
        <w:rPr>
          <w:sz w:val="24"/>
        </w:rPr>
        <w:t>kaimo bendruomenių</w:t>
      </w:r>
      <w:r w:rsidRPr="000169C1">
        <w:rPr>
          <w:sz w:val="24"/>
        </w:rPr>
        <w:t xml:space="preserve"> rėmimo projektų konkurso nuostatai (toliau – Nuostatai) nustato </w:t>
      </w:r>
      <w:r>
        <w:rPr>
          <w:sz w:val="24"/>
        </w:rPr>
        <w:t>kaimo</w:t>
      </w:r>
      <w:r w:rsidRPr="000169C1">
        <w:rPr>
          <w:sz w:val="24"/>
        </w:rPr>
        <w:t xml:space="preserve"> bendruomenių rėmimo iš Kaišiadorių rajono savivaldybės </w:t>
      </w:r>
      <w:r w:rsidR="00832BDB">
        <w:rPr>
          <w:sz w:val="24"/>
        </w:rPr>
        <w:t xml:space="preserve">žemės ūkio ir kaimo plėtros programos </w:t>
      </w:r>
      <w:r w:rsidRPr="000169C1">
        <w:rPr>
          <w:sz w:val="24"/>
        </w:rPr>
        <w:t xml:space="preserve">biudžeto lėšų konkurso organizavimo tvarką. </w:t>
      </w:r>
    </w:p>
    <w:p w:rsidR="000169C1" w:rsidRPr="000169C1" w:rsidRDefault="000169C1" w:rsidP="000169C1">
      <w:pPr>
        <w:tabs>
          <w:tab w:val="left" w:pos="840"/>
        </w:tabs>
        <w:ind w:firstLine="851"/>
        <w:jc w:val="both"/>
        <w:rPr>
          <w:sz w:val="24"/>
        </w:rPr>
      </w:pPr>
      <w:r w:rsidRPr="000169C1">
        <w:rPr>
          <w:sz w:val="24"/>
        </w:rPr>
        <w:t xml:space="preserve">2. Projektams finansuoti paraiškas (toliau – Projekto paraiška) gali teikti </w:t>
      </w:r>
      <w:r>
        <w:rPr>
          <w:sz w:val="24"/>
        </w:rPr>
        <w:t xml:space="preserve">kaimo </w:t>
      </w:r>
      <w:r w:rsidRPr="000169C1">
        <w:rPr>
          <w:sz w:val="24"/>
        </w:rPr>
        <w:t>bendruomenė</w:t>
      </w:r>
      <w:r>
        <w:rPr>
          <w:sz w:val="24"/>
        </w:rPr>
        <w:t>s ar jų sambūriai</w:t>
      </w:r>
      <w:r w:rsidRPr="000169C1">
        <w:rPr>
          <w:sz w:val="24"/>
        </w:rPr>
        <w:t>, registruot</w:t>
      </w:r>
      <w:r>
        <w:rPr>
          <w:sz w:val="24"/>
        </w:rPr>
        <w:t>i</w:t>
      </w:r>
      <w:r w:rsidRPr="000169C1">
        <w:rPr>
          <w:sz w:val="24"/>
        </w:rPr>
        <w:t xml:space="preserve"> pagal Lietuvos Respublikos </w:t>
      </w:r>
      <w:r>
        <w:rPr>
          <w:sz w:val="24"/>
        </w:rPr>
        <w:t>asociacijų</w:t>
      </w:r>
      <w:r w:rsidRPr="000169C1">
        <w:rPr>
          <w:sz w:val="24"/>
        </w:rPr>
        <w:t xml:space="preserve"> įstatymą, kurių buveinė ir (ar) pagrindinė veiklos vieta yra Kaišiadorių rajono savivaldybės teritorijoje.</w:t>
      </w:r>
    </w:p>
    <w:p w:rsidR="000169C1" w:rsidRPr="000169C1" w:rsidRDefault="000169C1" w:rsidP="000169C1">
      <w:pPr>
        <w:tabs>
          <w:tab w:val="left" w:pos="840"/>
        </w:tabs>
        <w:ind w:firstLine="851"/>
        <w:jc w:val="both"/>
        <w:rPr>
          <w:sz w:val="24"/>
          <w:szCs w:val="24"/>
        </w:rPr>
      </w:pPr>
      <w:r w:rsidRPr="000169C1">
        <w:rPr>
          <w:sz w:val="24"/>
          <w:szCs w:val="24"/>
        </w:rPr>
        <w:t xml:space="preserve">3. Kaišiadorių rajono savivaldybės </w:t>
      </w:r>
      <w:r>
        <w:rPr>
          <w:sz w:val="24"/>
        </w:rPr>
        <w:t>kaimo bendruomenių</w:t>
      </w:r>
      <w:r w:rsidRPr="000169C1">
        <w:rPr>
          <w:sz w:val="24"/>
        </w:rPr>
        <w:t xml:space="preserve"> rėmimo projektų</w:t>
      </w:r>
      <w:r>
        <w:rPr>
          <w:sz w:val="24"/>
        </w:rPr>
        <w:t xml:space="preserve"> konkurso tikslai:</w:t>
      </w:r>
    </w:p>
    <w:p w:rsidR="000169C1" w:rsidRDefault="000169C1" w:rsidP="000169C1">
      <w:pPr>
        <w:tabs>
          <w:tab w:val="left" w:pos="840"/>
        </w:tabs>
        <w:ind w:firstLine="851"/>
        <w:jc w:val="both"/>
        <w:rPr>
          <w:sz w:val="24"/>
          <w:szCs w:val="24"/>
        </w:rPr>
      </w:pPr>
      <w:r w:rsidRPr="000169C1">
        <w:rPr>
          <w:sz w:val="24"/>
          <w:szCs w:val="24"/>
        </w:rPr>
        <w:t xml:space="preserve">3.1. </w:t>
      </w:r>
      <w:r>
        <w:rPr>
          <w:sz w:val="24"/>
          <w:szCs w:val="24"/>
        </w:rPr>
        <w:t>rengti renginius, buriančius bendruomenę, skatinančius planuoti jos plėtrą, pritraukti į bendruomenę naujų narių, patrauklia forma supažindinti visuomenę su kaimo bendruomenės veikla: labdaros vakarais, konferencijomis, šventėmis, pilietinėmis akcijomis, masinio sporto renginiais ir kt.</w:t>
      </w:r>
    </w:p>
    <w:p w:rsidR="000169C1" w:rsidRPr="000169C1" w:rsidRDefault="000169C1" w:rsidP="000169C1">
      <w:pPr>
        <w:tabs>
          <w:tab w:val="left" w:pos="840"/>
        </w:tabs>
        <w:ind w:firstLine="851"/>
        <w:jc w:val="both"/>
        <w:rPr>
          <w:sz w:val="24"/>
        </w:rPr>
      </w:pPr>
      <w:r w:rsidRPr="000169C1">
        <w:rPr>
          <w:sz w:val="24"/>
          <w:szCs w:val="24"/>
        </w:rPr>
        <w:t xml:space="preserve">3.2 </w:t>
      </w:r>
      <w:r w:rsidRPr="000169C1">
        <w:rPr>
          <w:sz w:val="24"/>
        </w:rPr>
        <w:t xml:space="preserve">skatinti </w:t>
      </w:r>
      <w:r>
        <w:rPr>
          <w:sz w:val="24"/>
        </w:rPr>
        <w:t>kaimo</w:t>
      </w:r>
      <w:r w:rsidR="007D4A81">
        <w:rPr>
          <w:sz w:val="24"/>
        </w:rPr>
        <w:t xml:space="preserve"> bendruomenių bendradarbiavimą</w:t>
      </w:r>
      <w:r w:rsidRPr="000169C1">
        <w:rPr>
          <w:sz w:val="24"/>
        </w:rPr>
        <w:t>;</w:t>
      </w:r>
    </w:p>
    <w:p w:rsidR="007D4A81" w:rsidRPr="007D4A81" w:rsidRDefault="000169C1" w:rsidP="007D4A81">
      <w:pPr>
        <w:tabs>
          <w:tab w:val="left" w:pos="840"/>
        </w:tabs>
        <w:ind w:firstLine="851"/>
        <w:jc w:val="both"/>
        <w:rPr>
          <w:sz w:val="24"/>
        </w:rPr>
      </w:pPr>
      <w:r w:rsidRPr="000169C1">
        <w:rPr>
          <w:sz w:val="24"/>
        </w:rPr>
        <w:t>3.3</w:t>
      </w:r>
      <w:r w:rsidR="007D4A81" w:rsidRPr="007D4A81">
        <w:t xml:space="preserve"> </w:t>
      </w:r>
      <w:r w:rsidR="007D4A81" w:rsidRPr="007D4A81">
        <w:rPr>
          <w:sz w:val="24"/>
        </w:rPr>
        <w:t>mok</w:t>
      </w:r>
      <w:r w:rsidR="007D4A81">
        <w:rPr>
          <w:sz w:val="24"/>
        </w:rPr>
        <w:t>yti</w:t>
      </w:r>
      <w:r w:rsidR="007D4A81" w:rsidRPr="007D4A81">
        <w:rPr>
          <w:sz w:val="24"/>
        </w:rPr>
        <w:t xml:space="preserve"> rengti paraiškas projektų konkursams, valdyti projektus, sklei</w:t>
      </w:r>
      <w:r w:rsidR="007D4A81">
        <w:rPr>
          <w:sz w:val="24"/>
        </w:rPr>
        <w:t>sti</w:t>
      </w:r>
      <w:r w:rsidR="007D4A81" w:rsidRPr="007D4A81">
        <w:rPr>
          <w:sz w:val="24"/>
        </w:rPr>
        <w:t xml:space="preserve"> informacinę - metodinę medžiagą apie projektų konkursus ir jų įgyvendinimą;</w:t>
      </w:r>
    </w:p>
    <w:p w:rsidR="007D4A81" w:rsidRPr="007D4A81" w:rsidRDefault="007D4A81" w:rsidP="007D4A81">
      <w:pPr>
        <w:tabs>
          <w:tab w:val="left" w:pos="840"/>
        </w:tabs>
        <w:ind w:firstLine="851"/>
        <w:jc w:val="both"/>
        <w:rPr>
          <w:sz w:val="24"/>
        </w:rPr>
      </w:pPr>
      <w:r w:rsidRPr="007D4A81">
        <w:rPr>
          <w:sz w:val="24"/>
        </w:rPr>
        <w:t>3.4. skatin</w:t>
      </w:r>
      <w:r>
        <w:rPr>
          <w:sz w:val="24"/>
        </w:rPr>
        <w:t>t</w:t>
      </w:r>
      <w:r w:rsidR="00131C7B">
        <w:rPr>
          <w:sz w:val="24"/>
        </w:rPr>
        <w:t>i</w:t>
      </w:r>
      <w:r w:rsidRPr="007D4A81">
        <w:rPr>
          <w:sz w:val="24"/>
        </w:rPr>
        <w:t xml:space="preserve"> bendruomenės savanorišką darbą, paslaugas, kitokią paramą bendruomenės nariams, dalyvavimą  visuomeninėse iniciatyvose;</w:t>
      </w:r>
    </w:p>
    <w:p w:rsidR="007D4A81" w:rsidRPr="007D4A81" w:rsidRDefault="007D4A81" w:rsidP="007D4A81">
      <w:pPr>
        <w:tabs>
          <w:tab w:val="left" w:pos="840"/>
        </w:tabs>
        <w:ind w:firstLine="851"/>
        <w:jc w:val="both"/>
        <w:rPr>
          <w:sz w:val="24"/>
        </w:rPr>
      </w:pPr>
      <w:r w:rsidRPr="007D4A81">
        <w:rPr>
          <w:sz w:val="24"/>
        </w:rPr>
        <w:t>3.5. spr</w:t>
      </w:r>
      <w:r>
        <w:rPr>
          <w:sz w:val="24"/>
        </w:rPr>
        <w:t>ęsti</w:t>
      </w:r>
      <w:r w:rsidRPr="007D4A81">
        <w:rPr>
          <w:sz w:val="24"/>
        </w:rPr>
        <w:t xml:space="preserve"> bendruomenės narių (ypač jaunimo) užimtumo problemas, ugd</w:t>
      </w:r>
      <w:r>
        <w:rPr>
          <w:sz w:val="24"/>
        </w:rPr>
        <w:t>yti</w:t>
      </w:r>
      <w:r w:rsidRPr="007D4A81">
        <w:rPr>
          <w:sz w:val="24"/>
        </w:rPr>
        <w:t xml:space="preserve"> jų verslumą, mokėjimą prisitaikyti prie darbo rinkos reikalavimų;</w:t>
      </w:r>
    </w:p>
    <w:p w:rsidR="007D4A81" w:rsidRPr="007D4A81" w:rsidRDefault="007D4A81" w:rsidP="007D4A81">
      <w:pPr>
        <w:tabs>
          <w:tab w:val="left" w:pos="840"/>
        </w:tabs>
        <w:ind w:firstLine="851"/>
        <w:jc w:val="both"/>
        <w:rPr>
          <w:sz w:val="24"/>
        </w:rPr>
      </w:pPr>
      <w:r w:rsidRPr="007D4A81">
        <w:rPr>
          <w:sz w:val="24"/>
        </w:rPr>
        <w:t>3.6. plėto</w:t>
      </w:r>
      <w:r>
        <w:rPr>
          <w:sz w:val="24"/>
        </w:rPr>
        <w:t>ti</w:t>
      </w:r>
      <w:r w:rsidRPr="007D4A81">
        <w:rPr>
          <w:sz w:val="24"/>
        </w:rPr>
        <w:t xml:space="preserve"> partnerystę, organizuo</w:t>
      </w:r>
      <w:r>
        <w:rPr>
          <w:sz w:val="24"/>
        </w:rPr>
        <w:t>jant</w:t>
      </w:r>
      <w:r w:rsidRPr="007D4A81">
        <w:rPr>
          <w:sz w:val="24"/>
        </w:rPr>
        <w:t xml:space="preserve"> bendras veiklas ir įtrauk</w:t>
      </w:r>
      <w:r>
        <w:rPr>
          <w:sz w:val="24"/>
        </w:rPr>
        <w:t>iant</w:t>
      </w:r>
      <w:r w:rsidRPr="007D4A81">
        <w:rPr>
          <w:sz w:val="24"/>
        </w:rPr>
        <w:t xml:space="preserve"> į jas įvairių įstaigų ir institucijų ž</w:t>
      </w:r>
      <w:r w:rsidR="00E83D64">
        <w:rPr>
          <w:sz w:val="24"/>
        </w:rPr>
        <w:t>mones (verslo, seniūnijų</w:t>
      </w:r>
      <w:r w:rsidRPr="007D4A81">
        <w:rPr>
          <w:sz w:val="24"/>
        </w:rPr>
        <w:t>), bei sklei</w:t>
      </w:r>
      <w:r>
        <w:rPr>
          <w:sz w:val="24"/>
        </w:rPr>
        <w:t>sti</w:t>
      </w:r>
      <w:r w:rsidRPr="007D4A81">
        <w:rPr>
          <w:sz w:val="24"/>
        </w:rPr>
        <w:t xml:space="preserve"> tokią patirtį savivaldybėje;</w:t>
      </w:r>
    </w:p>
    <w:p w:rsidR="007D4A81" w:rsidRPr="007D4A81" w:rsidRDefault="007D4A81" w:rsidP="007D4A81">
      <w:pPr>
        <w:tabs>
          <w:tab w:val="left" w:pos="840"/>
        </w:tabs>
        <w:ind w:firstLine="851"/>
        <w:jc w:val="both"/>
        <w:rPr>
          <w:sz w:val="24"/>
        </w:rPr>
      </w:pPr>
      <w:r w:rsidRPr="007D4A81">
        <w:rPr>
          <w:sz w:val="24"/>
        </w:rPr>
        <w:t>3.7. lygių galimybių principais stip</w:t>
      </w:r>
      <w:r>
        <w:rPr>
          <w:sz w:val="24"/>
        </w:rPr>
        <w:t>rinti</w:t>
      </w:r>
      <w:r w:rsidRPr="007D4A81">
        <w:rPr>
          <w:sz w:val="24"/>
        </w:rPr>
        <w:t xml:space="preserve"> </w:t>
      </w:r>
      <w:r w:rsidR="00E83D64">
        <w:rPr>
          <w:sz w:val="24"/>
        </w:rPr>
        <w:t xml:space="preserve">bendruomenių </w:t>
      </w:r>
      <w:r w:rsidRPr="007D4A81">
        <w:rPr>
          <w:sz w:val="24"/>
        </w:rPr>
        <w:t>partnerystę ir mažin</w:t>
      </w:r>
      <w:r>
        <w:rPr>
          <w:sz w:val="24"/>
        </w:rPr>
        <w:t>ti</w:t>
      </w:r>
      <w:r w:rsidRPr="007D4A81">
        <w:rPr>
          <w:sz w:val="24"/>
        </w:rPr>
        <w:t xml:space="preserve"> įtampą tarp įvairių socialinių grupių žmonių;</w:t>
      </w:r>
    </w:p>
    <w:p w:rsidR="007D4A81" w:rsidRPr="007D4A81" w:rsidRDefault="007D4A81" w:rsidP="007D4A81">
      <w:pPr>
        <w:tabs>
          <w:tab w:val="left" w:pos="840"/>
        </w:tabs>
        <w:ind w:firstLine="851"/>
        <w:jc w:val="both"/>
        <w:rPr>
          <w:sz w:val="24"/>
        </w:rPr>
      </w:pPr>
      <w:r w:rsidRPr="007D4A81">
        <w:rPr>
          <w:sz w:val="24"/>
        </w:rPr>
        <w:t>3.8. plėto</w:t>
      </w:r>
      <w:r>
        <w:rPr>
          <w:sz w:val="24"/>
        </w:rPr>
        <w:t>ti</w:t>
      </w:r>
      <w:r w:rsidRPr="007D4A81">
        <w:rPr>
          <w:sz w:val="24"/>
        </w:rPr>
        <w:t xml:space="preserve"> bendradarbiavimą su visuomenės informavimo priemonėmis, sklei</w:t>
      </w:r>
      <w:r>
        <w:rPr>
          <w:sz w:val="24"/>
        </w:rPr>
        <w:t>sti</w:t>
      </w:r>
      <w:r w:rsidRPr="007D4A81">
        <w:rPr>
          <w:sz w:val="24"/>
        </w:rPr>
        <w:t xml:space="preserve"> tokio darbo patirtį, socialinės reklamos formų pažinimą;</w:t>
      </w:r>
    </w:p>
    <w:p w:rsidR="007D4A81" w:rsidRPr="007D4A81" w:rsidRDefault="007D4A81" w:rsidP="007D4A81">
      <w:pPr>
        <w:tabs>
          <w:tab w:val="left" w:pos="840"/>
        </w:tabs>
        <w:ind w:firstLine="851"/>
        <w:jc w:val="both"/>
        <w:rPr>
          <w:sz w:val="24"/>
        </w:rPr>
      </w:pPr>
      <w:r w:rsidRPr="007D4A81">
        <w:rPr>
          <w:sz w:val="24"/>
        </w:rPr>
        <w:t>3.9. puoselė</w:t>
      </w:r>
      <w:r>
        <w:rPr>
          <w:sz w:val="24"/>
        </w:rPr>
        <w:t>ti</w:t>
      </w:r>
      <w:r w:rsidRPr="007D4A81">
        <w:rPr>
          <w:sz w:val="24"/>
        </w:rPr>
        <w:t xml:space="preserve"> sveiką gyvenimo būdą;</w:t>
      </w:r>
    </w:p>
    <w:p w:rsidR="007D4A81" w:rsidRPr="007D4A81" w:rsidRDefault="007D4A81" w:rsidP="007D4A81">
      <w:pPr>
        <w:tabs>
          <w:tab w:val="left" w:pos="840"/>
        </w:tabs>
        <w:ind w:firstLine="851"/>
        <w:jc w:val="both"/>
        <w:rPr>
          <w:sz w:val="24"/>
        </w:rPr>
      </w:pPr>
      <w:r w:rsidRPr="007D4A81">
        <w:rPr>
          <w:sz w:val="24"/>
        </w:rPr>
        <w:t>3.1</w:t>
      </w:r>
      <w:r w:rsidR="00D779A6">
        <w:rPr>
          <w:sz w:val="24"/>
        </w:rPr>
        <w:t>0</w:t>
      </w:r>
      <w:r w:rsidRPr="007D4A81">
        <w:rPr>
          <w:sz w:val="24"/>
        </w:rPr>
        <w:t>. gerin</w:t>
      </w:r>
      <w:r>
        <w:rPr>
          <w:sz w:val="24"/>
        </w:rPr>
        <w:t>ti</w:t>
      </w:r>
      <w:r w:rsidRPr="007D4A81">
        <w:rPr>
          <w:sz w:val="24"/>
        </w:rPr>
        <w:t xml:space="preserve"> gyvenamąją aplinką, pritaik</w:t>
      </w:r>
      <w:r>
        <w:rPr>
          <w:sz w:val="24"/>
        </w:rPr>
        <w:t>yti</w:t>
      </w:r>
      <w:r w:rsidRPr="007D4A81">
        <w:rPr>
          <w:sz w:val="24"/>
        </w:rPr>
        <w:t xml:space="preserve"> ją bendruomenės poreikiams; </w:t>
      </w:r>
    </w:p>
    <w:p w:rsidR="007D4A81" w:rsidRPr="007D4A81" w:rsidRDefault="007D4A81" w:rsidP="007D4A81">
      <w:pPr>
        <w:tabs>
          <w:tab w:val="left" w:pos="840"/>
        </w:tabs>
        <w:ind w:firstLine="851"/>
        <w:jc w:val="both"/>
        <w:rPr>
          <w:sz w:val="24"/>
        </w:rPr>
      </w:pPr>
      <w:r w:rsidRPr="007D4A81">
        <w:rPr>
          <w:sz w:val="24"/>
        </w:rPr>
        <w:t>3.1</w:t>
      </w:r>
      <w:r w:rsidR="00D779A6">
        <w:rPr>
          <w:sz w:val="24"/>
        </w:rPr>
        <w:t>1</w:t>
      </w:r>
      <w:r w:rsidRPr="007D4A81">
        <w:rPr>
          <w:sz w:val="24"/>
        </w:rPr>
        <w:t>. organizuo</w:t>
      </w:r>
      <w:r>
        <w:rPr>
          <w:sz w:val="24"/>
        </w:rPr>
        <w:t>ti</w:t>
      </w:r>
      <w:r w:rsidR="007435BD">
        <w:rPr>
          <w:sz w:val="24"/>
        </w:rPr>
        <w:t xml:space="preserve"> mokymus bendruomenės nariams.</w:t>
      </w:r>
    </w:p>
    <w:p w:rsidR="000169C1" w:rsidRPr="000169C1" w:rsidRDefault="000169C1" w:rsidP="007D4A81">
      <w:pPr>
        <w:tabs>
          <w:tab w:val="left" w:pos="840"/>
        </w:tabs>
        <w:ind w:firstLine="851"/>
        <w:jc w:val="both"/>
        <w:rPr>
          <w:sz w:val="24"/>
          <w:szCs w:val="24"/>
        </w:rPr>
      </w:pPr>
      <w:r w:rsidRPr="000169C1">
        <w:rPr>
          <w:sz w:val="24"/>
          <w:szCs w:val="24"/>
        </w:rPr>
        <w:t xml:space="preserve">4. Lėšos skiriamos iš Savivaldybės tarybos patvirtintos </w:t>
      </w:r>
      <w:r>
        <w:rPr>
          <w:sz w:val="24"/>
          <w:szCs w:val="24"/>
        </w:rPr>
        <w:t>Žemės ūkio ir kaimo plėtros</w:t>
      </w:r>
      <w:r w:rsidR="00E83D64">
        <w:rPr>
          <w:sz w:val="24"/>
          <w:szCs w:val="24"/>
        </w:rPr>
        <w:t xml:space="preserve"> programos</w:t>
      </w:r>
      <w:r w:rsidR="00D779A6">
        <w:rPr>
          <w:sz w:val="24"/>
          <w:szCs w:val="24"/>
        </w:rPr>
        <w:t>.</w:t>
      </w:r>
    </w:p>
    <w:p w:rsidR="000169C1" w:rsidRPr="000169C1" w:rsidRDefault="000169C1" w:rsidP="000169C1">
      <w:pPr>
        <w:ind w:firstLine="851"/>
        <w:jc w:val="both"/>
        <w:rPr>
          <w:sz w:val="24"/>
          <w:szCs w:val="24"/>
        </w:rPr>
      </w:pPr>
      <w:r w:rsidRPr="000169C1">
        <w:rPr>
          <w:sz w:val="24"/>
          <w:szCs w:val="24"/>
        </w:rPr>
        <w:t xml:space="preserve">5. Priemonės vykdytojas – Kaišiadorių rajono savivaldybės administracijos </w:t>
      </w:r>
      <w:r w:rsidR="007D4A81">
        <w:rPr>
          <w:sz w:val="24"/>
          <w:szCs w:val="24"/>
        </w:rPr>
        <w:t>Žemės ūkio</w:t>
      </w:r>
      <w:r w:rsidR="00EA7530">
        <w:rPr>
          <w:sz w:val="24"/>
          <w:szCs w:val="24"/>
        </w:rPr>
        <w:t xml:space="preserve"> ir aplinkosaugos </w:t>
      </w:r>
      <w:r w:rsidR="007D4A81">
        <w:rPr>
          <w:sz w:val="24"/>
          <w:szCs w:val="24"/>
        </w:rPr>
        <w:t>skyrius</w:t>
      </w:r>
      <w:r w:rsidR="00131C7B">
        <w:rPr>
          <w:sz w:val="24"/>
          <w:szCs w:val="24"/>
        </w:rPr>
        <w:t>.</w:t>
      </w:r>
    </w:p>
    <w:p w:rsidR="000169C1" w:rsidRPr="000169C1" w:rsidRDefault="000169C1" w:rsidP="0001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Palemonas" w:hAnsi="Palemonas" w:cs="Courier New"/>
          <w:sz w:val="24"/>
          <w:szCs w:val="24"/>
          <w:lang w:eastAsia="lt-LT"/>
        </w:rPr>
      </w:pPr>
      <w:r w:rsidRPr="000169C1">
        <w:rPr>
          <w:rFonts w:ascii="Palemonas" w:hAnsi="Palemonas" w:cs="Courier New"/>
          <w:sz w:val="24"/>
          <w:szCs w:val="24"/>
          <w:lang w:eastAsia="lt-LT"/>
        </w:rPr>
        <w:t>6. Informacija apie konkursą skelbiama savivaldybės interneto svetainėje www.kaisiadorys.lt.</w:t>
      </w:r>
    </w:p>
    <w:p w:rsidR="000169C1" w:rsidRPr="000169C1" w:rsidRDefault="000169C1" w:rsidP="000169C1">
      <w:pPr>
        <w:ind w:firstLine="851"/>
        <w:jc w:val="both"/>
        <w:rPr>
          <w:sz w:val="24"/>
        </w:rPr>
      </w:pPr>
    </w:p>
    <w:p w:rsidR="000169C1" w:rsidRPr="000169C1" w:rsidRDefault="000169C1" w:rsidP="000169C1">
      <w:pPr>
        <w:keepNext/>
        <w:widowControl w:val="0"/>
        <w:numPr>
          <w:ilvl w:val="0"/>
          <w:numId w:val="1"/>
        </w:numPr>
        <w:suppressAutoHyphens/>
        <w:jc w:val="center"/>
        <w:outlineLvl w:val="0"/>
        <w:rPr>
          <w:rFonts w:ascii="Thorndale" w:hAnsi="Thorndale"/>
          <w:b/>
          <w:color w:val="000000"/>
          <w:sz w:val="24"/>
          <w:lang w:eastAsia="en-US"/>
        </w:rPr>
      </w:pPr>
      <w:r w:rsidRPr="000169C1">
        <w:rPr>
          <w:rFonts w:ascii="Thorndale" w:hAnsi="Thorndale"/>
          <w:b/>
          <w:color w:val="000000"/>
          <w:sz w:val="24"/>
          <w:lang w:eastAsia="en-US"/>
        </w:rPr>
        <w:t>II. KONKURSO ORGANIZAVIMO TVARKA</w:t>
      </w:r>
    </w:p>
    <w:p w:rsidR="000169C1" w:rsidRPr="000169C1" w:rsidRDefault="000169C1" w:rsidP="000169C1">
      <w:pPr>
        <w:jc w:val="both"/>
        <w:rPr>
          <w:sz w:val="24"/>
        </w:rPr>
      </w:pPr>
    </w:p>
    <w:p w:rsidR="000169C1" w:rsidRPr="000169C1" w:rsidRDefault="000169C1" w:rsidP="000169C1">
      <w:pPr>
        <w:ind w:firstLine="851"/>
        <w:jc w:val="both"/>
        <w:rPr>
          <w:sz w:val="24"/>
        </w:rPr>
      </w:pPr>
      <w:r w:rsidRPr="000169C1">
        <w:rPr>
          <w:sz w:val="24"/>
        </w:rPr>
        <w:t xml:space="preserve">7. Projektas turi būti aprašomas Projekto paraiškoje (1 priedas). </w:t>
      </w:r>
    </w:p>
    <w:p w:rsidR="000169C1" w:rsidRPr="000169C1" w:rsidRDefault="000169C1" w:rsidP="000169C1">
      <w:pPr>
        <w:ind w:firstLine="851"/>
        <w:jc w:val="both"/>
        <w:rPr>
          <w:sz w:val="24"/>
          <w:szCs w:val="24"/>
        </w:rPr>
      </w:pPr>
      <w:r w:rsidRPr="000169C1">
        <w:rPr>
          <w:sz w:val="24"/>
          <w:szCs w:val="24"/>
        </w:rPr>
        <w:t xml:space="preserve">8. </w:t>
      </w:r>
      <w:r w:rsidRPr="000169C1">
        <w:rPr>
          <w:rFonts w:ascii="Palemonas" w:hAnsi="Palemonas"/>
          <w:sz w:val="24"/>
          <w:szCs w:val="24"/>
        </w:rPr>
        <w:t xml:space="preserve">Projekto paraiška turi būti užpildyta kompiuteriu, lietuvių kalba, išspausdinta ir kartu su pridedamais dokumentais tvarkingai susegta, pasirašyta </w:t>
      </w:r>
      <w:r w:rsidR="007D4A81">
        <w:rPr>
          <w:rFonts w:ascii="Palemonas" w:hAnsi="Palemonas"/>
          <w:sz w:val="24"/>
          <w:szCs w:val="24"/>
        </w:rPr>
        <w:t xml:space="preserve">kaimo </w:t>
      </w:r>
      <w:r w:rsidRPr="000169C1">
        <w:rPr>
          <w:rFonts w:ascii="Palemonas" w:hAnsi="Palemonas"/>
          <w:sz w:val="24"/>
          <w:szCs w:val="24"/>
        </w:rPr>
        <w:t xml:space="preserve">bendruomenės vadovo ar jo įgalioto asmens. </w:t>
      </w:r>
    </w:p>
    <w:p w:rsidR="00136C64" w:rsidRDefault="000169C1" w:rsidP="000169C1">
      <w:pPr>
        <w:tabs>
          <w:tab w:val="left" w:pos="855"/>
        </w:tabs>
        <w:ind w:firstLine="851"/>
        <w:jc w:val="both"/>
        <w:rPr>
          <w:sz w:val="24"/>
        </w:rPr>
      </w:pPr>
      <w:r w:rsidRPr="000169C1">
        <w:rPr>
          <w:sz w:val="24"/>
        </w:rPr>
        <w:t>9. Projekto paraiška turi būti pateikta užklijuotame voke adresu:</w:t>
      </w:r>
      <w:r w:rsidR="00BA4488">
        <w:rPr>
          <w:sz w:val="24"/>
        </w:rPr>
        <w:t xml:space="preserve"> Katedros</w:t>
      </w:r>
      <w:r w:rsidRPr="000169C1">
        <w:rPr>
          <w:sz w:val="24"/>
        </w:rPr>
        <w:t xml:space="preserve"> g. 4, Kaišiadorys, Kaišiadorių rajono savivaldybės administracija (10</w:t>
      </w:r>
      <w:r w:rsidR="007435BD">
        <w:rPr>
          <w:sz w:val="24"/>
        </w:rPr>
        <w:t>3</w:t>
      </w:r>
      <w:r w:rsidRPr="000169C1">
        <w:rPr>
          <w:sz w:val="24"/>
        </w:rPr>
        <w:t xml:space="preserve"> kabinetas). Ant voko turi būti užrašytas konkurso pavadinimas, paraiškos teikėjas ir jo adresas. </w:t>
      </w:r>
    </w:p>
    <w:p w:rsidR="000169C1" w:rsidRPr="000169C1" w:rsidRDefault="00E83D64" w:rsidP="00136C64">
      <w:pPr>
        <w:tabs>
          <w:tab w:val="left" w:pos="855"/>
        </w:tabs>
        <w:jc w:val="both"/>
        <w:rPr>
          <w:sz w:val="24"/>
        </w:rPr>
      </w:pPr>
      <w:r w:rsidRPr="00E83D64">
        <w:rPr>
          <w:sz w:val="24"/>
        </w:rPr>
        <w:lastRenderedPageBreak/>
        <w:t>Vokas su paraiškomis turi būti atneštas  ne vėliau kaip iki 20</w:t>
      </w:r>
      <w:r w:rsidR="007435BD">
        <w:rPr>
          <w:sz w:val="24"/>
        </w:rPr>
        <w:t>19</w:t>
      </w:r>
      <w:r w:rsidR="00BA4488">
        <w:rPr>
          <w:sz w:val="24"/>
        </w:rPr>
        <w:t xml:space="preserve"> gegužės</w:t>
      </w:r>
      <w:r w:rsidRPr="00E83D64">
        <w:rPr>
          <w:sz w:val="24"/>
        </w:rPr>
        <w:t xml:space="preserve"> </w:t>
      </w:r>
      <w:r>
        <w:rPr>
          <w:sz w:val="24"/>
        </w:rPr>
        <w:t>1</w:t>
      </w:r>
      <w:r w:rsidR="007435BD">
        <w:rPr>
          <w:sz w:val="24"/>
        </w:rPr>
        <w:t>7</w:t>
      </w:r>
      <w:r w:rsidRPr="00E83D64">
        <w:rPr>
          <w:sz w:val="24"/>
        </w:rPr>
        <w:t xml:space="preserve"> d. arba gautas paštu su pašto žyma, rodančia, kad paraiška išsiųsta ne vėliau kaip 20</w:t>
      </w:r>
      <w:r>
        <w:rPr>
          <w:sz w:val="24"/>
        </w:rPr>
        <w:t>1</w:t>
      </w:r>
      <w:r w:rsidR="007435BD">
        <w:rPr>
          <w:sz w:val="24"/>
        </w:rPr>
        <w:t>9</w:t>
      </w:r>
      <w:r w:rsidRPr="00E83D64">
        <w:rPr>
          <w:sz w:val="24"/>
        </w:rPr>
        <w:t xml:space="preserve"> m. </w:t>
      </w:r>
      <w:r w:rsidR="00BA4488">
        <w:rPr>
          <w:sz w:val="24"/>
        </w:rPr>
        <w:t>gegužės</w:t>
      </w:r>
      <w:r w:rsidRPr="00E83D64">
        <w:rPr>
          <w:sz w:val="24"/>
        </w:rPr>
        <w:t xml:space="preserve"> </w:t>
      </w:r>
      <w:r>
        <w:rPr>
          <w:sz w:val="24"/>
        </w:rPr>
        <w:t>1</w:t>
      </w:r>
      <w:r w:rsidR="007435BD">
        <w:rPr>
          <w:sz w:val="24"/>
        </w:rPr>
        <w:t>7</w:t>
      </w:r>
      <w:r w:rsidRPr="00E83D64">
        <w:rPr>
          <w:sz w:val="24"/>
        </w:rPr>
        <w:t xml:space="preserve"> d.</w:t>
      </w:r>
    </w:p>
    <w:p w:rsidR="000169C1" w:rsidRPr="000169C1" w:rsidRDefault="000169C1" w:rsidP="000169C1">
      <w:pPr>
        <w:tabs>
          <w:tab w:val="left" w:pos="855"/>
        </w:tabs>
        <w:ind w:firstLine="851"/>
        <w:jc w:val="both"/>
        <w:rPr>
          <w:rFonts w:ascii="Palemonas" w:hAnsi="Palemonas"/>
          <w:sz w:val="24"/>
          <w:szCs w:val="24"/>
        </w:rPr>
      </w:pPr>
      <w:r w:rsidRPr="000169C1">
        <w:rPr>
          <w:rFonts w:ascii="Palemonas" w:hAnsi="Palemonas"/>
          <w:sz w:val="24"/>
          <w:szCs w:val="24"/>
        </w:rPr>
        <w:t xml:space="preserve">10. Jeigu Projekto paraiška pateikiama paštu arba per pašto kurjerį, pašto žymeklyje nurodyta data turi būti ne vėlesnė, negu skelbime apie konkursą nurodyta paskutinė paraiškų pateikimo data. </w:t>
      </w:r>
    </w:p>
    <w:p w:rsidR="000169C1" w:rsidRPr="000169C1" w:rsidRDefault="000169C1" w:rsidP="000169C1">
      <w:pPr>
        <w:ind w:firstLine="851"/>
        <w:jc w:val="both"/>
        <w:rPr>
          <w:sz w:val="24"/>
          <w:szCs w:val="24"/>
        </w:rPr>
      </w:pPr>
      <w:r w:rsidRPr="000169C1">
        <w:rPr>
          <w:rFonts w:ascii="Palemonas" w:hAnsi="Palemonas"/>
          <w:sz w:val="24"/>
          <w:szCs w:val="24"/>
        </w:rPr>
        <w:t>11. Projekto teikėjas gali pateikti tik vieną paraišką.</w:t>
      </w:r>
    </w:p>
    <w:p w:rsidR="000169C1" w:rsidRPr="000169C1" w:rsidRDefault="009F5300" w:rsidP="000169C1">
      <w:pPr>
        <w:tabs>
          <w:tab w:val="left" w:pos="870"/>
        </w:tabs>
        <w:ind w:firstLine="851"/>
        <w:jc w:val="both"/>
        <w:rPr>
          <w:sz w:val="24"/>
        </w:rPr>
      </w:pPr>
      <w:r>
        <w:rPr>
          <w:sz w:val="24"/>
        </w:rPr>
        <w:t>12</w:t>
      </w:r>
      <w:r w:rsidR="000169C1" w:rsidRPr="000169C1">
        <w:rPr>
          <w:sz w:val="24"/>
        </w:rPr>
        <w:t xml:space="preserve">. Paraiškas vertina Kaišiadorių rajono savivaldybės administracijos direktoriaus įsakymu sudaryta vertinimo komisija (toliau – Komisija). </w:t>
      </w:r>
    </w:p>
    <w:p w:rsidR="000169C1" w:rsidRPr="000169C1" w:rsidRDefault="000169C1" w:rsidP="000169C1">
      <w:pPr>
        <w:tabs>
          <w:tab w:val="left" w:pos="870"/>
        </w:tabs>
        <w:ind w:firstLine="851"/>
        <w:jc w:val="both"/>
        <w:rPr>
          <w:sz w:val="24"/>
        </w:rPr>
      </w:pPr>
      <w:r w:rsidRPr="000169C1">
        <w:rPr>
          <w:sz w:val="24"/>
        </w:rPr>
        <w:t>1</w:t>
      </w:r>
      <w:r w:rsidR="009F5300">
        <w:rPr>
          <w:sz w:val="24"/>
        </w:rPr>
        <w:t>3</w:t>
      </w:r>
      <w:r w:rsidRPr="000169C1">
        <w:rPr>
          <w:sz w:val="24"/>
        </w:rPr>
        <w:t xml:space="preserve">. Komisijos darbą organizuoja Kaišiadorių rajono savivaldybės administracijos </w:t>
      </w:r>
      <w:r w:rsidR="00D004AF">
        <w:rPr>
          <w:sz w:val="24"/>
        </w:rPr>
        <w:t>Žemės ūkio</w:t>
      </w:r>
      <w:r w:rsidR="00A351C6">
        <w:rPr>
          <w:sz w:val="24"/>
        </w:rPr>
        <w:t xml:space="preserve"> ir aplinkosaugos</w:t>
      </w:r>
      <w:r w:rsidR="00D004AF">
        <w:rPr>
          <w:sz w:val="24"/>
        </w:rPr>
        <w:t xml:space="preserve"> </w:t>
      </w:r>
      <w:r w:rsidRPr="000169C1">
        <w:rPr>
          <w:sz w:val="24"/>
        </w:rPr>
        <w:t>skyrius.</w:t>
      </w:r>
    </w:p>
    <w:p w:rsidR="000169C1" w:rsidRPr="000169C1" w:rsidRDefault="000169C1" w:rsidP="000169C1">
      <w:pPr>
        <w:ind w:firstLine="851"/>
        <w:jc w:val="both"/>
        <w:rPr>
          <w:sz w:val="24"/>
          <w:szCs w:val="24"/>
        </w:rPr>
      </w:pPr>
      <w:r w:rsidRPr="000169C1">
        <w:rPr>
          <w:sz w:val="24"/>
          <w:szCs w:val="24"/>
        </w:rPr>
        <w:t>1</w:t>
      </w:r>
      <w:r w:rsidR="009F5300">
        <w:rPr>
          <w:sz w:val="24"/>
          <w:szCs w:val="24"/>
        </w:rPr>
        <w:t>4</w:t>
      </w:r>
      <w:r w:rsidRPr="000169C1">
        <w:rPr>
          <w:sz w:val="24"/>
          <w:szCs w:val="24"/>
        </w:rPr>
        <w:t>. Komisijos pagrindinė veiklos forma – posėdžiai. Posėdžiai yra teisėti, jeigu juose dalyvauja ne mažiau kaip pusė Komisijos narių. Komisijos posėdžiai protokoluojami. Komisijos sprendimus pasirašo Komisijos pirmininkas ir sekretorius.</w:t>
      </w:r>
    </w:p>
    <w:p w:rsidR="000169C1" w:rsidRPr="000169C1" w:rsidRDefault="000169C1" w:rsidP="000169C1">
      <w:pPr>
        <w:ind w:firstLine="851"/>
        <w:jc w:val="both"/>
        <w:rPr>
          <w:sz w:val="24"/>
          <w:szCs w:val="24"/>
        </w:rPr>
      </w:pPr>
      <w:r w:rsidRPr="000169C1">
        <w:rPr>
          <w:snapToGrid w:val="0"/>
          <w:sz w:val="24"/>
          <w:szCs w:val="24"/>
        </w:rPr>
        <w:t>1</w:t>
      </w:r>
      <w:r w:rsidR="009F5300">
        <w:rPr>
          <w:snapToGrid w:val="0"/>
          <w:sz w:val="24"/>
          <w:szCs w:val="24"/>
        </w:rPr>
        <w:t>5</w:t>
      </w:r>
      <w:r w:rsidRPr="000169C1">
        <w:rPr>
          <w:snapToGrid w:val="0"/>
          <w:sz w:val="24"/>
          <w:szCs w:val="24"/>
        </w:rPr>
        <w:t>. Komisija Projektų p</w:t>
      </w:r>
      <w:r w:rsidRPr="000169C1">
        <w:rPr>
          <w:sz w:val="24"/>
          <w:szCs w:val="24"/>
        </w:rPr>
        <w:t>araiškas įvertina per 15 kalendorinių dienų nuo paskutinės paraiškų pateikimo dienos.</w:t>
      </w:r>
    </w:p>
    <w:p w:rsidR="000169C1" w:rsidRPr="000169C1" w:rsidRDefault="000169C1" w:rsidP="0001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Palemonas" w:hAnsi="Palemonas" w:cs="Courier New"/>
          <w:sz w:val="24"/>
          <w:szCs w:val="24"/>
          <w:lang w:eastAsia="lt-LT"/>
        </w:rPr>
      </w:pPr>
      <w:r w:rsidRPr="000169C1">
        <w:rPr>
          <w:rFonts w:ascii="Palemonas" w:hAnsi="Palemonas" w:cs="Courier New"/>
          <w:sz w:val="24"/>
          <w:szCs w:val="24"/>
          <w:lang w:eastAsia="lt-LT"/>
        </w:rPr>
        <w:t>1</w:t>
      </w:r>
      <w:r w:rsidR="009F5300">
        <w:rPr>
          <w:rFonts w:ascii="Palemonas" w:hAnsi="Palemonas" w:cs="Courier New"/>
          <w:sz w:val="24"/>
          <w:szCs w:val="24"/>
          <w:lang w:eastAsia="lt-LT"/>
        </w:rPr>
        <w:t>6</w:t>
      </w:r>
      <w:r w:rsidRPr="000169C1">
        <w:rPr>
          <w:rFonts w:ascii="Palemonas" w:hAnsi="Palemonas" w:cs="Courier New"/>
          <w:sz w:val="24"/>
          <w:szCs w:val="24"/>
          <w:lang w:eastAsia="lt-LT"/>
        </w:rPr>
        <w:t>. Komisija vertina tik tas Projektų paraiška</w:t>
      </w:r>
      <w:r w:rsidR="00B44361">
        <w:rPr>
          <w:rFonts w:ascii="Palemonas" w:hAnsi="Palemonas" w:cs="Courier New"/>
          <w:sz w:val="24"/>
          <w:szCs w:val="24"/>
          <w:lang w:eastAsia="lt-LT"/>
        </w:rPr>
        <w:t>s, kurios atitinka Nuostatų 7–11</w:t>
      </w:r>
      <w:r w:rsidRPr="000169C1">
        <w:rPr>
          <w:rFonts w:ascii="Palemonas" w:hAnsi="Palemonas" w:cs="Courier New"/>
          <w:sz w:val="24"/>
          <w:szCs w:val="24"/>
          <w:lang w:eastAsia="lt-LT"/>
        </w:rPr>
        <w:t xml:space="preserve"> punktuose išdėstytus reikalavimus. Reikalavimų neatitinkančios Projektų paraiškos nevertinamos ir grąžinamos jų teikėjams.</w:t>
      </w:r>
    </w:p>
    <w:p w:rsidR="000169C1" w:rsidRPr="000169C1" w:rsidRDefault="000169C1" w:rsidP="0001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Palemonas" w:hAnsi="Palemonas" w:cs="Courier New"/>
          <w:sz w:val="24"/>
          <w:szCs w:val="24"/>
          <w:lang w:eastAsia="lt-LT"/>
        </w:rPr>
      </w:pPr>
      <w:r w:rsidRPr="000169C1">
        <w:rPr>
          <w:rFonts w:ascii="Palemonas" w:hAnsi="Palemonas" w:cs="Courier New"/>
          <w:sz w:val="24"/>
          <w:szCs w:val="24"/>
          <w:lang w:eastAsia="lt-LT"/>
        </w:rPr>
        <w:t>1</w:t>
      </w:r>
      <w:r w:rsidR="009F5300">
        <w:rPr>
          <w:rFonts w:ascii="Palemonas" w:hAnsi="Palemonas" w:cs="Courier New"/>
          <w:sz w:val="24"/>
          <w:szCs w:val="24"/>
          <w:lang w:eastAsia="lt-LT"/>
        </w:rPr>
        <w:t>7</w:t>
      </w:r>
      <w:r w:rsidRPr="000169C1">
        <w:rPr>
          <w:rFonts w:ascii="Palemonas" w:hAnsi="Palemonas" w:cs="Courier New"/>
          <w:sz w:val="24"/>
          <w:szCs w:val="24"/>
          <w:lang w:eastAsia="lt-LT"/>
        </w:rPr>
        <w:t xml:space="preserve">. Kiekvienas projektas įvertinamas balais (aukščiausias galimas įvertinimas yra 10 balų). Vertinimas atliekamas pildant projekto vertinimo anketą (2 priedas) ir projektui skiriant balus pagal nustatytus vertinimo kriterijus. Kiekvienas Komisijos narys kiekvieną projektą vertina atskirai. </w:t>
      </w:r>
    </w:p>
    <w:p w:rsidR="000169C1" w:rsidRPr="000169C1" w:rsidRDefault="000169C1" w:rsidP="0001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Palemonas" w:hAnsi="Palemonas" w:cs="Courier New"/>
          <w:sz w:val="24"/>
          <w:szCs w:val="24"/>
          <w:lang w:eastAsia="lt-LT"/>
        </w:rPr>
      </w:pPr>
      <w:r w:rsidRPr="00AA196D">
        <w:rPr>
          <w:rFonts w:ascii="Palemonas" w:hAnsi="Palemonas" w:cs="Courier New"/>
          <w:sz w:val="24"/>
          <w:szCs w:val="24"/>
          <w:lang w:eastAsia="lt-LT"/>
        </w:rPr>
        <w:t>1</w:t>
      </w:r>
      <w:r w:rsidR="009F5300">
        <w:rPr>
          <w:rFonts w:ascii="Palemonas" w:hAnsi="Palemonas" w:cs="Courier New"/>
          <w:sz w:val="24"/>
          <w:szCs w:val="24"/>
          <w:lang w:eastAsia="lt-LT"/>
        </w:rPr>
        <w:t>8</w:t>
      </w:r>
      <w:r w:rsidRPr="00AA196D">
        <w:rPr>
          <w:rFonts w:ascii="Palemonas" w:hAnsi="Palemonas" w:cs="Courier New"/>
          <w:sz w:val="24"/>
          <w:szCs w:val="24"/>
          <w:lang w:eastAsia="lt-LT"/>
        </w:rPr>
        <w:t>. Komisija, atsižvelgdama į savivaldybės biudžeto lėšas, skirtas projektams finansuoti, nustato rekomenduojamus finansavimo dydžius projektams, įvertintiems nuo 5 iki 10 balų. Projektams, įvertintiems mažiau nei 5 balai, savivaldybės biudžeto lėšos neskiriamos.</w:t>
      </w:r>
      <w:r w:rsidRPr="000169C1">
        <w:rPr>
          <w:rFonts w:ascii="Palemonas" w:hAnsi="Palemonas" w:cs="Courier New"/>
          <w:sz w:val="24"/>
          <w:szCs w:val="24"/>
          <w:lang w:eastAsia="lt-LT"/>
        </w:rPr>
        <w:t xml:space="preserve"> </w:t>
      </w:r>
    </w:p>
    <w:p w:rsidR="000169C1" w:rsidRPr="000169C1" w:rsidRDefault="009F5300" w:rsidP="000169C1">
      <w:pPr>
        <w:tabs>
          <w:tab w:val="left" w:pos="1680"/>
        </w:tabs>
        <w:ind w:firstLine="851"/>
        <w:jc w:val="both"/>
        <w:rPr>
          <w:snapToGrid w:val="0"/>
        </w:rPr>
      </w:pPr>
      <w:r>
        <w:rPr>
          <w:snapToGrid w:val="0"/>
          <w:sz w:val="24"/>
          <w:szCs w:val="24"/>
        </w:rPr>
        <w:t>19</w:t>
      </w:r>
      <w:r w:rsidR="000169C1" w:rsidRPr="000169C1">
        <w:rPr>
          <w:snapToGrid w:val="0"/>
          <w:sz w:val="24"/>
          <w:szCs w:val="24"/>
        </w:rPr>
        <w:t>.</w:t>
      </w:r>
      <w:r w:rsidR="000169C1" w:rsidRPr="000169C1">
        <w:rPr>
          <w:sz w:val="24"/>
        </w:rPr>
        <w:t xml:space="preserve"> Lėšas projektams remti įsakymu skiria Kaišiadorių rajono savivaldybės administracijos direktorius, atsižvelgdamas į Komisijos rekomendacijas. </w:t>
      </w:r>
    </w:p>
    <w:p w:rsidR="000169C1" w:rsidRPr="000169C1" w:rsidRDefault="000169C1" w:rsidP="000169C1">
      <w:pPr>
        <w:jc w:val="both"/>
        <w:rPr>
          <w:sz w:val="24"/>
        </w:rPr>
      </w:pPr>
    </w:p>
    <w:p w:rsidR="000169C1" w:rsidRPr="000169C1" w:rsidRDefault="000169C1" w:rsidP="000169C1">
      <w:pPr>
        <w:keepNext/>
        <w:widowControl w:val="0"/>
        <w:numPr>
          <w:ilvl w:val="0"/>
          <w:numId w:val="1"/>
        </w:numPr>
        <w:suppressAutoHyphens/>
        <w:jc w:val="center"/>
        <w:outlineLvl w:val="0"/>
        <w:rPr>
          <w:rFonts w:ascii="Thorndale" w:hAnsi="Thorndale"/>
          <w:b/>
          <w:color w:val="000000"/>
          <w:sz w:val="24"/>
          <w:lang w:eastAsia="en-US"/>
        </w:rPr>
      </w:pPr>
      <w:r w:rsidRPr="000169C1">
        <w:rPr>
          <w:rFonts w:ascii="Thorndale" w:hAnsi="Thorndale"/>
          <w:b/>
          <w:color w:val="000000"/>
          <w:sz w:val="24"/>
          <w:lang w:eastAsia="en-US"/>
        </w:rPr>
        <w:t>I</w:t>
      </w:r>
      <w:r w:rsidR="00B44361">
        <w:rPr>
          <w:rFonts w:ascii="Thorndale" w:hAnsi="Thorndale"/>
          <w:b/>
          <w:color w:val="000000"/>
          <w:sz w:val="24"/>
          <w:lang w:eastAsia="en-US"/>
        </w:rPr>
        <w:t>II</w:t>
      </w:r>
      <w:r w:rsidRPr="000169C1">
        <w:rPr>
          <w:rFonts w:ascii="Thorndale" w:hAnsi="Thorndale"/>
          <w:b/>
          <w:color w:val="000000"/>
          <w:sz w:val="24"/>
          <w:lang w:eastAsia="en-US"/>
        </w:rPr>
        <w:t>. PROJEKTŲ FINANSAVIMAS IR ATSISKAITYMAS UŽ LĖŠŲ PANAUDOJIMĄ</w:t>
      </w:r>
    </w:p>
    <w:p w:rsidR="00B44361" w:rsidRDefault="00B44361" w:rsidP="000169C1">
      <w:pPr>
        <w:ind w:firstLine="851"/>
        <w:jc w:val="both"/>
        <w:rPr>
          <w:sz w:val="24"/>
        </w:rPr>
      </w:pPr>
    </w:p>
    <w:p w:rsidR="009F5300" w:rsidRDefault="009F5300" w:rsidP="000169C1">
      <w:pPr>
        <w:ind w:firstLine="851"/>
        <w:jc w:val="both"/>
        <w:rPr>
          <w:sz w:val="24"/>
        </w:rPr>
      </w:pPr>
      <w:r w:rsidRPr="009F5300">
        <w:rPr>
          <w:sz w:val="24"/>
        </w:rPr>
        <w:t>2</w:t>
      </w:r>
      <w:r>
        <w:rPr>
          <w:sz w:val="24"/>
        </w:rPr>
        <w:t>0</w:t>
      </w:r>
      <w:r w:rsidRPr="009F5300">
        <w:rPr>
          <w:sz w:val="24"/>
        </w:rPr>
        <w:t>. Finansuojama gali būti veikla ar veiklos etapas, vyksiantys tik einamaisiais metais.</w:t>
      </w:r>
    </w:p>
    <w:p w:rsidR="009F5300" w:rsidRDefault="009F5300" w:rsidP="000169C1">
      <w:pPr>
        <w:ind w:firstLine="851"/>
        <w:jc w:val="both"/>
        <w:rPr>
          <w:sz w:val="24"/>
        </w:rPr>
      </w:pPr>
      <w:r>
        <w:rPr>
          <w:sz w:val="24"/>
        </w:rPr>
        <w:t>21. Maisto produktų (išskyrus tautinio paveldo maisto produktus) ir degalų įsigijimas kuro k</w:t>
      </w:r>
      <w:r w:rsidR="006817A4">
        <w:rPr>
          <w:sz w:val="24"/>
        </w:rPr>
        <w:t>o</w:t>
      </w:r>
      <w:r>
        <w:rPr>
          <w:sz w:val="24"/>
        </w:rPr>
        <w:t>lonėlėse nėra tinkamos finansuoti išlaidos.</w:t>
      </w:r>
    </w:p>
    <w:p w:rsidR="000169C1" w:rsidRPr="000169C1" w:rsidRDefault="000169C1" w:rsidP="000169C1">
      <w:pPr>
        <w:ind w:firstLine="851"/>
        <w:jc w:val="both"/>
        <w:rPr>
          <w:sz w:val="24"/>
        </w:rPr>
      </w:pPr>
      <w:r w:rsidRPr="000169C1">
        <w:rPr>
          <w:sz w:val="24"/>
        </w:rPr>
        <w:t>2</w:t>
      </w:r>
      <w:r w:rsidR="009F5300">
        <w:rPr>
          <w:sz w:val="24"/>
        </w:rPr>
        <w:t>2</w:t>
      </w:r>
      <w:r w:rsidRPr="000169C1">
        <w:rPr>
          <w:sz w:val="24"/>
        </w:rPr>
        <w:t xml:space="preserve">. Lėšos finansavimo sulaukusioms </w:t>
      </w:r>
      <w:r w:rsidR="00662308">
        <w:rPr>
          <w:sz w:val="24"/>
        </w:rPr>
        <w:t>kaimo</w:t>
      </w:r>
      <w:r w:rsidRPr="000169C1">
        <w:rPr>
          <w:sz w:val="24"/>
        </w:rPr>
        <w:t xml:space="preserve"> bendruomenėms pervedamos vadovaujantis Kaišiadorių rajono savivaldybės administracijos direktoriaus įsakymu ir pasirašius finansavimo sutartį. </w:t>
      </w:r>
    </w:p>
    <w:p w:rsidR="00966B30" w:rsidRPr="00C1428E" w:rsidRDefault="00966B30" w:rsidP="008C45A8">
      <w:pPr>
        <w:ind w:left="360"/>
        <w:jc w:val="center"/>
        <w:rPr>
          <w:sz w:val="24"/>
        </w:rPr>
      </w:pPr>
    </w:p>
    <w:p w:rsidR="00966B30" w:rsidRDefault="00966B30" w:rsidP="008C45A8">
      <w:pPr>
        <w:ind w:left="360"/>
        <w:jc w:val="center"/>
        <w:rPr>
          <w:sz w:val="24"/>
        </w:rPr>
      </w:pPr>
    </w:p>
    <w:p w:rsidR="00EB097F" w:rsidRDefault="00EB097F" w:rsidP="008C45A8">
      <w:pPr>
        <w:ind w:left="360"/>
        <w:jc w:val="center"/>
        <w:rPr>
          <w:sz w:val="24"/>
        </w:rPr>
      </w:pPr>
    </w:p>
    <w:p w:rsidR="00EB097F" w:rsidRDefault="00EB097F" w:rsidP="008C45A8">
      <w:pPr>
        <w:ind w:left="360"/>
        <w:jc w:val="center"/>
        <w:rPr>
          <w:sz w:val="24"/>
        </w:rPr>
      </w:pPr>
    </w:p>
    <w:p w:rsidR="00EB097F" w:rsidRDefault="00EB097F" w:rsidP="008C45A8">
      <w:pPr>
        <w:ind w:left="360"/>
        <w:jc w:val="center"/>
        <w:rPr>
          <w:sz w:val="24"/>
        </w:rPr>
      </w:pPr>
    </w:p>
    <w:p w:rsidR="00EB097F" w:rsidRDefault="00EB097F" w:rsidP="008C45A8">
      <w:pPr>
        <w:ind w:left="360"/>
        <w:jc w:val="center"/>
        <w:rPr>
          <w:sz w:val="24"/>
        </w:rPr>
      </w:pPr>
    </w:p>
    <w:p w:rsidR="00EB097F" w:rsidRDefault="00EB097F" w:rsidP="008C45A8">
      <w:pPr>
        <w:ind w:left="360"/>
        <w:jc w:val="center"/>
        <w:rPr>
          <w:sz w:val="24"/>
        </w:rPr>
      </w:pPr>
    </w:p>
    <w:p w:rsidR="00EB097F" w:rsidRDefault="00EB097F" w:rsidP="008C45A8">
      <w:pPr>
        <w:ind w:left="360"/>
        <w:jc w:val="center"/>
        <w:rPr>
          <w:sz w:val="24"/>
        </w:rPr>
      </w:pPr>
    </w:p>
    <w:p w:rsidR="00EB097F" w:rsidRDefault="00EB097F" w:rsidP="008C45A8">
      <w:pPr>
        <w:ind w:left="360"/>
        <w:jc w:val="center"/>
        <w:rPr>
          <w:sz w:val="24"/>
        </w:rPr>
      </w:pPr>
    </w:p>
    <w:p w:rsidR="00EB097F" w:rsidRDefault="00EB097F" w:rsidP="008C45A8">
      <w:pPr>
        <w:ind w:left="360"/>
        <w:jc w:val="center"/>
        <w:rPr>
          <w:sz w:val="24"/>
        </w:rPr>
      </w:pPr>
    </w:p>
    <w:p w:rsidR="00EB097F" w:rsidRDefault="00EB097F" w:rsidP="008C45A8">
      <w:pPr>
        <w:ind w:left="360"/>
        <w:jc w:val="center"/>
        <w:rPr>
          <w:sz w:val="24"/>
        </w:rPr>
      </w:pPr>
    </w:p>
    <w:p w:rsidR="00BA4488" w:rsidRDefault="00BA4488" w:rsidP="00EB097F">
      <w:pPr>
        <w:ind w:left="5040"/>
        <w:rPr>
          <w:sz w:val="24"/>
          <w:szCs w:val="24"/>
        </w:rPr>
      </w:pPr>
    </w:p>
    <w:p w:rsidR="00925AEE" w:rsidRDefault="00925AEE" w:rsidP="00EB097F">
      <w:pPr>
        <w:ind w:left="5040"/>
        <w:rPr>
          <w:sz w:val="24"/>
          <w:szCs w:val="24"/>
        </w:rPr>
      </w:pPr>
    </w:p>
    <w:p w:rsidR="00031EF4" w:rsidRDefault="00031EF4" w:rsidP="00EB097F">
      <w:pPr>
        <w:ind w:left="5040"/>
        <w:rPr>
          <w:sz w:val="24"/>
          <w:szCs w:val="24"/>
        </w:rPr>
      </w:pPr>
    </w:p>
    <w:p w:rsidR="00031EF4" w:rsidRDefault="00031EF4" w:rsidP="00EB097F">
      <w:pPr>
        <w:ind w:left="5040"/>
        <w:rPr>
          <w:sz w:val="24"/>
          <w:szCs w:val="24"/>
        </w:rPr>
      </w:pPr>
    </w:p>
    <w:p w:rsidR="00031EF4" w:rsidRDefault="00031EF4" w:rsidP="00EB097F">
      <w:pPr>
        <w:ind w:left="5040"/>
        <w:rPr>
          <w:sz w:val="24"/>
          <w:szCs w:val="24"/>
        </w:rPr>
      </w:pPr>
    </w:p>
    <w:p w:rsidR="00925AEE" w:rsidRDefault="00925AEE" w:rsidP="00EB097F">
      <w:pPr>
        <w:ind w:left="5040"/>
        <w:rPr>
          <w:sz w:val="24"/>
          <w:szCs w:val="24"/>
        </w:rPr>
      </w:pPr>
    </w:p>
    <w:p w:rsidR="00EB097F" w:rsidRPr="00EB097F" w:rsidRDefault="00BA4488" w:rsidP="00EB097F">
      <w:pPr>
        <w:ind w:left="5040"/>
        <w:rPr>
          <w:sz w:val="24"/>
          <w:szCs w:val="24"/>
        </w:rPr>
      </w:pPr>
      <w:r>
        <w:rPr>
          <w:sz w:val="24"/>
          <w:szCs w:val="24"/>
        </w:rPr>
        <w:lastRenderedPageBreak/>
        <w:t xml:space="preserve">                        </w:t>
      </w:r>
      <w:r w:rsidR="00EB097F" w:rsidRPr="00EB097F">
        <w:rPr>
          <w:sz w:val="24"/>
          <w:szCs w:val="24"/>
        </w:rPr>
        <w:t>Kaišiadorių rajono savivaldybės</w:t>
      </w:r>
    </w:p>
    <w:p w:rsidR="00EB097F" w:rsidRPr="00EB097F" w:rsidRDefault="00EB097F" w:rsidP="00EB097F">
      <w:pPr>
        <w:ind w:left="5040"/>
        <w:rPr>
          <w:sz w:val="24"/>
          <w:szCs w:val="24"/>
        </w:rPr>
      </w:pPr>
      <w:r w:rsidRPr="00EB097F">
        <w:rPr>
          <w:sz w:val="24"/>
          <w:szCs w:val="24"/>
        </w:rPr>
        <w:tab/>
      </w:r>
      <w:r w:rsidRPr="00EB097F">
        <w:rPr>
          <w:sz w:val="24"/>
          <w:szCs w:val="24"/>
        </w:rPr>
        <w:tab/>
        <w:t xml:space="preserve">Kaimo bendruomenių rėmimo </w:t>
      </w:r>
    </w:p>
    <w:p w:rsidR="00EB097F" w:rsidRPr="00EB097F" w:rsidRDefault="00EB097F" w:rsidP="00EB097F">
      <w:pPr>
        <w:ind w:left="5040"/>
        <w:rPr>
          <w:sz w:val="24"/>
          <w:szCs w:val="24"/>
        </w:rPr>
      </w:pPr>
      <w:r w:rsidRPr="00EB097F">
        <w:rPr>
          <w:sz w:val="24"/>
          <w:szCs w:val="24"/>
        </w:rPr>
        <w:tab/>
      </w:r>
      <w:r w:rsidRPr="00EB097F">
        <w:rPr>
          <w:sz w:val="24"/>
          <w:szCs w:val="24"/>
        </w:rPr>
        <w:tab/>
        <w:t xml:space="preserve">projektų konkurso nuostatų </w:t>
      </w:r>
    </w:p>
    <w:p w:rsidR="00EB097F" w:rsidRPr="00EB097F" w:rsidRDefault="00EB097F" w:rsidP="00EB097F">
      <w:pPr>
        <w:ind w:left="5040"/>
        <w:rPr>
          <w:b/>
          <w:sz w:val="24"/>
          <w:szCs w:val="24"/>
        </w:rPr>
      </w:pPr>
      <w:r w:rsidRPr="00EB097F">
        <w:rPr>
          <w:sz w:val="24"/>
          <w:szCs w:val="24"/>
        </w:rPr>
        <w:tab/>
      </w:r>
      <w:r w:rsidRPr="00EB097F">
        <w:rPr>
          <w:sz w:val="24"/>
          <w:szCs w:val="24"/>
        </w:rPr>
        <w:tab/>
        <w:t>1 priedas</w:t>
      </w:r>
    </w:p>
    <w:p w:rsidR="00EB097F" w:rsidRPr="00EB097F" w:rsidRDefault="00EB097F" w:rsidP="00EB097F">
      <w:pPr>
        <w:ind w:left="5040" w:firstLine="720"/>
        <w:rPr>
          <w:sz w:val="24"/>
          <w:szCs w:val="24"/>
        </w:rPr>
      </w:pPr>
    </w:p>
    <w:p w:rsidR="00EB097F" w:rsidRPr="00EB097F" w:rsidRDefault="00EB097F" w:rsidP="00EB097F">
      <w:pPr>
        <w:jc w:val="center"/>
        <w:rPr>
          <w:sz w:val="22"/>
        </w:rPr>
      </w:pPr>
      <w:r w:rsidRPr="00EB097F">
        <w:rPr>
          <w:b/>
          <w:sz w:val="24"/>
        </w:rPr>
        <w:t xml:space="preserve">PARAIŠKA DALYVAUTI KAIMO BENDRUOMENIŲ RĖMIMO PROJEKTŲ KONKURSE </w:t>
      </w:r>
    </w:p>
    <w:p w:rsidR="00EB097F" w:rsidRPr="00EB097F" w:rsidRDefault="00EB097F" w:rsidP="00EB097F">
      <w:pPr>
        <w:jc w:val="center"/>
        <w:rPr>
          <w:b/>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EB097F" w:rsidRPr="00EB097F" w:rsidTr="002A2F33">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Juridinio asmens pavadinimas</w:t>
            </w:r>
          </w:p>
        </w:tc>
      </w:tr>
      <w:tr w:rsidR="00EB097F" w:rsidRPr="00EB097F" w:rsidTr="002A2F33">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rPr>
                <w:sz w:val="24"/>
                <w:szCs w:val="24"/>
              </w:rPr>
            </w:pPr>
          </w:p>
          <w:p w:rsidR="00EB097F" w:rsidRPr="00EB097F" w:rsidRDefault="00EB097F" w:rsidP="00EB097F">
            <w:pPr>
              <w:rPr>
                <w:b/>
                <w:color w:val="000000"/>
                <w:sz w:val="24"/>
                <w:szCs w:val="24"/>
              </w:rPr>
            </w:pPr>
          </w:p>
        </w:tc>
      </w:tr>
    </w:tbl>
    <w:p w:rsidR="00EB097F" w:rsidRPr="00EB097F" w:rsidRDefault="00EB097F" w:rsidP="00EB097F">
      <w:pPr>
        <w:rPr>
          <w:b/>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EB097F" w:rsidRPr="00EB097F" w:rsidTr="002A2F33">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Juridinio asmens teisinė forma ir asmens kodas</w:t>
            </w:r>
          </w:p>
        </w:tc>
      </w:tr>
      <w:tr w:rsidR="00EB097F" w:rsidRPr="00EB097F" w:rsidTr="002A2F33">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rPr>
                <w:sz w:val="24"/>
                <w:szCs w:val="24"/>
              </w:rPr>
            </w:pPr>
          </w:p>
          <w:p w:rsidR="00EB097F" w:rsidRPr="00EB097F" w:rsidRDefault="00EB097F" w:rsidP="00EB097F">
            <w:pPr>
              <w:rPr>
                <w:b/>
                <w:color w:val="000000"/>
                <w:sz w:val="24"/>
                <w:szCs w:val="24"/>
              </w:rPr>
            </w:pPr>
          </w:p>
        </w:tc>
      </w:tr>
    </w:tbl>
    <w:p w:rsidR="00EB097F" w:rsidRPr="00EB097F" w:rsidRDefault="00EB097F" w:rsidP="00EB097F">
      <w:pPr>
        <w:rPr>
          <w:b/>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EB097F" w:rsidRPr="00EB097F" w:rsidTr="002A2F33">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Juridinio asmens buveinė, telefono numeris, el. p. adresas</w:t>
            </w:r>
          </w:p>
        </w:tc>
      </w:tr>
      <w:tr w:rsidR="00EB097F" w:rsidRPr="00EB097F" w:rsidTr="002A2F33">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rPr>
                <w:sz w:val="24"/>
                <w:szCs w:val="24"/>
              </w:rPr>
            </w:pPr>
          </w:p>
          <w:p w:rsidR="00EB097F" w:rsidRPr="00EB097F" w:rsidRDefault="00EB097F" w:rsidP="00EB097F">
            <w:pPr>
              <w:rPr>
                <w:b/>
                <w:color w:val="000000"/>
                <w:sz w:val="24"/>
                <w:szCs w:val="24"/>
              </w:rPr>
            </w:pPr>
          </w:p>
        </w:tc>
      </w:tr>
    </w:tbl>
    <w:p w:rsidR="00EB097F" w:rsidRPr="00EB097F" w:rsidRDefault="00EB097F" w:rsidP="00EB097F">
      <w:pPr>
        <w:rPr>
          <w:b/>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EB097F" w:rsidRPr="00EB097F" w:rsidTr="002A2F33">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Juridinio asmens vadovas</w:t>
            </w:r>
          </w:p>
        </w:tc>
      </w:tr>
      <w:tr w:rsidR="00EB097F" w:rsidRPr="00EB097F" w:rsidTr="002A2F33">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rPr>
                <w:sz w:val="24"/>
                <w:szCs w:val="24"/>
              </w:rPr>
            </w:pPr>
          </w:p>
          <w:p w:rsidR="00EB097F" w:rsidRPr="00EB097F" w:rsidRDefault="00EB097F" w:rsidP="00EB097F">
            <w:pPr>
              <w:rPr>
                <w:b/>
                <w:color w:val="000000"/>
                <w:sz w:val="24"/>
                <w:szCs w:val="24"/>
              </w:rPr>
            </w:pPr>
          </w:p>
        </w:tc>
      </w:tr>
    </w:tbl>
    <w:p w:rsidR="00EB097F" w:rsidRPr="00EB097F" w:rsidRDefault="00EB097F" w:rsidP="00EB097F">
      <w:pPr>
        <w:rPr>
          <w:b/>
          <w:color w:val="000000"/>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3936"/>
        <w:gridCol w:w="5811"/>
      </w:tblGrid>
      <w:tr w:rsidR="00EB097F" w:rsidRPr="00EB097F" w:rsidTr="002A2F33">
        <w:trPr>
          <w:gridAfter w:val="1"/>
          <w:wAfter w:w="5811" w:type="dxa"/>
          <w:cantSplit/>
        </w:trPr>
        <w:tc>
          <w:tcPr>
            <w:tcW w:w="3936"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Projekto pavadinimas</w:t>
            </w:r>
          </w:p>
        </w:tc>
      </w:tr>
      <w:tr w:rsidR="00EB097F" w:rsidRPr="00EB097F" w:rsidTr="002A2F33">
        <w:trPr>
          <w:cantSplit/>
        </w:trPr>
        <w:tc>
          <w:tcPr>
            <w:tcW w:w="9747" w:type="dxa"/>
            <w:gridSpan w:val="2"/>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rPr>
                <w:sz w:val="24"/>
                <w:szCs w:val="24"/>
              </w:rPr>
            </w:pPr>
          </w:p>
          <w:p w:rsidR="00EB097F" w:rsidRPr="00EB097F" w:rsidRDefault="00EB097F" w:rsidP="00EB097F">
            <w:pPr>
              <w:rPr>
                <w:sz w:val="24"/>
                <w:szCs w:val="24"/>
              </w:rPr>
            </w:pPr>
          </w:p>
        </w:tc>
      </w:tr>
    </w:tbl>
    <w:p w:rsidR="00EB097F" w:rsidRPr="00EB097F" w:rsidRDefault="00EB097F" w:rsidP="00EB097F">
      <w:pPr>
        <w:rPr>
          <w:sz w:val="24"/>
          <w:szCs w:val="24"/>
        </w:rPr>
      </w:pPr>
    </w:p>
    <w:p w:rsidR="00EB097F" w:rsidRPr="00EB097F" w:rsidRDefault="00EB097F" w:rsidP="00EB097F">
      <w:pPr>
        <w:rPr>
          <w:b/>
          <w:sz w:val="24"/>
          <w:szCs w:val="24"/>
        </w:rPr>
      </w:pPr>
      <w:r w:rsidRPr="00EB097F">
        <w:rPr>
          <w:b/>
          <w:sz w:val="24"/>
          <w:szCs w:val="24"/>
        </w:rPr>
        <w:t>1. Informacija apie projekto vykdytojus</w:t>
      </w:r>
    </w:p>
    <w:tbl>
      <w:tblPr>
        <w:tblW w:w="0" w:type="auto"/>
        <w:tblInd w:w="-105" w:type="dxa"/>
        <w:tblLayout w:type="fixed"/>
        <w:tblCellMar>
          <w:left w:w="0" w:type="dxa"/>
          <w:right w:w="0" w:type="dxa"/>
        </w:tblCellMar>
        <w:tblLook w:val="0000" w:firstRow="0" w:lastRow="0" w:firstColumn="0" w:lastColumn="0" w:noHBand="0" w:noVBand="0"/>
      </w:tblPr>
      <w:tblGrid>
        <w:gridCol w:w="4928"/>
        <w:gridCol w:w="4819"/>
      </w:tblGrid>
      <w:tr w:rsidR="00EB097F" w:rsidRPr="00EB097F" w:rsidTr="002A2F33">
        <w:trPr>
          <w:gridAfter w:val="1"/>
          <w:wAfter w:w="4819" w:type="dxa"/>
          <w:cantSplit/>
        </w:trPr>
        <w:tc>
          <w:tcPr>
            <w:tcW w:w="4928"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 xml:space="preserve">1.1. Projekto vadovas </w:t>
            </w:r>
            <w:r w:rsidRPr="00EB097F">
              <w:rPr>
                <w:sz w:val="24"/>
                <w:szCs w:val="24"/>
              </w:rPr>
              <w:t>(vardas pavardė, telefono Nr., el. pašto adresas):</w:t>
            </w:r>
          </w:p>
        </w:tc>
      </w:tr>
      <w:tr w:rsidR="00EB097F" w:rsidRPr="00EB097F" w:rsidTr="002A2F33">
        <w:trPr>
          <w:cantSplit/>
        </w:trPr>
        <w:tc>
          <w:tcPr>
            <w:tcW w:w="9747" w:type="dxa"/>
            <w:gridSpan w:val="2"/>
            <w:tcBorders>
              <w:top w:val="single" w:sz="4" w:space="0" w:color="auto"/>
              <w:left w:val="single" w:sz="4" w:space="0" w:color="auto"/>
              <w:bottom w:val="single" w:sz="4" w:space="0" w:color="auto"/>
              <w:right w:val="single" w:sz="4" w:space="0" w:color="auto"/>
            </w:tcBorders>
          </w:tcPr>
          <w:p w:rsidR="00EB097F" w:rsidRPr="00EB097F" w:rsidRDefault="00EB097F" w:rsidP="00EB097F">
            <w:pPr>
              <w:rPr>
                <w:sz w:val="24"/>
                <w:szCs w:val="24"/>
              </w:rPr>
            </w:pPr>
          </w:p>
          <w:p w:rsidR="00EB097F" w:rsidRPr="00EB097F" w:rsidRDefault="00EB097F" w:rsidP="00EB097F">
            <w:pPr>
              <w:rPr>
                <w:sz w:val="24"/>
                <w:szCs w:val="24"/>
              </w:rPr>
            </w:pPr>
          </w:p>
        </w:tc>
      </w:tr>
    </w:tbl>
    <w:p w:rsidR="00EB097F" w:rsidRPr="00EB097F" w:rsidRDefault="00EB097F" w:rsidP="00EB097F">
      <w:pPr>
        <w:rPr>
          <w:sz w:val="24"/>
          <w:szCs w:val="24"/>
        </w:rPr>
      </w:pPr>
    </w:p>
    <w:p w:rsidR="00EB097F" w:rsidRPr="00EB097F" w:rsidRDefault="00EB097F" w:rsidP="00EB097F">
      <w:pPr>
        <w:rPr>
          <w:b/>
          <w:sz w:val="24"/>
          <w:szCs w:val="24"/>
        </w:rPr>
      </w:pPr>
      <w:r w:rsidRPr="00EB097F">
        <w:rPr>
          <w:b/>
          <w:sz w:val="24"/>
          <w:szCs w:val="24"/>
        </w:rPr>
        <w:t>2. Informacija apie projektą</w:t>
      </w:r>
    </w:p>
    <w:tbl>
      <w:tblPr>
        <w:tblW w:w="0" w:type="auto"/>
        <w:tblInd w:w="-105" w:type="dxa"/>
        <w:tblLayout w:type="fixed"/>
        <w:tblCellMar>
          <w:left w:w="0" w:type="dxa"/>
          <w:right w:w="0" w:type="dxa"/>
        </w:tblCellMar>
        <w:tblLook w:val="0000" w:firstRow="0" w:lastRow="0" w:firstColumn="0" w:lastColumn="0" w:noHBand="0" w:noVBand="0"/>
      </w:tblPr>
      <w:tblGrid>
        <w:gridCol w:w="4928"/>
        <w:gridCol w:w="4819"/>
      </w:tblGrid>
      <w:tr w:rsidR="00EB097F" w:rsidRPr="00EB097F" w:rsidTr="002A2F33">
        <w:trPr>
          <w:gridAfter w:val="1"/>
          <w:wAfter w:w="4819" w:type="dxa"/>
          <w:cantSplit/>
        </w:trPr>
        <w:tc>
          <w:tcPr>
            <w:tcW w:w="4928"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 xml:space="preserve">2.1. Projekto įgyvendinimo forma </w:t>
            </w:r>
            <w:r w:rsidRPr="00EB097F">
              <w:rPr>
                <w:sz w:val="24"/>
                <w:szCs w:val="24"/>
              </w:rPr>
              <w:t>(renginys, savanoriškos veiklos, paslaugos bendruomenei ir kt.):</w:t>
            </w:r>
          </w:p>
        </w:tc>
      </w:tr>
      <w:tr w:rsidR="00EB097F" w:rsidRPr="00EB097F" w:rsidTr="002A2F33">
        <w:trPr>
          <w:cantSplit/>
        </w:trPr>
        <w:tc>
          <w:tcPr>
            <w:tcW w:w="9747" w:type="dxa"/>
            <w:gridSpan w:val="2"/>
            <w:tcBorders>
              <w:top w:val="single" w:sz="4" w:space="0" w:color="auto"/>
              <w:left w:val="single" w:sz="4" w:space="0" w:color="auto"/>
              <w:bottom w:val="single" w:sz="4" w:space="0" w:color="auto"/>
              <w:right w:val="single" w:sz="4" w:space="0" w:color="auto"/>
            </w:tcBorders>
          </w:tcPr>
          <w:p w:rsidR="00EB097F" w:rsidRPr="00EB097F" w:rsidRDefault="00EB097F" w:rsidP="00EB097F">
            <w:pPr>
              <w:rPr>
                <w:sz w:val="24"/>
                <w:szCs w:val="24"/>
              </w:rPr>
            </w:pPr>
          </w:p>
          <w:p w:rsidR="00EB097F" w:rsidRPr="00EB097F" w:rsidRDefault="00EB097F" w:rsidP="00EB097F">
            <w:pPr>
              <w:rPr>
                <w:sz w:val="24"/>
                <w:szCs w:val="24"/>
              </w:rPr>
            </w:pPr>
          </w:p>
        </w:tc>
      </w:tr>
    </w:tbl>
    <w:p w:rsidR="00EB097F" w:rsidRPr="00EB097F" w:rsidRDefault="00EB097F" w:rsidP="00EB097F">
      <w:pPr>
        <w:rPr>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4928"/>
        <w:gridCol w:w="4819"/>
      </w:tblGrid>
      <w:tr w:rsidR="00EB097F" w:rsidRPr="00EB097F" w:rsidTr="002A2F33">
        <w:trPr>
          <w:gridAfter w:val="1"/>
          <w:wAfter w:w="4819" w:type="dxa"/>
          <w:cantSplit/>
        </w:trPr>
        <w:tc>
          <w:tcPr>
            <w:tcW w:w="4928"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2.2. Projekto įgyvendinimo vieta:</w:t>
            </w:r>
          </w:p>
        </w:tc>
      </w:tr>
      <w:tr w:rsidR="00EB097F" w:rsidRPr="00EB097F" w:rsidTr="002A2F33">
        <w:trPr>
          <w:cantSplit/>
        </w:trPr>
        <w:tc>
          <w:tcPr>
            <w:tcW w:w="9747" w:type="dxa"/>
            <w:gridSpan w:val="2"/>
            <w:tcBorders>
              <w:top w:val="single" w:sz="4" w:space="0" w:color="auto"/>
              <w:left w:val="single" w:sz="4" w:space="0" w:color="auto"/>
              <w:bottom w:val="single" w:sz="4" w:space="0" w:color="auto"/>
              <w:right w:val="single" w:sz="4" w:space="0" w:color="auto"/>
            </w:tcBorders>
          </w:tcPr>
          <w:p w:rsidR="00EB097F" w:rsidRPr="00EB097F" w:rsidRDefault="00EB097F" w:rsidP="00EB097F">
            <w:pPr>
              <w:rPr>
                <w:sz w:val="24"/>
                <w:szCs w:val="24"/>
              </w:rPr>
            </w:pPr>
          </w:p>
          <w:p w:rsidR="00EB097F" w:rsidRPr="00EB097F" w:rsidRDefault="00EB097F" w:rsidP="00EB097F">
            <w:pPr>
              <w:rPr>
                <w:sz w:val="24"/>
                <w:szCs w:val="24"/>
              </w:rPr>
            </w:pPr>
          </w:p>
        </w:tc>
      </w:tr>
    </w:tbl>
    <w:p w:rsidR="00EB097F" w:rsidRPr="00EB097F" w:rsidRDefault="00EB097F" w:rsidP="00EB097F">
      <w:pPr>
        <w:rPr>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4873"/>
        <w:gridCol w:w="55"/>
        <w:gridCol w:w="4819"/>
      </w:tblGrid>
      <w:tr w:rsidR="00EB097F" w:rsidRPr="00EB097F" w:rsidTr="002A2F33">
        <w:trPr>
          <w:gridAfter w:val="1"/>
          <w:wAfter w:w="4819" w:type="dxa"/>
          <w:cantSplit/>
        </w:trPr>
        <w:tc>
          <w:tcPr>
            <w:tcW w:w="4928" w:type="dxa"/>
            <w:gridSpan w:val="2"/>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tabs>
                <w:tab w:val="left" w:pos="360"/>
              </w:tabs>
              <w:ind w:left="360" w:hanging="360"/>
              <w:rPr>
                <w:b/>
                <w:sz w:val="24"/>
                <w:szCs w:val="24"/>
              </w:rPr>
            </w:pPr>
            <w:r w:rsidRPr="00EB097F">
              <w:rPr>
                <w:b/>
                <w:sz w:val="24"/>
                <w:szCs w:val="24"/>
              </w:rPr>
              <w:t>2.3. Projekto įgyvendinimo terminai</w:t>
            </w:r>
          </w:p>
        </w:tc>
      </w:tr>
      <w:tr w:rsidR="00EB097F" w:rsidRPr="00EB097F" w:rsidTr="002A2F33">
        <w:trPr>
          <w:cantSplit/>
        </w:trPr>
        <w:tc>
          <w:tcPr>
            <w:tcW w:w="4873" w:type="dxa"/>
            <w:tcBorders>
              <w:top w:val="single" w:sz="4" w:space="0" w:color="auto"/>
              <w:left w:val="single" w:sz="4" w:space="0" w:color="auto"/>
              <w:bottom w:val="single" w:sz="4" w:space="0" w:color="auto"/>
              <w:right w:val="single" w:sz="4" w:space="0" w:color="auto"/>
            </w:tcBorders>
          </w:tcPr>
          <w:p w:rsidR="00EB097F" w:rsidRPr="00EB097F" w:rsidRDefault="00EB097F" w:rsidP="00EB097F">
            <w:pPr>
              <w:rPr>
                <w:sz w:val="24"/>
                <w:szCs w:val="24"/>
              </w:rPr>
            </w:pPr>
            <w:r w:rsidRPr="00EB097F">
              <w:rPr>
                <w:sz w:val="24"/>
                <w:szCs w:val="24"/>
              </w:rPr>
              <w:t>Pradžia</w:t>
            </w:r>
          </w:p>
        </w:tc>
        <w:tc>
          <w:tcPr>
            <w:tcW w:w="4874" w:type="dxa"/>
            <w:gridSpan w:val="2"/>
            <w:tcBorders>
              <w:top w:val="single" w:sz="4" w:space="0" w:color="auto"/>
              <w:left w:val="single" w:sz="4" w:space="0" w:color="auto"/>
              <w:bottom w:val="single" w:sz="4" w:space="0" w:color="auto"/>
              <w:right w:val="single" w:sz="4" w:space="0" w:color="auto"/>
            </w:tcBorders>
          </w:tcPr>
          <w:p w:rsidR="00EB097F" w:rsidRPr="00EB097F" w:rsidRDefault="00EB097F" w:rsidP="00EB097F">
            <w:pPr>
              <w:rPr>
                <w:sz w:val="24"/>
                <w:szCs w:val="24"/>
              </w:rPr>
            </w:pPr>
            <w:r w:rsidRPr="00EB097F">
              <w:rPr>
                <w:sz w:val="24"/>
                <w:szCs w:val="24"/>
              </w:rPr>
              <w:t>Pabaiga</w:t>
            </w:r>
          </w:p>
        </w:tc>
      </w:tr>
    </w:tbl>
    <w:p w:rsidR="00EB097F" w:rsidRPr="00EB097F" w:rsidRDefault="00EB097F" w:rsidP="00EB097F">
      <w:pPr>
        <w:rPr>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47"/>
      </w:tblGrid>
      <w:tr w:rsidR="00EB097F" w:rsidRPr="00EB097F" w:rsidTr="002A2F33">
        <w:trPr>
          <w:cantSplit/>
          <w:trHeight w:val="263"/>
        </w:trPr>
        <w:tc>
          <w:tcPr>
            <w:tcW w:w="9747" w:type="dxa"/>
          </w:tcPr>
          <w:p w:rsidR="00EB097F" w:rsidRPr="00EB097F" w:rsidRDefault="00EB097F" w:rsidP="00EB097F">
            <w:pPr>
              <w:rPr>
                <w:b/>
                <w:sz w:val="24"/>
                <w:szCs w:val="24"/>
              </w:rPr>
            </w:pPr>
            <w:r w:rsidRPr="00EB097F">
              <w:rPr>
                <w:b/>
                <w:sz w:val="24"/>
                <w:szCs w:val="24"/>
              </w:rPr>
              <w:t xml:space="preserve">2.4. Trumpas projekto aprašymas </w:t>
            </w:r>
          </w:p>
        </w:tc>
      </w:tr>
      <w:tr w:rsidR="00EB097F" w:rsidRPr="00EB097F" w:rsidTr="002A2F33">
        <w:trPr>
          <w:cantSplit/>
          <w:trHeight w:val="755"/>
        </w:trPr>
        <w:tc>
          <w:tcPr>
            <w:tcW w:w="9747" w:type="dxa"/>
          </w:tcPr>
          <w:p w:rsidR="00EB097F" w:rsidRPr="00EB097F" w:rsidRDefault="00EB097F" w:rsidP="00EB097F">
            <w:pPr>
              <w:rPr>
                <w:b/>
                <w:sz w:val="24"/>
                <w:szCs w:val="24"/>
                <w:u w:val="single"/>
              </w:rPr>
            </w:pPr>
          </w:p>
          <w:p w:rsidR="00EB097F" w:rsidRPr="00EB097F" w:rsidRDefault="00EB097F" w:rsidP="00EB097F">
            <w:pPr>
              <w:rPr>
                <w:b/>
                <w:sz w:val="24"/>
                <w:szCs w:val="24"/>
                <w:u w:val="single"/>
              </w:rPr>
            </w:pPr>
          </w:p>
          <w:p w:rsidR="00EB097F" w:rsidRPr="00EB097F" w:rsidRDefault="00EB097F" w:rsidP="00EB097F">
            <w:pPr>
              <w:rPr>
                <w:b/>
                <w:sz w:val="24"/>
                <w:szCs w:val="24"/>
                <w:u w:val="single"/>
              </w:rPr>
            </w:pPr>
          </w:p>
          <w:p w:rsidR="00EB097F" w:rsidRPr="00EB097F" w:rsidRDefault="00EB097F" w:rsidP="00EB097F">
            <w:pPr>
              <w:rPr>
                <w:b/>
                <w:sz w:val="24"/>
                <w:szCs w:val="24"/>
                <w:u w:val="single"/>
              </w:rPr>
            </w:pPr>
          </w:p>
          <w:p w:rsidR="00EB097F" w:rsidRPr="00EB097F" w:rsidRDefault="00EB097F" w:rsidP="00EB097F">
            <w:pPr>
              <w:rPr>
                <w:b/>
                <w:sz w:val="24"/>
                <w:szCs w:val="24"/>
                <w:u w:val="single"/>
              </w:rPr>
            </w:pPr>
          </w:p>
          <w:p w:rsidR="00EB097F" w:rsidRPr="00EB097F" w:rsidRDefault="00EB097F" w:rsidP="00EB097F">
            <w:pPr>
              <w:rPr>
                <w:b/>
                <w:sz w:val="24"/>
                <w:szCs w:val="24"/>
                <w:u w:val="single"/>
              </w:rPr>
            </w:pPr>
          </w:p>
        </w:tc>
      </w:tr>
    </w:tbl>
    <w:p w:rsidR="00EB097F" w:rsidRPr="00EB097F" w:rsidRDefault="00EB097F" w:rsidP="00EB097F">
      <w:pPr>
        <w:rPr>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
        <w:gridCol w:w="3504"/>
        <w:gridCol w:w="1950"/>
        <w:gridCol w:w="1949"/>
        <w:gridCol w:w="1950"/>
      </w:tblGrid>
      <w:tr w:rsidR="00EB097F" w:rsidRPr="00EB097F" w:rsidTr="002A2F33">
        <w:trPr>
          <w:cantSplit/>
          <w:trHeight w:val="227"/>
        </w:trPr>
        <w:tc>
          <w:tcPr>
            <w:tcW w:w="9747" w:type="dxa"/>
            <w:gridSpan w:val="5"/>
          </w:tcPr>
          <w:p w:rsidR="00EB097F" w:rsidRPr="00EB097F" w:rsidRDefault="00EB097F" w:rsidP="00EB097F">
            <w:pPr>
              <w:rPr>
                <w:b/>
                <w:sz w:val="24"/>
                <w:szCs w:val="24"/>
              </w:rPr>
            </w:pPr>
            <w:r w:rsidRPr="00EB097F">
              <w:rPr>
                <w:b/>
                <w:sz w:val="24"/>
                <w:szCs w:val="24"/>
              </w:rPr>
              <w:t xml:space="preserve">2.5. Projekto vykdytojo, partnerių, rėmėjų indėlis (finansinis, dalykinis ir pan.): </w:t>
            </w:r>
          </w:p>
        </w:tc>
      </w:tr>
      <w:tr w:rsidR="00EB097F" w:rsidRPr="00EB097F" w:rsidTr="002A2F33">
        <w:trPr>
          <w:cantSplit/>
          <w:trHeight w:val="227"/>
        </w:trPr>
        <w:tc>
          <w:tcPr>
            <w:tcW w:w="394" w:type="dxa"/>
            <w:vAlign w:val="center"/>
          </w:tcPr>
          <w:p w:rsidR="00EB097F" w:rsidRPr="00EB097F" w:rsidRDefault="00EB097F" w:rsidP="00EB097F">
            <w:pPr>
              <w:jc w:val="center"/>
              <w:rPr>
                <w:sz w:val="24"/>
                <w:szCs w:val="24"/>
              </w:rPr>
            </w:pPr>
            <w:r w:rsidRPr="00EB097F">
              <w:rPr>
                <w:sz w:val="24"/>
                <w:szCs w:val="24"/>
              </w:rPr>
              <w:t>Nr.</w:t>
            </w:r>
          </w:p>
        </w:tc>
        <w:tc>
          <w:tcPr>
            <w:tcW w:w="3504" w:type="dxa"/>
            <w:vAlign w:val="center"/>
          </w:tcPr>
          <w:p w:rsidR="00EB097F" w:rsidRPr="00EB097F" w:rsidRDefault="00EB097F" w:rsidP="00EB097F">
            <w:pPr>
              <w:jc w:val="center"/>
              <w:rPr>
                <w:sz w:val="24"/>
                <w:szCs w:val="24"/>
              </w:rPr>
            </w:pPr>
            <w:r w:rsidRPr="00EB097F">
              <w:rPr>
                <w:sz w:val="24"/>
                <w:szCs w:val="24"/>
              </w:rPr>
              <w:t xml:space="preserve">Projekto vykdytojo, partnerio, rėmėjo pavadinimas </w:t>
            </w:r>
          </w:p>
        </w:tc>
        <w:tc>
          <w:tcPr>
            <w:tcW w:w="1950" w:type="dxa"/>
            <w:vAlign w:val="center"/>
          </w:tcPr>
          <w:p w:rsidR="00EB097F" w:rsidRPr="00EB097F" w:rsidRDefault="00EB097F" w:rsidP="00EB097F">
            <w:pPr>
              <w:jc w:val="center"/>
              <w:rPr>
                <w:sz w:val="24"/>
                <w:szCs w:val="24"/>
              </w:rPr>
            </w:pPr>
            <w:r w:rsidRPr="00EB097F">
              <w:rPr>
                <w:sz w:val="24"/>
                <w:szCs w:val="24"/>
              </w:rPr>
              <w:t>Suma (eurais)</w:t>
            </w:r>
          </w:p>
        </w:tc>
        <w:tc>
          <w:tcPr>
            <w:tcW w:w="1949" w:type="dxa"/>
            <w:vAlign w:val="center"/>
          </w:tcPr>
          <w:p w:rsidR="00EB097F" w:rsidRPr="00EB097F" w:rsidRDefault="00EB097F" w:rsidP="00EB097F">
            <w:pPr>
              <w:jc w:val="center"/>
              <w:rPr>
                <w:sz w:val="24"/>
                <w:szCs w:val="24"/>
              </w:rPr>
            </w:pPr>
            <w:r w:rsidRPr="00EB097F">
              <w:rPr>
                <w:sz w:val="24"/>
                <w:szCs w:val="24"/>
              </w:rPr>
              <w:t>Suteikta</w:t>
            </w:r>
          </w:p>
        </w:tc>
        <w:tc>
          <w:tcPr>
            <w:tcW w:w="1950" w:type="dxa"/>
            <w:vAlign w:val="center"/>
          </w:tcPr>
          <w:p w:rsidR="00EB097F" w:rsidRPr="00EB097F" w:rsidRDefault="00EB097F" w:rsidP="00EB097F">
            <w:pPr>
              <w:jc w:val="center"/>
              <w:rPr>
                <w:sz w:val="24"/>
                <w:szCs w:val="24"/>
              </w:rPr>
            </w:pPr>
            <w:r w:rsidRPr="00EB097F">
              <w:rPr>
                <w:sz w:val="24"/>
                <w:szCs w:val="24"/>
              </w:rPr>
              <w:t>Laukiama atsakymo</w:t>
            </w:r>
          </w:p>
        </w:tc>
      </w:tr>
      <w:tr w:rsidR="00EB097F" w:rsidRPr="00EB097F" w:rsidTr="002A2F33">
        <w:trPr>
          <w:cantSplit/>
          <w:trHeight w:val="227"/>
        </w:trPr>
        <w:tc>
          <w:tcPr>
            <w:tcW w:w="394" w:type="dxa"/>
            <w:vAlign w:val="center"/>
          </w:tcPr>
          <w:p w:rsidR="00EB097F" w:rsidRPr="00EB097F" w:rsidRDefault="00EB097F" w:rsidP="00EB097F">
            <w:pPr>
              <w:jc w:val="center"/>
              <w:rPr>
                <w:sz w:val="24"/>
                <w:szCs w:val="24"/>
              </w:rPr>
            </w:pPr>
          </w:p>
        </w:tc>
        <w:tc>
          <w:tcPr>
            <w:tcW w:w="3504" w:type="dxa"/>
            <w:vAlign w:val="center"/>
          </w:tcPr>
          <w:p w:rsidR="00EB097F" w:rsidRPr="00EB097F" w:rsidRDefault="00EB097F" w:rsidP="00EB097F">
            <w:pPr>
              <w:jc w:val="center"/>
              <w:rPr>
                <w:sz w:val="24"/>
                <w:szCs w:val="24"/>
              </w:rPr>
            </w:pPr>
          </w:p>
        </w:tc>
        <w:tc>
          <w:tcPr>
            <w:tcW w:w="1950" w:type="dxa"/>
            <w:vAlign w:val="center"/>
          </w:tcPr>
          <w:p w:rsidR="00EB097F" w:rsidRPr="00EB097F" w:rsidRDefault="00EB097F" w:rsidP="00EB097F">
            <w:pPr>
              <w:jc w:val="center"/>
              <w:rPr>
                <w:sz w:val="24"/>
                <w:szCs w:val="24"/>
              </w:rPr>
            </w:pPr>
          </w:p>
        </w:tc>
        <w:tc>
          <w:tcPr>
            <w:tcW w:w="1949" w:type="dxa"/>
            <w:vAlign w:val="center"/>
          </w:tcPr>
          <w:p w:rsidR="00EB097F" w:rsidRPr="00EB097F" w:rsidRDefault="00EB097F" w:rsidP="00EB097F">
            <w:pPr>
              <w:jc w:val="center"/>
              <w:rPr>
                <w:sz w:val="24"/>
                <w:szCs w:val="24"/>
              </w:rPr>
            </w:pPr>
          </w:p>
        </w:tc>
        <w:tc>
          <w:tcPr>
            <w:tcW w:w="1950" w:type="dxa"/>
            <w:vAlign w:val="center"/>
          </w:tcPr>
          <w:p w:rsidR="00EB097F" w:rsidRPr="00EB097F" w:rsidRDefault="00EB097F" w:rsidP="00EB097F">
            <w:pPr>
              <w:jc w:val="center"/>
              <w:rPr>
                <w:sz w:val="24"/>
                <w:szCs w:val="24"/>
              </w:rPr>
            </w:pPr>
          </w:p>
        </w:tc>
      </w:tr>
      <w:tr w:rsidR="00EB097F" w:rsidRPr="00EB097F" w:rsidTr="002A2F33">
        <w:trPr>
          <w:cantSplit/>
          <w:trHeight w:val="227"/>
        </w:trPr>
        <w:tc>
          <w:tcPr>
            <w:tcW w:w="394" w:type="dxa"/>
            <w:vAlign w:val="center"/>
          </w:tcPr>
          <w:p w:rsidR="00EB097F" w:rsidRPr="00EB097F" w:rsidRDefault="00EB097F" w:rsidP="00EB097F">
            <w:pPr>
              <w:jc w:val="center"/>
              <w:rPr>
                <w:sz w:val="24"/>
                <w:szCs w:val="24"/>
              </w:rPr>
            </w:pPr>
          </w:p>
        </w:tc>
        <w:tc>
          <w:tcPr>
            <w:tcW w:w="3504" w:type="dxa"/>
            <w:vAlign w:val="center"/>
          </w:tcPr>
          <w:p w:rsidR="00EB097F" w:rsidRPr="00EB097F" w:rsidRDefault="00EB097F" w:rsidP="00EB097F">
            <w:pPr>
              <w:jc w:val="center"/>
              <w:rPr>
                <w:sz w:val="24"/>
                <w:szCs w:val="24"/>
              </w:rPr>
            </w:pPr>
          </w:p>
        </w:tc>
        <w:tc>
          <w:tcPr>
            <w:tcW w:w="1950" w:type="dxa"/>
            <w:vAlign w:val="center"/>
          </w:tcPr>
          <w:p w:rsidR="00EB097F" w:rsidRPr="00EB097F" w:rsidRDefault="00EB097F" w:rsidP="00EB097F">
            <w:pPr>
              <w:jc w:val="center"/>
              <w:rPr>
                <w:sz w:val="24"/>
                <w:szCs w:val="24"/>
              </w:rPr>
            </w:pPr>
          </w:p>
        </w:tc>
        <w:tc>
          <w:tcPr>
            <w:tcW w:w="1949" w:type="dxa"/>
            <w:vAlign w:val="center"/>
          </w:tcPr>
          <w:p w:rsidR="00EB097F" w:rsidRPr="00EB097F" w:rsidRDefault="00EB097F" w:rsidP="00EB097F">
            <w:pPr>
              <w:jc w:val="center"/>
              <w:rPr>
                <w:sz w:val="24"/>
                <w:szCs w:val="24"/>
              </w:rPr>
            </w:pPr>
          </w:p>
        </w:tc>
        <w:tc>
          <w:tcPr>
            <w:tcW w:w="1950" w:type="dxa"/>
            <w:vAlign w:val="center"/>
          </w:tcPr>
          <w:p w:rsidR="00EB097F" w:rsidRPr="00EB097F" w:rsidRDefault="00EB097F" w:rsidP="00EB097F">
            <w:pPr>
              <w:jc w:val="center"/>
              <w:rPr>
                <w:sz w:val="24"/>
                <w:szCs w:val="24"/>
              </w:rPr>
            </w:pPr>
          </w:p>
        </w:tc>
      </w:tr>
      <w:tr w:rsidR="00EB097F" w:rsidRPr="00EB097F" w:rsidTr="002A2F33">
        <w:trPr>
          <w:cantSplit/>
          <w:trHeight w:val="227"/>
        </w:trPr>
        <w:tc>
          <w:tcPr>
            <w:tcW w:w="394" w:type="dxa"/>
            <w:vAlign w:val="center"/>
          </w:tcPr>
          <w:p w:rsidR="00EB097F" w:rsidRPr="00EB097F" w:rsidRDefault="00EB097F" w:rsidP="00EB097F">
            <w:pPr>
              <w:jc w:val="center"/>
              <w:rPr>
                <w:sz w:val="24"/>
                <w:szCs w:val="24"/>
              </w:rPr>
            </w:pPr>
          </w:p>
        </w:tc>
        <w:tc>
          <w:tcPr>
            <w:tcW w:w="3504" w:type="dxa"/>
            <w:vAlign w:val="center"/>
          </w:tcPr>
          <w:p w:rsidR="00EB097F" w:rsidRPr="00EB097F" w:rsidRDefault="00EB097F" w:rsidP="00EB097F">
            <w:pPr>
              <w:jc w:val="center"/>
              <w:rPr>
                <w:sz w:val="24"/>
                <w:szCs w:val="24"/>
              </w:rPr>
            </w:pPr>
          </w:p>
        </w:tc>
        <w:tc>
          <w:tcPr>
            <w:tcW w:w="1950" w:type="dxa"/>
            <w:vAlign w:val="center"/>
          </w:tcPr>
          <w:p w:rsidR="00EB097F" w:rsidRPr="00EB097F" w:rsidRDefault="00EB097F" w:rsidP="00EB097F">
            <w:pPr>
              <w:jc w:val="center"/>
              <w:rPr>
                <w:sz w:val="24"/>
                <w:szCs w:val="24"/>
              </w:rPr>
            </w:pPr>
          </w:p>
        </w:tc>
        <w:tc>
          <w:tcPr>
            <w:tcW w:w="1949" w:type="dxa"/>
            <w:vAlign w:val="center"/>
          </w:tcPr>
          <w:p w:rsidR="00EB097F" w:rsidRPr="00EB097F" w:rsidRDefault="00EB097F" w:rsidP="00EB097F">
            <w:pPr>
              <w:jc w:val="center"/>
              <w:rPr>
                <w:sz w:val="24"/>
                <w:szCs w:val="24"/>
              </w:rPr>
            </w:pPr>
          </w:p>
        </w:tc>
        <w:tc>
          <w:tcPr>
            <w:tcW w:w="1950" w:type="dxa"/>
            <w:vAlign w:val="center"/>
          </w:tcPr>
          <w:p w:rsidR="00EB097F" w:rsidRPr="00EB097F" w:rsidRDefault="00EB097F" w:rsidP="00EB097F">
            <w:pPr>
              <w:jc w:val="center"/>
              <w:rPr>
                <w:sz w:val="24"/>
                <w:szCs w:val="24"/>
              </w:rPr>
            </w:pPr>
          </w:p>
        </w:tc>
      </w:tr>
      <w:tr w:rsidR="00EB097F" w:rsidRPr="00EB097F" w:rsidTr="002A2F33">
        <w:trPr>
          <w:cantSplit/>
          <w:trHeight w:val="227"/>
        </w:trPr>
        <w:tc>
          <w:tcPr>
            <w:tcW w:w="394" w:type="dxa"/>
            <w:vAlign w:val="center"/>
          </w:tcPr>
          <w:p w:rsidR="00EB097F" w:rsidRPr="00EB097F" w:rsidRDefault="00EB097F" w:rsidP="00EB097F">
            <w:pPr>
              <w:jc w:val="center"/>
              <w:rPr>
                <w:sz w:val="24"/>
                <w:szCs w:val="24"/>
              </w:rPr>
            </w:pPr>
          </w:p>
        </w:tc>
        <w:tc>
          <w:tcPr>
            <w:tcW w:w="3504" w:type="dxa"/>
            <w:vAlign w:val="center"/>
          </w:tcPr>
          <w:p w:rsidR="00EB097F" w:rsidRPr="00EB097F" w:rsidRDefault="00EB097F" w:rsidP="00EB097F">
            <w:pPr>
              <w:jc w:val="center"/>
              <w:rPr>
                <w:sz w:val="24"/>
                <w:szCs w:val="24"/>
              </w:rPr>
            </w:pPr>
          </w:p>
        </w:tc>
        <w:tc>
          <w:tcPr>
            <w:tcW w:w="1950" w:type="dxa"/>
            <w:vAlign w:val="center"/>
          </w:tcPr>
          <w:p w:rsidR="00EB097F" w:rsidRPr="00EB097F" w:rsidRDefault="00EB097F" w:rsidP="00EB097F">
            <w:pPr>
              <w:jc w:val="center"/>
              <w:rPr>
                <w:sz w:val="24"/>
                <w:szCs w:val="24"/>
              </w:rPr>
            </w:pPr>
          </w:p>
        </w:tc>
        <w:tc>
          <w:tcPr>
            <w:tcW w:w="1949" w:type="dxa"/>
            <w:vAlign w:val="center"/>
          </w:tcPr>
          <w:p w:rsidR="00EB097F" w:rsidRPr="00EB097F" w:rsidRDefault="00EB097F" w:rsidP="00EB097F">
            <w:pPr>
              <w:jc w:val="center"/>
              <w:rPr>
                <w:sz w:val="24"/>
                <w:szCs w:val="24"/>
              </w:rPr>
            </w:pPr>
          </w:p>
        </w:tc>
        <w:tc>
          <w:tcPr>
            <w:tcW w:w="1950" w:type="dxa"/>
            <w:vAlign w:val="center"/>
          </w:tcPr>
          <w:p w:rsidR="00EB097F" w:rsidRPr="00EB097F" w:rsidRDefault="00EB097F" w:rsidP="00EB097F">
            <w:pPr>
              <w:jc w:val="center"/>
              <w:rPr>
                <w:sz w:val="24"/>
                <w:szCs w:val="24"/>
              </w:rPr>
            </w:pPr>
          </w:p>
        </w:tc>
      </w:tr>
    </w:tbl>
    <w:p w:rsidR="00EB097F" w:rsidRPr="00EB097F" w:rsidRDefault="00EB097F" w:rsidP="00EB097F">
      <w:pPr>
        <w:rPr>
          <w:sz w:val="24"/>
          <w:szCs w:val="24"/>
        </w:rPr>
      </w:pPr>
    </w:p>
    <w:p w:rsidR="00EB097F" w:rsidRPr="00EB097F" w:rsidRDefault="00EB097F" w:rsidP="00EB097F">
      <w:pPr>
        <w:keepNext/>
        <w:numPr>
          <w:ilvl w:val="2"/>
          <w:numId w:val="1"/>
        </w:numPr>
        <w:tabs>
          <w:tab w:val="left" w:pos="0"/>
        </w:tabs>
        <w:spacing w:line="200" w:lineRule="atLeast"/>
        <w:rPr>
          <w:b/>
          <w:sz w:val="24"/>
          <w:szCs w:val="24"/>
          <w:u w:val="single"/>
        </w:rPr>
      </w:pPr>
      <w:r w:rsidRPr="00EB097F">
        <w:rPr>
          <w:b/>
          <w:sz w:val="24"/>
          <w:szCs w:val="24"/>
          <w:u w:val="single"/>
        </w:rPr>
        <w:t>3. Projekto išlaidų sąmata</w:t>
      </w:r>
    </w:p>
    <w:p w:rsidR="00EB097F" w:rsidRPr="00EB097F" w:rsidRDefault="00EB097F" w:rsidP="00EB097F">
      <w:pPr>
        <w:tabs>
          <w:tab w:val="left" w:pos="360"/>
          <w:tab w:val="left" w:pos="720"/>
        </w:tabs>
        <w:rPr>
          <w:b/>
          <w:sz w:val="24"/>
          <w:szCs w:val="24"/>
        </w:rPr>
      </w:pPr>
    </w:p>
    <w:tbl>
      <w:tblPr>
        <w:tblW w:w="9873"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
        <w:gridCol w:w="2592"/>
        <w:gridCol w:w="3686"/>
        <w:gridCol w:w="1559"/>
        <w:gridCol w:w="1507"/>
      </w:tblGrid>
      <w:tr w:rsidR="00EB097F" w:rsidRPr="00EB097F" w:rsidTr="002A2F33">
        <w:trPr>
          <w:cantSplit/>
          <w:trHeight w:val="862"/>
        </w:trPr>
        <w:tc>
          <w:tcPr>
            <w:tcW w:w="529" w:type="dxa"/>
            <w:vAlign w:val="center"/>
          </w:tcPr>
          <w:p w:rsidR="00EB097F" w:rsidRPr="00EB097F" w:rsidRDefault="00EB097F" w:rsidP="00EB097F">
            <w:pPr>
              <w:tabs>
                <w:tab w:val="left" w:pos="9000"/>
                <w:tab w:val="right" w:pos="9360"/>
              </w:tabs>
              <w:spacing w:line="200" w:lineRule="atLeast"/>
              <w:jc w:val="center"/>
              <w:rPr>
                <w:b/>
                <w:sz w:val="24"/>
                <w:szCs w:val="24"/>
              </w:rPr>
            </w:pPr>
            <w:r w:rsidRPr="00EB097F">
              <w:rPr>
                <w:b/>
                <w:sz w:val="24"/>
                <w:szCs w:val="24"/>
              </w:rPr>
              <w:t>Nr.</w:t>
            </w:r>
          </w:p>
        </w:tc>
        <w:tc>
          <w:tcPr>
            <w:tcW w:w="2592" w:type="dxa"/>
            <w:vAlign w:val="center"/>
          </w:tcPr>
          <w:p w:rsidR="00EB097F" w:rsidRPr="00EB097F" w:rsidRDefault="00EB097F" w:rsidP="00EB097F">
            <w:pPr>
              <w:keepNext/>
              <w:numPr>
                <w:ilvl w:val="3"/>
                <w:numId w:val="1"/>
              </w:numPr>
              <w:tabs>
                <w:tab w:val="left" w:pos="0"/>
              </w:tabs>
              <w:spacing w:line="200" w:lineRule="atLeast"/>
              <w:jc w:val="center"/>
              <w:rPr>
                <w:b/>
                <w:sz w:val="24"/>
                <w:szCs w:val="24"/>
              </w:rPr>
            </w:pPr>
            <w:r w:rsidRPr="00EB097F">
              <w:rPr>
                <w:b/>
                <w:sz w:val="24"/>
                <w:szCs w:val="24"/>
              </w:rPr>
              <w:t>Išlaidų pavadinimas</w:t>
            </w:r>
          </w:p>
        </w:tc>
        <w:tc>
          <w:tcPr>
            <w:tcW w:w="3686" w:type="dxa"/>
            <w:vAlign w:val="center"/>
          </w:tcPr>
          <w:p w:rsidR="00EB097F" w:rsidRPr="00EB097F" w:rsidRDefault="00EB097F" w:rsidP="00EB097F">
            <w:pPr>
              <w:spacing w:line="200" w:lineRule="atLeast"/>
              <w:jc w:val="center"/>
              <w:rPr>
                <w:b/>
                <w:sz w:val="24"/>
                <w:szCs w:val="24"/>
              </w:rPr>
            </w:pPr>
            <w:r w:rsidRPr="00EB097F">
              <w:rPr>
                <w:b/>
                <w:sz w:val="24"/>
                <w:szCs w:val="24"/>
              </w:rPr>
              <w:t>Išlaidų detalizavimas</w:t>
            </w:r>
          </w:p>
        </w:tc>
        <w:tc>
          <w:tcPr>
            <w:tcW w:w="1559" w:type="dxa"/>
            <w:vAlign w:val="center"/>
          </w:tcPr>
          <w:p w:rsidR="00EB097F" w:rsidRPr="00EB097F" w:rsidRDefault="00EB097F" w:rsidP="008E04F6">
            <w:pPr>
              <w:spacing w:line="200" w:lineRule="atLeast"/>
              <w:jc w:val="center"/>
              <w:rPr>
                <w:b/>
                <w:sz w:val="24"/>
                <w:szCs w:val="24"/>
              </w:rPr>
            </w:pPr>
            <w:r w:rsidRPr="00EB097F">
              <w:rPr>
                <w:b/>
                <w:sz w:val="24"/>
                <w:szCs w:val="24"/>
              </w:rPr>
              <w:t xml:space="preserve">Bendra </w:t>
            </w:r>
            <w:r w:rsidR="008E04F6">
              <w:rPr>
                <w:b/>
                <w:sz w:val="24"/>
                <w:szCs w:val="24"/>
              </w:rPr>
              <w:t>išlaidų</w:t>
            </w:r>
            <w:r w:rsidRPr="00EB097F">
              <w:rPr>
                <w:b/>
                <w:sz w:val="24"/>
                <w:szCs w:val="24"/>
              </w:rPr>
              <w:t xml:space="preserve"> suma (Eur)</w:t>
            </w:r>
          </w:p>
        </w:tc>
        <w:tc>
          <w:tcPr>
            <w:tcW w:w="1507" w:type="dxa"/>
            <w:vAlign w:val="center"/>
          </w:tcPr>
          <w:p w:rsidR="00EB097F" w:rsidRPr="00EB097F" w:rsidRDefault="00EB097F" w:rsidP="00EB097F">
            <w:pPr>
              <w:jc w:val="center"/>
              <w:rPr>
                <w:b/>
                <w:sz w:val="24"/>
                <w:szCs w:val="24"/>
              </w:rPr>
            </w:pPr>
            <w:r w:rsidRPr="00EB097F">
              <w:rPr>
                <w:b/>
                <w:sz w:val="24"/>
                <w:szCs w:val="24"/>
              </w:rPr>
              <w:t>Prašomas finansavimas (Eur)</w:t>
            </w: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74"/>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74"/>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sz w:val="24"/>
                <w:szCs w:val="24"/>
              </w:rPr>
            </w:pPr>
          </w:p>
        </w:tc>
        <w:tc>
          <w:tcPr>
            <w:tcW w:w="3686" w:type="dxa"/>
            <w:vAlign w:val="center"/>
          </w:tcPr>
          <w:p w:rsidR="00EB097F" w:rsidRPr="00EB097F" w:rsidRDefault="00EB097F" w:rsidP="00EB097F">
            <w:pPr>
              <w:spacing w:line="200" w:lineRule="atLeast"/>
              <w:rPr>
                <w:sz w:val="24"/>
                <w:szCs w:val="24"/>
              </w:rPr>
            </w:pPr>
          </w:p>
        </w:tc>
        <w:tc>
          <w:tcPr>
            <w:tcW w:w="1559" w:type="dxa"/>
            <w:vAlign w:val="center"/>
          </w:tcPr>
          <w:p w:rsidR="00EB097F" w:rsidRPr="00EB097F" w:rsidRDefault="00EB097F" w:rsidP="00EB097F">
            <w:pPr>
              <w:spacing w:line="200" w:lineRule="atLeast"/>
              <w:jc w:val="center"/>
              <w:rPr>
                <w:sz w:val="24"/>
                <w:szCs w:val="24"/>
              </w:rPr>
            </w:pPr>
          </w:p>
        </w:tc>
        <w:tc>
          <w:tcPr>
            <w:tcW w:w="1507" w:type="dxa"/>
            <w:vAlign w:val="center"/>
          </w:tcPr>
          <w:p w:rsidR="00EB097F" w:rsidRPr="00EB097F" w:rsidRDefault="00EB097F" w:rsidP="00EB097F">
            <w:pPr>
              <w:jc w:val="center"/>
              <w:rPr>
                <w:b/>
                <w:sz w:val="24"/>
                <w:szCs w:val="24"/>
              </w:rPr>
            </w:pPr>
          </w:p>
        </w:tc>
      </w:tr>
      <w:tr w:rsidR="00EB097F" w:rsidRPr="00EB097F" w:rsidTr="002A2F33">
        <w:trPr>
          <w:cantSplit/>
          <w:trHeight w:val="287"/>
        </w:trPr>
        <w:tc>
          <w:tcPr>
            <w:tcW w:w="529" w:type="dxa"/>
            <w:vAlign w:val="center"/>
          </w:tcPr>
          <w:p w:rsidR="00EB097F" w:rsidRPr="00EB097F" w:rsidRDefault="00EB097F" w:rsidP="00EB097F">
            <w:pPr>
              <w:jc w:val="center"/>
              <w:rPr>
                <w:b/>
                <w:sz w:val="24"/>
                <w:szCs w:val="24"/>
              </w:rPr>
            </w:pPr>
          </w:p>
        </w:tc>
        <w:tc>
          <w:tcPr>
            <w:tcW w:w="2592" w:type="dxa"/>
            <w:vAlign w:val="center"/>
          </w:tcPr>
          <w:p w:rsidR="00EB097F" w:rsidRPr="00EB097F" w:rsidRDefault="00EB097F" w:rsidP="00EB097F">
            <w:pPr>
              <w:spacing w:line="200" w:lineRule="atLeast"/>
              <w:rPr>
                <w:b/>
                <w:sz w:val="24"/>
                <w:szCs w:val="24"/>
              </w:rPr>
            </w:pPr>
          </w:p>
        </w:tc>
        <w:tc>
          <w:tcPr>
            <w:tcW w:w="3686" w:type="dxa"/>
            <w:vAlign w:val="center"/>
          </w:tcPr>
          <w:p w:rsidR="00EB097F" w:rsidRPr="00EB097F" w:rsidRDefault="00EB097F" w:rsidP="00EB097F">
            <w:pPr>
              <w:spacing w:line="200" w:lineRule="atLeast"/>
              <w:jc w:val="right"/>
              <w:rPr>
                <w:b/>
                <w:sz w:val="24"/>
                <w:szCs w:val="24"/>
              </w:rPr>
            </w:pPr>
            <w:r w:rsidRPr="00EB097F">
              <w:rPr>
                <w:b/>
                <w:sz w:val="24"/>
                <w:szCs w:val="24"/>
              </w:rPr>
              <w:t xml:space="preserve">Iš viso: </w:t>
            </w:r>
          </w:p>
        </w:tc>
        <w:tc>
          <w:tcPr>
            <w:tcW w:w="1559" w:type="dxa"/>
            <w:vAlign w:val="center"/>
          </w:tcPr>
          <w:p w:rsidR="00EB097F" w:rsidRPr="00EB097F" w:rsidRDefault="00EB097F" w:rsidP="00EB097F">
            <w:pPr>
              <w:spacing w:line="200" w:lineRule="atLeast"/>
              <w:jc w:val="center"/>
              <w:rPr>
                <w:b/>
                <w:sz w:val="24"/>
                <w:szCs w:val="24"/>
              </w:rPr>
            </w:pPr>
          </w:p>
        </w:tc>
        <w:tc>
          <w:tcPr>
            <w:tcW w:w="1507" w:type="dxa"/>
            <w:vAlign w:val="center"/>
          </w:tcPr>
          <w:p w:rsidR="00EB097F" w:rsidRPr="00EB097F" w:rsidRDefault="00EB097F" w:rsidP="00EB097F">
            <w:pPr>
              <w:jc w:val="center"/>
              <w:rPr>
                <w:b/>
                <w:sz w:val="24"/>
                <w:szCs w:val="24"/>
              </w:rPr>
            </w:pPr>
          </w:p>
        </w:tc>
      </w:tr>
    </w:tbl>
    <w:p w:rsidR="00EB097F" w:rsidRPr="00EB097F" w:rsidRDefault="00EB097F" w:rsidP="00EB097F">
      <w:pPr>
        <w:rPr>
          <w:sz w:val="24"/>
          <w:szCs w:val="24"/>
        </w:rPr>
      </w:pPr>
    </w:p>
    <w:p w:rsidR="00EB097F" w:rsidRPr="00EB097F" w:rsidRDefault="00EB097F" w:rsidP="00EB097F">
      <w:pPr>
        <w:jc w:val="both"/>
        <w:rPr>
          <w:sz w:val="24"/>
          <w:szCs w:val="24"/>
        </w:rPr>
      </w:pPr>
      <w:r w:rsidRPr="00EB097F">
        <w:rPr>
          <w:sz w:val="24"/>
          <w:szCs w:val="24"/>
        </w:rPr>
        <w:tab/>
        <w:t>Patvirtinu, kad pateikta informacija yra tiksli ir teisinga, projekto vykdytojas nėra bankrutavęs ar bankrutuojantis, reorganizuojamas ar likviduojamas, jo veikla nėra sustabdyta, sąskaitos nėra areštuotos. Prašoma lėšų suma yra racionaliai apskaičiuota ir reikalinga projektui įgyvendinti. Įsipareigoju tinkamai atsiskaityti su projekte nurodytais autoriais, prekių ir paslaugų teikėjais. Įsipareigoju nustatyta tvarka atsiskaityti už projekto įvykdymą. Patvirtinu, kad su visomis konkurso sąlygomis esu susipažinęs, jos man yra aiškios ir suprantamos, su jomis sutinku.</w:t>
      </w:r>
    </w:p>
    <w:p w:rsidR="00EB097F" w:rsidRPr="00EB097F" w:rsidRDefault="00EB097F" w:rsidP="00EB097F">
      <w:pPr>
        <w:rPr>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345"/>
        <w:gridCol w:w="3119"/>
      </w:tblGrid>
      <w:tr w:rsidR="00EB097F" w:rsidRPr="00EB097F" w:rsidTr="002A2F33">
        <w:trPr>
          <w:cantSplit/>
          <w:trHeight w:val="283"/>
        </w:trPr>
        <w:tc>
          <w:tcPr>
            <w:tcW w:w="6345"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spacing w:line="200" w:lineRule="atLeast"/>
              <w:jc w:val="both"/>
              <w:rPr>
                <w:sz w:val="24"/>
                <w:szCs w:val="24"/>
              </w:rPr>
            </w:pPr>
          </w:p>
        </w:tc>
        <w:tc>
          <w:tcPr>
            <w:tcW w:w="3119"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spacing w:line="200" w:lineRule="atLeast"/>
              <w:jc w:val="both"/>
              <w:rPr>
                <w:sz w:val="24"/>
                <w:szCs w:val="24"/>
              </w:rPr>
            </w:pPr>
          </w:p>
        </w:tc>
      </w:tr>
    </w:tbl>
    <w:p w:rsidR="00EB097F" w:rsidRPr="00EB097F" w:rsidRDefault="00EB097F" w:rsidP="00EB097F">
      <w:pPr>
        <w:jc w:val="both"/>
        <w:rPr>
          <w:sz w:val="24"/>
          <w:szCs w:val="24"/>
        </w:rPr>
      </w:pPr>
      <w:r w:rsidRPr="00EB097F">
        <w:rPr>
          <w:sz w:val="24"/>
          <w:szCs w:val="24"/>
        </w:rPr>
        <w:tab/>
        <w:t>(juridinio asmens vadovo vardas, pavardė)</w:t>
      </w:r>
      <w:r w:rsidRPr="00EB097F">
        <w:rPr>
          <w:sz w:val="24"/>
          <w:szCs w:val="24"/>
        </w:rPr>
        <w:tab/>
      </w:r>
      <w:r w:rsidRPr="00EB097F">
        <w:rPr>
          <w:sz w:val="24"/>
          <w:szCs w:val="24"/>
        </w:rPr>
        <w:tab/>
      </w:r>
      <w:r w:rsidRPr="00EB097F">
        <w:rPr>
          <w:sz w:val="24"/>
          <w:szCs w:val="24"/>
        </w:rPr>
        <w:tab/>
      </w:r>
      <w:r w:rsidRPr="00EB097F">
        <w:rPr>
          <w:sz w:val="24"/>
          <w:szCs w:val="24"/>
        </w:rPr>
        <w:tab/>
      </w:r>
      <w:r w:rsidRPr="00EB097F">
        <w:rPr>
          <w:sz w:val="24"/>
          <w:szCs w:val="24"/>
        </w:rPr>
        <w:tab/>
        <w:t>(parašas)</w:t>
      </w:r>
    </w:p>
    <w:p w:rsidR="00EB097F" w:rsidRPr="00EB097F" w:rsidRDefault="00EB097F" w:rsidP="00EB097F">
      <w:pPr>
        <w:jc w:val="both"/>
        <w:rPr>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345"/>
        <w:gridCol w:w="3119"/>
      </w:tblGrid>
      <w:tr w:rsidR="00EB097F" w:rsidRPr="00EB097F" w:rsidTr="002A2F33">
        <w:trPr>
          <w:cantSplit/>
          <w:trHeight w:val="283"/>
        </w:trPr>
        <w:tc>
          <w:tcPr>
            <w:tcW w:w="6345"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spacing w:line="200" w:lineRule="atLeast"/>
              <w:jc w:val="both"/>
              <w:rPr>
                <w:sz w:val="24"/>
                <w:szCs w:val="24"/>
              </w:rPr>
            </w:pPr>
          </w:p>
        </w:tc>
        <w:tc>
          <w:tcPr>
            <w:tcW w:w="3119"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spacing w:line="200" w:lineRule="atLeast"/>
              <w:jc w:val="both"/>
              <w:rPr>
                <w:sz w:val="24"/>
                <w:szCs w:val="24"/>
              </w:rPr>
            </w:pPr>
          </w:p>
        </w:tc>
      </w:tr>
    </w:tbl>
    <w:p w:rsidR="00EB097F" w:rsidRPr="00EB097F" w:rsidRDefault="00EB097F" w:rsidP="00EB097F">
      <w:pPr>
        <w:rPr>
          <w:sz w:val="24"/>
          <w:szCs w:val="24"/>
        </w:rPr>
      </w:pPr>
      <w:r w:rsidRPr="00EB097F">
        <w:rPr>
          <w:sz w:val="24"/>
          <w:szCs w:val="24"/>
        </w:rPr>
        <w:tab/>
        <w:t>(projekto vadovo vardas, pavardė)</w:t>
      </w:r>
      <w:r w:rsidRPr="00EB097F">
        <w:rPr>
          <w:sz w:val="24"/>
          <w:szCs w:val="24"/>
        </w:rPr>
        <w:tab/>
      </w:r>
      <w:r w:rsidRPr="00EB097F">
        <w:rPr>
          <w:sz w:val="24"/>
          <w:szCs w:val="24"/>
        </w:rPr>
        <w:tab/>
      </w:r>
      <w:r w:rsidRPr="00EB097F">
        <w:rPr>
          <w:sz w:val="24"/>
          <w:szCs w:val="24"/>
        </w:rPr>
        <w:tab/>
      </w:r>
      <w:r w:rsidRPr="00EB097F">
        <w:rPr>
          <w:sz w:val="24"/>
          <w:szCs w:val="24"/>
        </w:rPr>
        <w:tab/>
      </w:r>
      <w:r w:rsidRPr="00EB097F">
        <w:rPr>
          <w:sz w:val="24"/>
          <w:szCs w:val="24"/>
        </w:rPr>
        <w:tab/>
      </w:r>
      <w:r w:rsidRPr="00EB097F">
        <w:rPr>
          <w:sz w:val="24"/>
          <w:szCs w:val="24"/>
        </w:rPr>
        <w:tab/>
        <w:t>(parašas)</w:t>
      </w:r>
    </w:p>
    <w:p w:rsidR="00EB097F" w:rsidRPr="00EB097F" w:rsidRDefault="00EB097F" w:rsidP="00EB097F">
      <w:pPr>
        <w:rPr>
          <w:sz w:val="24"/>
          <w:szCs w:val="24"/>
        </w:rPr>
      </w:pPr>
    </w:p>
    <w:tbl>
      <w:tblPr>
        <w:tblW w:w="0" w:type="auto"/>
        <w:tblInd w:w="-105" w:type="dxa"/>
        <w:tblLayout w:type="fixed"/>
        <w:tblCellMar>
          <w:left w:w="0" w:type="dxa"/>
          <w:right w:w="0" w:type="dxa"/>
        </w:tblCellMar>
        <w:tblLook w:val="0000" w:firstRow="0" w:lastRow="0" w:firstColumn="0" w:lastColumn="0" w:noHBand="0" w:noVBand="0"/>
      </w:tblPr>
      <w:tblGrid>
        <w:gridCol w:w="6345"/>
        <w:gridCol w:w="3119"/>
      </w:tblGrid>
      <w:tr w:rsidR="00EB097F" w:rsidRPr="00EB097F" w:rsidTr="002A2F33">
        <w:trPr>
          <w:cantSplit/>
          <w:trHeight w:val="283"/>
        </w:trPr>
        <w:tc>
          <w:tcPr>
            <w:tcW w:w="6345"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spacing w:line="200" w:lineRule="atLeast"/>
              <w:jc w:val="both"/>
              <w:rPr>
                <w:sz w:val="24"/>
                <w:szCs w:val="24"/>
              </w:rPr>
            </w:pPr>
          </w:p>
        </w:tc>
        <w:tc>
          <w:tcPr>
            <w:tcW w:w="3119" w:type="dxa"/>
            <w:tcBorders>
              <w:top w:val="single" w:sz="2" w:space="0" w:color="000000"/>
              <w:left w:val="single" w:sz="2" w:space="0" w:color="000000"/>
              <w:bottom w:val="single" w:sz="2" w:space="0" w:color="000000"/>
              <w:right w:val="single" w:sz="2" w:space="0" w:color="000000"/>
            </w:tcBorders>
          </w:tcPr>
          <w:p w:rsidR="00EB097F" w:rsidRPr="00EB097F" w:rsidRDefault="00EB097F" w:rsidP="00EB097F">
            <w:pPr>
              <w:spacing w:line="200" w:lineRule="atLeast"/>
              <w:jc w:val="both"/>
              <w:rPr>
                <w:sz w:val="24"/>
                <w:szCs w:val="24"/>
              </w:rPr>
            </w:pPr>
          </w:p>
        </w:tc>
      </w:tr>
    </w:tbl>
    <w:p w:rsidR="00EB097F" w:rsidRPr="00EB097F" w:rsidRDefault="00EB097F" w:rsidP="00EB097F">
      <w:pPr>
        <w:rPr>
          <w:sz w:val="24"/>
          <w:szCs w:val="24"/>
        </w:rPr>
      </w:pPr>
      <w:r w:rsidRPr="00EB097F">
        <w:rPr>
          <w:sz w:val="24"/>
          <w:szCs w:val="24"/>
        </w:rPr>
        <w:tab/>
        <w:t>(juridinio asmens vyr. buhalterio (finansininko) vardas, pavardė</w:t>
      </w:r>
      <w:r w:rsidRPr="00EB097F">
        <w:rPr>
          <w:sz w:val="24"/>
          <w:szCs w:val="24"/>
        </w:rPr>
        <w:tab/>
      </w:r>
      <w:r w:rsidRPr="00EB097F">
        <w:rPr>
          <w:sz w:val="24"/>
          <w:szCs w:val="24"/>
        </w:rPr>
        <w:tab/>
        <w:t>(parašas)</w:t>
      </w:r>
    </w:p>
    <w:p w:rsidR="00EB097F" w:rsidRPr="00EB097F" w:rsidRDefault="00EB097F" w:rsidP="00EB097F">
      <w:pPr>
        <w:rPr>
          <w:sz w:val="24"/>
          <w:szCs w:val="24"/>
        </w:rPr>
      </w:pPr>
    </w:p>
    <w:p w:rsidR="00EB097F" w:rsidRPr="00EB097F" w:rsidRDefault="00EB097F" w:rsidP="00EB097F">
      <w:pPr>
        <w:rPr>
          <w:sz w:val="24"/>
          <w:szCs w:val="24"/>
        </w:rPr>
      </w:pPr>
    </w:p>
    <w:p w:rsidR="00EB097F" w:rsidRPr="00EB097F" w:rsidRDefault="00EB097F" w:rsidP="00EB097F">
      <w:pPr>
        <w:rPr>
          <w:sz w:val="24"/>
          <w:szCs w:val="24"/>
        </w:rPr>
        <w:sectPr w:rsidR="00EB097F" w:rsidRPr="00EB097F" w:rsidSect="00925AEE">
          <w:pgSz w:w="11906" w:h="16838"/>
          <w:pgMar w:top="1134" w:right="1134" w:bottom="1134" w:left="1134" w:header="720" w:footer="720" w:gutter="0"/>
          <w:pgNumType w:start="1"/>
          <w:cols w:space="720"/>
          <w:titlePg/>
          <w:docGrid w:linePitch="272"/>
        </w:sectPr>
      </w:pPr>
    </w:p>
    <w:p w:rsidR="00EB097F" w:rsidRPr="00EB097F" w:rsidRDefault="00EB097F" w:rsidP="00EB097F">
      <w:pPr>
        <w:rPr>
          <w:sz w:val="24"/>
          <w:szCs w:val="24"/>
        </w:rPr>
        <w:sectPr w:rsidR="00EB097F" w:rsidRPr="00EB097F" w:rsidSect="002A2F33">
          <w:type w:val="continuous"/>
          <w:pgSz w:w="11906" w:h="16838"/>
          <w:pgMar w:top="851" w:right="567" w:bottom="284" w:left="1701" w:header="720" w:footer="720" w:gutter="0"/>
          <w:pgNumType w:start="1"/>
          <w:cols w:space="720"/>
          <w:titlePg/>
          <w:docGrid w:linePitch="272"/>
        </w:sectPr>
      </w:pPr>
    </w:p>
    <w:p w:rsidR="00EB097F" w:rsidRPr="00EB097F" w:rsidRDefault="00EB097F" w:rsidP="00EB097F">
      <w:pPr>
        <w:ind w:left="5040"/>
        <w:rPr>
          <w:sz w:val="24"/>
          <w:szCs w:val="24"/>
        </w:rPr>
      </w:pPr>
      <w:r w:rsidRPr="00EB097F">
        <w:rPr>
          <w:sz w:val="24"/>
          <w:szCs w:val="24"/>
        </w:rPr>
        <w:lastRenderedPageBreak/>
        <w:tab/>
      </w:r>
      <w:r w:rsidRPr="00EB097F">
        <w:rPr>
          <w:sz w:val="24"/>
          <w:szCs w:val="24"/>
        </w:rPr>
        <w:tab/>
        <w:t>Kaišiadorių rajono savivaldybės</w:t>
      </w:r>
    </w:p>
    <w:p w:rsidR="00EB097F" w:rsidRPr="00EB097F" w:rsidRDefault="00EB097F" w:rsidP="00EB097F">
      <w:pPr>
        <w:ind w:left="5040"/>
        <w:rPr>
          <w:sz w:val="24"/>
          <w:szCs w:val="24"/>
        </w:rPr>
      </w:pPr>
      <w:r w:rsidRPr="00EB097F">
        <w:rPr>
          <w:sz w:val="24"/>
          <w:szCs w:val="24"/>
        </w:rPr>
        <w:tab/>
      </w:r>
      <w:r w:rsidRPr="00EB097F">
        <w:rPr>
          <w:sz w:val="24"/>
          <w:szCs w:val="24"/>
        </w:rPr>
        <w:tab/>
        <w:t xml:space="preserve">Kaimo bendruomenių rėmimo </w:t>
      </w:r>
    </w:p>
    <w:p w:rsidR="00EB097F" w:rsidRPr="00EB097F" w:rsidRDefault="00EB097F" w:rsidP="00EB097F">
      <w:pPr>
        <w:ind w:left="5040"/>
        <w:rPr>
          <w:sz w:val="24"/>
          <w:szCs w:val="24"/>
        </w:rPr>
      </w:pPr>
      <w:r w:rsidRPr="00EB097F">
        <w:rPr>
          <w:sz w:val="24"/>
          <w:szCs w:val="24"/>
        </w:rPr>
        <w:tab/>
      </w:r>
      <w:r w:rsidRPr="00EB097F">
        <w:rPr>
          <w:sz w:val="24"/>
          <w:szCs w:val="24"/>
        </w:rPr>
        <w:tab/>
        <w:t xml:space="preserve">projektų konkurso nuostatų </w:t>
      </w:r>
    </w:p>
    <w:p w:rsidR="00EB097F" w:rsidRPr="00EB097F" w:rsidRDefault="00EB097F" w:rsidP="00EB097F">
      <w:pPr>
        <w:ind w:left="5040"/>
        <w:rPr>
          <w:sz w:val="24"/>
          <w:szCs w:val="24"/>
        </w:rPr>
      </w:pPr>
      <w:r w:rsidRPr="00EB097F">
        <w:rPr>
          <w:sz w:val="24"/>
          <w:szCs w:val="24"/>
        </w:rPr>
        <w:tab/>
      </w:r>
      <w:r w:rsidRPr="00EB097F">
        <w:rPr>
          <w:sz w:val="24"/>
          <w:szCs w:val="24"/>
        </w:rPr>
        <w:tab/>
        <w:t>2 priedas</w:t>
      </w:r>
    </w:p>
    <w:p w:rsidR="00EB097F" w:rsidRPr="00EB097F" w:rsidRDefault="00EB097F" w:rsidP="00EB097F">
      <w:pPr>
        <w:ind w:left="5040"/>
        <w:rPr>
          <w:sz w:val="24"/>
          <w:szCs w:val="24"/>
        </w:rPr>
      </w:pPr>
    </w:p>
    <w:p w:rsidR="00EB097F" w:rsidRPr="00EB097F" w:rsidRDefault="00EB097F" w:rsidP="00EB097F">
      <w:pPr>
        <w:jc w:val="center"/>
        <w:rPr>
          <w:sz w:val="24"/>
          <w:szCs w:val="24"/>
        </w:rPr>
      </w:pPr>
      <w:r w:rsidRPr="00EB097F">
        <w:rPr>
          <w:sz w:val="24"/>
          <w:szCs w:val="24"/>
        </w:rPr>
        <w:t>_____________________________________________________________________</w:t>
      </w:r>
    </w:p>
    <w:p w:rsidR="00EB097F" w:rsidRPr="00EB097F" w:rsidRDefault="00EB097F" w:rsidP="00EB097F">
      <w:pPr>
        <w:widowControl w:val="0"/>
        <w:tabs>
          <w:tab w:val="left" w:pos="567"/>
        </w:tabs>
        <w:suppressAutoHyphens/>
        <w:spacing w:after="120"/>
        <w:ind w:left="-108"/>
        <w:jc w:val="center"/>
        <w:rPr>
          <w:spacing w:val="-2"/>
          <w:sz w:val="22"/>
          <w:szCs w:val="22"/>
          <w:lang w:eastAsia="en-US"/>
        </w:rPr>
      </w:pPr>
      <w:r w:rsidRPr="00EB097F">
        <w:rPr>
          <w:spacing w:val="-2"/>
          <w:sz w:val="22"/>
          <w:szCs w:val="22"/>
          <w:lang w:eastAsia="en-US"/>
        </w:rPr>
        <w:t>(projekto teikėjo pavadinimas, kodas, adresas, telefonas)</w:t>
      </w:r>
    </w:p>
    <w:p w:rsidR="00EB097F" w:rsidRPr="00EB097F" w:rsidRDefault="00EB097F" w:rsidP="00EB097F">
      <w:pPr>
        <w:ind w:left="5040"/>
        <w:rPr>
          <w:sz w:val="24"/>
          <w:szCs w:val="24"/>
        </w:rPr>
      </w:pPr>
    </w:p>
    <w:p w:rsidR="00EB097F" w:rsidRPr="00EB097F" w:rsidRDefault="00EB097F" w:rsidP="00EB097F">
      <w:pPr>
        <w:jc w:val="center"/>
        <w:rPr>
          <w:sz w:val="24"/>
          <w:szCs w:val="24"/>
        </w:rPr>
      </w:pPr>
      <w:r w:rsidRPr="00EB097F">
        <w:rPr>
          <w:sz w:val="24"/>
          <w:szCs w:val="24"/>
        </w:rPr>
        <w:t>_______________________________________________________________________</w:t>
      </w:r>
    </w:p>
    <w:p w:rsidR="00EB097F" w:rsidRPr="00EB097F" w:rsidRDefault="00EB097F" w:rsidP="00EB097F">
      <w:pPr>
        <w:jc w:val="center"/>
        <w:rPr>
          <w:sz w:val="24"/>
          <w:szCs w:val="24"/>
        </w:rPr>
      </w:pPr>
      <w:r w:rsidRPr="00EB097F">
        <w:rPr>
          <w:sz w:val="24"/>
          <w:szCs w:val="24"/>
        </w:rPr>
        <w:t>(projekto pavadinimas )</w:t>
      </w:r>
    </w:p>
    <w:p w:rsidR="00EB097F" w:rsidRPr="00EB097F" w:rsidRDefault="00EB097F" w:rsidP="00EB097F">
      <w:pPr>
        <w:ind w:left="5040"/>
        <w:rPr>
          <w:b/>
          <w:sz w:val="24"/>
          <w:szCs w:val="24"/>
        </w:rPr>
      </w:pPr>
    </w:p>
    <w:p w:rsidR="00EB097F" w:rsidRPr="00EB097F" w:rsidRDefault="00EB097F" w:rsidP="00EB097F">
      <w:pPr>
        <w:jc w:val="center"/>
        <w:rPr>
          <w:b/>
          <w:sz w:val="24"/>
          <w:szCs w:val="24"/>
        </w:rPr>
      </w:pPr>
      <w:r w:rsidRPr="00EB097F">
        <w:rPr>
          <w:b/>
          <w:sz w:val="24"/>
          <w:szCs w:val="24"/>
        </w:rPr>
        <w:t>PROJEKTO VERTINIMO ANKETA</w:t>
      </w:r>
    </w:p>
    <w:p w:rsidR="00EB097F" w:rsidRPr="00EB097F" w:rsidRDefault="00EB097F" w:rsidP="00EB097F">
      <w:pPr>
        <w:rPr>
          <w:b/>
          <w:sz w:val="24"/>
          <w:szCs w:val="24"/>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5220"/>
        <w:gridCol w:w="1560"/>
        <w:gridCol w:w="1417"/>
        <w:gridCol w:w="953"/>
      </w:tblGrid>
      <w:tr w:rsidR="00EB097F" w:rsidRPr="00EB097F" w:rsidTr="002A2F33">
        <w:trPr>
          <w:trHeight w:val="750"/>
        </w:trPr>
        <w:tc>
          <w:tcPr>
            <w:tcW w:w="450" w:type="dxa"/>
            <w:tcBorders>
              <w:top w:val="single" w:sz="6" w:space="0" w:color="auto"/>
              <w:left w:val="single" w:sz="6" w:space="0" w:color="auto"/>
              <w:bottom w:val="single" w:sz="6" w:space="0" w:color="auto"/>
              <w:right w:val="single" w:sz="6" w:space="0" w:color="auto"/>
            </w:tcBorders>
            <w:vAlign w:val="center"/>
          </w:tcPr>
          <w:p w:rsidR="00EB097F" w:rsidRPr="00EB097F" w:rsidRDefault="00EB097F" w:rsidP="00EB097F">
            <w:pPr>
              <w:ind w:right="-138" w:hanging="108"/>
              <w:jc w:val="center"/>
              <w:rPr>
                <w:sz w:val="24"/>
                <w:szCs w:val="24"/>
              </w:rPr>
            </w:pPr>
            <w:r w:rsidRPr="00EB097F">
              <w:rPr>
                <w:sz w:val="24"/>
                <w:szCs w:val="24"/>
              </w:rPr>
              <w:t>Eil.</w:t>
            </w:r>
          </w:p>
          <w:p w:rsidR="00EB097F" w:rsidRPr="00EB097F" w:rsidRDefault="00EB097F" w:rsidP="00EB097F">
            <w:pPr>
              <w:ind w:right="-138" w:hanging="108"/>
              <w:jc w:val="center"/>
              <w:rPr>
                <w:sz w:val="24"/>
                <w:szCs w:val="24"/>
              </w:rPr>
            </w:pPr>
            <w:r w:rsidRPr="00EB097F">
              <w:rPr>
                <w:sz w:val="24"/>
                <w:szCs w:val="24"/>
              </w:rPr>
              <w:t>Nr.</w:t>
            </w:r>
          </w:p>
        </w:tc>
        <w:tc>
          <w:tcPr>
            <w:tcW w:w="522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sz w:val="24"/>
                <w:szCs w:val="24"/>
              </w:rPr>
            </w:pPr>
            <w:r w:rsidRPr="00EB097F">
              <w:rPr>
                <w:sz w:val="24"/>
                <w:szCs w:val="24"/>
              </w:rPr>
              <w:t>Vertinimo kriterijai</w:t>
            </w:r>
          </w:p>
        </w:tc>
        <w:tc>
          <w:tcPr>
            <w:tcW w:w="1560" w:type="dxa"/>
            <w:tcBorders>
              <w:top w:val="single" w:sz="6" w:space="0" w:color="auto"/>
              <w:left w:val="single" w:sz="6" w:space="0" w:color="auto"/>
              <w:bottom w:val="single" w:sz="6" w:space="0" w:color="auto"/>
              <w:right w:val="single" w:sz="6" w:space="0" w:color="auto"/>
            </w:tcBorders>
            <w:vAlign w:val="center"/>
          </w:tcPr>
          <w:p w:rsidR="00EB097F" w:rsidRPr="00EB097F" w:rsidRDefault="00EB097F" w:rsidP="00EB097F">
            <w:pPr>
              <w:ind w:left="-30" w:right="-108"/>
              <w:jc w:val="center"/>
              <w:rPr>
                <w:sz w:val="24"/>
                <w:szCs w:val="24"/>
              </w:rPr>
            </w:pPr>
            <w:r w:rsidRPr="00EB097F">
              <w:rPr>
                <w:sz w:val="24"/>
                <w:szCs w:val="24"/>
              </w:rPr>
              <w:t>Maksimalus galimų balų skaičius</w:t>
            </w:r>
          </w:p>
        </w:tc>
        <w:tc>
          <w:tcPr>
            <w:tcW w:w="1417"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tabs>
                <w:tab w:val="center" w:pos="4153"/>
                <w:tab w:val="right" w:pos="8306"/>
              </w:tabs>
              <w:ind w:left="-108" w:right="-108"/>
              <w:jc w:val="center"/>
              <w:rPr>
                <w:sz w:val="24"/>
                <w:szCs w:val="24"/>
                <w:lang w:eastAsia="en-US"/>
              </w:rPr>
            </w:pPr>
            <w:r w:rsidRPr="00EB097F">
              <w:rPr>
                <w:sz w:val="24"/>
                <w:szCs w:val="24"/>
                <w:lang w:eastAsia="en-US"/>
              </w:rPr>
              <w:t>Balų ribos</w:t>
            </w:r>
          </w:p>
        </w:tc>
        <w:tc>
          <w:tcPr>
            <w:tcW w:w="953"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ind w:left="-142" w:right="-162"/>
              <w:jc w:val="center"/>
              <w:rPr>
                <w:sz w:val="24"/>
                <w:szCs w:val="24"/>
              </w:rPr>
            </w:pPr>
            <w:r w:rsidRPr="00EB097F">
              <w:rPr>
                <w:sz w:val="24"/>
                <w:szCs w:val="24"/>
              </w:rPr>
              <w:t>Skirtų balų skaičius</w:t>
            </w:r>
          </w:p>
        </w:tc>
      </w:tr>
      <w:tr w:rsidR="00EB097F" w:rsidRPr="00EB097F" w:rsidTr="002A2F33">
        <w:tc>
          <w:tcPr>
            <w:tcW w:w="45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bCs/>
                <w:sz w:val="24"/>
                <w:szCs w:val="24"/>
              </w:rPr>
            </w:pPr>
            <w:r w:rsidRPr="00EB097F">
              <w:rPr>
                <w:bCs/>
                <w:sz w:val="24"/>
                <w:szCs w:val="24"/>
              </w:rPr>
              <w:t>1.</w:t>
            </w:r>
          </w:p>
        </w:tc>
        <w:tc>
          <w:tcPr>
            <w:tcW w:w="522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rPr>
                <w:b/>
                <w:sz w:val="24"/>
                <w:szCs w:val="24"/>
              </w:rPr>
            </w:pPr>
            <w:r w:rsidRPr="00EB097F">
              <w:rPr>
                <w:b/>
                <w:sz w:val="24"/>
                <w:szCs w:val="24"/>
              </w:rPr>
              <w:t>Projekto prioritetų atitikimas</w:t>
            </w:r>
          </w:p>
          <w:p w:rsidR="00EB097F" w:rsidRPr="00EB097F" w:rsidRDefault="00EB097F" w:rsidP="00EB097F">
            <w:pPr>
              <w:tabs>
                <w:tab w:val="left" w:pos="175"/>
              </w:tabs>
              <w:rPr>
                <w:sz w:val="16"/>
                <w:szCs w:val="16"/>
              </w:rPr>
            </w:pPr>
            <w:r w:rsidRPr="00EB097F">
              <w:rPr>
                <w:sz w:val="24"/>
                <w:szCs w:val="24"/>
              </w:rPr>
              <w:t xml:space="preserve">- atitinka prioritetus </w:t>
            </w:r>
          </w:p>
          <w:p w:rsidR="00EB097F" w:rsidRPr="00EB097F" w:rsidRDefault="00EB097F" w:rsidP="00EB097F">
            <w:pPr>
              <w:tabs>
                <w:tab w:val="left" w:pos="175"/>
              </w:tabs>
              <w:rPr>
                <w:sz w:val="10"/>
                <w:szCs w:val="10"/>
              </w:rPr>
            </w:pPr>
          </w:p>
          <w:p w:rsidR="00EB097F" w:rsidRPr="00EB097F" w:rsidRDefault="00EB097F" w:rsidP="00EB097F">
            <w:pPr>
              <w:tabs>
                <w:tab w:val="left" w:pos="175"/>
              </w:tabs>
              <w:rPr>
                <w:sz w:val="16"/>
                <w:szCs w:val="16"/>
              </w:rPr>
            </w:pPr>
            <w:r w:rsidRPr="00EB097F">
              <w:rPr>
                <w:sz w:val="24"/>
                <w:szCs w:val="24"/>
              </w:rPr>
              <w:t xml:space="preserve">- iš dalies atitinka prioritetus </w:t>
            </w:r>
          </w:p>
          <w:p w:rsidR="00EB097F" w:rsidRPr="00EB097F" w:rsidRDefault="00EB097F" w:rsidP="00EB097F">
            <w:pPr>
              <w:tabs>
                <w:tab w:val="left" w:pos="175"/>
              </w:tabs>
              <w:rPr>
                <w:sz w:val="10"/>
                <w:szCs w:val="10"/>
              </w:rPr>
            </w:pPr>
          </w:p>
          <w:p w:rsidR="00EB097F" w:rsidRPr="00EB097F" w:rsidRDefault="00EB097F" w:rsidP="00EB097F">
            <w:pPr>
              <w:tabs>
                <w:tab w:val="left" w:pos="175"/>
              </w:tabs>
              <w:rPr>
                <w:sz w:val="24"/>
                <w:szCs w:val="24"/>
              </w:rPr>
            </w:pPr>
            <w:r w:rsidRPr="00EB097F">
              <w:rPr>
                <w:sz w:val="24"/>
                <w:szCs w:val="24"/>
              </w:rPr>
              <w:t>- neatitinka</w:t>
            </w:r>
          </w:p>
        </w:tc>
        <w:tc>
          <w:tcPr>
            <w:tcW w:w="1560" w:type="dxa"/>
            <w:tcBorders>
              <w:top w:val="single" w:sz="6" w:space="0" w:color="auto"/>
              <w:left w:val="single" w:sz="6" w:space="0" w:color="auto"/>
              <w:bottom w:val="single" w:sz="6" w:space="0" w:color="auto"/>
              <w:right w:val="single" w:sz="6" w:space="0" w:color="auto"/>
            </w:tcBorders>
            <w:vAlign w:val="center"/>
          </w:tcPr>
          <w:p w:rsidR="00EB097F" w:rsidRPr="00EB097F" w:rsidRDefault="00EB097F" w:rsidP="00EB097F">
            <w:pPr>
              <w:jc w:val="center"/>
              <w:rPr>
                <w:sz w:val="24"/>
                <w:szCs w:val="24"/>
              </w:rPr>
            </w:pPr>
            <w:r w:rsidRPr="00EB097F">
              <w:rPr>
                <w:sz w:val="24"/>
                <w:szCs w:val="24"/>
              </w:rPr>
              <w:t>3</w:t>
            </w:r>
          </w:p>
        </w:tc>
        <w:tc>
          <w:tcPr>
            <w:tcW w:w="1417"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rPr>
                <w:sz w:val="24"/>
                <w:szCs w:val="24"/>
              </w:rPr>
            </w:pPr>
          </w:p>
          <w:p w:rsidR="00EB097F" w:rsidRPr="00EB097F" w:rsidRDefault="00EB097F" w:rsidP="00EB097F">
            <w:pPr>
              <w:jc w:val="center"/>
              <w:rPr>
                <w:sz w:val="16"/>
                <w:szCs w:val="16"/>
              </w:rPr>
            </w:pPr>
            <w:r w:rsidRPr="00EB097F">
              <w:rPr>
                <w:sz w:val="24"/>
                <w:szCs w:val="24"/>
              </w:rPr>
              <w:t xml:space="preserve">3 </w:t>
            </w:r>
            <w:r w:rsidRPr="00EB097F">
              <w:rPr>
                <w:sz w:val="16"/>
                <w:szCs w:val="16"/>
              </w:rPr>
              <w:t xml:space="preserve"> </w:t>
            </w:r>
          </w:p>
          <w:p w:rsidR="00EB097F" w:rsidRPr="00EB097F" w:rsidRDefault="00EB097F" w:rsidP="00EB097F">
            <w:pPr>
              <w:tabs>
                <w:tab w:val="left" w:pos="175"/>
              </w:tabs>
              <w:rPr>
                <w:sz w:val="10"/>
                <w:szCs w:val="10"/>
              </w:rPr>
            </w:pPr>
          </w:p>
          <w:p w:rsidR="00EB097F" w:rsidRPr="00EB097F" w:rsidRDefault="00EB097F" w:rsidP="00EB097F">
            <w:pPr>
              <w:jc w:val="center"/>
              <w:rPr>
                <w:sz w:val="16"/>
                <w:szCs w:val="16"/>
              </w:rPr>
            </w:pPr>
            <w:r w:rsidRPr="00EB097F">
              <w:rPr>
                <w:sz w:val="24"/>
                <w:szCs w:val="24"/>
              </w:rPr>
              <w:t xml:space="preserve">1-2 </w:t>
            </w:r>
          </w:p>
          <w:p w:rsidR="00EB097F" w:rsidRPr="00EB097F" w:rsidRDefault="00EB097F" w:rsidP="00EB097F">
            <w:pPr>
              <w:tabs>
                <w:tab w:val="left" w:pos="175"/>
              </w:tabs>
              <w:rPr>
                <w:sz w:val="10"/>
                <w:szCs w:val="10"/>
              </w:rPr>
            </w:pPr>
          </w:p>
          <w:p w:rsidR="00EB097F" w:rsidRPr="00EB097F" w:rsidRDefault="00EB097F" w:rsidP="00EB097F">
            <w:pPr>
              <w:jc w:val="center"/>
              <w:rPr>
                <w:sz w:val="24"/>
                <w:szCs w:val="24"/>
              </w:rPr>
            </w:pPr>
            <w:r w:rsidRPr="00EB097F">
              <w:rPr>
                <w:sz w:val="24"/>
                <w:szCs w:val="24"/>
              </w:rPr>
              <w:t>0</w:t>
            </w:r>
          </w:p>
        </w:tc>
        <w:tc>
          <w:tcPr>
            <w:tcW w:w="953"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sz w:val="24"/>
                <w:szCs w:val="24"/>
              </w:rPr>
            </w:pPr>
          </w:p>
        </w:tc>
      </w:tr>
      <w:tr w:rsidR="00EB097F" w:rsidRPr="00EB097F" w:rsidTr="002A2F33">
        <w:tc>
          <w:tcPr>
            <w:tcW w:w="45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bCs/>
                <w:sz w:val="24"/>
                <w:szCs w:val="24"/>
              </w:rPr>
            </w:pPr>
            <w:r w:rsidRPr="00EB097F">
              <w:rPr>
                <w:bCs/>
                <w:sz w:val="24"/>
                <w:szCs w:val="24"/>
              </w:rPr>
              <w:t>2.</w:t>
            </w:r>
          </w:p>
        </w:tc>
        <w:tc>
          <w:tcPr>
            <w:tcW w:w="522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rPr>
                <w:b/>
                <w:bCs/>
                <w:sz w:val="24"/>
                <w:szCs w:val="24"/>
              </w:rPr>
            </w:pPr>
            <w:r w:rsidRPr="00EB097F">
              <w:rPr>
                <w:b/>
                <w:bCs/>
                <w:sz w:val="24"/>
                <w:szCs w:val="24"/>
              </w:rPr>
              <w:t>Projekto rezultatas</w:t>
            </w:r>
          </w:p>
          <w:p w:rsidR="00EB097F" w:rsidRPr="00EB097F" w:rsidRDefault="00EB097F" w:rsidP="00EB097F">
            <w:pPr>
              <w:tabs>
                <w:tab w:val="left" w:pos="175"/>
              </w:tabs>
              <w:rPr>
                <w:sz w:val="24"/>
                <w:szCs w:val="24"/>
              </w:rPr>
            </w:pPr>
            <w:r w:rsidRPr="00EB097F">
              <w:rPr>
                <w:sz w:val="24"/>
                <w:szCs w:val="24"/>
              </w:rPr>
              <w:t xml:space="preserve">- aiškiai įvardytas rezultatas ir turės ilgalaikės </w:t>
            </w:r>
          </w:p>
          <w:p w:rsidR="00EB097F" w:rsidRPr="00EB097F" w:rsidRDefault="00EB097F" w:rsidP="00EB097F">
            <w:pPr>
              <w:tabs>
                <w:tab w:val="left" w:pos="175"/>
              </w:tabs>
              <w:rPr>
                <w:sz w:val="10"/>
                <w:szCs w:val="10"/>
              </w:rPr>
            </w:pPr>
            <w:r w:rsidRPr="00EB097F">
              <w:rPr>
                <w:sz w:val="24"/>
                <w:szCs w:val="24"/>
              </w:rPr>
              <w:t>naudos</w:t>
            </w:r>
          </w:p>
          <w:p w:rsidR="00EB097F" w:rsidRPr="00EB097F" w:rsidRDefault="00EB097F" w:rsidP="00EB097F">
            <w:pPr>
              <w:tabs>
                <w:tab w:val="left" w:pos="175"/>
              </w:tabs>
              <w:rPr>
                <w:sz w:val="10"/>
                <w:szCs w:val="10"/>
              </w:rPr>
            </w:pPr>
          </w:p>
          <w:p w:rsidR="00EB097F" w:rsidRPr="00EB097F" w:rsidRDefault="00EB097F" w:rsidP="00EB097F">
            <w:pPr>
              <w:tabs>
                <w:tab w:val="left" w:pos="175"/>
              </w:tabs>
              <w:rPr>
                <w:sz w:val="10"/>
                <w:szCs w:val="10"/>
              </w:rPr>
            </w:pPr>
            <w:r w:rsidRPr="00EB097F">
              <w:rPr>
                <w:sz w:val="24"/>
                <w:szCs w:val="24"/>
              </w:rPr>
              <w:t>- rezultato naudingumas abejotinas</w:t>
            </w:r>
          </w:p>
          <w:p w:rsidR="00EB097F" w:rsidRPr="00EB097F" w:rsidRDefault="00EB097F" w:rsidP="00EB097F">
            <w:pPr>
              <w:tabs>
                <w:tab w:val="left" w:pos="175"/>
              </w:tabs>
              <w:rPr>
                <w:sz w:val="10"/>
                <w:szCs w:val="10"/>
              </w:rPr>
            </w:pPr>
          </w:p>
          <w:p w:rsidR="00EB097F" w:rsidRPr="00EB097F" w:rsidRDefault="00EB097F" w:rsidP="00EB097F">
            <w:pPr>
              <w:tabs>
                <w:tab w:val="left" w:pos="175"/>
              </w:tabs>
              <w:rPr>
                <w:sz w:val="24"/>
                <w:szCs w:val="24"/>
                <w:highlight w:val="yellow"/>
              </w:rPr>
            </w:pPr>
            <w:r w:rsidRPr="00EB097F">
              <w:rPr>
                <w:sz w:val="24"/>
                <w:szCs w:val="24"/>
              </w:rPr>
              <w:t>- rezultatas neįvardintas</w:t>
            </w:r>
            <w:r w:rsidRPr="00EB097F">
              <w:rPr>
                <w:sz w:val="24"/>
                <w:szCs w:val="24"/>
                <w:highlight w:val="yellow"/>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EB097F" w:rsidRPr="00EB097F" w:rsidRDefault="00EB097F" w:rsidP="00EB097F">
            <w:pPr>
              <w:jc w:val="center"/>
              <w:rPr>
                <w:sz w:val="24"/>
                <w:szCs w:val="24"/>
              </w:rPr>
            </w:pPr>
            <w:r w:rsidRPr="00EB097F">
              <w:rPr>
                <w:sz w:val="24"/>
                <w:szCs w:val="24"/>
              </w:rPr>
              <w:t>4</w:t>
            </w:r>
          </w:p>
        </w:tc>
        <w:tc>
          <w:tcPr>
            <w:tcW w:w="1417"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rPr>
                <w:sz w:val="24"/>
                <w:szCs w:val="24"/>
              </w:rPr>
            </w:pPr>
          </w:p>
          <w:p w:rsidR="00EB097F" w:rsidRPr="00EB097F" w:rsidRDefault="00EB097F" w:rsidP="00EB097F">
            <w:pPr>
              <w:rPr>
                <w:sz w:val="24"/>
                <w:szCs w:val="24"/>
              </w:rPr>
            </w:pPr>
          </w:p>
          <w:p w:rsidR="00EB097F" w:rsidRPr="00EB097F" w:rsidRDefault="00EB097F" w:rsidP="00EB097F">
            <w:pPr>
              <w:jc w:val="center"/>
              <w:rPr>
                <w:sz w:val="24"/>
                <w:szCs w:val="24"/>
              </w:rPr>
            </w:pPr>
            <w:r w:rsidRPr="00EB097F">
              <w:rPr>
                <w:sz w:val="24"/>
                <w:szCs w:val="24"/>
              </w:rPr>
              <w:t>3-4</w:t>
            </w:r>
          </w:p>
          <w:p w:rsidR="00EB097F" w:rsidRPr="00EB097F" w:rsidRDefault="00EB097F" w:rsidP="00EB097F">
            <w:pPr>
              <w:tabs>
                <w:tab w:val="left" w:pos="175"/>
              </w:tabs>
              <w:rPr>
                <w:sz w:val="10"/>
                <w:szCs w:val="10"/>
              </w:rPr>
            </w:pPr>
          </w:p>
          <w:p w:rsidR="00EB097F" w:rsidRPr="00EB097F" w:rsidRDefault="00EB097F" w:rsidP="00EB097F">
            <w:pPr>
              <w:jc w:val="center"/>
              <w:rPr>
                <w:sz w:val="24"/>
                <w:szCs w:val="24"/>
              </w:rPr>
            </w:pPr>
            <w:r w:rsidRPr="00EB097F">
              <w:rPr>
                <w:sz w:val="24"/>
                <w:szCs w:val="24"/>
              </w:rPr>
              <w:t>1-2</w:t>
            </w:r>
          </w:p>
          <w:p w:rsidR="00EB097F" w:rsidRPr="00EB097F" w:rsidRDefault="00EB097F" w:rsidP="00EB097F">
            <w:pPr>
              <w:tabs>
                <w:tab w:val="left" w:pos="175"/>
              </w:tabs>
              <w:rPr>
                <w:sz w:val="10"/>
                <w:szCs w:val="10"/>
              </w:rPr>
            </w:pPr>
          </w:p>
          <w:p w:rsidR="00EB097F" w:rsidRPr="00EB097F" w:rsidRDefault="00EB097F" w:rsidP="00EB097F">
            <w:pPr>
              <w:jc w:val="center"/>
              <w:rPr>
                <w:sz w:val="24"/>
                <w:szCs w:val="24"/>
              </w:rPr>
            </w:pPr>
            <w:r w:rsidRPr="00EB097F">
              <w:rPr>
                <w:sz w:val="24"/>
                <w:szCs w:val="24"/>
              </w:rPr>
              <w:t>0</w:t>
            </w:r>
          </w:p>
        </w:tc>
        <w:tc>
          <w:tcPr>
            <w:tcW w:w="953"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sz w:val="24"/>
                <w:szCs w:val="24"/>
              </w:rPr>
            </w:pPr>
          </w:p>
        </w:tc>
      </w:tr>
      <w:tr w:rsidR="00EB097F" w:rsidRPr="00EB097F" w:rsidTr="002A2F33">
        <w:tc>
          <w:tcPr>
            <w:tcW w:w="45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bCs/>
                <w:sz w:val="24"/>
                <w:szCs w:val="24"/>
              </w:rPr>
            </w:pPr>
            <w:r w:rsidRPr="00EB097F">
              <w:rPr>
                <w:bCs/>
                <w:sz w:val="24"/>
                <w:szCs w:val="24"/>
              </w:rPr>
              <w:t>3.</w:t>
            </w:r>
          </w:p>
        </w:tc>
        <w:tc>
          <w:tcPr>
            <w:tcW w:w="522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rPr>
                <w:b/>
                <w:sz w:val="24"/>
                <w:szCs w:val="24"/>
              </w:rPr>
            </w:pPr>
            <w:r w:rsidRPr="00EB097F">
              <w:rPr>
                <w:b/>
                <w:bCs/>
                <w:sz w:val="24"/>
                <w:szCs w:val="24"/>
              </w:rPr>
              <w:t>Reikalingų lėšų pagrindimas</w:t>
            </w:r>
          </w:p>
          <w:p w:rsidR="00EB097F" w:rsidRPr="00EB097F" w:rsidRDefault="00EB097F" w:rsidP="00EB097F">
            <w:pPr>
              <w:rPr>
                <w:sz w:val="24"/>
                <w:szCs w:val="24"/>
              </w:rPr>
            </w:pPr>
            <w:r w:rsidRPr="00EB097F">
              <w:rPr>
                <w:bCs/>
                <w:sz w:val="24"/>
                <w:szCs w:val="24"/>
              </w:rPr>
              <w:t xml:space="preserve">- lėšos yra aiškios, detalios, pagrįstos, realios, </w:t>
            </w:r>
            <w:r w:rsidRPr="00EB097F">
              <w:rPr>
                <w:sz w:val="24"/>
                <w:szCs w:val="24"/>
              </w:rPr>
              <w:t xml:space="preserve">suplanuotos, atsižvelgiant į vidutines kainas </w:t>
            </w:r>
          </w:p>
          <w:p w:rsidR="00EB097F" w:rsidRPr="00EB097F" w:rsidRDefault="00EB097F" w:rsidP="00EB097F">
            <w:pPr>
              <w:tabs>
                <w:tab w:val="left" w:pos="175"/>
              </w:tabs>
              <w:rPr>
                <w:sz w:val="10"/>
                <w:szCs w:val="10"/>
              </w:rPr>
            </w:pPr>
          </w:p>
          <w:p w:rsidR="00EB097F" w:rsidRPr="00EB097F" w:rsidRDefault="00EB097F" w:rsidP="00EB097F">
            <w:pPr>
              <w:tabs>
                <w:tab w:val="left" w:pos="166"/>
              </w:tabs>
              <w:rPr>
                <w:bCs/>
                <w:sz w:val="24"/>
                <w:szCs w:val="24"/>
              </w:rPr>
            </w:pPr>
            <w:r w:rsidRPr="00EB097F">
              <w:rPr>
                <w:sz w:val="24"/>
                <w:szCs w:val="24"/>
              </w:rPr>
              <w:t>- lėšų pagrindimas abejotinas</w:t>
            </w:r>
          </w:p>
        </w:tc>
        <w:tc>
          <w:tcPr>
            <w:tcW w:w="1560" w:type="dxa"/>
            <w:tcBorders>
              <w:top w:val="single" w:sz="6" w:space="0" w:color="auto"/>
              <w:left w:val="single" w:sz="6" w:space="0" w:color="auto"/>
              <w:bottom w:val="single" w:sz="6" w:space="0" w:color="auto"/>
              <w:right w:val="single" w:sz="6" w:space="0" w:color="auto"/>
            </w:tcBorders>
            <w:vAlign w:val="center"/>
          </w:tcPr>
          <w:p w:rsidR="00EB097F" w:rsidRPr="00EB097F" w:rsidRDefault="00EB097F" w:rsidP="00EB097F">
            <w:pPr>
              <w:jc w:val="center"/>
              <w:rPr>
                <w:sz w:val="24"/>
                <w:szCs w:val="24"/>
              </w:rPr>
            </w:pPr>
            <w:r w:rsidRPr="00EB097F">
              <w:rPr>
                <w:sz w:val="24"/>
                <w:szCs w:val="24"/>
              </w:rPr>
              <w:t>1</w:t>
            </w:r>
          </w:p>
        </w:tc>
        <w:tc>
          <w:tcPr>
            <w:tcW w:w="1417"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sz w:val="24"/>
                <w:szCs w:val="24"/>
              </w:rPr>
            </w:pPr>
          </w:p>
          <w:p w:rsidR="00EB097F" w:rsidRPr="00EB097F" w:rsidRDefault="00EB097F" w:rsidP="00EB097F">
            <w:pPr>
              <w:jc w:val="center"/>
              <w:rPr>
                <w:sz w:val="24"/>
                <w:szCs w:val="24"/>
              </w:rPr>
            </w:pPr>
          </w:p>
          <w:p w:rsidR="00EB097F" w:rsidRPr="00EB097F" w:rsidRDefault="00EB097F" w:rsidP="00EB097F">
            <w:pPr>
              <w:jc w:val="center"/>
              <w:rPr>
                <w:sz w:val="24"/>
                <w:szCs w:val="24"/>
              </w:rPr>
            </w:pPr>
            <w:r w:rsidRPr="00EB097F">
              <w:rPr>
                <w:sz w:val="24"/>
                <w:szCs w:val="24"/>
              </w:rPr>
              <w:t>1</w:t>
            </w:r>
          </w:p>
          <w:p w:rsidR="00EB097F" w:rsidRPr="00EB097F" w:rsidRDefault="00EB097F" w:rsidP="00EB097F">
            <w:pPr>
              <w:tabs>
                <w:tab w:val="left" w:pos="175"/>
              </w:tabs>
              <w:rPr>
                <w:sz w:val="10"/>
                <w:szCs w:val="10"/>
              </w:rPr>
            </w:pPr>
          </w:p>
          <w:p w:rsidR="00EB097F" w:rsidRPr="00EB097F" w:rsidRDefault="00EB097F" w:rsidP="00EB097F">
            <w:pPr>
              <w:jc w:val="center"/>
              <w:rPr>
                <w:sz w:val="24"/>
                <w:szCs w:val="24"/>
              </w:rPr>
            </w:pPr>
            <w:r w:rsidRPr="00EB097F">
              <w:rPr>
                <w:sz w:val="24"/>
                <w:szCs w:val="24"/>
              </w:rPr>
              <w:t>0</w:t>
            </w:r>
          </w:p>
        </w:tc>
        <w:tc>
          <w:tcPr>
            <w:tcW w:w="953"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sz w:val="24"/>
                <w:szCs w:val="24"/>
              </w:rPr>
            </w:pPr>
          </w:p>
        </w:tc>
      </w:tr>
      <w:tr w:rsidR="00EB097F" w:rsidRPr="00EB097F" w:rsidTr="002A2F33">
        <w:tc>
          <w:tcPr>
            <w:tcW w:w="45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bCs/>
                <w:sz w:val="24"/>
                <w:szCs w:val="24"/>
              </w:rPr>
            </w:pPr>
            <w:r w:rsidRPr="00EB097F">
              <w:rPr>
                <w:bCs/>
                <w:sz w:val="24"/>
                <w:szCs w:val="24"/>
              </w:rPr>
              <w:t>4.</w:t>
            </w:r>
          </w:p>
        </w:tc>
        <w:tc>
          <w:tcPr>
            <w:tcW w:w="522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ind w:left="6"/>
              <w:rPr>
                <w:b/>
                <w:sz w:val="24"/>
                <w:szCs w:val="24"/>
              </w:rPr>
            </w:pPr>
            <w:r w:rsidRPr="00EB097F">
              <w:rPr>
                <w:b/>
                <w:sz w:val="24"/>
                <w:szCs w:val="24"/>
              </w:rPr>
              <w:t xml:space="preserve">Kiti finansavimo šaltiniai </w:t>
            </w:r>
          </w:p>
          <w:p w:rsidR="00EB097F" w:rsidRPr="00EB097F" w:rsidRDefault="00EB097F" w:rsidP="00EB097F">
            <w:pPr>
              <w:ind w:left="6"/>
              <w:rPr>
                <w:sz w:val="24"/>
                <w:szCs w:val="24"/>
              </w:rPr>
            </w:pPr>
            <w:r w:rsidRPr="00EB097F">
              <w:rPr>
                <w:sz w:val="24"/>
                <w:szCs w:val="24"/>
              </w:rPr>
              <w:t>- skiriama daugiau kaip 30 procentų projektui įgyvendinti reikalingų lėšų</w:t>
            </w:r>
          </w:p>
          <w:p w:rsidR="00EB097F" w:rsidRPr="00EB097F" w:rsidRDefault="00EB097F" w:rsidP="00EB097F">
            <w:pPr>
              <w:tabs>
                <w:tab w:val="left" w:pos="175"/>
              </w:tabs>
              <w:rPr>
                <w:sz w:val="10"/>
                <w:szCs w:val="10"/>
              </w:rPr>
            </w:pPr>
          </w:p>
          <w:p w:rsidR="00EB097F" w:rsidRPr="00EB097F" w:rsidRDefault="00EB097F" w:rsidP="00EB097F">
            <w:pPr>
              <w:tabs>
                <w:tab w:val="left" w:pos="175"/>
              </w:tabs>
              <w:rPr>
                <w:sz w:val="24"/>
                <w:szCs w:val="24"/>
              </w:rPr>
            </w:pPr>
            <w:r w:rsidRPr="00EB097F">
              <w:rPr>
                <w:sz w:val="24"/>
                <w:szCs w:val="24"/>
              </w:rPr>
              <w:t>- skiriama iki 30 procentų reikalingų lėšų</w:t>
            </w:r>
          </w:p>
          <w:p w:rsidR="00EB097F" w:rsidRPr="00EB097F" w:rsidRDefault="00EB097F" w:rsidP="00EB097F">
            <w:pPr>
              <w:tabs>
                <w:tab w:val="left" w:pos="175"/>
              </w:tabs>
              <w:rPr>
                <w:sz w:val="10"/>
                <w:szCs w:val="10"/>
              </w:rPr>
            </w:pPr>
          </w:p>
          <w:p w:rsidR="00EB097F" w:rsidRPr="00EB097F" w:rsidRDefault="00EB097F" w:rsidP="00EB097F">
            <w:pPr>
              <w:tabs>
                <w:tab w:val="left" w:pos="175"/>
              </w:tabs>
              <w:ind w:left="6"/>
              <w:rPr>
                <w:sz w:val="24"/>
                <w:szCs w:val="24"/>
              </w:rPr>
            </w:pPr>
            <w:r w:rsidRPr="00EB097F">
              <w:rPr>
                <w:sz w:val="24"/>
                <w:szCs w:val="24"/>
              </w:rPr>
              <w:t>- kitų finansavimo šaltinių nenumatyta</w:t>
            </w:r>
          </w:p>
        </w:tc>
        <w:tc>
          <w:tcPr>
            <w:tcW w:w="1560" w:type="dxa"/>
            <w:tcBorders>
              <w:top w:val="single" w:sz="6" w:space="0" w:color="auto"/>
              <w:left w:val="single" w:sz="6" w:space="0" w:color="auto"/>
              <w:bottom w:val="single" w:sz="6" w:space="0" w:color="auto"/>
              <w:right w:val="single" w:sz="6" w:space="0" w:color="auto"/>
            </w:tcBorders>
            <w:vAlign w:val="center"/>
          </w:tcPr>
          <w:p w:rsidR="00EB097F" w:rsidRPr="00EB097F" w:rsidRDefault="00EB097F" w:rsidP="00EB097F">
            <w:pPr>
              <w:jc w:val="center"/>
              <w:rPr>
                <w:sz w:val="24"/>
                <w:szCs w:val="24"/>
              </w:rPr>
            </w:pPr>
            <w:r w:rsidRPr="00EB097F">
              <w:rPr>
                <w:sz w:val="24"/>
                <w:szCs w:val="24"/>
              </w:rPr>
              <w:t>2</w:t>
            </w:r>
          </w:p>
        </w:tc>
        <w:tc>
          <w:tcPr>
            <w:tcW w:w="1417"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rPr>
                <w:sz w:val="24"/>
                <w:szCs w:val="24"/>
              </w:rPr>
            </w:pPr>
          </w:p>
          <w:p w:rsidR="00EB097F" w:rsidRPr="00EB097F" w:rsidRDefault="00EB097F" w:rsidP="00EB097F">
            <w:pPr>
              <w:rPr>
                <w:sz w:val="24"/>
                <w:szCs w:val="24"/>
              </w:rPr>
            </w:pPr>
          </w:p>
          <w:p w:rsidR="00EB097F" w:rsidRPr="00EB097F" w:rsidRDefault="00EB097F" w:rsidP="00EB097F">
            <w:pPr>
              <w:tabs>
                <w:tab w:val="center" w:pos="4153"/>
                <w:tab w:val="right" w:pos="8306"/>
              </w:tabs>
              <w:jc w:val="center"/>
              <w:rPr>
                <w:sz w:val="24"/>
                <w:szCs w:val="24"/>
                <w:lang w:eastAsia="en-US"/>
              </w:rPr>
            </w:pPr>
            <w:r w:rsidRPr="00EB097F">
              <w:rPr>
                <w:sz w:val="24"/>
                <w:szCs w:val="24"/>
                <w:lang w:eastAsia="en-US"/>
              </w:rPr>
              <w:t>2</w:t>
            </w:r>
          </w:p>
          <w:p w:rsidR="00EB097F" w:rsidRPr="00EB097F" w:rsidRDefault="00EB097F" w:rsidP="00EB097F">
            <w:pPr>
              <w:tabs>
                <w:tab w:val="left" w:pos="175"/>
              </w:tabs>
              <w:rPr>
                <w:sz w:val="10"/>
                <w:szCs w:val="10"/>
              </w:rPr>
            </w:pPr>
          </w:p>
          <w:p w:rsidR="00EB097F" w:rsidRPr="00EB097F" w:rsidRDefault="00EB097F" w:rsidP="00EB097F">
            <w:pPr>
              <w:tabs>
                <w:tab w:val="center" w:pos="4153"/>
                <w:tab w:val="right" w:pos="8306"/>
              </w:tabs>
              <w:jc w:val="center"/>
              <w:rPr>
                <w:sz w:val="24"/>
                <w:szCs w:val="24"/>
                <w:lang w:eastAsia="en-US"/>
              </w:rPr>
            </w:pPr>
            <w:r w:rsidRPr="00EB097F">
              <w:rPr>
                <w:sz w:val="24"/>
                <w:szCs w:val="24"/>
                <w:lang w:eastAsia="en-US"/>
              </w:rPr>
              <w:t>1</w:t>
            </w:r>
          </w:p>
          <w:p w:rsidR="00EB097F" w:rsidRPr="00EB097F" w:rsidRDefault="00EB097F" w:rsidP="00EB097F">
            <w:pPr>
              <w:tabs>
                <w:tab w:val="left" w:pos="175"/>
              </w:tabs>
              <w:rPr>
                <w:sz w:val="10"/>
                <w:szCs w:val="10"/>
              </w:rPr>
            </w:pPr>
          </w:p>
          <w:p w:rsidR="00EB097F" w:rsidRPr="00EB097F" w:rsidRDefault="00EB097F" w:rsidP="00EB097F">
            <w:pPr>
              <w:tabs>
                <w:tab w:val="center" w:pos="4153"/>
                <w:tab w:val="right" w:pos="8306"/>
              </w:tabs>
              <w:jc w:val="center"/>
              <w:rPr>
                <w:sz w:val="24"/>
                <w:szCs w:val="24"/>
                <w:lang w:eastAsia="en-US"/>
              </w:rPr>
            </w:pPr>
            <w:r w:rsidRPr="00EB097F">
              <w:rPr>
                <w:sz w:val="24"/>
                <w:szCs w:val="24"/>
                <w:lang w:eastAsia="en-US"/>
              </w:rPr>
              <w:t>0</w:t>
            </w:r>
          </w:p>
        </w:tc>
        <w:tc>
          <w:tcPr>
            <w:tcW w:w="953"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sz w:val="24"/>
                <w:szCs w:val="24"/>
              </w:rPr>
            </w:pPr>
          </w:p>
        </w:tc>
      </w:tr>
      <w:tr w:rsidR="00EB097F" w:rsidRPr="00EB097F" w:rsidTr="002A2F33">
        <w:tc>
          <w:tcPr>
            <w:tcW w:w="5670" w:type="dxa"/>
            <w:gridSpan w:val="2"/>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right"/>
              <w:rPr>
                <w:b/>
                <w:sz w:val="24"/>
                <w:szCs w:val="24"/>
              </w:rPr>
            </w:pPr>
            <w:r w:rsidRPr="00EB097F">
              <w:rPr>
                <w:b/>
                <w:bCs/>
                <w:sz w:val="24"/>
                <w:szCs w:val="24"/>
              </w:rPr>
              <w:t>Bendra balų suma</w:t>
            </w:r>
          </w:p>
        </w:tc>
        <w:tc>
          <w:tcPr>
            <w:tcW w:w="1560"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b/>
                <w:sz w:val="24"/>
                <w:szCs w:val="24"/>
              </w:rPr>
            </w:pPr>
            <w:r w:rsidRPr="00EB097F">
              <w:rPr>
                <w:b/>
                <w:sz w:val="24"/>
                <w:szCs w:val="24"/>
              </w:rPr>
              <w:t>10</w:t>
            </w:r>
          </w:p>
        </w:tc>
        <w:tc>
          <w:tcPr>
            <w:tcW w:w="1417"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rPr>
                <w:sz w:val="24"/>
                <w:szCs w:val="24"/>
              </w:rPr>
            </w:pPr>
          </w:p>
        </w:tc>
        <w:tc>
          <w:tcPr>
            <w:tcW w:w="953" w:type="dxa"/>
            <w:tcBorders>
              <w:top w:val="single" w:sz="6" w:space="0" w:color="auto"/>
              <w:left w:val="single" w:sz="6" w:space="0" w:color="auto"/>
              <w:bottom w:val="single" w:sz="6" w:space="0" w:color="auto"/>
              <w:right w:val="single" w:sz="6" w:space="0" w:color="auto"/>
            </w:tcBorders>
          </w:tcPr>
          <w:p w:rsidR="00EB097F" w:rsidRPr="00EB097F" w:rsidRDefault="00EB097F" w:rsidP="00EB097F">
            <w:pPr>
              <w:jc w:val="center"/>
              <w:rPr>
                <w:sz w:val="24"/>
                <w:szCs w:val="24"/>
              </w:rPr>
            </w:pPr>
          </w:p>
        </w:tc>
      </w:tr>
    </w:tbl>
    <w:p w:rsidR="00EB097F" w:rsidRPr="00EB097F" w:rsidRDefault="00EB097F" w:rsidP="00EB097F">
      <w:pPr>
        <w:rPr>
          <w:b/>
          <w:sz w:val="24"/>
          <w:szCs w:val="24"/>
        </w:rPr>
      </w:pPr>
    </w:p>
    <w:tbl>
      <w:tblPr>
        <w:tblW w:w="9600" w:type="dxa"/>
        <w:tblInd w:w="108" w:type="dxa"/>
        <w:tblLayout w:type="fixed"/>
        <w:tblLook w:val="0000" w:firstRow="0" w:lastRow="0" w:firstColumn="0" w:lastColumn="0" w:noHBand="0" w:noVBand="0"/>
      </w:tblPr>
      <w:tblGrid>
        <w:gridCol w:w="3828"/>
        <w:gridCol w:w="5772"/>
      </w:tblGrid>
      <w:tr w:rsidR="00EB097F" w:rsidRPr="00EB097F" w:rsidTr="002A2F33">
        <w:tc>
          <w:tcPr>
            <w:tcW w:w="3828" w:type="dxa"/>
            <w:tcBorders>
              <w:top w:val="single" w:sz="4" w:space="0" w:color="auto"/>
              <w:left w:val="single" w:sz="4" w:space="0" w:color="auto"/>
              <w:bottom w:val="single" w:sz="4" w:space="0" w:color="auto"/>
            </w:tcBorders>
          </w:tcPr>
          <w:p w:rsidR="00EB097F" w:rsidRPr="00EB097F" w:rsidRDefault="00EB097F" w:rsidP="00EB097F">
            <w:pPr>
              <w:rPr>
                <w:b/>
                <w:sz w:val="24"/>
                <w:szCs w:val="24"/>
              </w:rPr>
            </w:pPr>
            <w:r w:rsidRPr="00EB097F">
              <w:rPr>
                <w:b/>
                <w:sz w:val="24"/>
                <w:szCs w:val="24"/>
              </w:rPr>
              <w:t>Projekto veiklos (darbai), kurių siūloma nefinansuoti</w:t>
            </w:r>
          </w:p>
        </w:tc>
        <w:tc>
          <w:tcPr>
            <w:tcW w:w="5772" w:type="dxa"/>
            <w:tcBorders>
              <w:top w:val="single" w:sz="4" w:space="0" w:color="auto"/>
              <w:left w:val="single" w:sz="4" w:space="0" w:color="000000"/>
              <w:bottom w:val="single" w:sz="4" w:space="0" w:color="auto"/>
              <w:right w:val="single" w:sz="4" w:space="0" w:color="auto"/>
            </w:tcBorders>
          </w:tcPr>
          <w:p w:rsidR="00EB097F" w:rsidRPr="00EB097F" w:rsidRDefault="00EB097F" w:rsidP="00EB097F">
            <w:pPr>
              <w:snapToGrid w:val="0"/>
              <w:rPr>
                <w:b/>
                <w:sz w:val="24"/>
                <w:szCs w:val="24"/>
              </w:rPr>
            </w:pPr>
          </w:p>
        </w:tc>
      </w:tr>
      <w:tr w:rsidR="00EB097F" w:rsidRPr="00EB097F" w:rsidTr="002A2F33">
        <w:tc>
          <w:tcPr>
            <w:tcW w:w="3828" w:type="dxa"/>
            <w:tcBorders>
              <w:top w:val="single" w:sz="4" w:space="0" w:color="auto"/>
              <w:left w:val="single" w:sz="4" w:space="0" w:color="000000"/>
              <w:bottom w:val="single" w:sz="4" w:space="0" w:color="000000"/>
            </w:tcBorders>
          </w:tcPr>
          <w:p w:rsidR="00EB097F" w:rsidRPr="00EB097F" w:rsidRDefault="00EB097F" w:rsidP="00EB097F">
            <w:pPr>
              <w:snapToGrid w:val="0"/>
              <w:rPr>
                <w:b/>
                <w:sz w:val="24"/>
                <w:szCs w:val="24"/>
              </w:rPr>
            </w:pPr>
            <w:r w:rsidRPr="00EB097F">
              <w:rPr>
                <w:b/>
                <w:sz w:val="24"/>
                <w:szCs w:val="24"/>
              </w:rPr>
              <w:t>Komisijos nario išvada</w:t>
            </w:r>
          </w:p>
          <w:p w:rsidR="00EB097F" w:rsidRPr="00EB097F" w:rsidRDefault="00EB097F" w:rsidP="00EB097F">
            <w:pPr>
              <w:rPr>
                <w:b/>
                <w:sz w:val="24"/>
                <w:szCs w:val="24"/>
              </w:rPr>
            </w:pPr>
            <w:r w:rsidRPr="00EB097F">
              <w:rPr>
                <w:bCs/>
                <w:sz w:val="24"/>
                <w:szCs w:val="24"/>
              </w:rPr>
              <w:t>(projektą finansuoti/nefinansuoti)</w:t>
            </w:r>
          </w:p>
        </w:tc>
        <w:tc>
          <w:tcPr>
            <w:tcW w:w="5772" w:type="dxa"/>
            <w:tcBorders>
              <w:top w:val="single" w:sz="4" w:space="0" w:color="auto"/>
              <w:left w:val="single" w:sz="4" w:space="0" w:color="000000"/>
              <w:bottom w:val="single" w:sz="4" w:space="0" w:color="000000"/>
              <w:right w:val="single" w:sz="4" w:space="0" w:color="000000"/>
            </w:tcBorders>
          </w:tcPr>
          <w:p w:rsidR="00EB097F" w:rsidRPr="00EB097F" w:rsidRDefault="00EB097F" w:rsidP="00EB097F">
            <w:pPr>
              <w:snapToGrid w:val="0"/>
              <w:rPr>
                <w:b/>
                <w:sz w:val="24"/>
                <w:szCs w:val="24"/>
              </w:rPr>
            </w:pPr>
          </w:p>
        </w:tc>
      </w:tr>
    </w:tbl>
    <w:p w:rsidR="00EB097F" w:rsidRPr="00EB097F" w:rsidRDefault="00EB097F" w:rsidP="00EB097F">
      <w:pPr>
        <w:rPr>
          <w:b/>
          <w:sz w:val="24"/>
          <w:szCs w:val="24"/>
        </w:rPr>
      </w:pPr>
    </w:p>
    <w:p w:rsidR="00EB097F" w:rsidRPr="00EB097F" w:rsidRDefault="00EB097F" w:rsidP="00EB097F">
      <w:pPr>
        <w:rPr>
          <w:b/>
          <w:sz w:val="24"/>
          <w:szCs w:val="24"/>
        </w:rPr>
      </w:pPr>
      <w:r w:rsidRPr="00EB097F">
        <w:rPr>
          <w:b/>
          <w:sz w:val="24"/>
          <w:szCs w:val="24"/>
        </w:rPr>
        <w:t>Projekto įvertinimas __________ balų</w:t>
      </w:r>
    </w:p>
    <w:p w:rsidR="00EB097F" w:rsidRPr="00EB097F" w:rsidRDefault="00EB097F" w:rsidP="00EB097F">
      <w:pPr>
        <w:rPr>
          <w:sz w:val="24"/>
          <w:szCs w:val="24"/>
        </w:rPr>
      </w:pPr>
    </w:p>
    <w:p w:rsidR="00EB097F" w:rsidRPr="00EB097F" w:rsidRDefault="00EB097F" w:rsidP="00EB097F">
      <w:pPr>
        <w:rPr>
          <w:sz w:val="24"/>
          <w:szCs w:val="24"/>
        </w:rPr>
      </w:pPr>
    </w:p>
    <w:p w:rsidR="00EB097F" w:rsidRPr="00EB097F" w:rsidRDefault="007435BD" w:rsidP="00EB097F">
      <w:pPr>
        <w:rPr>
          <w:sz w:val="24"/>
          <w:szCs w:val="24"/>
        </w:rPr>
      </w:pPr>
      <w:r>
        <w:rPr>
          <w:sz w:val="24"/>
          <w:szCs w:val="24"/>
        </w:rPr>
        <w:t>Komisijos narys</w:t>
      </w:r>
      <w:r>
        <w:rPr>
          <w:sz w:val="24"/>
          <w:szCs w:val="24"/>
        </w:rPr>
        <w:tab/>
      </w:r>
      <w:r>
        <w:rPr>
          <w:sz w:val="24"/>
          <w:szCs w:val="24"/>
        </w:rPr>
        <w:tab/>
        <w:t xml:space="preserve">         </w:t>
      </w:r>
      <w:r w:rsidR="00EB097F" w:rsidRPr="00EB097F">
        <w:rPr>
          <w:sz w:val="24"/>
          <w:szCs w:val="24"/>
        </w:rPr>
        <w:t>____________</w:t>
      </w:r>
      <w:r w:rsidR="00EB097F" w:rsidRPr="00EB097F">
        <w:rPr>
          <w:sz w:val="24"/>
          <w:szCs w:val="24"/>
        </w:rPr>
        <w:tab/>
      </w:r>
      <w:r w:rsidR="00EB097F" w:rsidRPr="00EB097F">
        <w:rPr>
          <w:sz w:val="24"/>
          <w:szCs w:val="24"/>
        </w:rPr>
        <w:tab/>
      </w:r>
      <w:r>
        <w:rPr>
          <w:sz w:val="24"/>
          <w:szCs w:val="24"/>
        </w:rPr>
        <w:t xml:space="preserve">                 </w:t>
      </w:r>
      <w:r w:rsidR="00EB097F" w:rsidRPr="00EB097F">
        <w:rPr>
          <w:sz w:val="24"/>
          <w:szCs w:val="24"/>
        </w:rPr>
        <w:t>_____________________</w:t>
      </w:r>
    </w:p>
    <w:p w:rsidR="00EB097F" w:rsidRPr="00EB097F" w:rsidRDefault="00EB097F" w:rsidP="00EB097F">
      <w:pPr>
        <w:rPr>
          <w:sz w:val="22"/>
          <w:szCs w:val="22"/>
        </w:rPr>
      </w:pPr>
      <w:r w:rsidRPr="00EB097F">
        <w:rPr>
          <w:sz w:val="24"/>
          <w:szCs w:val="24"/>
        </w:rPr>
        <w:tab/>
      </w:r>
      <w:r w:rsidRPr="00EB097F">
        <w:rPr>
          <w:sz w:val="24"/>
          <w:szCs w:val="24"/>
        </w:rPr>
        <w:tab/>
      </w:r>
      <w:r w:rsidRPr="00EB097F">
        <w:rPr>
          <w:sz w:val="24"/>
          <w:szCs w:val="24"/>
        </w:rPr>
        <w:tab/>
      </w:r>
      <w:r w:rsidRPr="00EB097F">
        <w:rPr>
          <w:sz w:val="24"/>
          <w:szCs w:val="24"/>
        </w:rPr>
        <w:tab/>
      </w:r>
      <w:r w:rsidRPr="00EB097F">
        <w:rPr>
          <w:sz w:val="24"/>
          <w:szCs w:val="24"/>
        </w:rPr>
        <w:tab/>
      </w:r>
      <w:r w:rsidRPr="00EB097F">
        <w:rPr>
          <w:sz w:val="22"/>
          <w:szCs w:val="22"/>
        </w:rPr>
        <w:t>(parašas)</w:t>
      </w:r>
      <w:r w:rsidRPr="00EB097F">
        <w:rPr>
          <w:sz w:val="22"/>
          <w:szCs w:val="22"/>
        </w:rPr>
        <w:tab/>
      </w:r>
      <w:r w:rsidRPr="00EB097F">
        <w:rPr>
          <w:sz w:val="22"/>
          <w:szCs w:val="22"/>
        </w:rPr>
        <w:tab/>
      </w:r>
      <w:r w:rsidRPr="00EB097F">
        <w:rPr>
          <w:sz w:val="22"/>
          <w:szCs w:val="22"/>
        </w:rPr>
        <w:tab/>
      </w:r>
      <w:r w:rsidRPr="00EB097F">
        <w:rPr>
          <w:sz w:val="22"/>
          <w:szCs w:val="22"/>
        </w:rPr>
        <w:tab/>
        <w:t>(vardas ir pavardė)</w:t>
      </w:r>
    </w:p>
    <w:p w:rsidR="00EB097F" w:rsidRPr="00EB097F" w:rsidRDefault="00EB097F" w:rsidP="00EB097F">
      <w:pPr>
        <w:rPr>
          <w:sz w:val="22"/>
          <w:szCs w:val="22"/>
        </w:rPr>
      </w:pPr>
    </w:p>
    <w:p w:rsidR="00EB097F" w:rsidRPr="00EB097F" w:rsidRDefault="00EB097F" w:rsidP="00EB097F">
      <w:pPr>
        <w:rPr>
          <w:sz w:val="24"/>
          <w:szCs w:val="24"/>
        </w:rPr>
      </w:pPr>
      <w:r w:rsidRPr="00EB097F">
        <w:rPr>
          <w:sz w:val="24"/>
          <w:szCs w:val="24"/>
        </w:rPr>
        <w:t>_______________</w:t>
      </w:r>
    </w:p>
    <w:p w:rsidR="00966B30" w:rsidRPr="00C1428E" w:rsidRDefault="00EB097F" w:rsidP="007435BD">
      <w:pPr>
        <w:rPr>
          <w:sz w:val="24"/>
        </w:rPr>
      </w:pPr>
      <w:r w:rsidRPr="00EB097F">
        <w:rPr>
          <w:sz w:val="24"/>
          <w:szCs w:val="24"/>
        </w:rPr>
        <w:tab/>
      </w:r>
      <w:r w:rsidR="007435BD">
        <w:rPr>
          <w:sz w:val="22"/>
          <w:szCs w:val="22"/>
        </w:rPr>
        <w:t>(data)</w:t>
      </w:r>
    </w:p>
    <w:sectPr w:rsidR="00966B30" w:rsidRPr="00C1428E">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2FA" w:rsidRDefault="000412FA">
      <w:r>
        <w:separator/>
      </w:r>
    </w:p>
  </w:endnote>
  <w:endnote w:type="continuationSeparator" w:id="0">
    <w:p w:rsidR="000412FA" w:rsidRDefault="0004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2FA" w:rsidRDefault="000412FA">
      <w:r>
        <w:separator/>
      </w:r>
    </w:p>
  </w:footnote>
  <w:footnote w:type="continuationSeparator" w:id="0">
    <w:p w:rsidR="000412FA" w:rsidRDefault="00041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2"/>
    <w:lvl w:ilvl="0">
      <w:start w:val="1"/>
      <w:numFmt w:val="none"/>
      <w:lvlText w:val=""/>
      <w:lvlJc w:val="left"/>
      <w:pPr>
        <w:tabs>
          <w:tab w:val="num" w:pos="0"/>
        </w:tabs>
        <w:ind w:left="0" w:firstLine="0"/>
      </w:pPr>
    </w:lvl>
    <w:lvl w:ilvl="1">
      <w:numFmt w:val="none"/>
      <w:lvlText w:val=""/>
      <w:lvlJc w:val="left"/>
      <w:pPr>
        <w:tabs>
          <w:tab w:val="num" w:pos="0"/>
        </w:tabs>
        <w:ind w:left="0" w:firstLine="0"/>
      </w:pPr>
    </w:lvl>
    <w:lvl w:ilvl="2">
      <w:numFmt w:val="none"/>
      <w:lvlText w:val=""/>
      <w:lvlJc w:val="left"/>
      <w:pPr>
        <w:tabs>
          <w:tab w:val="num" w:pos="0"/>
        </w:tabs>
        <w:ind w:left="0" w:firstLine="0"/>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abstractNum w:abstractNumId="1" w15:restartNumberingAfterBreak="0">
    <w:nsid w:val="29B546B5"/>
    <w:multiLevelType w:val="multilevel"/>
    <w:tmpl w:val="BDE8F8DC"/>
    <w:lvl w:ilvl="0">
      <w:start w:val="11"/>
      <w:numFmt w:val="decimal"/>
      <w:pStyle w:val="Antrat1"/>
      <w:lvlText w:val="%1."/>
      <w:lvlJc w:val="left"/>
      <w:pPr>
        <w:tabs>
          <w:tab w:val="num" w:pos="480"/>
        </w:tabs>
        <w:ind w:left="480" w:hanging="480"/>
      </w:pPr>
    </w:lvl>
    <w:lvl w:ilvl="1">
      <w:start w:val="2"/>
      <w:numFmt w:val="decimal"/>
      <w:lvlText w:val="%1.%2."/>
      <w:lvlJc w:val="left"/>
      <w:pPr>
        <w:tabs>
          <w:tab w:val="num" w:pos="1005"/>
        </w:tabs>
        <w:ind w:left="1005" w:hanging="480"/>
      </w:pPr>
    </w:lvl>
    <w:lvl w:ilvl="2">
      <w:start w:val="1"/>
      <w:numFmt w:val="decimal"/>
      <w:lvlText w:val="%1.%2.%3."/>
      <w:lvlJc w:val="left"/>
      <w:pPr>
        <w:tabs>
          <w:tab w:val="num" w:pos="1770"/>
        </w:tabs>
        <w:ind w:left="1770" w:hanging="720"/>
      </w:pPr>
    </w:lvl>
    <w:lvl w:ilvl="3">
      <w:start w:val="1"/>
      <w:numFmt w:val="decimal"/>
      <w:lvlText w:val="%1.%2.%3.%4."/>
      <w:lvlJc w:val="left"/>
      <w:pPr>
        <w:tabs>
          <w:tab w:val="num" w:pos="2295"/>
        </w:tabs>
        <w:ind w:left="2295" w:hanging="720"/>
      </w:pPr>
    </w:lvl>
    <w:lvl w:ilvl="4">
      <w:start w:val="1"/>
      <w:numFmt w:val="decimal"/>
      <w:lvlText w:val="%1.%2.%3.%4.%5."/>
      <w:lvlJc w:val="left"/>
      <w:pPr>
        <w:tabs>
          <w:tab w:val="num" w:pos="3180"/>
        </w:tabs>
        <w:ind w:left="3180" w:hanging="1080"/>
      </w:pPr>
    </w:lvl>
    <w:lvl w:ilvl="5">
      <w:start w:val="1"/>
      <w:numFmt w:val="decimal"/>
      <w:lvlText w:val="%1.%2.%3.%4.%5.%6."/>
      <w:lvlJc w:val="left"/>
      <w:pPr>
        <w:tabs>
          <w:tab w:val="num" w:pos="3705"/>
        </w:tabs>
        <w:ind w:left="3705" w:hanging="1080"/>
      </w:pPr>
    </w:lvl>
    <w:lvl w:ilvl="6">
      <w:start w:val="1"/>
      <w:numFmt w:val="decimal"/>
      <w:lvlText w:val="%1.%2.%3.%4.%5.%6.%7."/>
      <w:lvlJc w:val="left"/>
      <w:pPr>
        <w:tabs>
          <w:tab w:val="num" w:pos="4590"/>
        </w:tabs>
        <w:ind w:left="4590" w:hanging="1440"/>
      </w:pPr>
    </w:lvl>
    <w:lvl w:ilvl="7">
      <w:start w:val="1"/>
      <w:numFmt w:val="decimal"/>
      <w:lvlText w:val="%1.%2.%3.%4.%5.%6.%7.%8."/>
      <w:lvlJc w:val="left"/>
      <w:pPr>
        <w:tabs>
          <w:tab w:val="num" w:pos="5115"/>
        </w:tabs>
        <w:ind w:left="5115" w:hanging="1440"/>
      </w:pPr>
    </w:lvl>
    <w:lvl w:ilvl="8">
      <w:start w:val="1"/>
      <w:numFmt w:val="decimal"/>
      <w:lvlText w:val="%1.%2.%3.%4.%5.%6.%7.%8.%9."/>
      <w:lvlJc w:val="left"/>
      <w:pPr>
        <w:tabs>
          <w:tab w:val="num" w:pos="6000"/>
        </w:tabs>
        <w:ind w:left="6000" w:hanging="1800"/>
      </w:pPr>
    </w:lvl>
  </w:abstractNum>
  <w:abstractNum w:abstractNumId="2" w15:restartNumberingAfterBreak="0">
    <w:nsid w:val="45145234"/>
    <w:multiLevelType w:val="multilevel"/>
    <w:tmpl w:val="A0209582"/>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1005"/>
        </w:tabs>
        <w:ind w:left="1005" w:hanging="48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A8"/>
    <w:rsid w:val="000169C1"/>
    <w:rsid w:val="00031EF4"/>
    <w:rsid w:val="000412FA"/>
    <w:rsid w:val="000725E1"/>
    <w:rsid w:val="000D491F"/>
    <w:rsid w:val="000F3A48"/>
    <w:rsid w:val="00131C7B"/>
    <w:rsid w:val="00136C64"/>
    <w:rsid w:val="002972EF"/>
    <w:rsid w:val="002A2F33"/>
    <w:rsid w:val="002D5B93"/>
    <w:rsid w:val="003055AA"/>
    <w:rsid w:val="00306C40"/>
    <w:rsid w:val="00315FAB"/>
    <w:rsid w:val="0038639A"/>
    <w:rsid w:val="003A5399"/>
    <w:rsid w:val="004A1321"/>
    <w:rsid w:val="004D514D"/>
    <w:rsid w:val="00582FD7"/>
    <w:rsid w:val="005F19F6"/>
    <w:rsid w:val="00601492"/>
    <w:rsid w:val="00603869"/>
    <w:rsid w:val="00604280"/>
    <w:rsid w:val="00662308"/>
    <w:rsid w:val="006817A4"/>
    <w:rsid w:val="007435BD"/>
    <w:rsid w:val="007D4A81"/>
    <w:rsid w:val="007D4D83"/>
    <w:rsid w:val="00832BDB"/>
    <w:rsid w:val="008662F7"/>
    <w:rsid w:val="008B492D"/>
    <w:rsid w:val="008C12FF"/>
    <w:rsid w:val="008C45A8"/>
    <w:rsid w:val="008E04F6"/>
    <w:rsid w:val="00925AEE"/>
    <w:rsid w:val="00963701"/>
    <w:rsid w:val="00966B30"/>
    <w:rsid w:val="009F5300"/>
    <w:rsid w:val="00A351C6"/>
    <w:rsid w:val="00A85043"/>
    <w:rsid w:val="00A93747"/>
    <w:rsid w:val="00AA196D"/>
    <w:rsid w:val="00AB2A76"/>
    <w:rsid w:val="00B06860"/>
    <w:rsid w:val="00B44361"/>
    <w:rsid w:val="00BA4488"/>
    <w:rsid w:val="00BB3621"/>
    <w:rsid w:val="00BF49C0"/>
    <w:rsid w:val="00C1428E"/>
    <w:rsid w:val="00CA3532"/>
    <w:rsid w:val="00D004AF"/>
    <w:rsid w:val="00D117BB"/>
    <w:rsid w:val="00D779A6"/>
    <w:rsid w:val="00D8505C"/>
    <w:rsid w:val="00DB6FC1"/>
    <w:rsid w:val="00E83D64"/>
    <w:rsid w:val="00EA7530"/>
    <w:rsid w:val="00EB097F"/>
    <w:rsid w:val="00EE0922"/>
    <w:rsid w:val="00F643A7"/>
    <w:rsid w:val="00FA6FFD"/>
    <w:rsid w:val="00FA7902"/>
    <w:rsid w:val="00FF3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456934-9F77-47BB-A593-B6A0EE25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C45A8"/>
    <w:rPr>
      <w:lang w:eastAsia="ru-RU"/>
    </w:rPr>
  </w:style>
  <w:style w:type="paragraph" w:styleId="Antrat1">
    <w:name w:val="heading 1"/>
    <w:basedOn w:val="prastasis"/>
    <w:next w:val="prastasis"/>
    <w:qFormat/>
    <w:rsid w:val="008C45A8"/>
    <w:pPr>
      <w:keepNext/>
      <w:widowControl w:val="0"/>
      <w:numPr>
        <w:numId w:val="2"/>
      </w:numPr>
      <w:tabs>
        <w:tab w:val="left" w:pos="0"/>
      </w:tabs>
      <w:suppressAutoHyphens/>
      <w:jc w:val="center"/>
      <w:outlineLvl w:val="0"/>
    </w:pPr>
    <w:rPr>
      <w:b/>
      <w:i/>
      <w:color w:val="000000"/>
      <w:lang w:eastAsia="en-US"/>
    </w:rPr>
  </w:style>
  <w:style w:type="paragraph" w:styleId="Antrat3">
    <w:name w:val="heading 3"/>
    <w:basedOn w:val="prastasis"/>
    <w:next w:val="prastasis"/>
    <w:link w:val="Antrat3Diagrama"/>
    <w:semiHidden/>
    <w:unhideWhenUsed/>
    <w:qFormat/>
    <w:rsid w:val="00A9374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semiHidden/>
    <w:unhideWhenUsed/>
    <w:qFormat/>
    <w:rsid w:val="00A93747"/>
    <w:pPr>
      <w:keepNext/>
      <w:keepLines/>
      <w:spacing w:before="40"/>
      <w:outlineLvl w:val="3"/>
    </w:pPr>
    <w:rPr>
      <w:rFonts w:asciiTheme="majorHAnsi" w:eastAsiaTheme="majorEastAsia" w:hAnsiTheme="majorHAnsi" w:cstheme="majorBidi"/>
      <w:i/>
      <w:iCs/>
      <w:color w:val="2E74B5" w:themeColor="accent1" w:themeShade="BF"/>
    </w:rPr>
  </w:style>
  <w:style w:type="paragraph" w:styleId="Antrat6">
    <w:name w:val="heading 6"/>
    <w:basedOn w:val="prastasis"/>
    <w:next w:val="prastasis"/>
    <w:link w:val="Antrat6Diagrama"/>
    <w:semiHidden/>
    <w:unhideWhenUsed/>
    <w:qFormat/>
    <w:rsid w:val="00A93747"/>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8C45A8"/>
    <w:pPr>
      <w:widowControl w:val="0"/>
      <w:tabs>
        <w:tab w:val="left" w:pos="855"/>
      </w:tabs>
      <w:suppressAutoHyphens/>
      <w:ind w:firstLine="540"/>
      <w:jc w:val="both"/>
    </w:pPr>
    <w:rPr>
      <w:color w:val="000000"/>
      <w:sz w:val="24"/>
      <w:lang w:eastAsia="en-US"/>
    </w:rPr>
  </w:style>
  <w:style w:type="paragraph" w:styleId="Pagrindiniotekstotrauka2">
    <w:name w:val="Body Text Indent 2"/>
    <w:basedOn w:val="prastasis"/>
    <w:rsid w:val="008C45A8"/>
    <w:pPr>
      <w:tabs>
        <w:tab w:val="left" w:pos="1110"/>
      </w:tabs>
      <w:ind w:firstLine="555"/>
      <w:jc w:val="both"/>
    </w:pPr>
    <w:rPr>
      <w:sz w:val="24"/>
    </w:rPr>
  </w:style>
  <w:style w:type="paragraph" w:customStyle="1" w:styleId="Default">
    <w:name w:val="Default"/>
    <w:rsid w:val="008C45A8"/>
    <w:pPr>
      <w:snapToGrid w:val="0"/>
    </w:pPr>
    <w:rPr>
      <w:sz w:val="24"/>
      <w:lang w:val="ru-RU" w:eastAsia="en-US"/>
    </w:rPr>
  </w:style>
  <w:style w:type="paragraph" w:styleId="Debesliotekstas">
    <w:name w:val="Balloon Text"/>
    <w:basedOn w:val="prastasis"/>
    <w:semiHidden/>
    <w:rsid w:val="00582FD7"/>
    <w:rPr>
      <w:rFonts w:ascii="Tahoma" w:hAnsi="Tahoma" w:cs="Tahoma"/>
      <w:sz w:val="16"/>
      <w:szCs w:val="16"/>
    </w:rPr>
  </w:style>
  <w:style w:type="paragraph" w:styleId="Pagrindiniotekstotrauka3">
    <w:name w:val="Body Text Indent 3"/>
    <w:basedOn w:val="prastasis"/>
    <w:link w:val="Pagrindiniotekstotrauka3Diagrama"/>
    <w:rsid w:val="000169C1"/>
    <w:pPr>
      <w:spacing w:after="120"/>
      <w:ind w:left="283"/>
    </w:pPr>
    <w:rPr>
      <w:sz w:val="16"/>
      <w:szCs w:val="16"/>
    </w:rPr>
  </w:style>
  <w:style w:type="character" w:customStyle="1" w:styleId="Pagrindiniotekstotrauka3Diagrama">
    <w:name w:val="Pagrindinio teksto įtrauka 3 Diagrama"/>
    <w:link w:val="Pagrindiniotekstotrauka3"/>
    <w:rsid w:val="000169C1"/>
    <w:rPr>
      <w:sz w:val="16"/>
      <w:szCs w:val="16"/>
      <w:lang w:eastAsia="ru-RU"/>
    </w:rPr>
  </w:style>
  <w:style w:type="character" w:customStyle="1" w:styleId="Antrat3Diagrama">
    <w:name w:val="Antraštė 3 Diagrama"/>
    <w:basedOn w:val="Numatytasispastraiposriftas"/>
    <w:link w:val="Antrat3"/>
    <w:semiHidden/>
    <w:rsid w:val="00A93747"/>
    <w:rPr>
      <w:rFonts w:asciiTheme="majorHAnsi" w:eastAsiaTheme="majorEastAsia" w:hAnsiTheme="majorHAnsi" w:cstheme="majorBidi"/>
      <w:color w:val="1F4D78" w:themeColor="accent1" w:themeShade="7F"/>
      <w:sz w:val="24"/>
      <w:szCs w:val="24"/>
      <w:lang w:eastAsia="ru-RU"/>
    </w:rPr>
  </w:style>
  <w:style w:type="character" w:customStyle="1" w:styleId="Antrat4Diagrama">
    <w:name w:val="Antraštė 4 Diagrama"/>
    <w:basedOn w:val="Numatytasispastraiposriftas"/>
    <w:link w:val="Antrat4"/>
    <w:semiHidden/>
    <w:rsid w:val="00A93747"/>
    <w:rPr>
      <w:rFonts w:asciiTheme="majorHAnsi" w:eastAsiaTheme="majorEastAsia" w:hAnsiTheme="majorHAnsi" w:cstheme="majorBidi"/>
      <w:i/>
      <w:iCs/>
      <w:color w:val="2E74B5" w:themeColor="accent1" w:themeShade="BF"/>
      <w:lang w:eastAsia="ru-RU"/>
    </w:rPr>
  </w:style>
  <w:style w:type="character" w:customStyle="1" w:styleId="Antrat6Diagrama">
    <w:name w:val="Antraštė 6 Diagrama"/>
    <w:basedOn w:val="Numatytasispastraiposriftas"/>
    <w:link w:val="Antrat6"/>
    <w:semiHidden/>
    <w:rsid w:val="00A93747"/>
    <w:rPr>
      <w:rFonts w:asciiTheme="majorHAnsi" w:eastAsiaTheme="majorEastAsia" w:hAnsiTheme="majorHAnsi" w:cstheme="majorBidi"/>
      <w:color w:val="1F4D78" w:themeColor="accent1" w:themeShade="7F"/>
      <w:lang w:eastAsia="ru-RU"/>
    </w:rPr>
  </w:style>
  <w:style w:type="paragraph" w:styleId="Pavadinimas">
    <w:name w:val="Title"/>
    <w:basedOn w:val="prastasis"/>
    <w:next w:val="prastasis"/>
    <w:link w:val="PavadinimasDiagrama"/>
    <w:qFormat/>
    <w:rsid w:val="007435B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5BD"/>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6437">
      <w:bodyDiv w:val="1"/>
      <w:marLeft w:val="0"/>
      <w:marRight w:val="0"/>
      <w:marTop w:val="0"/>
      <w:marBottom w:val="0"/>
      <w:divBdr>
        <w:top w:val="none" w:sz="0" w:space="0" w:color="auto"/>
        <w:left w:val="none" w:sz="0" w:space="0" w:color="auto"/>
        <w:bottom w:val="none" w:sz="0" w:space="0" w:color="auto"/>
        <w:right w:val="none" w:sz="0" w:space="0" w:color="auto"/>
      </w:divBdr>
    </w:div>
    <w:div w:id="19549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6481</Words>
  <Characters>3695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zivile</dc:creator>
  <cp:keywords/>
  <dc:description/>
  <cp:lastModifiedBy>Alvydas</cp:lastModifiedBy>
  <cp:revision>2</cp:revision>
  <cp:lastPrinted>2019-04-19T11:58:00Z</cp:lastPrinted>
  <dcterms:created xsi:type="dcterms:W3CDTF">2019-04-23T11:39:00Z</dcterms:created>
  <dcterms:modified xsi:type="dcterms:W3CDTF">2019-04-23T11:39:00Z</dcterms:modified>
</cp:coreProperties>
</file>