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B8718" w14:textId="7063946D" w:rsidR="00837C65" w:rsidRDefault="00837C65" w:rsidP="00837C65">
      <w:pPr>
        <w:pStyle w:val="Pavadinimas"/>
        <w:rPr>
          <w:b/>
          <w:sz w:val="28"/>
        </w:rPr>
      </w:pPr>
      <w:r w:rsidRPr="00ED360C">
        <w:rPr>
          <w:noProof/>
          <w:lang w:val="lt-LT" w:eastAsia="lt-LT"/>
        </w:rPr>
        <w:drawing>
          <wp:inline distT="0" distB="0" distL="0" distR="0" wp14:anchorId="16035553" wp14:editId="18ECFF9C">
            <wp:extent cx="609600" cy="714375"/>
            <wp:effectExtent l="0" t="0" r="0" b="0"/>
            <wp:docPr id="1" name="Paveikslėlis 1" descr="kais_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is_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a:ln>
                      <a:noFill/>
                    </a:ln>
                  </pic:spPr>
                </pic:pic>
              </a:graphicData>
            </a:graphic>
          </wp:inline>
        </w:drawing>
      </w:r>
    </w:p>
    <w:p w14:paraId="6E7A4D9A" w14:textId="77777777" w:rsidR="00837C65" w:rsidRDefault="00837C65" w:rsidP="00837C65">
      <w:pPr>
        <w:pStyle w:val="Pavadinimas"/>
        <w:rPr>
          <w:b/>
          <w:sz w:val="28"/>
        </w:rPr>
      </w:pPr>
    </w:p>
    <w:p w14:paraId="64FFFB63" w14:textId="77777777" w:rsidR="00837C65" w:rsidRPr="0026643C" w:rsidRDefault="00837C65" w:rsidP="00837C65">
      <w:pPr>
        <w:pStyle w:val="Pavadinimas"/>
        <w:rPr>
          <w:b/>
          <w:sz w:val="28"/>
          <w:lang w:val="pt-BR"/>
        </w:rPr>
      </w:pPr>
      <w:r w:rsidRPr="0026643C">
        <w:rPr>
          <w:b/>
          <w:sz w:val="28"/>
          <w:lang w:val="pt-BR"/>
        </w:rPr>
        <w:t>KAIŠIADORIŲ RAJONO SAVIVALDYBĖS ADMINISTRACIJOS</w:t>
      </w:r>
    </w:p>
    <w:p w14:paraId="4B5BFB47" w14:textId="77777777" w:rsidR="00837C65" w:rsidRDefault="00837C65" w:rsidP="00837C65">
      <w:pPr>
        <w:pStyle w:val="Pavadinimas"/>
        <w:rPr>
          <w:b/>
          <w:sz w:val="28"/>
          <w:lang w:val="pt-BR"/>
        </w:rPr>
      </w:pPr>
      <w:r>
        <w:rPr>
          <w:b/>
          <w:sz w:val="28"/>
          <w:lang w:val="pt-BR"/>
        </w:rPr>
        <w:t>DIREKTORIUS</w:t>
      </w:r>
    </w:p>
    <w:p w14:paraId="46ABC111" w14:textId="77777777" w:rsidR="00837C65" w:rsidRDefault="00837C65" w:rsidP="00837C65">
      <w:pPr>
        <w:jc w:val="center"/>
        <w:rPr>
          <w:sz w:val="24"/>
        </w:rPr>
      </w:pPr>
    </w:p>
    <w:p w14:paraId="45B9523B" w14:textId="77777777" w:rsidR="00837C65" w:rsidRDefault="00837C65" w:rsidP="00837C65">
      <w:pPr>
        <w:spacing w:after="0" w:line="240" w:lineRule="auto"/>
        <w:jc w:val="center"/>
        <w:rPr>
          <w:rFonts w:ascii="Times New Roman" w:hAnsi="Times New Roman" w:cs="Times New Roman"/>
          <w:b/>
          <w:sz w:val="24"/>
          <w:szCs w:val="24"/>
        </w:rPr>
      </w:pPr>
      <w:r w:rsidRPr="00837C65">
        <w:rPr>
          <w:rFonts w:ascii="Times New Roman" w:hAnsi="Times New Roman" w:cs="Times New Roman"/>
          <w:b/>
          <w:sz w:val="24"/>
          <w:szCs w:val="24"/>
        </w:rPr>
        <w:t>DĖL</w:t>
      </w:r>
      <w:r>
        <w:t xml:space="preserve"> </w:t>
      </w:r>
      <w:r>
        <w:rPr>
          <w:rFonts w:ascii="Times New Roman" w:hAnsi="Times New Roman" w:cs="Times New Roman"/>
          <w:b/>
          <w:sz w:val="24"/>
          <w:szCs w:val="24"/>
        </w:rPr>
        <w:t xml:space="preserve">SOCIALINIO BŪSTO PIRKIMO SKELBIAMŲ DERYBŲ BŪDU </w:t>
      </w:r>
    </w:p>
    <w:p w14:paraId="4ED7D22A" w14:textId="30905DA8" w:rsidR="00837C65" w:rsidRPr="00837C65" w:rsidRDefault="00837C65" w:rsidP="00837C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SĄLYGŲ </w:t>
      </w:r>
      <w:r w:rsidRPr="00837C65">
        <w:rPr>
          <w:rFonts w:ascii="Times New Roman" w:hAnsi="Times New Roman" w:cs="Times New Roman"/>
          <w:b/>
          <w:sz w:val="24"/>
          <w:szCs w:val="24"/>
        </w:rPr>
        <w:t>PATVIRTINIMO</w:t>
      </w:r>
      <w:r>
        <w:t xml:space="preserve"> </w:t>
      </w:r>
    </w:p>
    <w:p w14:paraId="35A11CF6" w14:textId="77777777" w:rsidR="00837C65" w:rsidRDefault="00837C65" w:rsidP="00837C65">
      <w:pPr>
        <w:pStyle w:val="Pagrindinistekstas3"/>
      </w:pPr>
    </w:p>
    <w:p w14:paraId="48A6650E" w14:textId="59CA2E8A" w:rsidR="00837C65" w:rsidRPr="00837C65" w:rsidRDefault="00837C65" w:rsidP="00837C65">
      <w:pPr>
        <w:spacing w:after="0"/>
        <w:jc w:val="center"/>
        <w:rPr>
          <w:rFonts w:ascii="Times New Roman" w:hAnsi="Times New Roman" w:cs="Times New Roman"/>
          <w:sz w:val="24"/>
        </w:rPr>
      </w:pPr>
      <w:r w:rsidRPr="00837C65">
        <w:rPr>
          <w:rFonts w:ascii="Times New Roman" w:hAnsi="Times New Roman" w:cs="Times New Roman"/>
          <w:sz w:val="24"/>
        </w:rPr>
        <w:t>201</w:t>
      </w:r>
      <w:r w:rsidR="00112FF7">
        <w:rPr>
          <w:rFonts w:ascii="Times New Roman" w:hAnsi="Times New Roman" w:cs="Times New Roman"/>
          <w:sz w:val="24"/>
        </w:rPr>
        <w:t>9</w:t>
      </w:r>
      <w:r w:rsidRPr="00837C65">
        <w:rPr>
          <w:rFonts w:ascii="Times New Roman" w:hAnsi="Times New Roman" w:cs="Times New Roman"/>
          <w:sz w:val="24"/>
        </w:rPr>
        <w:t xml:space="preserve"> m. </w:t>
      </w:r>
      <w:r w:rsidR="00FA0C4B">
        <w:rPr>
          <w:rFonts w:ascii="Times New Roman" w:hAnsi="Times New Roman" w:cs="Times New Roman"/>
          <w:sz w:val="24"/>
        </w:rPr>
        <w:t>rugsėjo</w:t>
      </w:r>
      <w:r w:rsidR="00EA7936">
        <w:rPr>
          <w:rFonts w:ascii="Times New Roman" w:hAnsi="Times New Roman" w:cs="Times New Roman"/>
          <w:sz w:val="24"/>
        </w:rPr>
        <w:t xml:space="preserve"> 6 </w:t>
      </w:r>
      <w:r w:rsidRPr="00837C65">
        <w:rPr>
          <w:rFonts w:ascii="Times New Roman" w:hAnsi="Times New Roman" w:cs="Times New Roman"/>
          <w:sz w:val="24"/>
        </w:rPr>
        <w:t>d. Nr. V1E-</w:t>
      </w:r>
      <w:r w:rsidR="00EA7936">
        <w:rPr>
          <w:rFonts w:ascii="Times New Roman" w:hAnsi="Times New Roman" w:cs="Times New Roman"/>
          <w:sz w:val="24"/>
        </w:rPr>
        <w:t>864</w:t>
      </w:r>
    </w:p>
    <w:p w14:paraId="327FB516" w14:textId="77777777" w:rsidR="00837C65" w:rsidRPr="00837C65" w:rsidRDefault="00837C65" w:rsidP="00837C65">
      <w:pPr>
        <w:spacing w:after="0"/>
        <w:jc w:val="center"/>
        <w:rPr>
          <w:rFonts w:ascii="Times New Roman" w:hAnsi="Times New Roman" w:cs="Times New Roman"/>
          <w:sz w:val="24"/>
        </w:rPr>
      </w:pPr>
      <w:r w:rsidRPr="00837C65">
        <w:rPr>
          <w:rFonts w:ascii="Times New Roman" w:hAnsi="Times New Roman" w:cs="Times New Roman"/>
          <w:sz w:val="24"/>
        </w:rPr>
        <w:t>Kaišiadorys</w:t>
      </w:r>
    </w:p>
    <w:p w14:paraId="6852CF27" w14:textId="77777777" w:rsidR="00837C65" w:rsidRPr="00837C65" w:rsidRDefault="00837C65" w:rsidP="00837C65">
      <w:pPr>
        <w:spacing w:after="0" w:line="360" w:lineRule="auto"/>
        <w:jc w:val="both"/>
        <w:rPr>
          <w:rFonts w:ascii="Times New Roman" w:hAnsi="Times New Roman" w:cs="Times New Roman"/>
          <w:sz w:val="24"/>
        </w:rPr>
      </w:pPr>
    </w:p>
    <w:p w14:paraId="4BE1F3EB" w14:textId="49EB8FCF" w:rsidR="00837C65" w:rsidRPr="00837C65" w:rsidRDefault="00837C65" w:rsidP="009C5E2C">
      <w:pPr>
        <w:spacing w:after="0" w:line="360" w:lineRule="auto"/>
        <w:ind w:firstLine="720"/>
        <w:jc w:val="both"/>
        <w:rPr>
          <w:rFonts w:ascii="Times New Roman" w:hAnsi="Times New Roman" w:cs="Times New Roman"/>
          <w:sz w:val="24"/>
          <w:szCs w:val="24"/>
        </w:rPr>
      </w:pPr>
      <w:r w:rsidRPr="00837C65">
        <w:rPr>
          <w:rFonts w:ascii="Times New Roman" w:hAnsi="Times New Roman" w:cs="Times New Roman"/>
          <w:sz w:val="24"/>
          <w:szCs w:val="24"/>
        </w:rPr>
        <w:t xml:space="preserve">Vadovaudamasis </w:t>
      </w:r>
      <w:r w:rsidR="00FA0C4B">
        <w:rPr>
          <w:rFonts w:ascii="Times New Roman" w:hAnsi="Times New Roman" w:cs="Times New Roman"/>
          <w:sz w:val="24"/>
          <w:szCs w:val="24"/>
        </w:rPr>
        <w:t xml:space="preserve">Lietuvos Respublikos vietos savivaldos įstatymo 18 straipsnio 1 dalimi, </w:t>
      </w:r>
      <w:r w:rsidRPr="00837C65">
        <w:rPr>
          <w:rFonts w:ascii="Times New Roman" w:hAnsi="Times New Roman" w:cs="Times New Roman"/>
          <w:sz w:val="24"/>
          <w:szCs w:val="24"/>
        </w:rPr>
        <w:t>Žemės, esamų pastatų ar kitų nekilnojamųjų daiktų įsigijimo arba nuomos ar teisių į šiuos daiktus įsigijimo tvarkos apraš</w:t>
      </w:r>
      <w:r w:rsidR="005121F6">
        <w:rPr>
          <w:rFonts w:ascii="Times New Roman" w:hAnsi="Times New Roman" w:cs="Times New Roman"/>
          <w:sz w:val="24"/>
          <w:szCs w:val="24"/>
        </w:rPr>
        <w:t>u</w:t>
      </w:r>
      <w:r w:rsidRPr="00837C65">
        <w:rPr>
          <w:rFonts w:ascii="Times New Roman" w:hAnsi="Times New Roman" w:cs="Times New Roman"/>
          <w:sz w:val="24"/>
          <w:szCs w:val="24"/>
        </w:rPr>
        <w:t>, patvirtint</w:t>
      </w:r>
      <w:r w:rsidR="005121F6">
        <w:rPr>
          <w:rFonts w:ascii="Times New Roman" w:hAnsi="Times New Roman" w:cs="Times New Roman"/>
          <w:sz w:val="24"/>
          <w:szCs w:val="24"/>
        </w:rPr>
        <w:t>u</w:t>
      </w:r>
      <w:r w:rsidRPr="00837C65">
        <w:rPr>
          <w:rFonts w:ascii="Times New Roman" w:hAnsi="Times New Roman" w:cs="Times New Roman"/>
          <w:sz w:val="24"/>
          <w:szCs w:val="24"/>
        </w:rPr>
        <w:t xml:space="preserve"> Lietuvos Respublikos Vyriausybės 2017 m. gruodžio 13 d. nutarimu Nr. 1036 ,,Dėl Žemės, esamų pastatų ar kitų nekilnojamųjų daiktų įsigijimo arba nuomos ar teisių į šiuos daiktus įsigijimo tvarkos aprašo patvirtinimo</w:t>
      </w:r>
      <w:r w:rsidR="00C41F50">
        <w:rPr>
          <w:rFonts w:ascii="Times New Roman" w:hAnsi="Times New Roman" w:cs="Times New Roman"/>
          <w:sz w:val="24"/>
          <w:szCs w:val="24"/>
        </w:rPr>
        <w:t>“</w:t>
      </w:r>
      <w:r w:rsidRPr="00837C65">
        <w:rPr>
          <w:rFonts w:ascii="Times New Roman" w:hAnsi="Times New Roman" w:cs="Times New Roman"/>
          <w:sz w:val="24"/>
          <w:szCs w:val="24"/>
        </w:rPr>
        <w:t xml:space="preserve"> ir įgyvendindamas Kaišiadorių rajono savivaldybės tarybos 2015 m. lapkričio 26 d. sprendimą Nr. V17-463 „Dėl pritarimo projektui „Socialinio būsto fondo plėtra Kaišiadorių rajono savivaldybėje“:</w:t>
      </w:r>
    </w:p>
    <w:p w14:paraId="365755AA" w14:textId="782806AE" w:rsidR="00837C65" w:rsidRDefault="00837C65" w:rsidP="00837C65">
      <w:pPr>
        <w:spacing w:after="0" w:line="360" w:lineRule="auto"/>
        <w:ind w:firstLine="720"/>
        <w:jc w:val="both"/>
        <w:rPr>
          <w:rFonts w:ascii="Times New Roman" w:hAnsi="Times New Roman" w:cs="Times New Roman"/>
          <w:sz w:val="24"/>
          <w:szCs w:val="24"/>
        </w:rPr>
      </w:pPr>
      <w:r w:rsidRPr="00837C65">
        <w:rPr>
          <w:rFonts w:ascii="Times New Roman" w:hAnsi="Times New Roman" w:cs="Times New Roman"/>
          <w:sz w:val="24"/>
          <w:szCs w:val="24"/>
        </w:rPr>
        <w:t xml:space="preserve">1.  T v i r t i n u  </w:t>
      </w:r>
      <w:r>
        <w:rPr>
          <w:rFonts w:ascii="Times New Roman" w:hAnsi="Times New Roman" w:cs="Times New Roman"/>
          <w:sz w:val="24"/>
          <w:szCs w:val="24"/>
        </w:rPr>
        <w:t>Socialinio būsto pirkimo skelbiamų derybų būdu sąlygas</w:t>
      </w:r>
      <w:r w:rsidRPr="00837C65">
        <w:rPr>
          <w:rFonts w:ascii="Times New Roman" w:hAnsi="Times New Roman" w:cs="Times New Roman"/>
          <w:sz w:val="24"/>
          <w:szCs w:val="24"/>
        </w:rPr>
        <w:t xml:space="preserve"> (pridedama).</w:t>
      </w:r>
    </w:p>
    <w:p w14:paraId="22580E76" w14:textId="016C7222" w:rsidR="00FA0C4B" w:rsidRPr="00837C65" w:rsidRDefault="00FA0C4B" w:rsidP="00837C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P r i p a ž į s t u netekusiu galios Kaišiadorių rajono savivaldybės administracijos direktoriaus 2019 m. balandžio 4 d. įsakymą Nr. V1E-307 ,,Dėl socialinio būsto pirkimo skelbiamų derybų būdu sąlygų patvirtinimo“.</w:t>
      </w:r>
    </w:p>
    <w:p w14:paraId="4F7E25AF" w14:textId="5054405A" w:rsidR="00837C65" w:rsidRPr="00837C65" w:rsidRDefault="00FA0C4B" w:rsidP="00837C65">
      <w:pPr>
        <w:spacing w:after="0" w:line="360" w:lineRule="auto"/>
        <w:ind w:firstLine="720"/>
        <w:jc w:val="both"/>
        <w:rPr>
          <w:rFonts w:ascii="Times New Roman" w:hAnsi="Times New Roman" w:cs="Times New Roman"/>
        </w:rPr>
      </w:pPr>
      <w:r>
        <w:rPr>
          <w:rFonts w:ascii="Times New Roman" w:hAnsi="Times New Roman" w:cs="Times New Roman"/>
          <w:sz w:val="24"/>
          <w:szCs w:val="24"/>
        </w:rPr>
        <w:t>3</w:t>
      </w:r>
      <w:r w:rsidR="00837C65" w:rsidRPr="00837C65">
        <w:rPr>
          <w:rFonts w:ascii="Times New Roman" w:hAnsi="Times New Roman" w:cs="Times New Roman"/>
          <w:sz w:val="24"/>
          <w:szCs w:val="24"/>
        </w:rPr>
        <w:t xml:space="preserve">. Šis </w:t>
      </w:r>
      <w:r w:rsidR="00837C65" w:rsidRPr="00837C65">
        <w:rPr>
          <w:rFonts w:ascii="Times New Roman" w:hAnsi="Times New Roman" w:cs="Times New Roman"/>
          <w:iCs/>
          <w:sz w:val="24"/>
          <w:szCs w:val="24"/>
        </w:rPr>
        <w:t>sprendimas</w:t>
      </w:r>
      <w:r w:rsidR="00837C65" w:rsidRPr="00837C65">
        <w:rPr>
          <w:rFonts w:ascii="Times New Roman" w:hAnsi="Times New Roman" w:cs="Times New Roman"/>
          <w:sz w:val="24"/>
          <w:szCs w:val="24"/>
        </w:rPr>
        <w:t xml:space="preserve"> per vieną mėnesį nuo įsigaliojimo dienos gali būti skundžiamas Lietuvos administracinių ginčų komisijos Kauno apygardos skyriui Lietuvos Respublikos ikiteisminio administracinių ginčų nagrinėjimo tvarkos įstatymo nustatyta tvarka arba Regionų apygardos administracinio teismo Kauno rūmams Lietuvos </w:t>
      </w:r>
      <w:r w:rsidR="007C0791">
        <w:rPr>
          <w:rFonts w:ascii="Times New Roman" w:hAnsi="Times New Roman" w:cs="Times New Roman"/>
          <w:sz w:val="24"/>
          <w:szCs w:val="24"/>
        </w:rPr>
        <w:t xml:space="preserve">Respublikos </w:t>
      </w:r>
      <w:r w:rsidR="00837C65" w:rsidRPr="00837C65">
        <w:rPr>
          <w:rFonts w:ascii="Times New Roman" w:hAnsi="Times New Roman" w:cs="Times New Roman"/>
          <w:sz w:val="24"/>
          <w:szCs w:val="24"/>
        </w:rPr>
        <w:t>administracinių bylų teisenos įstatymo nustatyta tvarka.</w:t>
      </w:r>
    </w:p>
    <w:p w14:paraId="7A42F462" w14:textId="77777777" w:rsidR="00DC0B31" w:rsidRDefault="00DC0B31" w:rsidP="00DC0B31">
      <w:pPr>
        <w:pStyle w:val="Pagrindinistekstas"/>
        <w:rPr>
          <w:rFonts w:ascii="Times New Roman" w:hAnsi="Times New Roman" w:cs="Times New Roman"/>
          <w:sz w:val="24"/>
          <w:szCs w:val="24"/>
        </w:rPr>
      </w:pPr>
    </w:p>
    <w:p w14:paraId="0E36FCF6" w14:textId="15B3BEA3" w:rsidR="00DC0B31" w:rsidRPr="00DC0B31" w:rsidRDefault="007C0791" w:rsidP="00DC0B31">
      <w:pPr>
        <w:pStyle w:val="Pagrindinistekstas"/>
        <w:spacing w:after="0" w:line="240" w:lineRule="auto"/>
        <w:rPr>
          <w:rFonts w:ascii="Times New Roman" w:hAnsi="Times New Roman" w:cs="Times New Roman"/>
          <w:sz w:val="24"/>
          <w:szCs w:val="24"/>
        </w:rPr>
      </w:pPr>
      <w:r>
        <w:rPr>
          <w:rFonts w:ascii="Times New Roman" w:hAnsi="Times New Roman" w:cs="Times New Roman"/>
          <w:sz w:val="24"/>
          <w:szCs w:val="24"/>
        </w:rPr>
        <w:t>Administracijos direktorius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A0C4B">
        <w:rPr>
          <w:rFonts w:ascii="Times New Roman" w:hAnsi="Times New Roman" w:cs="Times New Roman"/>
          <w:sz w:val="24"/>
          <w:szCs w:val="24"/>
        </w:rPr>
        <w:t>Mindaugas Nasevičius</w:t>
      </w:r>
    </w:p>
    <w:p w14:paraId="35789CFE" w14:textId="77777777" w:rsidR="00837C65" w:rsidRDefault="00837C65" w:rsidP="00837C65">
      <w:pPr>
        <w:spacing w:line="360" w:lineRule="auto"/>
        <w:jc w:val="both"/>
        <w:rPr>
          <w:rFonts w:ascii="Times New Roman" w:hAnsi="Times New Roman" w:cs="Times New Roman"/>
          <w:sz w:val="24"/>
        </w:rPr>
      </w:pPr>
    </w:p>
    <w:p w14:paraId="755DE061" w14:textId="77777777" w:rsidR="002F3C09" w:rsidRDefault="002F3C09" w:rsidP="00837C65">
      <w:pPr>
        <w:spacing w:line="360" w:lineRule="auto"/>
        <w:jc w:val="both"/>
        <w:rPr>
          <w:rFonts w:ascii="Times New Roman" w:hAnsi="Times New Roman" w:cs="Times New Roman"/>
          <w:sz w:val="24"/>
        </w:rPr>
      </w:pPr>
    </w:p>
    <w:p w14:paraId="7555E036" w14:textId="77777777" w:rsidR="00837C65" w:rsidRPr="00837C65" w:rsidRDefault="00837C65" w:rsidP="00837C65">
      <w:pPr>
        <w:rPr>
          <w:rFonts w:ascii="Times New Roman" w:hAnsi="Times New Roman" w:cs="Times New Roman"/>
          <w:sz w:val="24"/>
        </w:rPr>
      </w:pPr>
      <w:r w:rsidRPr="00837C65">
        <w:rPr>
          <w:rFonts w:ascii="Times New Roman" w:hAnsi="Times New Roman" w:cs="Times New Roman"/>
          <w:sz w:val="24"/>
        </w:rPr>
        <w:t>Parengė</w:t>
      </w:r>
    </w:p>
    <w:p w14:paraId="3769035A" w14:textId="77777777" w:rsidR="00837C65" w:rsidRPr="00837C65" w:rsidRDefault="00837C65" w:rsidP="00837C65">
      <w:pPr>
        <w:ind w:left="6481" w:hanging="385"/>
        <w:jc w:val="both"/>
        <w:rPr>
          <w:rFonts w:ascii="Times New Roman" w:hAnsi="Times New Roman" w:cs="Times New Roman"/>
          <w:sz w:val="24"/>
        </w:rPr>
      </w:pPr>
    </w:p>
    <w:p w14:paraId="52B27686" w14:textId="4EA0B6D2" w:rsidR="005F71EA" w:rsidRDefault="00112FF7" w:rsidP="00837C65">
      <w:pPr>
        <w:spacing w:after="0"/>
        <w:rPr>
          <w:rFonts w:ascii="Times New Roman" w:hAnsi="Times New Roman" w:cs="Times New Roman"/>
          <w:sz w:val="24"/>
        </w:rPr>
      </w:pPr>
      <w:r>
        <w:rPr>
          <w:rFonts w:ascii="Times New Roman" w:hAnsi="Times New Roman" w:cs="Times New Roman"/>
          <w:sz w:val="24"/>
        </w:rPr>
        <w:t>Ligita Pūrienė</w:t>
      </w:r>
    </w:p>
    <w:p w14:paraId="3DC8AB24" w14:textId="21758DE0" w:rsidR="005F71EA" w:rsidRDefault="00837C65" w:rsidP="00837C65">
      <w:pPr>
        <w:spacing w:after="0" w:line="240" w:lineRule="auto"/>
        <w:rPr>
          <w:rFonts w:ascii="Times New Roman" w:hAnsi="Times New Roman" w:cs="Times New Roman"/>
          <w:sz w:val="24"/>
        </w:rPr>
        <w:sectPr w:rsidR="005F71EA" w:rsidSect="00071433">
          <w:headerReference w:type="default" r:id="rId9"/>
          <w:headerReference w:type="first" r:id="rId10"/>
          <w:pgSz w:w="11906" w:h="16838"/>
          <w:pgMar w:top="1134" w:right="567" w:bottom="1134" w:left="1701" w:header="567" w:footer="567" w:gutter="0"/>
          <w:pgNumType w:start="1"/>
          <w:cols w:space="1296"/>
          <w:titlePg/>
          <w:docGrid w:linePitch="360"/>
        </w:sectPr>
      </w:pPr>
      <w:r w:rsidRPr="00837C65">
        <w:rPr>
          <w:rFonts w:ascii="Times New Roman" w:hAnsi="Times New Roman" w:cs="Times New Roman"/>
          <w:sz w:val="24"/>
        </w:rPr>
        <w:t>201</w:t>
      </w:r>
      <w:r w:rsidR="00112FF7">
        <w:rPr>
          <w:rFonts w:ascii="Times New Roman" w:hAnsi="Times New Roman" w:cs="Times New Roman"/>
          <w:sz w:val="24"/>
        </w:rPr>
        <w:t>9</w:t>
      </w:r>
      <w:r w:rsidRPr="00837C65">
        <w:rPr>
          <w:rFonts w:ascii="Times New Roman" w:hAnsi="Times New Roman" w:cs="Times New Roman"/>
          <w:sz w:val="24"/>
        </w:rPr>
        <w:t>-</w:t>
      </w:r>
      <w:r w:rsidR="00112FF7">
        <w:rPr>
          <w:rFonts w:ascii="Times New Roman" w:hAnsi="Times New Roman" w:cs="Times New Roman"/>
          <w:sz w:val="24"/>
        </w:rPr>
        <w:t>04</w:t>
      </w:r>
      <w:r w:rsidRPr="00837C65">
        <w:rPr>
          <w:rFonts w:ascii="Times New Roman" w:hAnsi="Times New Roman" w:cs="Times New Roman"/>
          <w:sz w:val="24"/>
        </w:rPr>
        <w:t>-</w:t>
      </w:r>
      <w:r w:rsidR="00112FF7">
        <w:rPr>
          <w:rFonts w:ascii="Times New Roman" w:hAnsi="Times New Roman" w:cs="Times New Roman"/>
          <w:sz w:val="24"/>
        </w:rPr>
        <w:t>0</w:t>
      </w:r>
      <w:r w:rsidR="00490D5B">
        <w:rPr>
          <w:rFonts w:ascii="Times New Roman" w:hAnsi="Times New Roman" w:cs="Times New Roman"/>
          <w:sz w:val="24"/>
        </w:rPr>
        <w:t>5</w:t>
      </w:r>
    </w:p>
    <w:p w14:paraId="253DDE90" w14:textId="6BC00267" w:rsidR="00975ABC" w:rsidRDefault="00975ABC" w:rsidP="00292919">
      <w:pPr>
        <w:spacing w:after="0" w:line="240" w:lineRule="auto"/>
        <w:rPr>
          <w:rFonts w:ascii="Times New Roman" w:hAnsi="Times New Roman" w:cs="Times New Roman"/>
          <w:sz w:val="24"/>
          <w:szCs w:val="24"/>
        </w:rPr>
      </w:pPr>
    </w:p>
    <w:p w14:paraId="212EC74A" w14:textId="59CE3D23" w:rsidR="009A18F4" w:rsidRPr="00292919" w:rsidRDefault="00975ABC" w:rsidP="0029291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0540A">
        <w:rPr>
          <w:rFonts w:ascii="Times New Roman" w:hAnsi="Times New Roman" w:cs="Times New Roman"/>
          <w:sz w:val="24"/>
          <w:szCs w:val="24"/>
        </w:rPr>
        <w:tab/>
      </w:r>
      <w:r w:rsidR="00F0540A">
        <w:rPr>
          <w:rFonts w:ascii="Times New Roman" w:hAnsi="Times New Roman" w:cs="Times New Roman"/>
          <w:sz w:val="24"/>
          <w:szCs w:val="24"/>
        </w:rPr>
        <w:tab/>
      </w:r>
      <w:r w:rsidR="00292919" w:rsidRPr="00292919">
        <w:rPr>
          <w:rFonts w:ascii="Times New Roman" w:hAnsi="Times New Roman" w:cs="Times New Roman"/>
          <w:sz w:val="24"/>
          <w:szCs w:val="24"/>
        </w:rPr>
        <w:t>PATVIRTINTA</w:t>
      </w:r>
    </w:p>
    <w:p w14:paraId="03B837F8" w14:textId="40F3D11C" w:rsidR="00292919" w:rsidRDefault="00292919" w:rsidP="0029291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540A">
        <w:rPr>
          <w:rFonts w:ascii="Times New Roman" w:hAnsi="Times New Roman" w:cs="Times New Roman"/>
          <w:sz w:val="24"/>
          <w:szCs w:val="24"/>
        </w:rPr>
        <w:tab/>
      </w:r>
      <w:r>
        <w:rPr>
          <w:rFonts w:ascii="Times New Roman" w:hAnsi="Times New Roman" w:cs="Times New Roman"/>
          <w:sz w:val="24"/>
          <w:szCs w:val="24"/>
        </w:rPr>
        <w:t>Kaišiadorių rajono savivaldybės</w:t>
      </w:r>
    </w:p>
    <w:p w14:paraId="1A7438A5" w14:textId="3F4311F8" w:rsidR="00292919" w:rsidRDefault="00292919" w:rsidP="0029291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540A">
        <w:rPr>
          <w:rFonts w:ascii="Times New Roman" w:hAnsi="Times New Roman" w:cs="Times New Roman"/>
          <w:sz w:val="24"/>
          <w:szCs w:val="24"/>
        </w:rPr>
        <w:tab/>
      </w:r>
      <w:r>
        <w:rPr>
          <w:rFonts w:ascii="Times New Roman" w:hAnsi="Times New Roman" w:cs="Times New Roman"/>
          <w:sz w:val="24"/>
          <w:szCs w:val="24"/>
        </w:rPr>
        <w:t>administracijos direktoriaus</w:t>
      </w:r>
    </w:p>
    <w:p w14:paraId="5D8DA6C4" w14:textId="2755945C" w:rsidR="00292919" w:rsidRDefault="00292919" w:rsidP="0029291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540A">
        <w:rPr>
          <w:rFonts w:ascii="Times New Roman" w:hAnsi="Times New Roman" w:cs="Times New Roman"/>
          <w:sz w:val="24"/>
          <w:szCs w:val="24"/>
        </w:rPr>
        <w:tab/>
      </w:r>
      <w:r>
        <w:rPr>
          <w:rFonts w:ascii="Times New Roman" w:hAnsi="Times New Roman" w:cs="Times New Roman"/>
          <w:sz w:val="24"/>
          <w:szCs w:val="24"/>
        </w:rPr>
        <w:t>201</w:t>
      </w:r>
      <w:r w:rsidR="00112FF7">
        <w:rPr>
          <w:rFonts w:ascii="Times New Roman" w:hAnsi="Times New Roman" w:cs="Times New Roman"/>
          <w:sz w:val="24"/>
          <w:szCs w:val="24"/>
        </w:rPr>
        <w:t>9</w:t>
      </w:r>
      <w:r>
        <w:rPr>
          <w:rFonts w:ascii="Times New Roman" w:hAnsi="Times New Roman" w:cs="Times New Roman"/>
          <w:sz w:val="24"/>
          <w:szCs w:val="24"/>
        </w:rPr>
        <w:t xml:space="preserve"> m. </w:t>
      </w:r>
      <w:r w:rsidR="00FA0C4B">
        <w:rPr>
          <w:rFonts w:ascii="Times New Roman" w:hAnsi="Times New Roman" w:cs="Times New Roman"/>
          <w:sz w:val="24"/>
          <w:szCs w:val="24"/>
        </w:rPr>
        <w:t>rugsėjo</w:t>
      </w:r>
      <w:r w:rsidR="005121F6">
        <w:rPr>
          <w:rFonts w:ascii="Times New Roman" w:hAnsi="Times New Roman" w:cs="Times New Roman"/>
          <w:sz w:val="24"/>
          <w:szCs w:val="24"/>
        </w:rPr>
        <w:t xml:space="preserve"> </w:t>
      </w:r>
      <w:r w:rsidR="00EA7936">
        <w:rPr>
          <w:rFonts w:ascii="Times New Roman" w:hAnsi="Times New Roman" w:cs="Times New Roman"/>
          <w:sz w:val="24"/>
          <w:szCs w:val="24"/>
        </w:rPr>
        <w:t>6</w:t>
      </w:r>
      <w:r w:rsidR="00FA0C4B">
        <w:rPr>
          <w:rFonts w:ascii="Times New Roman" w:hAnsi="Times New Roman" w:cs="Times New Roman"/>
          <w:sz w:val="24"/>
          <w:szCs w:val="24"/>
        </w:rPr>
        <w:t xml:space="preserve"> </w:t>
      </w:r>
      <w:r>
        <w:rPr>
          <w:rFonts w:ascii="Times New Roman" w:hAnsi="Times New Roman" w:cs="Times New Roman"/>
          <w:sz w:val="24"/>
          <w:szCs w:val="24"/>
        </w:rPr>
        <w:t>d. įsakymu Nr. V1E-</w:t>
      </w:r>
      <w:r w:rsidR="00EA7936">
        <w:rPr>
          <w:rFonts w:ascii="Times New Roman" w:hAnsi="Times New Roman" w:cs="Times New Roman"/>
          <w:sz w:val="24"/>
          <w:szCs w:val="24"/>
        </w:rPr>
        <w:t>864</w:t>
      </w:r>
      <w:bookmarkStart w:id="0" w:name="_GoBack"/>
      <w:bookmarkEnd w:id="0"/>
    </w:p>
    <w:p w14:paraId="01B5D244" w14:textId="37502543" w:rsidR="00D1587E" w:rsidRDefault="00D1587E" w:rsidP="00292919">
      <w:pPr>
        <w:spacing w:after="0" w:line="240" w:lineRule="auto"/>
        <w:rPr>
          <w:rFonts w:ascii="Times New Roman" w:hAnsi="Times New Roman" w:cs="Times New Roman"/>
          <w:sz w:val="24"/>
          <w:szCs w:val="24"/>
        </w:rPr>
      </w:pPr>
    </w:p>
    <w:p w14:paraId="6283DE1C" w14:textId="77777777" w:rsidR="00D1587E" w:rsidRDefault="00D1587E" w:rsidP="0013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SOCIALINIO BŪSTO PIRKIMO SKELBIAMŲ DERYBŲ BŪDU </w:t>
      </w:r>
    </w:p>
    <w:p w14:paraId="7673048D" w14:textId="4C21C83B" w:rsidR="00D1587E" w:rsidRDefault="00B55C76" w:rsidP="0013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SĄLYGOS</w:t>
      </w:r>
    </w:p>
    <w:p w14:paraId="7B82C34F" w14:textId="628BA4C2" w:rsidR="00D1587E" w:rsidRDefault="00D1587E" w:rsidP="0013617F">
      <w:pPr>
        <w:spacing w:after="0" w:line="240" w:lineRule="auto"/>
        <w:jc w:val="center"/>
        <w:rPr>
          <w:rFonts w:ascii="Times New Roman" w:hAnsi="Times New Roman" w:cs="Times New Roman"/>
          <w:b/>
          <w:sz w:val="24"/>
          <w:szCs w:val="24"/>
        </w:rPr>
      </w:pPr>
    </w:p>
    <w:p w14:paraId="223C9872" w14:textId="031F10FF" w:rsidR="00D1587E" w:rsidRDefault="00D1587E" w:rsidP="0013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BENDROSIOS NUOSTATOS</w:t>
      </w:r>
    </w:p>
    <w:p w14:paraId="3720461C" w14:textId="6C2E5F51" w:rsidR="00D1587E" w:rsidRPr="00DF6C87" w:rsidRDefault="00D1587E" w:rsidP="00DF6C87">
      <w:pPr>
        <w:spacing w:after="0" w:line="360" w:lineRule="auto"/>
        <w:ind w:firstLine="1287"/>
        <w:jc w:val="both"/>
        <w:rPr>
          <w:rFonts w:ascii="Times New Roman" w:hAnsi="Times New Roman" w:cs="Times New Roman"/>
          <w:sz w:val="24"/>
          <w:szCs w:val="24"/>
        </w:rPr>
      </w:pPr>
    </w:p>
    <w:p w14:paraId="4A0B8CDA" w14:textId="27482152" w:rsidR="00D1587E" w:rsidRDefault="00D1587E" w:rsidP="00DF6C87">
      <w:pPr>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t xml:space="preserve">1. </w:t>
      </w:r>
      <w:r w:rsidR="00DF6C87">
        <w:rPr>
          <w:rFonts w:ascii="Times New Roman" w:hAnsi="Times New Roman" w:cs="Times New Roman"/>
          <w:sz w:val="24"/>
          <w:szCs w:val="24"/>
        </w:rPr>
        <w:t>Socialinio būsto p</w:t>
      </w:r>
      <w:r>
        <w:rPr>
          <w:rFonts w:ascii="Times New Roman" w:hAnsi="Times New Roman" w:cs="Times New Roman"/>
          <w:sz w:val="24"/>
          <w:szCs w:val="24"/>
        </w:rPr>
        <w:t>irkimas skelbiamų derybų būdu</w:t>
      </w:r>
      <w:r w:rsidR="00DF6C87" w:rsidRPr="00DF6C87">
        <w:rPr>
          <w:rFonts w:ascii="Times New Roman" w:hAnsi="Times New Roman" w:cs="Times New Roman"/>
          <w:sz w:val="24"/>
          <w:szCs w:val="24"/>
        </w:rPr>
        <w:t xml:space="preserve"> </w:t>
      </w:r>
      <w:r w:rsidR="00DF6C87">
        <w:rPr>
          <w:rFonts w:ascii="Times New Roman" w:hAnsi="Times New Roman" w:cs="Times New Roman"/>
          <w:sz w:val="24"/>
          <w:szCs w:val="24"/>
        </w:rPr>
        <w:t xml:space="preserve">vykdomas įgyvendinant </w:t>
      </w:r>
      <w:r w:rsidR="00490D5B">
        <w:rPr>
          <w:rFonts w:ascii="Times New Roman" w:hAnsi="Times New Roman" w:cs="Times New Roman"/>
          <w:sz w:val="24"/>
          <w:szCs w:val="24"/>
        </w:rPr>
        <w:t>projektą</w:t>
      </w:r>
      <w:r w:rsidR="00490D5B" w:rsidRPr="00837C65">
        <w:rPr>
          <w:rFonts w:ascii="Times New Roman" w:hAnsi="Times New Roman" w:cs="Times New Roman"/>
          <w:sz w:val="24"/>
          <w:szCs w:val="24"/>
        </w:rPr>
        <w:t xml:space="preserve"> „Socialinio būsto fondo plėtra Kaišiadorių rajono savivaldybėje“</w:t>
      </w:r>
      <w:r w:rsidR="00DF6C87" w:rsidRPr="00DF6C87">
        <w:rPr>
          <w:rFonts w:ascii="Times New Roman" w:hAnsi="Times New Roman" w:cs="Times New Roman"/>
          <w:sz w:val="24"/>
          <w:szCs w:val="24"/>
        </w:rPr>
        <w:t>,</w:t>
      </w:r>
      <w:r>
        <w:rPr>
          <w:rFonts w:ascii="Times New Roman" w:hAnsi="Times New Roman" w:cs="Times New Roman"/>
          <w:sz w:val="24"/>
          <w:szCs w:val="24"/>
        </w:rPr>
        <w:t xml:space="preserve"> vadovaujantis </w:t>
      </w:r>
      <w:r w:rsidRPr="00D1587E">
        <w:rPr>
          <w:rFonts w:ascii="Times New Roman" w:hAnsi="Times New Roman" w:cs="Times New Roman"/>
          <w:sz w:val="24"/>
          <w:szCs w:val="24"/>
        </w:rPr>
        <w:t>Žemės, esamų pastatų ar kitų nekilnojamųjų daiktų įsigijimo arba nuomos ar teisių į šiuos daiktus įsigijimo tvarkos apraš</w:t>
      </w:r>
      <w:r>
        <w:rPr>
          <w:rFonts w:ascii="Times New Roman" w:hAnsi="Times New Roman" w:cs="Times New Roman"/>
          <w:sz w:val="24"/>
          <w:szCs w:val="24"/>
        </w:rPr>
        <w:t>u</w:t>
      </w:r>
      <w:r w:rsidRPr="00D1587E">
        <w:rPr>
          <w:rFonts w:ascii="Times New Roman" w:hAnsi="Times New Roman" w:cs="Times New Roman"/>
          <w:sz w:val="24"/>
          <w:szCs w:val="24"/>
        </w:rPr>
        <w:t>, patvirtint</w:t>
      </w:r>
      <w:r>
        <w:rPr>
          <w:rFonts w:ascii="Times New Roman" w:hAnsi="Times New Roman" w:cs="Times New Roman"/>
          <w:sz w:val="24"/>
          <w:szCs w:val="24"/>
        </w:rPr>
        <w:t>u</w:t>
      </w:r>
      <w:r w:rsidRPr="00D1587E">
        <w:rPr>
          <w:rFonts w:ascii="Times New Roman" w:hAnsi="Times New Roman" w:cs="Times New Roman"/>
          <w:sz w:val="24"/>
          <w:szCs w:val="24"/>
        </w:rPr>
        <w:t xml:space="preserve"> Lietuvos Respublikos Vyriausybės 2017 m. gruodžio 13 d. nutarimu Nr. 1036 ,,Dėl Žemės, esamų pastatų ar kitų nekilnojamųjų daiktų įsigijimo arba nuomos ar teisių į šiuos daiktus įsigijimo tvarkos aprašo patvirtinimo</w:t>
      </w:r>
      <w:r w:rsidR="005121F6">
        <w:rPr>
          <w:rFonts w:ascii="Times New Roman" w:hAnsi="Times New Roman" w:cs="Times New Roman"/>
          <w:sz w:val="24"/>
          <w:szCs w:val="24"/>
        </w:rPr>
        <w:t xml:space="preserve">“, </w:t>
      </w:r>
      <w:r>
        <w:rPr>
          <w:rFonts w:ascii="Times New Roman" w:hAnsi="Times New Roman" w:cs="Times New Roman"/>
          <w:sz w:val="24"/>
          <w:szCs w:val="24"/>
        </w:rPr>
        <w:t xml:space="preserve">prieš tai apie vykdomą pirkimą paskelbus Kaišiadorių rajono savivaldybės interneto svetainėje adresu </w:t>
      </w:r>
      <w:hyperlink r:id="rId11" w:history="1">
        <w:r w:rsidRPr="00DF6C87">
          <w:rPr>
            <w:rFonts w:ascii="Times New Roman" w:hAnsi="Times New Roman" w:cs="Times New Roman"/>
            <w:sz w:val="24"/>
            <w:szCs w:val="24"/>
          </w:rPr>
          <w:t>www.kaisiadorys.lt/naujienos</w:t>
        </w:r>
      </w:hyperlink>
      <w:r>
        <w:rPr>
          <w:rFonts w:ascii="Times New Roman" w:hAnsi="Times New Roman" w:cs="Times New Roman"/>
          <w:sz w:val="24"/>
          <w:szCs w:val="24"/>
        </w:rPr>
        <w:t xml:space="preserve"> ir laikraščiuose „Atspindžiai“ ir „Kaišiadorių aidai“.</w:t>
      </w:r>
    </w:p>
    <w:p w14:paraId="771FDAEA" w14:textId="01A39826" w:rsidR="00635DBE" w:rsidRDefault="00D1587E" w:rsidP="00D1587E">
      <w:pPr>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t>2. Perkančioji organizacija: Kaišiadorių rajono savivaldybės administracija</w:t>
      </w:r>
      <w:r w:rsidR="00635DBE">
        <w:rPr>
          <w:rFonts w:ascii="Times New Roman" w:hAnsi="Times New Roman" w:cs="Times New Roman"/>
          <w:sz w:val="24"/>
          <w:szCs w:val="24"/>
        </w:rPr>
        <w:t>, kodas 188773916, Katedros g. 4, 56121 Kaišiadorys, tel. (8 346) 20 </w:t>
      </w:r>
      <w:r w:rsidR="00112FF7">
        <w:rPr>
          <w:rFonts w:ascii="Times New Roman" w:hAnsi="Times New Roman" w:cs="Times New Roman"/>
          <w:sz w:val="24"/>
          <w:szCs w:val="24"/>
        </w:rPr>
        <w:t>223</w:t>
      </w:r>
      <w:r w:rsidR="00635DBE">
        <w:rPr>
          <w:rFonts w:ascii="Times New Roman" w:hAnsi="Times New Roman" w:cs="Times New Roman"/>
          <w:sz w:val="24"/>
          <w:szCs w:val="24"/>
        </w:rPr>
        <w:t xml:space="preserve">, el. paštas </w:t>
      </w:r>
      <w:hyperlink r:id="rId12" w:history="1">
        <w:r w:rsidR="00635DBE" w:rsidRPr="00497A36">
          <w:rPr>
            <w:rStyle w:val="Hipersaitas"/>
            <w:rFonts w:ascii="Times New Roman" w:hAnsi="Times New Roman" w:cs="Times New Roman"/>
            <w:sz w:val="24"/>
            <w:szCs w:val="24"/>
          </w:rPr>
          <w:t>dokumentai</w:t>
        </w:r>
        <w:r w:rsidR="00635DBE" w:rsidRPr="00EA7936">
          <w:rPr>
            <w:rStyle w:val="Hipersaitas"/>
            <w:rFonts w:ascii="Times New Roman" w:hAnsi="Times New Roman" w:cs="Times New Roman"/>
            <w:sz w:val="24"/>
            <w:szCs w:val="24"/>
          </w:rPr>
          <w:t>@kaisiadorys.lt</w:t>
        </w:r>
      </w:hyperlink>
      <w:r w:rsidR="00635DBE">
        <w:rPr>
          <w:rFonts w:ascii="Times New Roman" w:hAnsi="Times New Roman" w:cs="Times New Roman"/>
          <w:sz w:val="24"/>
          <w:szCs w:val="24"/>
        </w:rPr>
        <w:t>.</w:t>
      </w:r>
    </w:p>
    <w:p w14:paraId="157D82AA" w14:textId="3A932D78" w:rsidR="00635DBE" w:rsidRPr="0013617F" w:rsidRDefault="00635DBE" w:rsidP="0013617F">
      <w:pPr>
        <w:spacing w:after="0" w:line="360" w:lineRule="auto"/>
        <w:ind w:firstLine="1287"/>
        <w:jc w:val="both"/>
        <w:rPr>
          <w:rFonts w:ascii="Times New Roman" w:hAnsi="Times New Roman" w:cs="Times New Roman"/>
          <w:sz w:val="24"/>
          <w:szCs w:val="24"/>
        </w:rPr>
      </w:pPr>
      <w:r w:rsidRPr="00D356F3">
        <w:rPr>
          <w:rFonts w:ascii="Times New Roman" w:hAnsi="Times New Roman" w:cs="Times New Roman"/>
          <w:sz w:val="24"/>
          <w:szCs w:val="24"/>
        </w:rPr>
        <w:t>3. Pirkimas atliekamas laikantis lygiateisiškumo, nediskriminavimo, skaidrumo, abipusio pripažinimo, proporcingumo principų ir konfidencialumo bei nešališkumo reikalavimų.</w:t>
      </w:r>
    </w:p>
    <w:p w14:paraId="52316D10" w14:textId="09D6D888" w:rsidR="00635DBE" w:rsidRPr="00903E9B" w:rsidRDefault="00635DBE" w:rsidP="00817CFA">
      <w:pPr>
        <w:spacing w:before="100" w:beforeAutospacing="1" w:after="0" w:line="240" w:lineRule="auto"/>
        <w:jc w:val="center"/>
        <w:rPr>
          <w:rFonts w:ascii="Times New Roman" w:hAnsi="Times New Roman" w:cs="Times New Roman"/>
          <w:b/>
          <w:sz w:val="24"/>
          <w:szCs w:val="24"/>
          <w:lang w:val="en-US"/>
        </w:rPr>
      </w:pPr>
      <w:r w:rsidRPr="00635DBE">
        <w:rPr>
          <w:rFonts w:ascii="Times New Roman" w:hAnsi="Times New Roman" w:cs="Times New Roman"/>
          <w:b/>
          <w:sz w:val="24"/>
          <w:szCs w:val="24"/>
          <w:lang w:val="en-US"/>
        </w:rPr>
        <w:t>II. PIRKIMO LĖŠŲ ŠALTINIS, LĖŠŲ PERVEDIMO TVARKA</w:t>
      </w:r>
    </w:p>
    <w:p w14:paraId="24339EF3" w14:textId="77777777" w:rsidR="0013617F" w:rsidRDefault="0013617F" w:rsidP="0013617F">
      <w:pPr>
        <w:spacing w:after="0" w:line="240" w:lineRule="auto"/>
        <w:ind w:firstLine="1287"/>
        <w:jc w:val="both"/>
        <w:rPr>
          <w:rFonts w:ascii="Times New Roman" w:hAnsi="Times New Roman" w:cs="Times New Roman"/>
          <w:sz w:val="24"/>
          <w:szCs w:val="24"/>
        </w:rPr>
      </w:pPr>
    </w:p>
    <w:p w14:paraId="2B4F21A4" w14:textId="67723A4E" w:rsidR="00635DBE" w:rsidRPr="00D356F3" w:rsidRDefault="00635DBE" w:rsidP="0013617F">
      <w:pPr>
        <w:spacing w:after="0" w:line="360" w:lineRule="auto"/>
        <w:ind w:firstLine="1287"/>
        <w:jc w:val="both"/>
        <w:rPr>
          <w:rFonts w:ascii="Times New Roman" w:hAnsi="Times New Roman" w:cs="Times New Roman"/>
          <w:sz w:val="24"/>
          <w:szCs w:val="24"/>
        </w:rPr>
      </w:pPr>
      <w:r w:rsidRPr="00D356F3">
        <w:rPr>
          <w:rFonts w:ascii="Times New Roman" w:hAnsi="Times New Roman" w:cs="Times New Roman"/>
          <w:sz w:val="24"/>
          <w:szCs w:val="24"/>
        </w:rPr>
        <w:t xml:space="preserve">4. </w:t>
      </w:r>
      <w:r w:rsidR="00BA007D" w:rsidRPr="00D356F3">
        <w:rPr>
          <w:rFonts w:ascii="Times New Roman" w:hAnsi="Times New Roman" w:cs="Times New Roman"/>
          <w:sz w:val="24"/>
          <w:szCs w:val="24"/>
        </w:rPr>
        <w:t>Lėšų šaltiniai:</w:t>
      </w:r>
    </w:p>
    <w:p w14:paraId="1322D32B" w14:textId="49F01A09" w:rsidR="00BA007D" w:rsidRPr="00D356F3" w:rsidRDefault="00BA007D" w:rsidP="0013617F">
      <w:pPr>
        <w:spacing w:after="0" w:line="360" w:lineRule="auto"/>
        <w:ind w:firstLine="1287"/>
        <w:jc w:val="both"/>
        <w:rPr>
          <w:rFonts w:ascii="Times New Roman" w:hAnsi="Times New Roman" w:cs="Times New Roman"/>
          <w:sz w:val="24"/>
          <w:szCs w:val="24"/>
        </w:rPr>
      </w:pPr>
      <w:r w:rsidRPr="00D356F3">
        <w:rPr>
          <w:rFonts w:ascii="Times New Roman" w:hAnsi="Times New Roman" w:cs="Times New Roman"/>
          <w:sz w:val="24"/>
          <w:szCs w:val="24"/>
        </w:rPr>
        <w:t xml:space="preserve">4.1. Europos Sąjungos struktūrinių fondų lėšų bendrai finansuojamo projekto Nr. </w:t>
      </w:r>
      <w:r w:rsidRPr="0023075E">
        <w:rPr>
          <w:rFonts w:ascii="Times New Roman" w:hAnsi="Times New Roman" w:cs="Times New Roman"/>
          <w:sz w:val="24"/>
          <w:szCs w:val="24"/>
        </w:rPr>
        <w:t>08.1.2-CPVA-R-408</w:t>
      </w:r>
      <w:r w:rsidR="0023075E" w:rsidRPr="0023075E">
        <w:rPr>
          <w:rFonts w:ascii="Times New Roman" w:hAnsi="Times New Roman" w:cs="Times New Roman"/>
          <w:sz w:val="24"/>
          <w:szCs w:val="24"/>
        </w:rPr>
        <w:t xml:space="preserve">-21-0008 </w:t>
      </w:r>
      <w:r w:rsidRPr="00D356F3">
        <w:rPr>
          <w:rFonts w:ascii="Times New Roman" w:hAnsi="Times New Roman" w:cs="Times New Roman"/>
          <w:sz w:val="24"/>
          <w:szCs w:val="24"/>
        </w:rPr>
        <w:t>“Socialinio būsto fondo plėtra Kaišiadorių rajono savivaldybėje” sutartyje numatytos lėšos;</w:t>
      </w:r>
    </w:p>
    <w:p w14:paraId="5A9A3CC3" w14:textId="6F398775" w:rsidR="00BA007D" w:rsidRPr="00D356F3" w:rsidRDefault="00BA007D" w:rsidP="00635DBE">
      <w:pPr>
        <w:spacing w:after="0" w:line="360" w:lineRule="auto"/>
        <w:ind w:firstLine="1287"/>
        <w:jc w:val="both"/>
        <w:rPr>
          <w:rFonts w:ascii="Times New Roman" w:hAnsi="Times New Roman" w:cs="Times New Roman"/>
          <w:sz w:val="24"/>
          <w:szCs w:val="24"/>
        </w:rPr>
      </w:pPr>
      <w:r w:rsidRPr="00D356F3">
        <w:rPr>
          <w:rFonts w:ascii="Times New Roman" w:hAnsi="Times New Roman" w:cs="Times New Roman"/>
          <w:sz w:val="24"/>
          <w:szCs w:val="24"/>
        </w:rPr>
        <w:t>4.2. Kaišiadorių rajono savivaldybės biudžeto lėšos.</w:t>
      </w:r>
    </w:p>
    <w:p w14:paraId="5CCE7D3B" w14:textId="378EFABA" w:rsidR="00903E9B" w:rsidRPr="00817CFA" w:rsidRDefault="00BA007D" w:rsidP="00817CFA">
      <w:pPr>
        <w:spacing w:after="0" w:line="360" w:lineRule="auto"/>
        <w:ind w:firstLine="1287"/>
        <w:jc w:val="both"/>
        <w:rPr>
          <w:rFonts w:ascii="Times New Roman" w:hAnsi="Times New Roman" w:cs="Times New Roman"/>
          <w:sz w:val="24"/>
          <w:szCs w:val="24"/>
        </w:rPr>
      </w:pPr>
      <w:r w:rsidRPr="00D356F3">
        <w:rPr>
          <w:rFonts w:ascii="Times New Roman" w:hAnsi="Times New Roman" w:cs="Times New Roman"/>
          <w:sz w:val="24"/>
          <w:szCs w:val="24"/>
        </w:rPr>
        <w:t xml:space="preserve">5. Lėšos už nupirktus butus pervedamos į pardavėjų nurodytas sąskaitas per </w:t>
      </w:r>
      <w:r w:rsidR="00B77729" w:rsidRPr="00C743FC">
        <w:rPr>
          <w:rFonts w:ascii="Times New Roman" w:hAnsi="Times New Roman" w:cs="Times New Roman"/>
          <w:sz w:val="24"/>
          <w:szCs w:val="24"/>
        </w:rPr>
        <w:t>30</w:t>
      </w:r>
      <w:r w:rsidRPr="00D356F3">
        <w:rPr>
          <w:rFonts w:ascii="Times New Roman" w:hAnsi="Times New Roman" w:cs="Times New Roman"/>
          <w:sz w:val="24"/>
          <w:szCs w:val="24"/>
        </w:rPr>
        <w:t xml:space="preserve"> kalendorinių dienų po pirkimo-pardavimo sutarties pasirašymo dienos.</w:t>
      </w:r>
    </w:p>
    <w:p w14:paraId="1DCC3745" w14:textId="123D82C5" w:rsidR="00635DBE" w:rsidRPr="00D356F3" w:rsidRDefault="003D0C6D" w:rsidP="00C829D3">
      <w:pPr>
        <w:spacing w:before="100" w:beforeAutospacing="1" w:after="100" w:afterAutospacing="1" w:line="360" w:lineRule="auto"/>
        <w:jc w:val="center"/>
        <w:rPr>
          <w:rFonts w:ascii="Times New Roman" w:hAnsi="Times New Roman" w:cs="Times New Roman"/>
          <w:b/>
          <w:sz w:val="24"/>
          <w:szCs w:val="24"/>
        </w:rPr>
      </w:pPr>
      <w:r w:rsidRPr="00D356F3">
        <w:rPr>
          <w:rFonts w:ascii="Times New Roman" w:hAnsi="Times New Roman" w:cs="Times New Roman"/>
          <w:b/>
          <w:sz w:val="24"/>
          <w:szCs w:val="24"/>
        </w:rPr>
        <w:t>III. PIRKIMO OBJEKTAS</w:t>
      </w:r>
    </w:p>
    <w:p w14:paraId="62EE2977" w14:textId="4F7A7B6E" w:rsidR="003D0C6D" w:rsidRPr="00D356F3" w:rsidRDefault="003D0C6D" w:rsidP="003D0C6D">
      <w:pPr>
        <w:spacing w:after="0" w:line="360" w:lineRule="auto"/>
        <w:ind w:firstLine="1287"/>
        <w:jc w:val="both"/>
        <w:rPr>
          <w:rFonts w:ascii="Times New Roman" w:hAnsi="Times New Roman" w:cs="Times New Roman"/>
          <w:sz w:val="24"/>
          <w:szCs w:val="24"/>
        </w:rPr>
      </w:pPr>
      <w:r w:rsidRPr="00D356F3">
        <w:rPr>
          <w:rFonts w:ascii="Times New Roman" w:hAnsi="Times New Roman" w:cs="Times New Roman"/>
          <w:sz w:val="24"/>
          <w:szCs w:val="24"/>
        </w:rPr>
        <w:t xml:space="preserve">6. Kandidatai yra kviečiami pateikti atskirus pasiūlymus būstams </w:t>
      </w:r>
      <w:r w:rsidR="00F23864" w:rsidRPr="00D356F3">
        <w:rPr>
          <w:rFonts w:ascii="Times New Roman" w:hAnsi="Times New Roman" w:cs="Times New Roman"/>
          <w:sz w:val="24"/>
          <w:szCs w:val="24"/>
        </w:rPr>
        <w:t xml:space="preserve">pirkti </w:t>
      </w:r>
      <w:r w:rsidRPr="00D356F3">
        <w:rPr>
          <w:rFonts w:ascii="Times New Roman" w:hAnsi="Times New Roman" w:cs="Times New Roman"/>
          <w:sz w:val="24"/>
          <w:szCs w:val="24"/>
        </w:rPr>
        <w:t>Kaišiador</w:t>
      </w:r>
      <w:r w:rsidR="00E61F1F">
        <w:rPr>
          <w:rFonts w:ascii="Times New Roman" w:hAnsi="Times New Roman" w:cs="Times New Roman"/>
          <w:sz w:val="24"/>
          <w:szCs w:val="24"/>
        </w:rPr>
        <w:t>yse</w:t>
      </w:r>
      <w:r w:rsidR="009912FA">
        <w:rPr>
          <w:rFonts w:ascii="Times New Roman" w:hAnsi="Times New Roman" w:cs="Times New Roman"/>
          <w:sz w:val="24"/>
          <w:szCs w:val="24"/>
        </w:rPr>
        <w:t>,</w:t>
      </w:r>
      <w:r w:rsidRPr="00D356F3">
        <w:rPr>
          <w:rFonts w:ascii="Times New Roman" w:hAnsi="Times New Roman" w:cs="Times New Roman"/>
          <w:sz w:val="24"/>
          <w:szCs w:val="24"/>
        </w:rPr>
        <w:t xml:space="preserve"> Žiežmariuose</w:t>
      </w:r>
      <w:r w:rsidR="009912FA">
        <w:rPr>
          <w:rFonts w:ascii="Times New Roman" w:hAnsi="Times New Roman" w:cs="Times New Roman"/>
          <w:sz w:val="24"/>
          <w:szCs w:val="24"/>
        </w:rPr>
        <w:t xml:space="preserve">, </w:t>
      </w:r>
      <w:r w:rsidR="00B221CB">
        <w:rPr>
          <w:rFonts w:ascii="Times New Roman" w:hAnsi="Times New Roman" w:cs="Times New Roman"/>
          <w:sz w:val="24"/>
          <w:szCs w:val="24"/>
        </w:rPr>
        <w:t xml:space="preserve">Stasiūnuose, </w:t>
      </w:r>
      <w:proofErr w:type="spellStart"/>
      <w:r w:rsidR="009912FA">
        <w:rPr>
          <w:rFonts w:ascii="Times New Roman" w:hAnsi="Times New Roman" w:cs="Times New Roman"/>
          <w:sz w:val="24"/>
          <w:szCs w:val="24"/>
        </w:rPr>
        <w:t>Gudienoje</w:t>
      </w:r>
      <w:proofErr w:type="spellEnd"/>
      <w:r w:rsidR="009912FA">
        <w:rPr>
          <w:rFonts w:ascii="Times New Roman" w:hAnsi="Times New Roman" w:cs="Times New Roman"/>
          <w:sz w:val="24"/>
          <w:szCs w:val="24"/>
        </w:rPr>
        <w:t>, Pravieniškėse, Rumšiškėse</w:t>
      </w:r>
      <w:r w:rsidRPr="00D356F3">
        <w:rPr>
          <w:rFonts w:ascii="Times New Roman" w:hAnsi="Times New Roman" w:cs="Times New Roman"/>
          <w:sz w:val="24"/>
          <w:szCs w:val="24"/>
        </w:rPr>
        <w:t xml:space="preserve"> šioms pirkimo dalims:</w:t>
      </w:r>
    </w:p>
    <w:p w14:paraId="343AA596" w14:textId="4C69DFE6" w:rsidR="00E3644E" w:rsidRPr="00E3644E" w:rsidRDefault="00E3644E" w:rsidP="0075439F">
      <w:pPr>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lastRenderedPageBreak/>
        <w:t>6</w:t>
      </w:r>
      <w:r w:rsidRPr="00E3644E">
        <w:rPr>
          <w:rFonts w:ascii="Times New Roman" w:hAnsi="Times New Roman" w:cs="Times New Roman"/>
          <w:sz w:val="24"/>
          <w:szCs w:val="24"/>
        </w:rPr>
        <w:t>.1. I pirkimo objekto dalis – vieno kambario butas, kurio naudingasis plotas yra ne didesnis kaip 40 kv. m, pirmame aukšte, Kaišiadorių mieste;</w:t>
      </w:r>
    </w:p>
    <w:p w14:paraId="48EF3E10" w14:textId="48CF5D13" w:rsidR="00E3644E" w:rsidRPr="00E3644E" w:rsidRDefault="00E3644E" w:rsidP="00754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E3644E">
        <w:rPr>
          <w:rFonts w:ascii="Times New Roman" w:hAnsi="Times New Roman" w:cs="Times New Roman"/>
          <w:sz w:val="24"/>
          <w:szCs w:val="24"/>
        </w:rPr>
        <w:t>.2. II pirkimo objekto dalis – vieno kambario butas, kurio naudingasis plotas yra ne didesnis kaip 40 kv. m, pirmame aukšte, Kaišiadorių mieste;</w:t>
      </w:r>
    </w:p>
    <w:p w14:paraId="1D2CCC19" w14:textId="71BAD73B" w:rsidR="00E3644E" w:rsidRPr="00E3644E" w:rsidRDefault="00E3644E" w:rsidP="00754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E3644E">
        <w:rPr>
          <w:rFonts w:ascii="Times New Roman" w:hAnsi="Times New Roman" w:cs="Times New Roman"/>
          <w:sz w:val="24"/>
          <w:szCs w:val="24"/>
        </w:rPr>
        <w:t>.3. III pirkimo objekto dalis – vieno kambario butas, kurio naudingasis plotas yra ne didesnis kaip 40 kv. m, pirmame aukšte, Kaišiadorių mieste;</w:t>
      </w:r>
    </w:p>
    <w:p w14:paraId="5A9E9E37" w14:textId="305D0EB0" w:rsidR="00E3644E" w:rsidRPr="00E3644E" w:rsidRDefault="00E3644E" w:rsidP="00754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E3644E">
        <w:rPr>
          <w:rFonts w:ascii="Times New Roman" w:hAnsi="Times New Roman" w:cs="Times New Roman"/>
          <w:sz w:val="24"/>
          <w:szCs w:val="24"/>
        </w:rPr>
        <w:t>.4. IV pirkimo objekto dalis – vieno kambario butas, kurio naudingasis plotas yra ne didesnis kaip 40 kv. m, Kaišiadorių mieste;</w:t>
      </w:r>
    </w:p>
    <w:p w14:paraId="12289A98" w14:textId="1D152B30" w:rsidR="00E3644E" w:rsidRPr="00E3644E" w:rsidRDefault="00E3644E" w:rsidP="00754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E3644E">
        <w:rPr>
          <w:rFonts w:ascii="Times New Roman" w:hAnsi="Times New Roman" w:cs="Times New Roman"/>
          <w:sz w:val="24"/>
          <w:szCs w:val="24"/>
        </w:rPr>
        <w:t>.5. V pirkimo objekto dalis – dviejų kambarių butas Kaišiadorių mieste;</w:t>
      </w:r>
    </w:p>
    <w:p w14:paraId="3ABF814D" w14:textId="1BBA4CB4" w:rsidR="00E3644E" w:rsidRPr="00E3644E" w:rsidRDefault="00E3644E" w:rsidP="00754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E3644E">
        <w:rPr>
          <w:rFonts w:ascii="Times New Roman" w:hAnsi="Times New Roman" w:cs="Times New Roman"/>
          <w:sz w:val="24"/>
          <w:szCs w:val="24"/>
        </w:rPr>
        <w:t>.6. VI pirkimo objekto dalis – dviejų kambarių butas Kaišiadorių mieste;</w:t>
      </w:r>
    </w:p>
    <w:p w14:paraId="5FD036C5" w14:textId="46D31598" w:rsidR="00E3644E" w:rsidRPr="00E3644E" w:rsidRDefault="00E3644E" w:rsidP="00754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E3644E">
        <w:rPr>
          <w:rFonts w:ascii="Times New Roman" w:hAnsi="Times New Roman" w:cs="Times New Roman"/>
          <w:sz w:val="24"/>
          <w:szCs w:val="24"/>
        </w:rPr>
        <w:t>.7. VII pirkimo objekto dalis – dviejų kambarių butas Kaišiadorių mieste;</w:t>
      </w:r>
    </w:p>
    <w:p w14:paraId="51D20E90" w14:textId="2B93AF5F" w:rsidR="00E3644E" w:rsidRPr="00E3644E" w:rsidRDefault="00E3644E" w:rsidP="00754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E3644E">
        <w:rPr>
          <w:rFonts w:ascii="Times New Roman" w:hAnsi="Times New Roman" w:cs="Times New Roman"/>
          <w:sz w:val="24"/>
          <w:szCs w:val="24"/>
        </w:rPr>
        <w:t>.8. VIII pirkimo objekto dalis – trijų  kambarių butas Kaišiadorių mieste;</w:t>
      </w:r>
      <w:r w:rsidRPr="00E3644E">
        <w:rPr>
          <w:rFonts w:ascii="Times New Roman" w:hAnsi="Times New Roman" w:cs="Times New Roman"/>
          <w:sz w:val="24"/>
          <w:szCs w:val="24"/>
        </w:rPr>
        <w:tab/>
      </w:r>
    </w:p>
    <w:p w14:paraId="028592D7" w14:textId="2887D166" w:rsidR="00E3644E" w:rsidRPr="00E3644E" w:rsidRDefault="00E3644E" w:rsidP="0075439F">
      <w:pPr>
        <w:spacing w:after="0" w:line="360" w:lineRule="auto"/>
        <w:jc w:val="both"/>
        <w:rPr>
          <w:rFonts w:ascii="Times New Roman" w:hAnsi="Times New Roman" w:cs="Times New Roman"/>
          <w:sz w:val="24"/>
          <w:szCs w:val="24"/>
        </w:rPr>
      </w:pPr>
      <w:r w:rsidRPr="00E3644E">
        <w:rPr>
          <w:rFonts w:ascii="Times New Roman" w:hAnsi="Times New Roman" w:cs="Times New Roman"/>
          <w:sz w:val="24"/>
          <w:szCs w:val="24"/>
        </w:rPr>
        <w:tab/>
      </w:r>
      <w:r>
        <w:rPr>
          <w:rFonts w:ascii="Times New Roman" w:hAnsi="Times New Roman" w:cs="Times New Roman"/>
          <w:sz w:val="24"/>
          <w:szCs w:val="24"/>
        </w:rPr>
        <w:t>6</w:t>
      </w:r>
      <w:r w:rsidRPr="00E3644E">
        <w:rPr>
          <w:rFonts w:ascii="Times New Roman" w:hAnsi="Times New Roman" w:cs="Times New Roman"/>
          <w:sz w:val="24"/>
          <w:szCs w:val="24"/>
        </w:rPr>
        <w:t>.9. IX pirkimo objekto dalis – vieno kambario butas, kurio naudingasis plotas yra ne didesnis kaip 40 kv. m, Žiežmariuose;</w:t>
      </w:r>
    </w:p>
    <w:p w14:paraId="595F047E" w14:textId="330B6214" w:rsidR="00E3644E" w:rsidRPr="00E3644E" w:rsidRDefault="00E3644E" w:rsidP="0075439F">
      <w:pPr>
        <w:spacing w:after="0" w:line="360" w:lineRule="auto"/>
        <w:jc w:val="both"/>
        <w:rPr>
          <w:rFonts w:ascii="Times New Roman" w:hAnsi="Times New Roman" w:cs="Times New Roman"/>
          <w:sz w:val="24"/>
          <w:szCs w:val="24"/>
        </w:rPr>
      </w:pPr>
      <w:r w:rsidRPr="00E3644E">
        <w:rPr>
          <w:rFonts w:ascii="Times New Roman" w:hAnsi="Times New Roman" w:cs="Times New Roman"/>
          <w:sz w:val="24"/>
          <w:szCs w:val="24"/>
        </w:rPr>
        <w:tab/>
      </w:r>
      <w:r>
        <w:rPr>
          <w:rFonts w:ascii="Times New Roman" w:hAnsi="Times New Roman" w:cs="Times New Roman"/>
          <w:sz w:val="24"/>
          <w:szCs w:val="24"/>
        </w:rPr>
        <w:t>6</w:t>
      </w:r>
      <w:r w:rsidRPr="00E3644E">
        <w:rPr>
          <w:rFonts w:ascii="Times New Roman" w:hAnsi="Times New Roman" w:cs="Times New Roman"/>
          <w:sz w:val="24"/>
          <w:szCs w:val="24"/>
        </w:rPr>
        <w:t>.10. X pirkimo objekto dalis – vieno kambario butas, kurio naudingasis plotas yra ne didesnis kaip 40 kv. m, Žiežmariuose;</w:t>
      </w:r>
    </w:p>
    <w:p w14:paraId="2D3C2D12" w14:textId="57BB32A1" w:rsidR="00E3644E" w:rsidRPr="00E3644E" w:rsidRDefault="00E3644E" w:rsidP="00754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E3644E">
        <w:rPr>
          <w:rFonts w:ascii="Times New Roman" w:hAnsi="Times New Roman" w:cs="Times New Roman"/>
          <w:sz w:val="24"/>
          <w:szCs w:val="24"/>
        </w:rPr>
        <w:t>.11. XI pirkimo objekto dalis – dviejų kambarių butas Žiežmariuose;</w:t>
      </w:r>
    </w:p>
    <w:p w14:paraId="59AA05BE" w14:textId="77777777" w:rsidR="0075439F" w:rsidRDefault="00E3644E" w:rsidP="00754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E3644E">
        <w:rPr>
          <w:rFonts w:ascii="Times New Roman" w:hAnsi="Times New Roman" w:cs="Times New Roman"/>
          <w:sz w:val="24"/>
          <w:szCs w:val="24"/>
        </w:rPr>
        <w:t>.12. XII pirkimo objekto dalis – vieno kambario butas Stasiūnų k., Žiežmarių apyl. sen.;</w:t>
      </w:r>
    </w:p>
    <w:p w14:paraId="3E784029" w14:textId="6AAB31CC" w:rsidR="00E3644E" w:rsidRPr="00E3644E" w:rsidRDefault="00E3644E" w:rsidP="00754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E3644E">
        <w:rPr>
          <w:rFonts w:ascii="Times New Roman" w:hAnsi="Times New Roman" w:cs="Times New Roman"/>
          <w:sz w:val="24"/>
          <w:szCs w:val="24"/>
        </w:rPr>
        <w:t>.13.  XIII pirkimo objekto dalis – dviejų kambarių butas Stasiūnų k., Žiežmarių apyl. sen.;</w:t>
      </w:r>
    </w:p>
    <w:p w14:paraId="2642275C" w14:textId="09F5D58A" w:rsidR="00E3644E" w:rsidRPr="00E3644E" w:rsidRDefault="00E3644E" w:rsidP="0075439F">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6</w:t>
      </w:r>
      <w:r w:rsidRPr="00E3644E">
        <w:rPr>
          <w:rFonts w:ascii="Times New Roman" w:hAnsi="Times New Roman" w:cs="Times New Roman"/>
          <w:sz w:val="24"/>
          <w:szCs w:val="24"/>
        </w:rPr>
        <w:t>.14.  XIV pirkimo objekto dalis – dviejų kambarių butas Stasiūnų k., Žiežmarių apyl. sen.;</w:t>
      </w:r>
    </w:p>
    <w:p w14:paraId="52ECAC51" w14:textId="25527CE8" w:rsidR="00E3644E" w:rsidRPr="00E3644E" w:rsidRDefault="00E3644E" w:rsidP="00754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E3644E">
        <w:rPr>
          <w:rFonts w:ascii="Times New Roman" w:hAnsi="Times New Roman" w:cs="Times New Roman"/>
          <w:sz w:val="24"/>
          <w:szCs w:val="24"/>
        </w:rPr>
        <w:t xml:space="preserve">.15. XV pirkimo objekto dalis – dviejų kambarių butas </w:t>
      </w:r>
      <w:proofErr w:type="spellStart"/>
      <w:r w:rsidRPr="00E3644E">
        <w:rPr>
          <w:rFonts w:ascii="Times New Roman" w:hAnsi="Times New Roman" w:cs="Times New Roman"/>
          <w:sz w:val="24"/>
          <w:szCs w:val="24"/>
        </w:rPr>
        <w:t>Gudienos</w:t>
      </w:r>
      <w:proofErr w:type="spellEnd"/>
      <w:r w:rsidRPr="00E3644E">
        <w:rPr>
          <w:rFonts w:ascii="Times New Roman" w:hAnsi="Times New Roman" w:cs="Times New Roman"/>
          <w:sz w:val="24"/>
          <w:szCs w:val="24"/>
        </w:rPr>
        <w:t xml:space="preserve"> k., Kaišiadorių apylinkės sen.;</w:t>
      </w:r>
    </w:p>
    <w:p w14:paraId="5C9B8C98" w14:textId="4DD97405" w:rsidR="00E3644E" w:rsidRPr="00E3644E" w:rsidRDefault="00E3644E" w:rsidP="00754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E3644E">
        <w:rPr>
          <w:rFonts w:ascii="Times New Roman" w:hAnsi="Times New Roman" w:cs="Times New Roman"/>
          <w:sz w:val="24"/>
          <w:szCs w:val="24"/>
        </w:rPr>
        <w:t>.16. XVI pirkimo objekto dalis – dviejų kambarių butas Pravieniškių k., Pravieniškių sen.;</w:t>
      </w:r>
    </w:p>
    <w:p w14:paraId="566D9602" w14:textId="4E4722FA" w:rsidR="00E3644E" w:rsidRPr="00E3644E" w:rsidRDefault="00E3644E" w:rsidP="00754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E3644E">
        <w:rPr>
          <w:rFonts w:ascii="Times New Roman" w:hAnsi="Times New Roman" w:cs="Times New Roman"/>
          <w:sz w:val="24"/>
          <w:szCs w:val="24"/>
        </w:rPr>
        <w:t>.17. XVII pirkimo objekto dalis – dviejų kambarių butas Rumšiškėse.</w:t>
      </w:r>
    </w:p>
    <w:p w14:paraId="52F4E75F" w14:textId="3ADFF783" w:rsidR="001451F1" w:rsidRDefault="001451F1" w:rsidP="0075439F">
      <w:pPr>
        <w:tabs>
          <w:tab w:val="left" w:pos="567"/>
          <w:tab w:val="left" w:pos="993"/>
        </w:tabs>
        <w:spacing w:after="0" w:line="360" w:lineRule="auto"/>
        <w:ind w:firstLine="1287"/>
        <w:jc w:val="both"/>
        <w:rPr>
          <w:rFonts w:ascii="Times New Roman" w:hAnsi="Times New Roman" w:cs="Times New Roman"/>
          <w:sz w:val="24"/>
          <w:szCs w:val="24"/>
        </w:rPr>
      </w:pPr>
      <w:r w:rsidRPr="00E3644E">
        <w:rPr>
          <w:rFonts w:ascii="Times New Roman" w:hAnsi="Times New Roman" w:cs="Times New Roman"/>
          <w:sz w:val="24"/>
          <w:szCs w:val="24"/>
        </w:rPr>
        <w:t>7. Atsižvelgiant į tai, kad pirkimo objektas skaidomas į</w:t>
      </w:r>
      <w:r w:rsidR="00B221CB" w:rsidRPr="00E3644E">
        <w:rPr>
          <w:rFonts w:ascii="Times New Roman" w:hAnsi="Times New Roman" w:cs="Times New Roman"/>
          <w:sz w:val="24"/>
          <w:szCs w:val="24"/>
        </w:rPr>
        <w:t xml:space="preserve"> </w:t>
      </w:r>
      <w:r w:rsidR="00E3644E">
        <w:rPr>
          <w:rFonts w:ascii="Times New Roman" w:hAnsi="Times New Roman" w:cs="Times New Roman"/>
          <w:sz w:val="24"/>
          <w:szCs w:val="24"/>
        </w:rPr>
        <w:t>septyniolika</w:t>
      </w:r>
      <w:r w:rsidRPr="00E3644E">
        <w:rPr>
          <w:rFonts w:ascii="Times New Roman" w:hAnsi="Times New Roman" w:cs="Times New Roman"/>
          <w:sz w:val="24"/>
          <w:szCs w:val="24"/>
        </w:rPr>
        <w:t xml:space="preserve"> pirkimo</w:t>
      </w:r>
      <w:r w:rsidRPr="009912FA">
        <w:rPr>
          <w:rFonts w:ascii="Times New Roman" w:hAnsi="Times New Roman" w:cs="Times New Roman"/>
          <w:color w:val="000000"/>
          <w:sz w:val="24"/>
          <w:szCs w:val="24"/>
        </w:rPr>
        <w:t xml:space="preserve"> objekto da</w:t>
      </w:r>
      <w:r w:rsidR="00E3644E">
        <w:rPr>
          <w:rFonts w:ascii="Times New Roman" w:hAnsi="Times New Roman" w:cs="Times New Roman"/>
          <w:color w:val="000000"/>
          <w:sz w:val="24"/>
          <w:szCs w:val="24"/>
        </w:rPr>
        <w:t>lių</w:t>
      </w:r>
      <w:r w:rsidRPr="009912FA">
        <w:rPr>
          <w:rFonts w:ascii="Times New Roman" w:hAnsi="Times New Roman" w:cs="Times New Roman"/>
          <w:color w:val="000000"/>
          <w:sz w:val="24"/>
          <w:szCs w:val="24"/>
        </w:rPr>
        <w:t>, tas pats kandidatas, kuris nori parduoti daugiau negu vieną butą, kiekvienam</w:t>
      </w:r>
      <w:r w:rsidR="00F76629" w:rsidRPr="009912FA">
        <w:rPr>
          <w:rFonts w:ascii="Times New Roman" w:hAnsi="Times New Roman" w:cs="Times New Roman"/>
          <w:color w:val="000000"/>
          <w:sz w:val="24"/>
          <w:szCs w:val="24"/>
        </w:rPr>
        <w:t xml:space="preserve"> siūlomam </w:t>
      </w:r>
      <w:r w:rsidR="00353737" w:rsidRPr="009912FA">
        <w:rPr>
          <w:rFonts w:ascii="Times New Roman" w:hAnsi="Times New Roman" w:cs="Times New Roman"/>
          <w:color w:val="000000"/>
          <w:sz w:val="24"/>
          <w:szCs w:val="24"/>
        </w:rPr>
        <w:t xml:space="preserve">parduoti </w:t>
      </w:r>
      <w:r w:rsidR="00F76629" w:rsidRPr="009912FA">
        <w:rPr>
          <w:rFonts w:ascii="Times New Roman" w:hAnsi="Times New Roman" w:cs="Times New Roman"/>
          <w:color w:val="000000"/>
          <w:sz w:val="24"/>
          <w:szCs w:val="24"/>
        </w:rPr>
        <w:t>butui</w:t>
      </w:r>
      <w:r w:rsidR="00353737" w:rsidRPr="009912FA">
        <w:rPr>
          <w:rFonts w:ascii="Times New Roman" w:hAnsi="Times New Roman" w:cs="Times New Roman"/>
          <w:color w:val="000000"/>
          <w:sz w:val="24"/>
          <w:szCs w:val="24"/>
        </w:rPr>
        <w:t xml:space="preserve"> turi pateikti atskirą pasiūlymą. Vienas butas gali būti nurodytas tik viename pasiūlyme. Jei siūlomas butas atitinka daugiau nei vienos pirkimo dalies reikalavimus, tas pats pasiūlymas galioja</w:t>
      </w:r>
      <w:r w:rsidR="00353737" w:rsidRPr="00D356F3">
        <w:rPr>
          <w:rFonts w:ascii="Times New Roman" w:hAnsi="Times New Roman" w:cs="Times New Roman"/>
          <w:sz w:val="24"/>
          <w:szCs w:val="24"/>
        </w:rPr>
        <w:t xml:space="preserve"> visose tose pirkimo objekto dalyse, kurių sąlygas jis atitinka. Kandidatą pripažinus derybų laimėtoju vienoje pirkimo objekto dalyje, šio kandidato pasiūlymas kitose pirkimo objekto dalyse nevertinamas.</w:t>
      </w:r>
    </w:p>
    <w:p w14:paraId="1761B08C" w14:textId="3F2FC4D1" w:rsidR="00B921CB" w:rsidRDefault="00605DA1" w:rsidP="001451F1">
      <w:pPr>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lastRenderedPageBreak/>
        <w:t>8. Alternatyvių pasiūlymų teikti negalima.</w:t>
      </w:r>
    </w:p>
    <w:p w14:paraId="6452CB8D" w14:textId="19BEA8C1" w:rsidR="00B921CB" w:rsidRDefault="00B921CB" w:rsidP="00817CFA">
      <w:pPr>
        <w:spacing w:before="100" w:beforeAutospacing="1" w:after="0" w:line="360" w:lineRule="auto"/>
        <w:jc w:val="center"/>
        <w:rPr>
          <w:rFonts w:ascii="Times New Roman" w:hAnsi="Times New Roman" w:cs="Times New Roman"/>
          <w:b/>
          <w:sz w:val="24"/>
          <w:szCs w:val="24"/>
        </w:rPr>
      </w:pPr>
      <w:r>
        <w:rPr>
          <w:rFonts w:ascii="Times New Roman" w:hAnsi="Times New Roman" w:cs="Times New Roman"/>
          <w:b/>
          <w:sz w:val="24"/>
          <w:szCs w:val="24"/>
        </w:rPr>
        <w:t>IV. REIKALAVIMAI PERKAMIEMS BŪSTAMS</w:t>
      </w:r>
    </w:p>
    <w:p w14:paraId="425CA8F0" w14:textId="77777777" w:rsidR="00B921CB" w:rsidRDefault="00B921CB" w:rsidP="0013617F">
      <w:pPr>
        <w:spacing w:after="0" w:line="240" w:lineRule="auto"/>
        <w:jc w:val="center"/>
        <w:rPr>
          <w:rFonts w:ascii="Times New Roman" w:hAnsi="Times New Roman" w:cs="Times New Roman"/>
          <w:b/>
          <w:sz w:val="24"/>
          <w:szCs w:val="24"/>
        </w:rPr>
      </w:pPr>
    </w:p>
    <w:p w14:paraId="3AC64B88" w14:textId="460C7F5B" w:rsidR="00B921CB" w:rsidRPr="00B921CB" w:rsidRDefault="00B921CB"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sidRPr="00B921CB">
        <w:rPr>
          <w:rFonts w:ascii="Times New Roman" w:hAnsi="Times New Roman" w:cs="Times New Roman"/>
          <w:sz w:val="24"/>
          <w:szCs w:val="24"/>
        </w:rPr>
        <w:t xml:space="preserve">9. Kandidatai pasiūlymo dalyvauti derybose pateikimo metu įsipareigoja sudaryti sąlygas </w:t>
      </w:r>
      <w:r>
        <w:rPr>
          <w:rFonts w:ascii="Times New Roman" w:hAnsi="Times New Roman" w:cs="Times New Roman"/>
          <w:sz w:val="24"/>
          <w:szCs w:val="24"/>
        </w:rPr>
        <w:t>Būstų pirkimo komisijai (toliau – Komisija)</w:t>
      </w:r>
      <w:r w:rsidRPr="00B921CB">
        <w:rPr>
          <w:rFonts w:ascii="Times New Roman" w:hAnsi="Times New Roman" w:cs="Times New Roman"/>
          <w:sz w:val="24"/>
          <w:szCs w:val="24"/>
        </w:rPr>
        <w:t xml:space="preserve"> sutartu laiku apžiūrėti siūlomą parduoti butą siekiant įsitikinti ar jis atitinka pirkimo dokumentuose keliamus reikalavimus. </w:t>
      </w:r>
    </w:p>
    <w:p w14:paraId="644C6E68" w14:textId="6E4140A7" w:rsidR="00B921CB" w:rsidRPr="00B921CB" w:rsidRDefault="00B921CB"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r w:rsidRPr="00B921CB">
        <w:rPr>
          <w:rFonts w:ascii="Times New Roman" w:hAnsi="Times New Roman" w:cs="Times New Roman"/>
          <w:color w:val="000000"/>
          <w:sz w:val="24"/>
          <w:szCs w:val="24"/>
        </w:rPr>
        <w:t>Kandidatas, kurio pasiūlymas po derybų procedūros bus pirmas pagal sudarytą pasiūlymų eilę, taip pat įsipareigoja sudaryti sąlygas atlikti siūlomo nekilnojamojo daikto (buto) individualų turto vertinimą.</w:t>
      </w:r>
    </w:p>
    <w:p w14:paraId="633468FD" w14:textId="2523CF98" w:rsidR="00B921CB" w:rsidRPr="00B921CB" w:rsidRDefault="00B921CB"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Pr="00B921CB">
        <w:rPr>
          <w:rFonts w:ascii="Times New Roman" w:hAnsi="Times New Roman" w:cs="Times New Roman"/>
          <w:color w:val="000000"/>
          <w:sz w:val="24"/>
          <w:szCs w:val="24"/>
        </w:rPr>
        <w:t xml:space="preserve">Kandidatas, </w:t>
      </w:r>
      <w:r w:rsidRPr="00B921CB">
        <w:rPr>
          <w:rFonts w:ascii="Times New Roman" w:hAnsi="Times New Roman" w:cs="Times New Roman"/>
          <w:sz w:val="24"/>
          <w:szCs w:val="24"/>
        </w:rPr>
        <w:t>tapęs derybų laimėtoju, įsipareigoja:</w:t>
      </w:r>
    </w:p>
    <w:p w14:paraId="6CACB09D" w14:textId="604537E1" w:rsidR="00B921CB" w:rsidRPr="00B921CB" w:rsidRDefault="00B921CB"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11.1. </w:t>
      </w:r>
      <w:r w:rsidRPr="00B921CB">
        <w:rPr>
          <w:rFonts w:ascii="Times New Roman" w:eastAsia="Calibri" w:hAnsi="Times New Roman" w:cs="Times New Roman"/>
          <w:sz w:val="24"/>
          <w:szCs w:val="24"/>
        </w:rPr>
        <w:t xml:space="preserve">perduoti perkančiajai organizacijai butą </w:t>
      </w:r>
      <w:r w:rsidR="0026228D">
        <w:rPr>
          <w:rFonts w:ascii="Times New Roman" w:eastAsia="Calibri" w:hAnsi="Times New Roman" w:cs="Times New Roman"/>
          <w:sz w:val="24"/>
          <w:szCs w:val="24"/>
        </w:rPr>
        <w:t xml:space="preserve">per </w:t>
      </w:r>
      <w:r w:rsidRPr="00B921CB">
        <w:rPr>
          <w:rFonts w:ascii="Times New Roman" w:eastAsia="Calibri" w:hAnsi="Times New Roman" w:cs="Times New Roman"/>
          <w:sz w:val="24"/>
          <w:szCs w:val="24"/>
        </w:rPr>
        <w:t xml:space="preserve">30 kalendorinių dienų nuo </w:t>
      </w:r>
      <w:r w:rsidR="0026228D">
        <w:rPr>
          <w:rFonts w:ascii="Times New Roman" w:eastAsia="Calibri" w:hAnsi="Times New Roman" w:cs="Times New Roman"/>
          <w:sz w:val="24"/>
          <w:szCs w:val="24"/>
        </w:rPr>
        <w:t xml:space="preserve">Kaišiadorių rajono savivaldybės tarybos sprendimo pirkti būstą </w:t>
      </w:r>
      <w:r w:rsidR="00744588">
        <w:rPr>
          <w:rFonts w:ascii="Times New Roman" w:eastAsia="Calibri" w:hAnsi="Times New Roman" w:cs="Times New Roman"/>
          <w:sz w:val="24"/>
          <w:szCs w:val="24"/>
        </w:rPr>
        <w:t>įsigaliojimo</w:t>
      </w:r>
      <w:r w:rsidR="0026228D">
        <w:rPr>
          <w:rFonts w:ascii="Times New Roman" w:eastAsia="Calibri" w:hAnsi="Times New Roman" w:cs="Times New Roman"/>
          <w:sz w:val="24"/>
          <w:szCs w:val="24"/>
        </w:rPr>
        <w:t xml:space="preserve"> dienos;</w:t>
      </w:r>
    </w:p>
    <w:p w14:paraId="380056CB" w14:textId="49084699" w:rsidR="00B921CB" w:rsidRPr="00B921CB" w:rsidRDefault="000D358C"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sz w:val="24"/>
          <w:szCs w:val="24"/>
        </w:rPr>
        <w:t xml:space="preserve">11.2. </w:t>
      </w:r>
      <w:r w:rsidR="00B921CB" w:rsidRPr="00B921CB">
        <w:rPr>
          <w:rFonts w:ascii="Times New Roman" w:hAnsi="Times New Roman" w:cs="Times New Roman"/>
          <w:sz w:val="24"/>
          <w:szCs w:val="24"/>
        </w:rPr>
        <w:t>užtikrinti, kad butas perdavimo perkančiajai organizacijai metu atitiks visas šias sąlygas:</w:t>
      </w:r>
    </w:p>
    <w:p w14:paraId="000E88FC" w14:textId="775FC048" w:rsidR="00B921CB" w:rsidRPr="00B921CB" w:rsidRDefault="000D358C"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sz w:val="24"/>
          <w:szCs w:val="24"/>
        </w:rPr>
        <w:t xml:space="preserve">11.2.1. </w:t>
      </w:r>
      <w:r w:rsidR="00B921CB" w:rsidRPr="00B921CB">
        <w:rPr>
          <w:rFonts w:ascii="Times New Roman" w:hAnsi="Times New Roman" w:cs="Times New Roman"/>
          <w:sz w:val="24"/>
          <w:szCs w:val="24"/>
        </w:rPr>
        <w:t>b</w:t>
      </w:r>
      <w:r w:rsidR="00B921CB" w:rsidRPr="00B921CB">
        <w:rPr>
          <w:rFonts w:ascii="Times New Roman" w:eastAsia="Calibri" w:hAnsi="Times New Roman" w:cs="Times New Roman"/>
          <w:sz w:val="24"/>
          <w:szCs w:val="24"/>
        </w:rPr>
        <w:t>utas su butui priklausančiais priklausiniais bus tuščias, jame nebus pardavėjui priklausančių daiktų, kurių jis neparduoda kartu su butu, bute nebus šiukšlių, naudojimui netinkamų baldų, jų dalių ar kitų nereikalingų daiktų;</w:t>
      </w:r>
    </w:p>
    <w:p w14:paraId="48A9D9DA" w14:textId="3668E1B7" w:rsidR="00B921CB" w:rsidRPr="00B921CB" w:rsidRDefault="000D358C"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11.2.2. </w:t>
      </w:r>
      <w:r w:rsidR="00B921CB" w:rsidRPr="00B921CB">
        <w:rPr>
          <w:rFonts w:ascii="Times New Roman" w:eastAsia="Calibri" w:hAnsi="Times New Roman" w:cs="Times New Roman"/>
          <w:sz w:val="24"/>
          <w:szCs w:val="24"/>
        </w:rPr>
        <w:t>buto išplanavimas atitiks kadastro bylos duomenis;</w:t>
      </w:r>
    </w:p>
    <w:p w14:paraId="371763C7" w14:textId="3E6DAD44" w:rsidR="00B921CB" w:rsidRPr="00B921CB" w:rsidRDefault="000D358C"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11.2.3. </w:t>
      </w:r>
      <w:r w:rsidR="00B921CB" w:rsidRPr="00B921CB">
        <w:rPr>
          <w:rFonts w:ascii="Times New Roman" w:eastAsia="Calibri" w:hAnsi="Times New Roman" w:cs="Times New Roman"/>
          <w:sz w:val="24"/>
          <w:szCs w:val="24"/>
        </w:rPr>
        <w:t>bute bus visi gyvenimui būtini, tvarkingi ir eksploatavimui be papildomo taisymo ar tvarkymo tinkami įrenginiai: durys, langai, vonia, klozetas, kriauklės, maišytuvai, rozetės, jungikliai, energijos apskaitos prietaisai ir pan.;</w:t>
      </w:r>
    </w:p>
    <w:p w14:paraId="175B99C5" w14:textId="7BF1C6F1" w:rsidR="00B921CB" w:rsidRPr="00B921CB" w:rsidRDefault="00AC61FE"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11.2.4. </w:t>
      </w:r>
      <w:r w:rsidR="00B921CB" w:rsidRPr="00B921CB">
        <w:rPr>
          <w:rFonts w:ascii="Times New Roman" w:eastAsia="Calibri" w:hAnsi="Times New Roman" w:cs="Times New Roman"/>
          <w:sz w:val="24"/>
          <w:szCs w:val="24"/>
        </w:rPr>
        <w:t>butas bus parduodamas su buto priklausiniais (rūsiais ir pan.), jei tokie yra;</w:t>
      </w:r>
    </w:p>
    <w:p w14:paraId="3026D131" w14:textId="345EAAD4" w:rsidR="00B921CB" w:rsidRPr="00B921CB" w:rsidRDefault="00AC61FE"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11.2.5. </w:t>
      </w:r>
      <w:r w:rsidR="00B921CB" w:rsidRPr="00B921CB">
        <w:rPr>
          <w:rFonts w:ascii="Times New Roman" w:eastAsia="Calibri" w:hAnsi="Times New Roman" w:cs="Times New Roman"/>
          <w:sz w:val="24"/>
          <w:szCs w:val="24"/>
        </w:rPr>
        <w:t xml:space="preserve">buto vidaus patalpų būklė bus tinkama gyventi iš karto po būsto perdavimo pirkėjui, t. y. patalpoms nebus būtinas remontas: </w:t>
      </w:r>
      <w:r w:rsidR="00532460">
        <w:rPr>
          <w:rFonts w:ascii="Times New Roman" w:eastAsia="Calibri" w:hAnsi="Times New Roman" w:cs="Times New Roman"/>
          <w:sz w:val="24"/>
          <w:szCs w:val="24"/>
        </w:rPr>
        <w:t xml:space="preserve">langų, durų keitimas, </w:t>
      </w:r>
      <w:r w:rsidR="00B921CB" w:rsidRPr="00B921CB">
        <w:rPr>
          <w:rFonts w:ascii="Times New Roman" w:eastAsia="Calibri" w:hAnsi="Times New Roman" w:cs="Times New Roman"/>
          <w:sz w:val="24"/>
          <w:szCs w:val="24"/>
        </w:rPr>
        <w:t>grindų keitimas, sienų bei lubų perdažymas ar jų apdangalų keitimas</w:t>
      </w:r>
      <w:r w:rsidR="0075439F">
        <w:rPr>
          <w:rFonts w:ascii="Times New Roman" w:eastAsia="Calibri" w:hAnsi="Times New Roman" w:cs="Times New Roman"/>
          <w:sz w:val="24"/>
          <w:szCs w:val="24"/>
        </w:rPr>
        <w:t>. Butas bus 100 proc. užbaigtas</w:t>
      </w:r>
      <w:r w:rsidR="00B921CB" w:rsidRPr="00B921CB">
        <w:rPr>
          <w:rFonts w:ascii="Times New Roman" w:eastAsia="Calibri" w:hAnsi="Times New Roman" w:cs="Times New Roman"/>
          <w:sz w:val="24"/>
          <w:szCs w:val="24"/>
        </w:rPr>
        <w:t>;</w:t>
      </w:r>
    </w:p>
    <w:p w14:paraId="5C34083C" w14:textId="39C6645E" w:rsidR="00B921CB" w:rsidRPr="00B921CB" w:rsidRDefault="00AC61FE"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11.2.6. </w:t>
      </w:r>
      <w:r w:rsidR="00B921CB" w:rsidRPr="00B921CB">
        <w:rPr>
          <w:rFonts w:ascii="Times New Roman" w:eastAsia="Calibri" w:hAnsi="Times New Roman" w:cs="Times New Roman"/>
          <w:sz w:val="24"/>
          <w:szCs w:val="24"/>
        </w:rPr>
        <w:t>bute nebus gyvenamąją vietą deklaravusių asmenų;</w:t>
      </w:r>
    </w:p>
    <w:p w14:paraId="532CD1EB" w14:textId="2BC6CA5A" w:rsidR="00B921CB" w:rsidRPr="00B921CB" w:rsidRDefault="00AC61FE"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11.2.7. </w:t>
      </w:r>
      <w:r w:rsidR="00B921CB" w:rsidRPr="00B921CB">
        <w:rPr>
          <w:rFonts w:ascii="Times New Roman" w:eastAsia="Calibri" w:hAnsi="Times New Roman" w:cs="Times New Roman"/>
          <w:sz w:val="24"/>
          <w:szCs w:val="24"/>
        </w:rPr>
        <w:t>butas bus neįkeistas, neparduotas, neišnuomotas, tretieji asmenys neturės jokių teisių ar pretenzijų į parduodamą butą, butas nebus teisminio ginčo objektas ir nebus niekaip kitaip apsunkintas buto pardavimas;</w:t>
      </w:r>
    </w:p>
    <w:p w14:paraId="27D9C356" w14:textId="357EDF15" w:rsidR="00B921CB" w:rsidRPr="00B921CB" w:rsidRDefault="00AC61FE"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sz w:val="24"/>
          <w:szCs w:val="24"/>
        </w:rPr>
        <w:t>11.2.</w:t>
      </w:r>
      <w:r w:rsidR="008C7A5C">
        <w:rPr>
          <w:rFonts w:ascii="Times New Roman" w:hAnsi="Times New Roman" w:cs="Times New Roman"/>
          <w:sz w:val="24"/>
          <w:szCs w:val="24"/>
        </w:rPr>
        <w:t>8</w:t>
      </w:r>
      <w:r>
        <w:rPr>
          <w:rFonts w:ascii="Times New Roman" w:hAnsi="Times New Roman" w:cs="Times New Roman"/>
          <w:sz w:val="24"/>
          <w:szCs w:val="24"/>
        </w:rPr>
        <w:t xml:space="preserve">. </w:t>
      </w:r>
      <w:r w:rsidR="00B921CB" w:rsidRPr="00B921CB">
        <w:rPr>
          <w:rFonts w:ascii="Times New Roman" w:hAnsi="Times New Roman" w:cs="Times New Roman"/>
          <w:sz w:val="24"/>
          <w:szCs w:val="24"/>
        </w:rPr>
        <w:t>visi buto mokesčiai ir mokėjimai, susiję su nekilnojamojo turto eksploatavimu bus sumokėti iki pirkimo</w:t>
      </w:r>
      <w:r w:rsidR="00B921CB" w:rsidRPr="00B921CB">
        <w:rPr>
          <w:rFonts w:ascii="Times New Roman" w:hAnsi="Times New Roman" w:cs="Times New Roman"/>
          <w:color w:val="000000"/>
          <w:sz w:val="24"/>
          <w:szCs w:val="24"/>
        </w:rPr>
        <w:t xml:space="preserve"> sutarties pasirašymo dienos</w:t>
      </w:r>
      <w:r w:rsidR="00B921CB" w:rsidRPr="00B921CB">
        <w:rPr>
          <w:rFonts w:ascii="Times New Roman" w:hAnsi="Times New Roman" w:cs="Times New Roman"/>
          <w:sz w:val="24"/>
          <w:szCs w:val="24"/>
        </w:rPr>
        <w:t xml:space="preserve">. Derybas laimėjęs kandidatas įsipareigoja per 7 kalendorines dienas nuo perkančiosios </w:t>
      </w:r>
      <w:r>
        <w:rPr>
          <w:rFonts w:ascii="Times New Roman" w:hAnsi="Times New Roman" w:cs="Times New Roman"/>
          <w:sz w:val="24"/>
          <w:szCs w:val="24"/>
        </w:rPr>
        <w:t>organizacijos</w:t>
      </w:r>
      <w:r w:rsidR="00B921CB" w:rsidRPr="00B921CB">
        <w:rPr>
          <w:rFonts w:ascii="Times New Roman" w:hAnsi="Times New Roman" w:cs="Times New Roman"/>
          <w:sz w:val="24"/>
          <w:szCs w:val="24"/>
        </w:rPr>
        <w:t xml:space="preserve"> ar kitų atitinkamų institucijų pareikalavimo, sumokėti mokesčius ir mokėjimus, susijusius su nekilnojamojo turto eksploatavimu, tokioms prievolėms paaiškėjus po nekilnojamojo turto perdavimo pirkėjui dienos</w:t>
      </w:r>
      <w:r w:rsidR="00B921CB" w:rsidRPr="00B921CB">
        <w:rPr>
          <w:rFonts w:ascii="Times New Roman" w:eastAsia="Calibri" w:hAnsi="Times New Roman" w:cs="Times New Roman"/>
          <w:sz w:val="24"/>
          <w:szCs w:val="24"/>
        </w:rPr>
        <w:t>;</w:t>
      </w:r>
    </w:p>
    <w:p w14:paraId="6A7F451D" w14:textId="7202BF59" w:rsidR="0075439F" w:rsidRPr="0075439F" w:rsidRDefault="00AC61FE" w:rsidP="0075439F">
      <w:pPr>
        <w:tabs>
          <w:tab w:val="left" w:pos="567"/>
          <w:tab w:val="left" w:pos="993"/>
        </w:tabs>
        <w:spacing w:after="0" w:line="360" w:lineRule="auto"/>
        <w:ind w:firstLine="128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11.2.</w:t>
      </w:r>
      <w:r w:rsidR="00467310">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B921CB" w:rsidRPr="00B921CB">
        <w:rPr>
          <w:rFonts w:ascii="Times New Roman" w:eastAsia="Calibri" w:hAnsi="Times New Roman" w:cs="Times New Roman"/>
          <w:sz w:val="24"/>
          <w:szCs w:val="24"/>
        </w:rPr>
        <w:t>buto savininkas neturės įsipareigojimų (neišmokėtų paskolos dalių) namo administratoriui ir (arba) kredito įstaigai, susijusių su name įvykdytais arba planuojamais namo atnaujinimo (modernizavimo) projektais;</w:t>
      </w:r>
    </w:p>
    <w:p w14:paraId="4E1021D7" w14:textId="0042AC5D" w:rsidR="00B921CB" w:rsidRPr="00B921CB" w:rsidRDefault="00AC61FE"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eastAsia="Calibri" w:hAnsi="Times New Roman" w:cs="Times New Roman"/>
          <w:sz w:val="24"/>
          <w:szCs w:val="24"/>
        </w:rPr>
        <w:t>11.</w:t>
      </w:r>
      <w:r w:rsidR="0075439F">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B921CB" w:rsidRPr="00B921CB">
        <w:rPr>
          <w:rFonts w:ascii="Times New Roman" w:eastAsia="Calibri" w:hAnsi="Times New Roman" w:cs="Times New Roman"/>
          <w:sz w:val="24"/>
          <w:szCs w:val="24"/>
        </w:rPr>
        <w:t>pirkimo sąlygose nustatyta tvarka patvirtinus įsipareigojimų įvykdymą, perduoti visus turimus buto durų užraktų raktų komplektus ir patvirtinti, kad papildomų raktų ar jų kopijų neturės nei buto savininkas, nei jo šeimos nariai, nei kiti asmenys.</w:t>
      </w:r>
    </w:p>
    <w:p w14:paraId="5BEF0EF1" w14:textId="121B51D5" w:rsidR="00B921CB" w:rsidRDefault="00AC61FE"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12. </w:t>
      </w:r>
      <w:r w:rsidR="00B921CB" w:rsidRPr="00B921CB">
        <w:rPr>
          <w:rFonts w:ascii="Times New Roman" w:eastAsia="Calibri" w:hAnsi="Times New Roman" w:cs="Times New Roman"/>
          <w:sz w:val="24"/>
          <w:szCs w:val="24"/>
        </w:rPr>
        <w:t xml:space="preserve">Kandidatui neįvykdžius prisiimtų įsipareigojimų, pirkimo procesas su juo nutraukiamas. Tokiu atveju yra laikoma, kad kandidatas </w:t>
      </w:r>
      <w:r w:rsidR="00B921CB" w:rsidRPr="00B921CB">
        <w:rPr>
          <w:rFonts w:ascii="Times New Roman" w:hAnsi="Times New Roman" w:cs="Times New Roman"/>
          <w:color w:val="000000"/>
          <w:sz w:val="24"/>
          <w:szCs w:val="24"/>
        </w:rPr>
        <w:t>nepagrįstai atsisakė sudaryti pirkimo sutartį ir privalo sumokėti 50 procentų perkančiosios organizacijos patirtų individualaus turto vertinimo išlaidų.</w:t>
      </w:r>
    </w:p>
    <w:p w14:paraId="1F27EB70" w14:textId="6A858118" w:rsidR="009656DE" w:rsidRDefault="009656DE"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t>13. Neperkamas butas:</w:t>
      </w:r>
    </w:p>
    <w:p w14:paraId="10F9DB4D" w14:textId="0B874374" w:rsidR="009656DE" w:rsidRDefault="009656DE"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13.1. </w:t>
      </w:r>
      <w:r w:rsidR="000D55D0" w:rsidRPr="000D55D0">
        <w:rPr>
          <w:rFonts w:ascii="Times New Roman" w:hAnsi="Times New Roman" w:cs="Times New Roman"/>
          <w:color w:val="000000"/>
          <w:sz w:val="24"/>
          <w:szCs w:val="24"/>
        </w:rPr>
        <w:t xml:space="preserve">su bendro naudojimo patalpomis (virtuve, tualetu, dušine), su krosniniu šildymu, neturintis centralizuotai tiekiamo vandens, </w:t>
      </w:r>
      <w:r w:rsidR="00512786">
        <w:rPr>
          <w:rFonts w:ascii="Times New Roman" w:hAnsi="Times New Roman" w:cs="Times New Roman"/>
          <w:color w:val="000000"/>
          <w:sz w:val="24"/>
          <w:szCs w:val="24"/>
        </w:rPr>
        <w:t xml:space="preserve">centralizuotai tvarkomų </w:t>
      </w:r>
      <w:r w:rsidR="000D55D0" w:rsidRPr="000D55D0">
        <w:rPr>
          <w:rFonts w:ascii="Times New Roman" w:hAnsi="Times New Roman" w:cs="Times New Roman"/>
          <w:color w:val="000000"/>
          <w:sz w:val="24"/>
          <w:szCs w:val="24"/>
        </w:rPr>
        <w:t>nuotekų, elektros tiekimo</w:t>
      </w:r>
      <w:r w:rsidR="003B76E8">
        <w:rPr>
          <w:rFonts w:ascii="Times New Roman" w:hAnsi="Times New Roman" w:cs="Times New Roman"/>
          <w:color w:val="000000"/>
          <w:sz w:val="24"/>
          <w:szCs w:val="24"/>
        </w:rPr>
        <w:t>;</w:t>
      </w:r>
    </w:p>
    <w:p w14:paraId="0AC0F812" w14:textId="343BDD3A" w:rsidR="003B76E8" w:rsidRDefault="003B76E8"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t>13.2. įrengtas pusrūsyje, palėpėje, užstatytame praėjime, poilsiui skirtos</w:t>
      </w:r>
      <w:r w:rsidR="005121F6">
        <w:rPr>
          <w:rFonts w:ascii="Times New Roman" w:hAnsi="Times New Roman" w:cs="Times New Roman"/>
          <w:color w:val="000000"/>
          <w:sz w:val="24"/>
          <w:szCs w:val="24"/>
        </w:rPr>
        <w:t>e</w:t>
      </w:r>
      <w:r>
        <w:rPr>
          <w:rFonts w:ascii="Times New Roman" w:hAnsi="Times New Roman" w:cs="Times New Roman"/>
          <w:color w:val="000000"/>
          <w:sz w:val="24"/>
          <w:szCs w:val="24"/>
        </w:rPr>
        <w:t xml:space="preserve"> patalpos</w:t>
      </w:r>
      <w:r w:rsidR="005121F6">
        <w:rPr>
          <w:rFonts w:ascii="Times New Roman" w:hAnsi="Times New Roman" w:cs="Times New Roman"/>
          <w:color w:val="000000"/>
          <w:sz w:val="24"/>
          <w:szCs w:val="24"/>
        </w:rPr>
        <w:t>e</w:t>
      </w:r>
      <w:r>
        <w:rPr>
          <w:rFonts w:ascii="Times New Roman" w:hAnsi="Times New Roman" w:cs="Times New Roman"/>
          <w:color w:val="000000"/>
          <w:sz w:val="24"/>
          <w:szCs w:val="24"/>
        </w:rPr>
        <w:t>;</w:t>
      </w:r>
    </w:p>
    <w:p w14:paraId="050881DE" w14:textId="627A5C31" w:rsidR="003B76E8" w:rsidRDefault="003B76E8"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t>13.3. mediniuose ar karkasiniuose namuose;</w:t>
      </w:r>
    </w:p>
    <w:p w14:paraId="32FC79DB" w14:textId="5FD4CC51" w:rsidR="001241FE" w:rsidRDefault="003B76E8" w:rsidP="001241FE">
      <w:pPr>
        <w:tabs>
          <w:tab w:val="left" w:pos="567"/>
          <w:tab w:val="left" w:pos="993"/>
        </w:tabs>
        <w:spacing w:after="0" w:line="360" w:lineRule="auto"/>
        <w:ind w:firstLine="1287"/>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 xml:space="preserve">13.4. ne 100 procentų užbaigtas </w:t>
      </w:r>
      <w:r w:rsidRPr="003B76E8">
        <w:rPr>
          <w:rFonts w:ascii="Times New Roman" w:hAnsi="Times New Roman" w:cs="Times New Roman"/>
          <w:color w:val="000000"/>
          <w:sz w:val="24"/>
          <w:szCs w:val="24"/>
        </w:rPr>
        <w:t>(</w:t>
      </w:r>
      <w:r w:rsidRPr="003B76E8">
        <w:rPr>
          <w:rFonts w:ascii="Times New Roman" w:eastAsia="Times New Roman" w:hAnsi="Times New Roman" w:cs="Times New Roman"/>
          <w:sz w:val="24"/>
          <w:szCs w:val="24"/>
          <w:lang w:eastAsia="lt-LT"/>
        </w:rPr>
        <w:t>jeigu butas pasiūlymo pateikimo dieną yra neįrengtas, jis turėtų būti įrengtas iki pirkimo</w:t>
      </w:r>
      <w:r w:rsidR="00744588">
        <w:rPr>
          <w:rFonts w:ascii="Times New Roman" w:eastAsia="Times New Roman" w:hAnsi="Times New Roman" w:cs="Times New Roman"/>
          <w:sz w:val="24"/>
          <w:szCs w:val="24"/>
          <w:lang w:eastAsia="lt-LT"/>
        </w:rPr>
        <w:t>-pardavimo</w:t>
      </w:r>
      <w:r w:rsidR="004A56CF">
        <w:rPr>
          <w:rFonts w:ascii="Times New Roman" w:eastAsia="Times New Roman" w:hAnsi="Times New Roman" w:cs="Times New Roman"/>
          <w:sz w:val="24"/>
          <w:szCs w:val="24"/>
          <w:lang w:eastAsia="lt-LT"/>
        </w:rPr>
        <w:t xml:space="preserve"> </w:t>
      </w:r>
      <w:r w:rsidRPr="003B76E8">
        <w:rPr>
          <w:rFonts w:ascii="Times New Roman" w:eastAsia="Times New Roman" w:hAnsi="Times New Roman" w:cs="Times New Roman"/>
          <w:sz w:val="24"/>
          <w:szCs w:val="24"/>
          <w:lang w:eastAsia="lt-LT"/>
        </w:rPr>
        <w:t>sutarties sudarymo</w:t>
      </w:r>
      <w:r w:rsidR="00744588">
        <w:rPr>
          <w:rFonts w:ascii="Times New Roman" w:eastAsia="Times New Roman" w:hAnsi="Times New Roman" w:cs="Times New Roman"/>
          <w:sz w:val="24"/>
          <w:szCs w:val="24"/>
          <w:lang w:eastAsia="lt-LT"/>
        </w:rPr>
        <w:t xml:space="preserve"> dienos</w:t>
      </w:r>
      <w:r w:rsidRPr="003B76E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14:paraId="6B22168F" w14:textId="38855C03" w:rsidR="001241FE" w:rsidRPr="001241FE" w:rsidRDefault="003B76E8" w:rsidP="001241FE">
      <w:pPr>
        <w:tabs>
          <w:tab w:val="left" w:pos="567"/>
          <w:tab w:val="left" w:pos="993"/>
        </w:tabs>
        <w:spacing w:after="0" w:line="360" w:lineRule="auto"/>
        <w:ind w:firstLine="1287"/>
        <w:jc w:val="both"/>
        <w:rPr>
          <w:rFonts w:ascii="Times New Roman" w:eastAsia="Times New Roman" w:hAnsi="Times New Roman" w:cs="Times New Roman"/>
          <w:sz w:val="24"/>
          <w:szCs w:val="24"/>
          <w:lang w:eastAsia="lt-LT"/>
        </w:rPr>
      </w:pPr>
      <w:r w:rsidRPr="001241FE">
        <w:rPr>
          <w:rFonts w:ascii="Times New Roman" w:hAnsi="Times New Roman" w:cs="Times New Roman"/>
          <w:color w:val="000000"/>
          <w:sz w:val="24"/>
          <w:szCs w:val="24"/>
        </w:rPr>
        <w:t xml:space="preserve">13.5. </w:t>
      </w:r>
      <w:r w:rsidR="001241FE" w:rsidRPr="001241FE">
        <w:rPr>
          <w:rFonts w:ascii="Times New Roman" w:hAnsi="Times New Roman" w:cs="Times New Roman"/>
          <w:color w:val="000000"/>
          <w:sz w:val="24"/>
          <w:szCs w:val="24"/>
        </w:rPr>
        <w:t xml:space="preserve">kurio patalpų išdėstymas nesutampa su buto kadastrinėje byloje nurodytais duomenimis (jeigu buto patalpų išdėstymas pasiūlymo pateikimo dieną nesutampa su kadastrinėje byloje nurodytais duomenimis, kadastrinės bylos duomenys turėtų būti atnaujinti ir įregistruoti Nekilnojamojo turto registre iki </w:t>
      </w:r>
      <w:r w:rsidR="00744588">
        <w:rPr>
          <w:rFonts w:ascii="Times New Roman" w:hAnsi="Times New Roman" w:cs="Times New Roman"/>
          <w:color w:val="000000"/>
          <w:sz w:val="24"/>
          <w:szCs w:val="24"/>
        </w:rPr>
        <w:t xml:space="preserve">pirkimo-pardavimo </w:t>
      </w:r>
      <w:r w:rsidR="001241FE" w:rsidRPr="001241FE">
        <w:rPr>
          <w:rFonts w:ascii="Times New Roman" w:hAnsi="Times New Roman" w:cs="Times New Roman"/>
          <w:color w:val="000000"/>
          <w:sz w:val="24"/>
          <w:szCs w:val="24"/>
        </w:rPr>
        <w:t>sutarties sudarymo</w:t>
      </w:r>
      <w:r w:rsidR="00744588">
        <w:rPr>
          <w:rFonts w:ascii="Times New Roman" w:hAnsi="Times New Roman" w:cs="Times New Roman"/>
          <w:color w:val="000000"/>
          <w:sz w:val="24"/>
          <w:szCs w:val="24"/>
        </w:rPr>
        <w:t xml:space="preserve"> dienos</w:t>
      </w:r>
      <w:r w:rsidR="001241FE" w:rsidRPr="001241FE">
        <w:rPr>
          <w:rFonts w:ascii="Times New Roman" w:hAnsi="Times New Roman" w:cs="Times New Roman"/>
          <w:color w:val="000000"/>
          <w:sz w:val="24"/>
          <w:szCs w:val="24"/>
        </w:rPr>
        <w:t>);</w:t>
      </w:r>
    </w:p>
    <w:p w14:paraId="4F182DAF" w14:textId="5237DA58" w:rsidR="0070347A" w:rsidRDefault="0070347A" w:rsidP="00B921CB">
      <w:pPr>
        <w:tabs>
          <w:tab w:val="left" w:pos="567"/>
          <w:tab w:val="left" w:pos="993"/>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t>13.6. kurio fizinis nusidėvėjimas pagal Nekilnojamojo turto kada</w:t>
      </w:r>
      <w:r w:rsidR="005121F6">
        <w:rPr>
          <w:rFonts w:ascii="Times New Roman" w:hAnsi="Times New Roman" w:cs="Times New Roman"/>
          <w:color w:val="000000"/>
          <w:sz w:val="24"/>
          <w:szCs w:val="24"/>
        </w:rPr>
        <w:t xml:space="preserve">stro duomenis yra daugiau kaip </w:t>
      </w:r>
      <w:r w:rsidR="00387CCC">
        <w:rPr>
          <w:rFonts w:ascii="Times New Roman" w:hAnsi="Times New Roman" w:cs="Times New Roman"/>
          <w:color w:val="000000"/>
          <w:sz w:val="24"/>
          <w:szCs w:val="24"/>
        </w:rPr>
        <w:t>60</w:t>
      </w:r>
      <w:r>
        <w:rPr>
          <w:rFonts w:ascii="Times New Roman" w:hAnsi="Times New Roman" w:cs="Times New Roman"/>
          <w:color w:val="000000"/>
          <w:sz w:val="24"/>
          <w:szCs w:val="24"/>
        </w:rPr>
        <w:t xml:space="preserve"> procent</w:t>
      </w:r>
      <w:r w:rsidR="005121F6">
        <w:rPr>
          <w:rFonts w:ascii="Times New Roman" w:hAnsi="Times New Roman" w:cs="Times New Roman"/>
          <w:color w:val="000000"/>
          <w:sz w:val="24"/>
          <w:szCs w:val="24"/>
        </w:rPr>
        <w:t>ai</w:t>
      </w:r>
      <w:r>
        <w:rPr>
          <w:rFonts w:ascii="Times New Roman" w:hAnsi="Times New Roman" w:cs="Times New Roman"/>
          <w:color w:val="000000"/>
          <w:sz w:val="24"/>
          <w:szCs w:val="24"/>
        </w:rPr>
        <w:t>.</w:t>
      </w:r>
    </w:p>
    <w:p w14:paraId="67DA1292" w14:textId="7F914A72" w:rsidR="00903643" w:rsidRDefault="0057182B" w:rsidP="00817CFA">
      <w:pPr>
        <w:tabs>
          <w:tab w:val="left" w:pos="567"/>
          <w:tab w:val="left" w:pos="993"/>
        </w:tabs>
        <w:spacing w:before="100" w:beforeAutospacing="1"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V. PASIŪLYMŲ RENGIMAS IR PATEIKIMAS</w:t>
      </w:r>
    </w:p>
    <w:p w14:paraId="03E1EEC7" w14:textId="77777777" w:rsidR="004A5898" w:rsidRDefault="004A5898" w:rsidP="0013617F">
      <w:pPr>
        <w:tabs>
          <w:tab w:val="left" w:pos="567"/>
          <w:tab w:val="left" w:pos="993"/>
        </w:tabs>
        <w:spacing w:after="0" w:line="240" w:lineRule="auto"/>
        <w:jc w:val="center"/>
        <w:rPr>
          <w:rFonts w:ascii="Times New Roman" w:hAnsi="Times New Roman" w:cs="Times New Roman"/>
          <w:b/>
          <w:color w:val="000000"/>
          <w:sz w:val="24"/>
          <w:szCs w:val="24"/>
        </w:rPr>
      </w:pPr>
    </w:p>
    <w:p w14:paraId="7969E3BC" w14:textId="0A6B98C1" w:rsidR="00506545" w:rsidRDefault="0057182B" w:rsidP="0057182B">
      <w:pPr>
        <w:tabs>
          <w:tab w:val="left" w:pos="567"/>
          <w:tab w:val="left" w:pos="993"/>
        </w:tabs>
        <w:spacing w:after="0" w:line="360" w:lineRule="auto"/>
        <w:ind w:firstLine="1287"/>
        <w:jc w:val="both"/>
        <w:rPr>
          <w:rFonts w:ascii="Times New Roman" w:hAnsi="Times New Roman" w:cs="Times New Roman"/>
          <w:color w:val="000000"/>
          <w:sz w:val="24"/>
          <w:szCs w:val="24"/>
        </w:rPr>
      </w:pPr>
      <w:r w:rsidRPr="0057182B">
        <w:rPr>
          <w:rFonts w:ascii="Times New Roman" w:hAnsi="Times New Roman" w:cs="Times New Roman"/>
          <w:color w:val="000000"/>
          <w:sz w:val="24"/>
          <w:szCs w:val="24"/>
        </w:rPr>
        <w:t xml:space="preserve">14. </w:t>
      </w:r>
      <w:r>
        <w:rPr>
          <w:rFonts w:ascii="Times New Roman" w:hAnsi="Times New Roman" w:cs="Times New Roman"/>
          <w:color w:val="000000"/>
          <w:sz w:val="24"/>
          <w:szCs w:val="24"/>
        </w:rPr>
        <w:t>Pateikdamas pasiūlymą dalyvauti skelbiamose</w:t>
      </w:r>
      <w:r w:rsidR="00506545">
        <w:rPr>
          <w:rFonts w:ascii="Times New Roman" w:hAnsi="Times New Roman" w:cs="Times New Roman"/>
          <w:color w:val="000000"/>
          <w:sz w:val="24"/>
          <w:szCs w:val="24"/>
        </w:rPr>
        <w:t xml:space="preserve"> derybose, kandidatas sutinka su šiomis pirkimo sąlygomis ir patvirtina, kad jo pasiūlyme pateikta informacija yra teisinga ir apima viską, ko reikia tinkamam pirkimo-pardavimo sutarties pasirašymui.</w:t>
      </w:r>
    </w:p>
    <w:p w14:paraId="264BA986" w14:textId="2052F5F5" w:rsidR="00506545" w:rsidRPr="00506545" w:rsidRDefault="00506545" w:rsidP="00506545">
      <w:pPr>
        <w:spacing w:line="360" w:lineRule="auto"/>
        <w:ind w:firstLine="1287"/>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 xml:space="preserve">15. </w:t>
      </w:r>
      <w:r w:rsidRPr="00506545">
        <w:rPr>
          <w:rFonts w:ascii="Times New Roman" w:eastAsia="Times New Roman" w:hAnsi="Times New Roman" w:cs="Times New Roman"/>
          <w:sz w:val="24"/>
          <w:szCs w:val="24"/>
          <w:lang w:eastAsia="lt-LT"/>
        </w:rPr>
        <w:t xml:space="preserve">Kandidatas užklijuotame voke iki </w:t>
      </w:r>
      <w:r w:rsidR="00603CE1" w:rsidRPr="00785122">
        <w:rPr>
          <w:rFonts w:ascii="Times New Roman" w:eastAsia="Times New Roman" w:hAnsi="Times New Roman" w:cs="Times New Roman"/>
          <w:sz w:val="24"/>
          <w:szCs w:val="24"/>
          <w:lang w:eastAsia="lt-LT"/>
        </w:rPr>
        <w:t>skelbime apie socialinių būstų pirkimą nurodytos datos</w:t>
      </w:r>
      <w:r w:rsidRPr="00506545">
        <w:rPr>
          <w:rFonts w:ascii="Times New Roman" w:eastAsia="Times New Roman" w:hAnsi="Times New Roman" w:cs="Times New Roman"/>
          <w:sz w:val="24"/>
          <w:szCs w:val="24"/>
          <w:lang w:eastAsia="lt-LT"/>
        </w:rPr>
        <w:t xml:space="preserve"> Komisijai pateikia pasiūlymą dalyvauti derybose</w:t>
      </w:r>
      <w:r w:rsidR="000921FD">
        <w:rPr>
          <w:rFonts w:ascii="Times New Roman" w:eastAsia="Times New Roman" w:hAnsi="Times New Roman" w:cs="Times New Roman"/>
          <w:sz w:val="24"/>
          <w:szCs w:val="24"/>
          <w:lang w:eastAsia="lt-LT"/>
        </w:rPr>
        <w:t xml:space="preserve"> </w:t>
      </w:r>
      <w:r w:rsidR="000921FD">
        <w:rPr>
          <w:rFonts w:ascii="Times New Roman" w:hAnsi="Times New Roman" w:cs="Times New Roman"/>
          <w:color w:val="000000"/>
          <w:sz w:val="24"/>
          <w:szCs w:val="24"/>
        </w:rPr>
        <w:t xml:space="preserve">(1 priedas) </w:t>
      </w:r>
      <w:r w:rsidRPr="00506545">
        <w:rPr>
          <w:rFonts w:ascii="Times New Roman" w:eastAsia="Times New Roman" w:hAnsi="Times New Roman" w:cs="Times New Roman"/>
          <w:sz w:val="24"/>
          <w:szCs w:val="24"/>
          <w:lang w:eastAsia="lt-LT"/>
        </w:rPr>
        <w:t>ir kartu su pasiūlymu pateikia buto, kurį siūloma parduoti, dokumentus (dokumentai atsiunčiami paštu</w:t>
      </w:r>
      <w:r w:rsidR="007621E8">
        <w:rPr>
          <w:rFonts w:ascii="Times New Roman" w:eastAsia="Times New Roman" w:hAnsi="Times New Roman" w:cs="Times New Roman"/>
          <w:sz w:val="24"/>
          <w:szCs w:val="24"/>
          <w:lang w:eastAsia="lt-LT"/>
        </w:rPr>
        <w:t>, per kurjerį</w:t>
      </w:r>
      <w:r w:rsidRPr="00506545">
        <w:rPr>
          <w:rFonts w:ascii="Times New Roman" w:eastAsia="Times New Roman" w:hAnsi="Times New Roman" w:cs="Times New Roman"/>
          <w:sz w:val="24"/>
          <w:szCs w:val="24"/>
          <w:lang w:eastAsia="lt-LT"/>
        </w:rPr>
        <w:t xml:space="preserve"> arba atnešami į Kaišiadorių rajono savivaldybės administracijos Turto valdymo skyrių (21</w:t>
      </w:r>
      <w:r w:rsidR="003F67BA">
        <w:rPr>
          <w:rFonts w:ascii="Times New Roman" w:eastAsia="Times New Roman" w:hAnsi="Times New Roman" w:cs="Times New Roman"/>
          <w:sz w:val="24"/>
          <w:szCs w:val="24"/>
          <w:lang w:eastAsia="lt-LT"/>
        </w:rPr>
        <w:t>2</w:t>
      </w:r>
      <w:r w:rsidRPr="00506545">
        <w:rPr>
          <w:rFonts w:ascii="Times New Roman" w:eastAsia="Times New Roman" w:hAnsi="Times New Roman" w:cs="Times New Roman"/>
          <w:sz w:val="24"/>
          <w:szCs w:val="24"/>
          <w:lang w:eastAsia="lt-LT"/>
        </w:rPr>
        <w:t xml:space="preserve"> kab., Katedros g. </w:t>
      </w:r>
      <w:r w:rsidR="004A5898">
        <w:rPr>
          <w:rFonts w:ascii="Times New Roman" w:eastAsia="Times New Roman" w:hAnsi="Times New Roman" w:cs="Times New Roman"/>
          <w:sz w:val="24"/>
          <w:szCs w:val="24"/>
          <w:lang w:eastAsia="lt-LT"/>
        </w:rPr>
        <w:t>4</w:t>
      </w:r>
      <w:r w:rsidRPr="00506545">
        <w:rPr>
          <w:rFonts w:ascii="Times New Roman" w:eastAsia="Times New Roman" w:hAnsi="Times New Roman" w:cs="Times New Roman"/>
          <w:sz w:val="24"/>
          <w:szCs w:val="24"/>
          <w:lang w:eastAsia="lt-LT"/>
        </w:rPr>
        <w:t>, 56121 Kaišiadorys)</w:t>
      </w:r>
      <w:bookmarkStart w:id="1" w:name="part_ef7df005f8af46338e8916114e6ef0df"/>
      <w:bookmarkEnd w:id="1"/>
      <w:r w:rsidRPr="00506545">
        <w:rPr>
          <w:rFonts w:ascii="Times New Roman" w:eastAsia="Times New Roman" w:hAnsi="Times New Roman" w:cs="Times New Roman"/>
          <w:sz w:val="24"/>
          <w:szCs w:val="24"/>
          <w:lang w:eastAsia="lt-LT"/>
        </w:rPr>
        <w:t>. Ant voko turi būti užrašyta:</w:t>
      </w:r>
    </w:p>
    <w:p w14:paraId="3FB33699" w14:textId="77777777" w:rsidR="00506545" w:rsidRPr="00506545" w:rsidRDefault="00506545" w:rsidP="00506545">
      <w:pPr>
        <w:ind w:firstLine="1418"/>
        <w:jc w:val="both"/>
        <w:rPr>
          <w:rFonts w:ascii="Times New Roman" w:hAnsi="Times New Roman" w:cs="Times New Roman"/>
          <w:i/>
          <w:sz w:val="24"/>
          <w:szCs w:val="24"/>
        </w:rPr>
      </w:pPr>
      <w:r w:rsidRPr="00506545">
        <w:rPr>
          <w:rFonts w:ascii="Times New Roman" w:hAnsi="Times New Roman" w:cs="Times New Roman"/>
          <w:sz w:val="24"/>
          <w:szCs w:val="24"/>
        </w:rPr>
        <w:t>pirkėjo pavadinimas ir adresas</w:t>
      </w:r>
    </w:p>
    <w:p w14:paraId="594258E8" w14:textId="04E26D19" w:rsidR="00506545" w:rsidRPr="00506545" w:rsidRDefault="00506545" w:rsidP="00506545">
      <w:pPr>
        <w:spacing w:after="0" w:line="240" w:lineRule="auto"/>
        <w:ind w:firstLine="3686"/>
        <w:jc w:val="both"/>
        <w:rPr>
          <w:rFonts w:ascii="Times New Roman" w:hAnsi="Times New Roman" w:cs="Times New Roman"/>
          <w:b/>
          <w:i/>
          <w:sz w:val="24"/>
          <w:szCs w:val="24"/>
        </w:rPr>
      </w:pPr>
      <w:r>
        <w:rPr>
          <w:rFonts w:ascii="Times New Roman" w:hAnsi="Times New Roman" w:cs="Times New Roman"/>
          <w:b/>
          <w:i/>
          <w:sz w:val="24"/>
          <w:szCs w:val="24"/>
        </w:rPr>
        <w:lastRenderedPageBreak/>
        <w:t>B</w:t>
      </w:r>
      <w:r w:rsidRPr="00506545">
        <w:rPr>
          <w:rFonts w:ascii="Times New Roman" w:hAnsi="Times New Roman" w:cs="Times New Roman"/>
          <w:b/>
          <w:i/>
          <w:sz w:val="24"/>
          <w:szCs w:val="24"/>
        </w:rPr>
        <w:t>ūstų pirkimo komisijai</w:t>
      </w:r>
    </w:p>
    <w:p w14:paraId="6159A780" w14:textId="5838606B" w:rsidR="00506545" w:rsidRPr="00506545" w:rsidRDefault="00506545" w:rsidP="00506545">
      <w:pPr>
        <w:spacing w:after="0" w:line="240" w:lineRule="auto"/>
        <w:ind w:firstLine="3686"/>
        <w:jc w:val="both"/>
        <w:rPr>
          <w:rFonts w:ascii="Times New Roman" w:hAnsi="Times New Roman" w:cs="Times New Roman"/>
          <w:i/>
          <w:sz w:val="24"/>
          <w:szCs w:val="24"/>
        </w:rPr>
      </w:pPr>
      <w:r w:rsidRPr="00506545">
        <w:rPr>
          <w:rFonts w:ascii="Times New Roman" w:hAnsi="Times New Roman" w:cs="Times New Roman"/>
          <w:i/>
          <w:sz w:val="24"/>
          <w:szCs w:val="24"/>
        </w:rPr>
        <w:t xml:space="preserve">Kaišiadorių </w:t>
      </w:r>
      <w:r w:rsidR="00D33848">
        <w:rPr>
          <w:rFonts w:ascii="Times New Roman" w:hAnsi="Times New Roman" w:cs="Times New Roman"/>
          <w:i/>
          <w:sz w:val="24"/>
          <w:szCs w:val="24"/>
        </w:rPr>
        <w:t xml:space="preserve">rajono </w:t>
      </w:r>
      <w:r w:rsidRPr="00506545">
        <w:rPr>
          <w:rFonts w:ascii="Times New Roman" w:hAnsi="Times New Roman" w:cs="Times New Roman"/>
          <w:i/>
          <w:sz w:val="24"/>
          <w:szCs w:val="24"/>
        </w:rPr>
        <w:t>savivaldybės administracija</w:t>
      </w:r>
    </w:p>
    <w:p w14:paraId="477BD6EE" w14:textId="77777777" w:rsidR="00506545" w:rsidRPr="00506545" w:rsidRDefault="00506545" w:rsidP="00506545">
      <w:pPr>
        <w:spacing w:after="0" w:line="240" w:lineRule="auto"/>
        <w:ind w:firstLine="3686"/>
        <w:jc w:val="both"/>
        <w:rPr>
          <w:rFonts w:ascii="Times New Roman" w:hAnsi="Times New Roman" w:cs="Times New Roman"/>
          <w:i/>
          <w:sz w:val="24"/>
          <w:szCs w:val="24"/>
        </w:rPr>
      </w:pPr>
      <w:r w:rsidRPr="00506545">
        <w:rPr>
          <w:rFonts w:ascii="Times New Roman" w:hAnsi="Times New Roman" w:cs="Times New Roman"/>
          <w:i/>
          <w:sz w:val="24"/>
          <w:szCs w:val="24"/>
        </w:rPr>
        <w:t>Katedros g. 4, 56121 Kaišiadorys</w:t>
      </w:r>
    </w:p>
    <w:p w14:paraId="74F144D8" w14:textId="77777777" w:rsidR="00506545" w:rsidRPr="00506545" w:rsidRDefault="00506545" w:rsidP="00506545">
      <w:pPr>
        <w:ind w:firstLine="2835"/>
        <w:jc w:val="both"/>
        <w:rPr>
          <w:rFonts w:ascii="Times New Roman" w:hAnsi="Times New Roman" w:cs="Times New Roman"/>
          <w:i/>
          <w:sz w:val="24"/>
          <w:szCs w:val="24"/>
        </w:rPr>
      </w:pPr>
    </w:p>
    <w:p w14:paraId="66EB113F" w14:textId="77777777" w:rsidR="00506545" w:rsidRPr="00506545" w:rsidRDefault="00506545" w:rsidP="00506545">
      <w:pPr>
        <w:ind w:firstLine="1418"/>
        <w:jc w:val="both"/>
        <w:rPr>
          <w:rFonts w:ascii="Times New Roman" w:hAnsi="Times New Roman" w:cs="Times New Roman"/>
          <w:sz w:val="24"/>
          <w:szCs w:val="24"/>
        </w:rPr>
      </w:pPr>
      <w:r w:rsidRPr="00506545">
        <w:rPr>
          <w:rFonts w:ascii="Times New Roman" w:hAnsi="Times New Roman" w:cs="Times New Roman"/>
          <w:sz w:val="24"/>
          <w:szCs w:val="24"/>
        </w:rPr>
        <w:t xml:space="preserve">paraišką teikiančio asmens </w:t>
      </w:r>
    </w:p>
    <w:p w14:paraId="6301849D" w14:textId="77777777" w:rsidR="00506545" w:rsidRPr="00506545" w:rsidRDefault="00506545" w:rsidP="00506545">
      <w:pPr>
        <w:spacing w:after="0"/>
        <w:ind w:firstLine="3686"/>
        <w:jc w:val="both"/>
        <w:rPr>
          <w:rFonts w:ascii="Times New Roman" w:hAnsi="Times New Roman" w:cs="Times New Roman"/>
          <w:i/>
          <w:sz w:val="24"/>
          <w:szCs w:val="24"/>
        </w:rPr>
      </w:pPr>
      <w:r w:rsidRPr="00506545">
        <w:rPr>
          <w:rFonts w:ascii="Times New Roman" w:hAnsi="Times New Roman" w:cs="Times New Roman"/>
          <w:i/>
          <w:sz w:val="24"/>
          <w:szCs w:val="24"/>
        </w:rPr>
        <w:t>vardas, pavardė, adresas ir telefono numeris;</w:t>
      </w:r>
    </w:p>
    <w:p w14:paraId="4C4955FF" w14:textId="77777777" w:rsidR="00506545" w:rsidRPr="00506545" w:rsidRDefault="00506545" w:rsidP="00473FFF">
      <w:pPr>
        <w:spacing w:after="0" w:line="360" w:lineRule="auto"/>
        <w:ind w:firstLine="3686"/>
        <w:jc w:val="both"/>
        <w:rPr>
          <w:rFonts w:ascii="Times New Roman" w:hAnsi="Times New Roman" w:cs="Times New Roman"/>
          <w:i/>
          <w:sz w:val="24"/>
          <w:szCs w:val="24"/>
        </w:rPr>
      </w:pPr>
      <w:r w:rsidRPr="00506545">
        <w:rPr>
          <w:rFonts w:ascii="Times New Roman" w:hAnsi="Times New Roman" w:cs="Times New Roman"/>
          <w:i/>
          <w:sz w:val="24"/>
          <w:szCs w:val="24"/>
        </w:rPr>
        <w:t>įmonės pavadinimas, kodas Juridinių asmenų registre.</w:t>
      </w:r>
    </w:p>
    <w:p w14:paraId="545E6A6D" w14:textId="77777777" w:rsidR="00473FFF" w:rsidRPr="00473FFF" w:rsidRDefault="00473FFF"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16</w:t>
      </w:r>
      <w:r w:rsidRPr="00473FFF">
        <w:rPr>
          <w:rFonts w:ascii="Times New Roman" w:hAnsi="Times New Roman" w:cs="Times New Roman"/>
          <w:color w:val="000000"/>
          <w:sz w:val="24"/>
          <w:szCs w:val="24"/>
        </w:rPr>
        <w:t xml:space="preserve">. </w:t>
      </w:r>
      <w:r w:rsidRPr="00473FFF">
        <w:rPr>
          <w:rFonts w:ascii="Times New Roman" w:eastAsia="Times New Roman" w:hAnsi="Times New Roman" w:cs="Times New Roman"/>
          <w:sz w:val="24"/>
          <w:szCs w:val="24"/>
          <w:lang w:eastAsia="lt-LT"/>
        </w:rPr>
        <w:t>Kartu su pasiūlymu pateikiami šie dokumentai:</w:t>
      </w:r>
    </w:p>
    <w:p w14:paraId="4525AF57" w14:textId="3DE73EFB" w:rsidR="00473FFF" w:rsidRPr="00473FFF" w:rsidRDefault="00473FFF"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Pr="00473FFF">
        <w:rPr>
          <w:rFonts w:ascii="Times New Roman" w:eastAsia="Times New Roman" w:hAnsi="Times New Roman" w:cs="Times New Roman"/>
          <w:sz w:val="24"/>
          <w:szCs w:val="24"/>
          <w:lang w:eastAsia="lt-LT"/>
        </w:rPr>
        <w:t>.1. nuosavybę patvirtinančio dokumento kopija</w:t>
      </w:r>
      <w:r>
        <w:rPr>
          <w:rFonts w:ascii="Times New Roman" w:eastAsia="Times New Roman" w:hAnsi="Times New Roman" w:cs="Times New Roman"/>
          <w:sz w:val="24"/>
          <w:szCs w:val="24"/>
          <w:lang w:eastAsia="lt-LT"/>
        </w:rPr>
        <w:t xml:space="preserve"> (</w:t>
      </w:r>
      <w:r w:rsidR="00D90733">
        <w:rPr>
          <w:rFonts w:ascii="Times New Roman" w:eastAsia="Times New Roman" w:hAnsi="Times New Roman" w:cs="Times New Roman"/>
          <w:sz w:val="24"/>
          <w:szCs w:val="24"/>
          <w:lang w:eastAsia="lt-LT"/>
        </w:rPr>
        <w:t>Nekilnojamojo turto registro centrinio duomenų banko išrašas</w:t>
      </w:r>
      <w:r>
        <w:rPr>
          <w:rFonts w:ascii="Times New Roman" w:eastAsia="Times New Roman" w:hAnsi="Times New Roman" w:cs="Times New Roman"/>
          <w:sz w:val="24"/>
          <w:szCs w:val="24"/>
          <w:lang w:eastAsia="lt-LT"/>
        </w:rPr>
        <w:t>);</w:t>
      </w:r>
    </w:p>
    <w:p w14:paraId="51C46AFB" w14:textId="35BDE6E2" w:rsidR="00473FFF" w:rsidRPr="00473FFF" w:rsidRDefault="00473FFF" w:rsidP="002216B6">
      <w:pPr>
        <w:spacing w:after="0" w:line="360" w:lineRule="auto"/>
        <w:ind w:firstLine="1287"/>
        <w:jc w:val="both"/>
        <w:rPr>
          <w:rFonts w:ascii="Times New Roman" w:eastAsia="Times New Roman" w:hAnsi="Times New Roman" w:cs="Times New Roman"/>
          <w:sz w:val="24"/>
          <w:szCs w:val="24"/>
          <w:lang w:eastAsia="lt-LT"/>
        </w:rPr>
      </w:pPr>
      <w:bookmarkStart w:id="2" w:name="part_6941bca93d34479d8c9a3972542608de"/>
      <w:bookmarkEnd w:id="2"/>
      <w:r>
        <w:rPr>
          <w:rFonts w:ascii="Times New Roman" w:eastAsia="Times New Roman" w:hAnsi="Times New Roman" w:cs="Times New Roman"/>
          <w:sz w:val="24"/>
          <w:szCs w:val="24"/>
          <w:lang w:eastAsia="lt-LT"/>
        </w:rPr>
        <w:t>16</w:t>
      </w:r>
      <w:r w:rsidRPr="00473FFF">
        <w:rPr>
          <w:rFonts w:ascii="Times New Roman" w:eastAsia="Times New Roman" w:hAnsi="Times New Roman" w:cs="Times New Roman"/>
          <w:sz w:val="24"/>
          <w:szCs w:val="24"/>
          <w:lang w:eastAsia="lt-LT"/>
        </w:rPr>
        <w:t>.2. kadastro duomenų bylos kopija</w:t>
      </w:r>
      <w:r w:rsidR="00A55458">
        <w:rPr>
          <w:rFonts w:ascii="Times New Roman" w:eastAsia="Times New Roman" w:hAnsi="Times New Roman" w:cs="Times New Roman"/>
          <w:sz w:val="24"/>
          <w:szCs w:val="24"/>
          <w:lang w:eastAsia="lt-LT"/>
        </w:rPr>
        <w:t xml:space="preserve"> (jei kandidato siūlomas parduoti butas yra renovuotame name, tai buto kadastro duomenų byla turi būti atnaujinta)</w:t>
      </w:r>
      <w:r w:rsidRPr="00473FFF">
        <w:rPr>
          <w:rFonts w:ascii="Times New Roman" w:eastAsia="Times New Roman" w:hAnsi="Times New Roman" w:cs="Times New Roman"/>
          <w:sz w:val="24"/>
          <w:szCs w:val="24"/>
          <w:lang w:eastAsia="lt-LT"/>
        </w:rPr>
        <w:t xml:space="preserve">; </w:t>
      </w:r>
    </w:p>
    <w:p w14:paraId="7748F8DF" w14:textId="0ECA47B6" w:rsidR="00473FFF" w:rsidRPr="00473FFF" w:rsidRDefault="00473FFF" w:rsidP="002216B6">
      <w:pPr>
        <w:spacing w:after="0" w:line="360" w:lineRule="auto"/>
        <w:ind w:firstLine="1287"/>
        <w:jc w:val="both"/>
        <w:rPr>
          <w:rFonts w:ascii="Times New Roman" w:eastAsia="Times New Roman" w:hAnsi="Times New Roman" w:cs="Times New Roman"/>
          <w:sz w:val="24"/>
          <w:szCs w:val="24"/>
          <w:lang w:eastAsia="lt-LT"/>
        </w:rPr>
      </w:pPr>
      <w:bookmarkStart w:id="3" w:name="part_893452eafe0744f6a0a802fab47bdf99"/>
      <w:bookmarkEnd w:id="3"/>
      <w:r>
        <w:rPr>
          <w:rFonts w:ascii="Times New Roman" w:eastAsia="Times New Roman" w:hAnsi="Times New Roman" w:cs="Times New Roman"/>
          <w:sz w:val="24"/>
          <w:szCs w:val="24"/>
          <w:lang w:eastAsia="lt-LT"/>
        </w:rPr>
        <w:t>16</w:t>
      </w:r>
      <w:r w:rsidRPr="00473FFF">
        <w:rPr>
          <w:rFonts w:ascii="Times New Roman" w:eastAsia="Times New Roman" w:hAnsi="Times New Roman" w:cs="Times New Roman"/>
          <w:sz w:val="24"/>
          <w:szCs w:val="24"/>
          <w:lang w:eastAsia="lt-LT"/>
        </w:rPr>
        <w:t xml:space="preserve">.3. dokumentai, suteikiantys teisę asmeniui derėtis dėl buto pardavimo (asmens dokumentas </w:t>
      </w:r>
      <w:r>
        <w:rPr>
          <w:rFonts w:ascii="Times New Roman" w:eastAsia="Times New Roman" w:hAnsi="Times New Roman" w:cs="Times New Roman"/>
          <w:sz w:val="24"/>
          <w:szCs w:val="24"/>
          <w:lang w:eastAsia="lt-LT"/>
        </w:rPr>
        <w:t>i</w:t>
      </w:r>
      <w:r w:rsidRPr="00473FFF">
        <w:rPr>
          <w:rFonts w:ascii="Times New Roman" w:eastAsia="Times New Roman" w:hAnsi="Times New Roman" w:cs="Times New Roman"/>
          <w:sz w:val="24"/>
          <w:szCs w:val="24"/>
          <w:lang w:eastAsia="lt-LT"/>
        </w:rPr>
        <w:t xml:space="preserve">r </w:t>
      </w:r>
      <w:r w:rsidR="00D90733">
        <w:rPr>
          <w:rFonts w:ascii="Times New Roman" w:eastAsia="Times New Roman" w:hAnsi="Times New Roman" w:cs="Times New Roman"/>
          <w:sz w:val="24"/>
          <w:szCs w:val="24"/>
          <w:lang w:eastAsia="lt-LT"/>
        </w:rPr>
        <w:t xml:space="preserve">teisės aktų nustatyta tvarka </w:t>
      </w:r>
      <w:r>
        <w:rPr>
          <w:rFonts w:ascii="Times New Roman" w:eastAsia="Times New Roman" w:hAnsi="Times New Roman" w:cs="Times New Roman"/>
          <w:sz w:val="24"/>
          <w:szCs w:val="24"/>
          <w:lang w:eastAsia="lt-LT"/>
        </w:rPr>
        <w:t xml:space="preserve">patvirtintas </w:t>
      </w:r>
      <w:r w:rsidRPr="00473FFF">
        <w:rPr>
          <w:rFonts w:ascii="Times New Roman" w:eastAsia="Times New Roman" w:hAnsi="Times New Roman" w:cs="Times New Roman"/>
          <w:sz w:val="24"/>
          <w:szCs w:val="24"/>
          <w:lang w:eastAsia="lt-LT"/>
        </w:rPr>
        <w:t>įgaliojimas)</w:t>
      </w:r>
      <w:r>
        <w:rPr>
          <w:rFonts w:ascii="Times New Roman" w:eastAsia="Times New Roman" w:hAnsi="Times New Roman" w:cs="Times New Roman"/>
          <w:sz w:val="24"/>
          <w:szCs w:val="24"/>
          <w:lang w:eastAsia="lt-LT"/>
        </w:rPr>
        <w:t>, jeigu pasiūlymą teikia ne b</w:t>
      </w:r>
      <w:r w:rsidR="006003FC">
        <w:rPr>
          <w:rFonts w:ascii="Times New Roman" w:eastAsia="Times New Roman" w:hAnsi="Times New Roman" w:cs="Times New Roman"/>
          <w:sz w:val="24"/>
          <w:szCs w:val="24"/>
          <w:lang w:eastAsia="lt-LT"/>
        </w:rPr>
        <w:t>u</w:t>
      </w:r>
      <w:r>
        <w:rPr>
          <w:rFonts w:ascii="Times New Roman" w:eastAsia="Times New Roman" w:hAnsi="Times New Roman" w:cs="Times New Roman"/>
          <w:sz w:val="24"/>
          <w:szCs w:val="24"/>
          <w:lang w:eastAsia="lt-LT"/>
        </w:rPr>
        <w:t>to savininkas</w:t>
      </w:r>
      <w:r w:rsidRPr="00473FFF">
        <w:rPr>
          <w:rFonts w:ascii="Times New Roman" w:eastAsia="Times New Roman" w:hAnsi="Times New Roman" w:cs="Times New Roman"/>
          <w:sz w:val="24"/>
          <w:szCs w:val="24"/>
          <w:lang w:eastAsia="lt-LT"/>
        </w:rPr>
        <w:t>;</w:t>
      </w:r>
    </w:p>
    <w:p w14:paraId="45806D1C" w14:textId="7C9C13E4" w:rsidR="00473FFF" w:rsidRPr="00473FFF" w:rsidRDefault="00473FFF"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Pr="00473FFF">
        <w:rPr>
          <w:rFonts w:ascii="Times New Roman" w:eastAsia="Times New Roman" w:hAnsi="Times New Roman" w:cs="Times New Roman"/>
          <w:sz w:val="24"/>
          <w:szCs w:val="24"/>
          <w:lang w:eastAsia="lt-LT"/>
        </w:rPr>
        <w:t xml:space="preserve">.4. buto </w:t>
      </w:r>
      <w:r w:rsidR="006003FC">
        <w:rPr>
          <w:rFonts w:ascii="Times New Roman" w:eastAsia="Times New Roman" w:hAnsi="Times New Roman" w:cs="Times New Roman"/>
          <w:sz w:val="24"/>
          <w:szCs w:val="24"/>
          <w:lang w:eastAsia="lt-LT"/>
        </w:rPr>
        <w:t>arba namo,</w:t>
      </w:r>
      <w:r w:rsidRPr="00473FFF">
        <w:rPr>
          <w:rFonts w:ascii="Times New Roman" w:eastAsia="Times New Roman" w:hAnsi="Times New Roman" w:cs="Times New Roman"/>
          <w:sz w:val="24"/>
          <w:szCs w:val="24"/>
          <w:lang w:eastAsia="lt-LT"/>
        </w:rPr>
        <w:t xml:space="preserve"> kuriame yra siūlomas pirkti butas, energinio naudingumo sertifikato kopija;</w:t>
      </w:r>
    </w:p>
    <w:p w14:paraId="6AE6ACCD" w14:textId="2F44AD50" w:rsidR="00473FFF" w:rsidRPr="00473FFF" w:rsidRDefault="00473FFF"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Pr="00473FFF">
        <w:rPr>
          <w:rFonts w:ascii="Times New Roman" w:eastAsia="Times New Roman" w:hAnsi="Times New Roman" w:cs="Times New Roman"/>
          <w:sz w:val="24"/>
          <w:szCs w:val="24"/>
          <w:lang w:eastAsia="lt-LT"/>
        </w:rPr>
        <w:t xml:space="preserve">.5. jeigu butas yra atnaujintame (modernizuotame) name, pažyma apie savininko įvykdytus įsipareigojimus, susijusius su namo modernizavimu, kreditu, palūkanomis; </w:t>
      </w:r>
    </w:p>
    <w:p w14:paraId="05975803" w14:textId="769B02EC" w:rsidR="00473FFF" w:rsidRDefault="00473FFF"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Pr="00473FFF">
        <w:rPr>
          <w:rFonts w:ascii="Times New Roman" w:eastAsia="Times New Roman" w:hAnsi="Times New Roman" w:cs="Times New Roman"/>
          <w:sz w:val="24"/>
          <w:szCs w:val="24"/>
          <w:lang w:eastAsia="lt-LT"/>
        </w:rPr>
        <w:t>.</w:t>
      </w:r>
      <w:r w:rsidR="00AF5FA3">
        <w:rPr>
          <w:rFonts w:ascii="Times New Roman" w:eastAsia="Times New Roman" w:hAnsi="Times New Roman" w:cs="Times New Roman"/>
          <w:sz w:val="24"/>
          <w:szCs w:val="24"/>
          <w:lang w:eastAsia="lt-LT"/>
        </w:rPr>
        <w:t>6</w:t>
      </w:r>
      <w:r w:rsidRPr="00473FFF">
        <w:rPr>
          <w:rFonts w:ascii="Times New Roman" w:eastAsia="Times New Roman" w:hAnsi="Times New Roman" w:cs="Times New Roman"/>
          <w:sz w:val="24"/>
          <w:szCs w:val="24"/>
          <w:lang w:eastAsia="lt-LT"/>
        </w:rPr>
        <w:t xml:space="preserve">. bendraturčių sprendimą (sutikimą) parduoti </w:t>
      </w:r>
      <w:r w:rsidR="005A75C0">
        <w:rPr>
          <w:rFonts w:ascii="Times New Roman" w:eastAsia="Times New Roman" w:hAnsi="Times New Roman" w:cs="Times New Roman"/>
          <w:sz w:val="24"/>
          <w:szCs w:val="24"/>
          <w:lang w:eastAsia="lt-LT"/>
        </w:rPr>
        <w:t>butą Lietuvos Respublikos civilinio kodekso 4.79 strai</w:t>
      </w:r>
      <w:r w:rsidR="00A55458">
        <w:rPr>
          <w:rFonts w:ascii="Times New Roman" w:eastAsia="Times New Roman" w:hAnsi="Times New Roman" w:cs="Times New Roman"/>
          <w:sz w:val="24"/>
          <w:szCs w:val="24"/>
          <w:lang w:eastAsia="lt-LT"/>
        </w:rPr>
        <w:t>psnyje nustatyta tvarka;</w:t>
      </w:r>
    </w:p>
    <w:p w14:paraId="640835A2" w14:textId="35DC1234" w:rsidR="00A55458" w:rsidRDefault="00A55458"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00AF5FA3">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 </w:t>
      </w:r>
      <w:r w:rsidR="006003FC">
        <w:rPr>
          <w:rFonts w:ascii="Times New Roman" w:eastAsia="Times New Roman" w:hAnsi="Times New Roman" w:cs="Times New Roman"/>
          <w:sz w:val="24"/>
          <w:szCs w:val="24"/>
          <w:lang w:eastAsia="lt-LT"/>
        </w:rPr>
        <w:t>teismo leidimas</w:t>
      </w:r>
      <w:r w:rsidR="00744588">
        <w:rPr>
          <w:rFonts w:ascii="Times New Roman" w:eastAsia="Times New Roman" w:hAnsi="Times New Roman" w:cs="Times New Roman"/>
          <w:sz w:val="24"/>
          <w:szCs w:val="24"/>
          <w:lang w:eastAsia="lt-LT"/>
        </w:rPr>
        <w:t xml:space="preserve"> parduoti būstą</w:t>
      </w:r>
      <w:r w:rsidR="006003FC">
        <w:rPr>
          <w:rFonts w:ascii="Times New Roman" w:eastAsia="Times New Roman" w:hAnsi="Times New Roman" w:cs="Times New Roman"/>
          <w:sz w:val="24"/>
          <w:szCs w:val="24"/>
          <w:lang w:eastAsia="lt-LT"/>
        </w:rPr>
        <w:t>, jei buto savininkas turi nepilnamečių vaikų</w:t>
      </w:r>
      <w:r w:rsidR="00AF5FA3">
        <w:rPr>
          <w:rFonts w:ascii="Times New Roman" w:eastAsia="Times New Roman" w:hAnsi="Times New Roman" w:cs="Times New Roman"/>
          <w:sz w:val="24"/>
          <w:szCs w:val="24"/>
          <w:lang w:eastAsia="lt-LT"/>
        </w:rPr>
        <w:t>;</w:t>
      </w:r>
    </w:p>
    <w:p w14:paraId="77A39AC0" w14:textId="695E416A" w:rsidR="00AF5FA3" w:rsidRDefault="00AF5FA3"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16.8. dokumentai, kuriuose būtų nurodoma, ar siūlomas butas parduodamas kartu su jam priskirtu žemės sklypu (tais atvejais, kai kandidatas neparduoda butui priskirto žemės sklypo, privaloma nurodyti butui priskirto žemės sklypo naudojimosi sąlygas).</w:t>
      </w:r>
      <w:r w:rsidR="00D650CF">
        <w:rPr>
          <w:rFonts w:ascii="Times New Roman" w:eastAsia="Times New Roman" w:hAnsi="Times New Roman" w:cs="Times New Roman"/>
          <w:sz w:val="24"/>
          <w:szCs w:val="24"/>
          <w:lang w:eastAsia="lt-LT"/>
        </w:rPr>
        <w:t xml:space="preserve"> Jei siūlomam butui nėra priskirtas žemės sklypas, kandidatas pasiūlymo formoje nurodo „NEPRISKIRTA“.</w:t>
      </w:r>
    </w:p>
    <w:p w14:paraId="699B0CEE" w14:textId="13296E4B" w:rsidR="00AF5FA3" w:rsidRDefault="00AF5FA3"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17. Pasiūlymai bei kiti dokumentai turi būti pateikti lietuvių kalba. Jei atitinkami dokumentai yra išduoti kita kalba, turi būti pateiktas tinkamai patvirtintas vertimas į lietuvių kalbą. </w:t>
      </w:r>
    </w:p>
    <w:p w14:paraId="3778E094" w14:textId="54A756B2" w:rsidR="00AF5FA3" w:rsidRDefault="00AF5FA3"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 Viename pasiūlyme kandidatas</w:t>
      </w:r>
      <w:r w:rsidR="004A7C71">
        <w:rPr>
          <w:rFonts w:ascii="Times New Roman" w:eastAsia="Times New Roman" w:hAnsi="Times New Roman" w:cs="Times New Roman"/>
          <w:sz w:val="24"/>
          <w:szCs w:val="24"/>
          <w:lang w:eastAsia="lt-LT"/>
        </w:rPr>
        <w:t xml:space="preserve"> gali siūlyti pirkti tik vieną butą. Jei kandidatas nori siūlyti parduoti daugiau kaip vieną butą, kiekvienam siūlomam butui, jis turi užpildyti atskirą pasiūlymą. </w:t>
      </w:r>
      <w:r w:rsidR="00E46E3F">
        <w:rPr>
          <w:rFonts w:ascii="Times New Roman" w:eastAsia="Times New Roman" w:hAnsi="Times New Roman" w:cs="Times New Roman"/>
          <w:sz w:val="24"/>
          <w:szCs w:val="24"/>
          <w:lang w:eastAsia="lt-LT"/>
        </w:rPr>
        <w:t>Vieno kandidato teikiamų pasiūlymų kiekis neribojamas.</w:t>
      </w:r>
    </w:p>
    <w:p w14:paraId="32B5DA62" w14:textId="20CC1C69" w:rsidR="00D650CF" w:rsidRDefault="00D650CF"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 Kandidatas privalo nurodyti pasiūlyme esančią konfidencialią informaciją. Pasiūlyme nurodyta buto kaina negali būti konfidenciali.</w:t>
      </w:r>
    </w:p>
    <w:p w14:paraId="516A9DDE" w14:textId="67E98612" w:rsidR="00D650CF" w:rsidRDefault="00D650CF"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 Pasiūlymuose kandidatų nurodomos kainos turi būti apskaičiuotos ir išreikštos eurais, vieno euro tikslumu. </w:t>
      </w:r>
    </w:p>
    <w:p w14:paraId="04C94147" w14:textId="1976A0DB" w:rsidR="00D650CF" w:rsidRDefault="00D650CF"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21. Kandidatas pasiūlyme turi nurodyti siūlomo pirkti buto apžiūrėjimo sąlygas (laiką, per kurį galima apžiūrėti butą).</w:t>
      </w:r>
    </w:p>
    <w:p w14:paraId="7705BD9C" w14:textId="23B81731" w:rsidR="00D650CF" w:rsidRDefault="00D650CF"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22. </w:t>
      </w:r>
      <w:r w:rsidR="00A34DD2">
        <w:rPr>
          <w:rFonts w:ascii="Times New Roman" w:eastAsia="Times New Roman" w:hAnsi="Times New Roman" w:cs="Times New Roman"/>
          <w:sz w:val="24"/>
          <w:szCs w:val="24"/>
          <w:lang w:eastAsia="lt-LT"/>
        </w:rPr>
        <w:t>Pirkimo sąlygos gali būti paaiškinamos, patikslinamos kandidatų iniciatyva, kreipiantis į Komisiją</w:t>
      </w:r>
      <w:r w:rsidR="005720C8">
        <w:rPr>
          <w:rFonts w:ascii="Times New Roman" w:eastAsia="Times New Roman" w:hAnsi="Times New Roman" w:cs="Times New Roman"/>
          <w:sz w:val="24"/>
          <w:szCs w:val="24"/>
          <w:lang w:eastAsia="lt-LT"/>
        </w:rPr>
        <w:t>. Atsižvelgiant į tai, kad, pasibaigus terminui, n</w:t>
      </w:r>
      <w:r w:rsidR="0080128E">
        <w:rPr>
          <w:rFonts w:ascii="Times New Roman" w:eastAsia="Times New Roman" w:hAnsi="Times New Roman" w:cs="Times New Roman"/>
          <w:sz w:val="24"/>
          <w:szCs w:val="24"/>
          <w:lang w:eastAsia="lt-LT"/>
        </w:rPr>
        <w:t>e</w:t>
      </w:r>
      <w:r w:rsidR="005720C8">
        <w:rPr>
          <w:rFonts w:ascii="Times New Roman" w:eastAsia="Times New Roman" w:hAnsi="Times New Roman" w:cs="Times New Roman"/>
          <w:sz w:val="24"/>
          <w:szCs w:val="24"/>
          <w:lang w:eastAsia="lt-LT"/>
        </w:rPr>
        <w:t xml:space="preserve">bus galima keisti pasiūlymų turinio, išskyrus susitarimus, pasiektus derybų metu, kandidatai turi būti aktyvūs ir pateikti klausimus ar prašyti paaiškinti pirkimo sąlygas iš karto jas išanalizavę. </w:t>
      </w:r>
    </w:p>
    <w:p w14:paraId="54EBE4A7" w14:textId="5E959F1B" w:rsidR="005720C8" w:rsidRDefault="005720C8"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2D05BF47" w14:textId="4228EA7A" w:rsidR="00C4154A" w:rsidRDefault="00C4154A" w:rsidP="002216B6">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 Pasiūlymo forma ir </w:t>
      </w:r>
      <w:r w:rsidR="001E37B7">
        <w:rPr>
          <w:rFonts w:ascii="Times New Roman" w:eastAsia="Times New Roman" w:hAnsi="Times New Roman" w:cs="Times New Roman"/>
          <w:sz w:val="24"/>
          <w:szCs w:val="24"/>
          <w:lang w:eastAsia="lt-LT"/>
        </w:rPr>
        <w:t xml:space="preserve">pirkimo dokumentai skelbiami Kaišiadorių rajono savivaldybės interneto puslapyje </w:t>
      </w:r>
      <w:hyperlink r:id="rId13" w:history="1">
        <w:r w:rsidR="001E37B7" w:rsidRPr="00497A36">
          <w:rPr>
            <w:rStyle w:val="Hipersaitas"/>
            <w:rFonts w:ascii="Times New Roman" w:eastAsia="Times New Roman" w:hAnsi="Times New Roman" w:cs="Times New Roman"/>
            <w:sz w:val="24"/>
            <w:szCs w:val="24"/>
            <w:lang w:eastAsia="lt-LT"/>
          </w:rPr>
          <w:t>www.kaisiadorys.lt/naujienos</w:t>
        </w:r>
      </w:hyperlink>
      <w:r w:rsidR="001E37B7">
        <w:rPr>
          <w:rFonts w:ascii="Times New Roman" w:eastAsia="Times New Roman" w:hAnsi="Times New Roman" w:cs="Times New Roman"/>
          <w:sz w:val="24"/>
          <w:szCs w:val="24"/>
          <w:lang w:eastAsia="lt-LT"/>
        </w:rPr>
        <w:t xml:space="preserve"> arba juos galima gauti atvykus į Kaišiadorių rajono savivaldybės administraciją </w:t>
      </w:r>
      <w:r w:rsidR="0037766A">
        <w:rPr>
          <w:rFonts w:ascii="Times New Roman" w:eastAsia="Times New Roman" w:hAnsi="Times New Roman" w:cs="Times New Roman"/>
          <w:sz w:val="24"/>
          <w:szCs w:val="24"/>
          <w:lang w:eastAsia="lt-LT"/>
        </w:rPr>
        <w:t>(Katedros g. 4, Kaišiadorys, 212</w:t>
      </w:r>
      <w:r w:rsidR="001E37B7">
        <w:rPr>
          <w:rFonts w:ascii="Times New Roman" w:eastAsia="Times New Roman" w:hAnsi="Times New Roman" w:cs="Times New Roman"/>
          <w:sz w:val="24"/>
          <w:szCs w:val="24"/>
          <w:lang w:eastAsia="lt-LT"/>
        </w:rPr>
        <w:t xml:space="preserve"> kab.).</w:t>
      </w:r>
    </w:p>
    <w:p w14:paraId="1861B385" w14:textId="2BCEE138" w:rsidR="002216B6" w:rsidRDefault="001E37B7" w:rsidP="00817CFA">
      <w:pPr>
        <w:spacing w:after="0" w:line="360" w:lineRule="auto"/>
        <w:ind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 Kandidat</w:t>
      </w:r>
      <w:r w:rsidR="00B476FA">
        <w:rPr>
          <w:rFonts w:ascii="Times New Roman" w:eastAsia="Times New Roman" w:hAnsi="Times New Roman" w:cs="Times New Roman"/>
          <w:sz w:val="24"/>
          <w:szCs w:val="24"/>
          <w:lang w:eastAsia="lt-LT"/>
        </w:rPr>
        <w:t xml:space="preserve">ų pasiūlymai registruojami Parduodamo būsto dokumentų registravimo žurnale, kuriame yra įrašoma voko gavimo data ir laikas minutės tikslumu, voką pristačiusio asmens vardas, pavardė, parašas ir voką priėmusio asmens vardas, pavardė, parašas. </w:t>
      </w:r>
      <w:r>
        <w:rPr>
          <w:rFonts w:ascii="Times New Roman" w:eastAsia="Times New Roman" w:hAnsi="Times New Roman" w:cs="Times New Roman"/>
          <w:sz w:val="24"/>
          <w:szCs w:val="24"/>
          <w:lang w:eastAsia="lt-LT"/>
        </w:rPr>
        <w:t>Ant voko, kuriame pateikti parduodamo buto dokumentai, užrašoma gavimo data, laikas ir registracijos numeris.</w:t>
      </w:r>
    </w:p>
    <w:p w14:paraId="20F6435A" w14:textId="5E8BE8C5" w:rsidR="002216B6" w:rsidRDefault="002216B6" w:rsidP="00817CFA">
      <w:pPr>
        <w:spacing w:before="100" w:beforeAutospacing="1"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 VOKŲ SU PASIŪLYMAIS ATPLĖŠIMAS IR KVIETIMAS DERĖTIS</w:t>
      </w:r>
    </w:p>
    <w:p w14:paraId="386DAC80" w14:textId="55998081" w:rsidR="002216B6" w:rsidRDefault="002216B6" w:rsidP="0013617F">
      <w:pPr>
        <w:spacing w:after="0" w:line="240" w:lineRule="auto"/>
        <w:jc w:val="center"/>
        <w:rPr>
          <w:rFonts w:ascii="Times New Roman" w:eastAsia="Times New Roman" w:hAnsi="Times New Roman" w:cs="Times New Roman"/>
          <w:b/>
          <w:sz w:val="24"/>
          <w:szCs w:val="24"/>
          <w:lang w:eastAsia="lt-LT"/>
        </w:rPr>
      </w:pPr>
    </w:p>
    <w:p w14:paraId="54A189B0" w14:textId="546EBB64" w:rsidR="002216B6" w:rsidRPr="002216B6" w:rsidRDefault="002216B6" w:rsidP="002216B6">
      <w:pPr>
        <w:pStyle w:val="Antrat2"/>
        <w:numPr>
          <w:ilvl w:val="0"/>
          <w:numId w:val="0"/>
        </w:numPr>
        <w:tabs>
          <w:tab w:val="left" w:pos="851"/>
          <w:tab w:val="left" w:pos="993"/>
        </w:tabs>
        <w:autoSpaceDN w:val="0"/>
        <w:spacing w:line="360" w:lineRule="auto"/>
        <w:ind w:firstLine="1287"/>
        <w:rPr>
          <w:rFonts w:ascii="Times New Roman" w:hAnsi="Times New Roman"/>
          <w:color w:val="000000"/>
          <w:szCs w:val="24"/>
          <w:lang w:val="lt-LT"/>
        </w:rPr>
      </w:pPr>
      <w:r w:rsidRPr="00EA7936">
        <w:rPr>
          <w:rFonts w:ascii="Times New Roman" w:eastAsia="Times New Roman" w:hAnsi="Times New Roman"/>
          <w:szCs w:val="24"/>
          <w:lang w:val="lt-LT" w:eastAsia="lt-LT"/>
        </w:rPr>
        <w:t xml:space="preserve">26. </w:t>
      </w:r>
      <w:bookmarkStart w:id="4" w:name="_Ref58464629"/>
      <w:bookmarkStart w:id="5" w:name="_Ref60481995"/>
      <w:r w:rsidRPr="002216B6">
        <w:rPr>
          <w:rFonts w:ascii="Times New Roman" w:hAnsi="Times New Roman"/>
          <w:color w:val="000000"/>
          <w:szCs w:val="24"/>
          <w:lang w:val="lt-LT"/>
        </w:rPr>
        <w:t xml:space="preserve">Pasibaigus pasiūlymų pateikimo terminui, </w:t>
      </w:r>
      <w:r>
        <w:rPr>
          <w:rFonts w:ascii="Times New Roman" w:hAnsi="Times New Roman"/>
          <w:color w:val="000000"/>
          <w:szCs w:val="24"/>
          <w:lang w:val="lt-LT"/>
        </w:rPr>
        <w:t>K</w:t>
      </w:r>
      <w:r w:rsidRPr="002216B6">
        <w:rPr>
          <w:rFonts w:ascii="Times New Roman" w:hAnsi="Times New Roman"/>
          <w:color w:val="000000"/>
          <w:szCs w:val="24"/>
          <w:lang w:val="lt-LT"/>
        </w:rPr>
        <w:t>omisija renkasi į pirmą</w:t>
      </w:r>
      <w:r w:rsidR="00492036">
        <w:rPr>
          <w:rFonts w:ascii="Times New Roman" w:hAnsi="Times New Roman"/>
          <w:color w:val="000000"/>
          <w:szCs w:val="24"/>
          <w:lang w:val="lt-LT"/>
        </w:rPr>
        <w:t>jį</w:t>
      </w:r>
      <w:r w:rsidRPr="002216B6">
        <w:rPr>
          <w:rFonts w:ascii="Times New Roman" w:hAnsi="Times New Roman"/>
          <w:color w:val="000000"/>
          <w:szCs w:val="24"/>
          <w:lang w:val="lt-LT"/>
        </w:rPr>
        <w:t xml:space="preserve"> savo posėdį, kuriame vykdomas vokų atplėšimas, susipažįstama su gautais pasiūlymais ir parduodamų </w:t>
      </w:r>
      <w:r>
        <w:rPr>
          <w:rFonts w:ascii="Times New Roman" w:hAnsi="Times New Roman"/>
          <w:color w:val="000000"/>
          <w:szCs w:val="24"/>
          <w:lang w:val="lt-LT"/>
        </w:rPr>
        <w:t>butų</w:t>
      </w:r>
      <w:r w:rsidRPr="002216B6">
        <w:rPr>
          <w:rFonts w:ascii="Times New Roman" w:hAnsi="Times New Roman"/>
          <w:color w:val="000000"/>
          <w:szCs w:val="24"/>
          <w:lang w:val="lt-LT"/>
        </w:rPr>
        <w:t xml:space="preserve"> dokumentais pagal pirkimo sąlygų </w:t>
      </w:r>
      <w:r w:rsidR="00E57DF2">
        <w:rPr>
          <w:rFonts w:ascii="Times New Roman" w:hAnsi="Times New Roman"/>
          <w:color w:val="000000"/>
          <w:szCs w:val="24"/>
          <w:lang w:val="lt-LT"/>
        </w:rPr>
        <w:t>16</w:t>
      </w:r>
      <w:r w:rsidRPr="002216B6">
        <w:rPr>
          <w:rFonts w:ascii="Times New Roman" w:hAnsi="Times New Roman"/>
          <w:color w:val="000000"/>
          <w:szCs w:val="24"/>
          <w:lang w:val="lt-LT"/>
        </w:rPr>
        <w:t xml:space="preserve"> punktą. </w:t>
      </w:r>
      <w:r w:rsidR="00E57DF2">
        <w:rPr>
          <w:rFonts w:ascii="Times New Roman" w:hAnsi="Times New Roman"/>
          <w:color w:val="000000"/>
          <w:szCs w:val="24"/>
          <w:lang w:val="lt-LT"/>
        </w:rPr>
        <w:t>K</w:t>
      </w:r>
      <w:r w:rsidRPr="002216B6">
        <w:rPr>
          <w:rFonts w:ascii="Times New Roman" w:hAnsi="Times New Roman"/>
          <w:color w:val="000000"/>
          <w:szCs w:val="24"/>
          <w:lang w:val="lt-LT"/>
        </w:rPr>
        <w:t>omisija patikrina, ar gauti dokumentai atitinka pirkimo dokumentų nustatytus reikalavimus.</w:t>
      </w:r>
    </w:p>
    <w:p w14:paraId="542C133B" w14:textId="75B4B500" w:rsidR="002216B6" w:rsidRPr="002216B6" w:rsidRDefault="00E57DF2" w:rsidP="002216B6">
      <w:pPr>
        <w:tabs>
          <w:tab w:val="left" w:pos="1080"/>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t xml:space="preserve">27. </w:t>
      </w:r>
      <w:r w:rsidR="002216B6" w:rsidRPr="002216B6">
        <w:rPr>
          <w:rFonts w:ascii="Times New Roman" w:hAnsi="Times New Roman" w:cs="Times New Roman"/>
          <w:color w:val="000000"/>
          <w:sz w:val="24"/>
          <w:szCs w:val="24"/>
        </w:rPr>
        <w:t xml:space="preserve">Jeigu kandidatas pateikė netikslius ar neišsamius duomenis apie atitiktį pirkimo dokumentų reikalavimams arba šių duomenų trūksta, </w:t>
      </w:r>
      <w:r>
        <w:rPr>
          <w:rFonts w:ascii="Times New Roman" w:hAnsi="Times New Roman" w:cs="Times New Roman"/>
          <w:color w:val="000000"/>
          <w:sz w:val="24"/>
          <w:szCs w:val="24"/>
        </w:rPr>
        <w:t>Komisija</w:t>
      </w:r>
      <w:r w:rsidR="002216B6" w:rsidRPr="002216B6">
        <w:rPr>
          <w:rFonts w:ascii="Times New Roman" w:hAnsi="Times New Roman" w:cs="Times New Roman"/>
          <w:color w:val="000000"/>
          <w:sz w:val="24"/>
          <w:szCs w:val="24"/>
        </w:rPr>
        <w:t xml:space="preserve"> turi teisę nepažeisdama lygiateisiškumo ir skaidrumo principų prašyti kandidatą šiuos duomenis iki derybų pradžios patikslinti, papildyti arba paaiškinti.</w:t>
      </w:r>
    </w:p>
    <w:p w14:paraId="39EAA6A9" w14:textId="2F342E87" w:rsidR="002216B6" w:rsidRPr="002216B6" w:rsidRDefault="00E57DF2" w:rsidP="002216B6">
      <w:pPr>
        <w:tabs>
          <w:tab w:val="left" w:pos="1080"/>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t>28. K</w:t>
      </w:r>
      <w:r w:rsidR="002216B6" w:rsidRPr="002216B6">
        <w:rPr>
          <w:rFonts w:ascii="Times New Roman" w:hAnsi="Times New Roman" w:cs="Times New Roman"/>
          <w:color w:val="000000"/>
          <w:sz w:val="24"/>
          <w:szCs w:val="24"/>
        </w:rPr>
        <w:t>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7A086E45" w14:textId="04FD5D75" w:rsidR="002216B6" w:rsidRPr="002216B6" w:rsidRDefault="00E57DF2" w:rsidP="002216B6">
      <w:pPr>
        <w:tabs>
          <w:tab w:val="left" w:pos="1080"/>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t xml:space="preserve">29. </w:t>
      </w:r>
      <w:r w:rsidR="00AB6705">
        <w:rPr>
          <w:rFonts w:ascii="Times New Roman" w:hAnsi="Times New Roman" w:cs="Times New Roman"/>
          <w:color w:val="000000"/>
          <w:sz w:val="24"/>
          <w:szCs w:val="24"/>
        </w:rPr>
        <w:t xml:space="preserve">Vertinant kiekvienos pirkimo dalies pasiūlymus, </w:t>
      </w:r>
      <w:r>
        <w:rPr>
          <w:rFonts w:ascii="Times New Roman" w:hAnsi="Times New Roman" w:cs="Times New Roman"/>
          <w:color w:val="000000"/>
          <w:sz w:val="24"/>
          <w:szCs w:val="24"/>
        </w:rPr>
        <w:t>K</w:t>
      </w:r>
      <w:r w:rsidR="002216B6" w:rsidRPr="002216B6">
        <w:rPr>
          <w:rFonts w:ascii="Times New Roman" w:hAnsi="Times New Roman" w:cs="Times New Roman"/>
          <w:color w:val="000000"/>
          <w:sz w:val="24"/>
          <w:szCs w:val="24"/>
        </w:rPr>
        <w:t>omisija visiems kandidatams, kurių pasiūlymai</w:t>
      </w:r>
      <w:r w:rsidR="00AB6705">
        <w:rPr>
          <w:rFonts w:ascii="Times New Roman" w:hAnsi="Times New Roman" w:cs="Times New Roman"/>
          <w:color w:val="000000"/>
          <w:sz w:val="24"/>
          <w:szCs w:val="24"/>
        </w:rPr>
        <w:t xml:space="preserve"> toje dalyje</w:t>
      </w:r>
      <w:r w:rsidR="002216B6" w:rsidRPr="002216B6">
        <w:rPr>
          <w:rFonts w:ascii="Times New Roman" w:hAnsi="Times New Roman" w:cs="Times New Roman"/>
          <w:color w:val="000000"/>
          <w:sz w:val="24"/>
          <w:szCs w:val="24"/>
        </w:rPr>
        <w:t xml:space="preserve"> neatmesti, ne vėliau kaip per 5 darbo dienas nuo pasiūlymo ir parduodamų </w:t>
      </w:r>
      <w:r>
        <w:rPr>
          <w:rFonts w:ascii="Times New Roman" w:hAnsi="Times New Roman" w:cs="Times New Roman"/>
          <w:color w:val="000000"/>
          <w:sz w:val="24"/>
          <w:szCs w:val="24"/>
        </w:rPr>
        <w:t>butų</w:t>
      </w:r>
      <w:r w:rsidR="002216B6" w:rsidRPr="002216B6">
        <w:rPr>
          <w:rFonts w:ascii="Times New Roman" w:hAnsi="Times New Roman" w:cs="Times New Roman"/>
          <w:color w:val="000000"/>
          <w:sz w:val="24"/>
          <w:szCs w:val="24"/>
        </w:rPr>
        <w:t xml:space="preserve"> dokumentų pateikimo termino pabaigos vienu metu išsiunčia kvietimą derėtis dėl kainos ir kitų sąlygų.</w:t>
      </w:r>
    </w:p>
    <w:p w14:paraId="307B34D8" w14:textId="341EFC23" w:rsidR="002216B6" w:rsidRPr="002216B6" w:rsidRDefault="00E57DF2" w:rsidP="002216B6">
      <w:pPr>
        <w:tabs>
          <w:tab w:val="left" w:pos="1080"/>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30. </w:t>
      </w:r>
      <w:r w:rsidR="002216B6" w:rsidRPr="002216B6">
        <w:rPr>
          <w:rFonts w:ascii="Times New Roman" w:hAnsi="Times New Roman" w:cs="Times New Roman"/>
          <w:color w:val="000000"/>
          <w:sz w:val="24"/>
          <w:szCs w:val="24"/>
        </w:rPr>
        <w:t xml:space="preserve">Jeigu kandidatui iki derybų pradžios patikslinus, papildžius ar paaiškinus duomenis paaiškėja, kad kandidato pasiūlymas neatitinka pirkimo dokumentuose nustatytų reikalavimų, </w:t>
      </w:r>
      <w:r>
        <w:rPr>
          <w:rFonts w:ascii="Times New Roman" w:hAnsi="Times New Roman" w:cs="Times New Roman"/>
          <w:color w:val="000000"/>
          <w:sz w:val="24"/>
          <w:szCs w:val="24"/>
        </w:rPr>
        <w:t>K</w:t>
      </w:r>
      <w:r w:rsidR="002216B6" w:rsidRPr="002216B6">
        <w:rPr>
          <w:rFonts w:ascii="Times New Roman" w:hAnsi="Times New Roman" w:cs="Times New Roman"/>
          <w:color w:val="000000"/>
          <w:sz w:val="24"/>
          <w:szCs w:val="24"/>
        </w:rPr>
        <w:t>omisija atšaukia kvietimą derėtis, atmeta kandidato pasiūlymą ir pateikia jam motyvuotą atsakymą dėl pasiūlymo atmetimo.</w:t>
      </w:r>
    </w:p>
    <w:bookmarkEnd w:id="4"/>
    <w:bookmarkEnd w:id="5"/>
    <w:p w14:paraId="01A70BFA" w14:textId="5425A199" w:rsidR="002216B6" w:rsidRPr="002216B6" w:rsidRDefault="00E57DF2" w:rsidP="002216B6">
      <w:pPr>
        <w:pStyle w:val="Antrat2"/>
        <w:numPr>
          <w:ilvl w:val="0"/>
          <w:numId w:val="0"/>
        </w:numPr>
        <w:tabs>
          <w:tab w:val="left" w:pos="851"/>
          <w:tab w:val="left" w:pos="993"/>
        </w:tabs>
        <w:autoSpaceDN w:val="0"/>
        <w:spacing w:line="360" w:lineRule="auto"/>
        <w:ind w:firstLine="1287"/>
        <w:rPr>
          <w:rFonts w:ascii="Times New Roman" w:hAnsi="Times New Roman"/>
          <w:color w:val="000000"/>
          <w:szCs w:val="24"/>
          <w:lang w:val="lt-LT"/>
        </w:rPr>
      </w:pPr>
      <w:r>
        <w:rPr>
          <w:rFonts w:ascii="Times New Roman" w:hAnsi="Times New Roman"/>
          <w:color w:val="000000"/>
          <w:szCs w:val="24"/>
          <w:lang w:val="lt-LT"/>
        </w:rPr>
        <w:t xml:space="preserve">31. </w:t>
      </w:r>
      <w:r w:rsidR="002216B6" w:rsidRPr="002216B6">
        <w:rPr>
          <w:rFonts w:ascii="Times New Roman" w:hAnsi="Times New Roman"/>
          <w:color w:val="000000"/>
          <w:szCs w:val="24"/>
          <w:lang w:val="lt-LT"/>
        </w:rPr>
        <w:t>Kvietime derėtis turi būti ši informacija:</w:t>
      </w:r>
    </w:p>
    <w:p w14:paraId="00833091" w14:textId="6F095926" w:rsidR="002216B6" w:rsidRPr="002216B6" w:rsidRDefault="00E57DF2" w:rsidP="002216B6">
      <w:pPr>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t xml:space="preserve">31.1. </w:t>
      </w:r>
      <w:r w:rsidR="002216B6" w:rsidRPr="002216B6">
        <w:rPr>
          <w:rFonts w:ascii="Times New Roman" w:hAnsi="Times New Roman" w:cs="Times New Roman"/>
          <w:sz w:val="24"/>
          <w:szCs w:val="24"/>
        </w:rPr>
        <w:t>adresas, kur vyks derybos, derybų pradžios data ir valanda;</w:t>
      </w:r>
    </w:p>
    <w:p w14:paraId="43EAEDBD" w14:textId="0164539A" w:rsidR="002216B6" w:rsidRPr="002216B6" w:rsidRDefault="00E57DF2" w:rsidP="002216B6">
      <w:pPr>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t xml:space="preserve">31.2. </w:t>
      </w:r>
      <w:r w:rsidR="002216B6" w:rsidRPr="002216B6">
        <w:rPr>
          <w:rFonts w:ascii="Times New Roman" w:hAnsi="Times New Roman" w:cs="Times New Roman"/>
          <w:sz w:val="24"/>
          <w:szCs w:val="24"/>
        </w:rPr>
        <w:t>derybų objektas;</w:t>
      </w:r>
    </w:p>
    <w:p w14:paraId="26AF4071" w14:textId="48CC1D95" w:rsidR="002216B6" w:rsidRPr="002216B6" w:rsidRDefault="00E57DF2" w:rsidP="002216B6">
      <w:pPr>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t xml:space="preserve">31.3. </w:t>
      </w:r>
      <w:r w:rsidR="002216B6" w:rsidRPr="002216B6">
        <w:rPr>
          <w:rFonts w:ascii="Times New Roman" w:hAnsi="Times New Roman" w:cs="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14:paraId="2C47F2F0" w14:textId="11FDFB78" w:rsidR="002216B6" w:rsidRPr="002216B6" w:rsidRDefault="00E57DF2" w:rsidP="00E57DF2">
      <w:pPr>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t xml:space="preserve">31.4. </w:t>
      </w:r>
      <w:r w:rsidR="002216B6" w:rsidRPr="002216B6">
        <w:rPr>
          <w:rFonts w:ascii="Times New Roman" w:hAnsi="Times New Roman" w:cs="Times New Roman"/>
          <w:sz w:val="24"/>
          <w:szCs w:val="24"/>
        </w:rPr>
        <w:t>derybų kalba (kalbos);</w:t>
      </w:r>
    </w:p>
    <w:p w14:paraId="5F3FAA64" w14:textId="704979A7" w:rsidR="002216B6" w:rsidRDefault="00E57DF2" w:rsidP="00E57DF2">
      <w:pPr>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t xml:space="preserve">31.5. </w:t>
      </w:r>
      <w:r w:rsidR="002216B6" w:rsidRPr="002216B6">
        <w:rPr>
          <w:rFonts w:ascii="Times New Roman" w:hAnsi="Times New Roman" w:cs="Times New Roman"/>
          <w:sz w:val="24"/>
          <w:szCs w:val="24"/>
        </w:rPr>
        <w:t>kita svarbi informacija.</w:t>
      </w:r>
    </w:p>
    <w:p w14:paraId="47531337" w14:textId="0F0854BA" w:rsidR="00287998" w:rsidRDefault="00F814C1" w:rsidP="004C45E4">
      <w:pPr>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t>32. Jeigu visų kandidatų pateiktos paraiškos ir parduodamų butų dokumentai neatitinka reikalavimų, nustatytų pirkimo dokumentuose arba negauta nė vieno pasiūlymo dalyvauti derybose, pirkimo procedūros atliekamos iš naujo.</w:t>
      </w:r>
    </w:p>
    <w:p w14:paraId="421A0D06" w14:textId="4DDD6490" w:rsidR="00287998" w:rsidRDefault="00287998" w:rsidP="00817CFA">
      <w:pPr>
        <w:spacing w:before="100" w:beforeAutospacing="1" w:after="0" w:line="360" w:lineRule="auto"/>
        <w:jc w:val="center"/>
        <w:rPr>
          <w:rFonts w:ascii="Times New Roman" w:hAnsi="Times New Roman" w:cs="Times New Roman"/>
          <w:b/>
          <w:sz w:val="24"/>
          <w:szCs w:val="24"/>
        </w:rPr>
      </w:pPr>
      <w:r>
        <w:rPr>
          <w:rFonts w:ascii="Times New Roman" w:hAnsi="Times New Roman" w:cs="Times New Roman"/>
          <w:b/>
          <w:sz w:val="24"/>
          <w:szCs w:val="24"/>
        </w:rPr>
        <w:t>VII. SKELBIAMŲ DERYBŲ VYKDYMAS</w:t>
      </w:r>
    </w:p>
    <w:p w14:paraId="4167CCF1" w14:textId="462E1138" w:rsidR="00287998" w:rsidRDefault="00287998" w:rsidP="0013617F">
      <w:pPr>
        <w:spacing w:after="0" w:line="240" w:lineRule="auto"/>
        <w:jc w:val="center"/>
        <w:rPr>
          <w:rFonts w:ascii="Times New Roman" w:hAnsi="Times New Roman" w:cs="Times New Roman"/>
          <w:b/>
          <w:sz w:val="24"/>
          <w:szCs w:val="24"/>
        </w:rPr>
      </w:pPr>
    </w:p>
    <w:p w14:paraId="27C9D8FB" w14:textId="1350B07F" w:rsidR="00287998" w:rsidRPr="00287998" w:rsidRDefault="00287998" w:rsidP="00287998">
      <w:pPr>
        <w:tabs>
          <w:tab w:val="left" w:pos="990"/>
        </w:tabs>
        <w:spacing w:after="0" w:line="360" w:lineRule="auto"/>
        <w:ind w:firstLine="1287"/>
        <w:jc w:val="both"/>
        <w:rPr>
          <w:rFonts w:ascii="Times New Roman" w:hAnsi="Times New Roman" w:cs="Times New Roman"/>
          <w:sz w:val="24"/>
          <w:szCs w:val="24"/>
        </w:rPr>
      </w:pPr>
      <w:r w:rsidRPr="00287998">
        <w:rPr>
          <w:rFonts w:ascii="Times New Roman" w:hAnsi="Times New Roman" w:cs="Times New Roman"/>
          <w:sz w:val="24"/>
          <w:szCs w:val="24"/>
        </w:rPr>
        <w:t xml:space="preserve">33. Iki derybų pradžios, </w:t>
      </w:r>
      <w:r>
        <w:rPr>
          <w:rFonts w:ascii="Times New Roman" w:hAnsi="Times New Roman" w:cs="Times New Roman"/>
          <w:sz w:val="24"/>
          <w:szCs w:val="24"/>
        </w:rPr>
        <w:t>K</w:t>
      </w:r>
      <w:r w:rsidRPr="00287998">
        <w:rPr>
          <w:rFonts w:ascii="Times New Roman" w:hAnsi="Times New Roman" w:cs="Times New Roman"/>
          <w:sz w:val="24"/>
          <w:szCs w:val="24"/>
        </w:rPr>
        <w:t>omisijai iniciavus ir suderinus su siūlomo parduoti buto savininku (ar jo įgal</w:t>
      </w:r>
      <w:r>
        <w:rPr>
          <w:rFonts w:ascii="Times New Roman" w:hAnsi="Times New Roman" w:cs="Times New Roman"/>
          <w:sz w:val="24"/>
          <w:szCs w:val="24"/>
        </w:rPr>
        <w:t>i</w:t>
      </w:r>
      <w:r w:rsidRPr="00287998">
        <w:rPr>
          <w:rFonts w:ascii="Times New Roman" w:hAnsi="Times New Roman" w:cs="Times New Roman"/>
          <w:sz w:val="24"/>
          <w:szCs w:val="24"/>
        </w:rPr>
        <w:t>otu asmeniu), vykdoma buto apžiūra, siekiant įsitikinti, ar siūlomas butas atitinka pirkimo dokumentų reikalavimus (ar neatitikimai gali būti pašalinti iki pirkimo sutarties pasirašymo dienos). Jeigu siūlomi butai apžiūros metu neatitinka pirkimo dokumentų reikalavimų ir neatitikimai negali būti pašalinti iki pirkimo</w:t>
      </w:r>
      <w:r w:rsidR="007C37CA">
        <w:rPr>
          <w:rFonts w:ascii="Times New Roman" w:hAnsi="Times New Roman" w:cs="Times New Roman"/>
          <w:sz w:val="24"/>
          <w:szCs w:val="24"/>
        </w:rPr>
        <w:t xml:space="preserve"> </w:t>
      </w:r>
      <w:r w:rsidRPr="00287998">
        <w:rPr>
          <w:rFonts w:ascii="Times New Roman" w:hAnsi="Times New Roman" w:cs="Times New Roman"/>
          <w:sz w:val="24"/>
          <w:szCs w:val="24"/>
        </w:rPr>
        <w:t xml:space="preserve">sutarties pasirašymo dienos, tokių kandidatų pasiūlymai atmetami, nurodant </w:t>
      </w:r>
      <w:r w:rsidRPr="00287998">
        <w:rPr>
          <w:rFonts w:ascii="Times New Roman" w:hAnsi="Times New Roman" w:cs="Times New Roman"/>
          <w:color w:val="000000"/>
          <w:sz w:val="24"/>
          <w:szCs w:val="24"/>
        </w:rPr>
        <w:t>pasiūlymo atmetimo priežastis, informaciją pateikiant raštu (el.</w:t>
      </w:r>
      <w:r>
        <w:rPr>
          <w:rFonts w:ascii="Times New Roman" w:hAnsi="Times New Roman" w:cs="Times New Roman"/>
          <w:color w:val="000000"/>
          <w:sz w:val="24"/>
          <w:szCs w:val="24"/>
        </w:rPr>
        <w:t xml:space="preserve"> </w:t>
      </w:r>
      <w:r w:rsidRPr="00287998">
        <w:rPr>
          <w:rFonts w:ascii="Times New Roman" w:hAnsi="Times New Roman" w:cs="Times New Roman"/>
          <w:color w:val="000000"/>
          <w:sz w:val="24"/>
          <w:szCs w:val="24"/>
        </w:rPr>
        <w:t>paštu ar paštu).</w:t>
      </w:r>
      <w:r w:rsidRPr="00287998">
        <w:rPr>
          <w:rFonts w:ascii="Times New Roman" w:hAnsi="Times New Roman" w:cs="Times New Roman"/>
          <w:sz w:val="24"/>
          <w:szCs w:val="24"/>
        </w:rPr>
        <w:t xml:space="preserve"> </w:t>
      </w:r>
    </w:p>
    <w:p w14:paraId="0595DB8C" w14:textId="26F37C61" w:rsidR="00287998" w:rsidRPr="00287998" w:rsidRDefault="00D055A2" w:rsidP="00287998">
      <w:pPr>
        <w:tabs>
          <w:tab w:val="left" w:pos="993"/>
          <w:tab w:val="left" w:pos="1170"/>
        </w:tabs>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t xml:space="preserve">34. </w:t>
      </w:r>
      <w:r w:rsidR="00287998" w:rsidRPr="00287998">
        <w:rPr>
          <w:rFonts w:ascii="Times New Roman" w:hAnsi="Times New Roman" w:cs="Times New Roman"/>
          <w:sz w:val="24"/>
          <w:szCs w:val="24"/>
        </w:rPr>
        <w:t xml:space="preserve">Derybų metu </w:t>
      </w:r>
      <w:r>
        <w:rPr>
          <w:rFonts w:ascii="Times New Roman" w:hAnsi="Times New Roman" w:cs="Times New Roman"/>
          <w:sz w:val="24"/>
          <w:szCs w:val="24"/>
        </w:rPr>
        <w:t>K</w:t>
      </w:r>
      <w:r w:rsidR="00287998" w:rsidRPr="00287998">
        <w:rPr>
          <w:rFonts w:ascii="Times New Roman" w:hAnsi="Times New Roman" w:cs="Times New Roman"/>
          <w:sz w:val="24"/>
          <w:szCs w:val="24"/>
        </w:rPr>
        <w:t>omisija turi:</w:t>
      </w:r>
    </w:p>
    <w:p w14:paraId="61142C79" w14:textId="05A4C760" w:rsidR="00287998" w:rsidRPr="00287998" w:rsidRDefault="00D055A2" w:rsidP="00287998">
      <w:pPr>
        <w:tabs>
          <w:tab w:val="left" w:pos="993"/>
          <w:tab w:val="left" w:pos="1170"/>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34.1. </w:t>
      </w:r>
      <w:r w:rsidR="00287998" w:rsidRPr="00287998">
        <w:rPr>
          <w:rFonts w:ascii="Times New Roman" w:hAnsi="Times New Roman" w:cs="Times New Roman"/>
          <w:color w:val="000000"/>
          <w:sz w:val="24"/>
          <w:szCs w:val="24"/>
        </w:rPr>
        <w:t>visiems kandidatams taikyti vienodus reikalavimus, suteikti vienodas galimybes ir pateikti vienodą informaciją;</w:t>
      </w:r>
    </w:p>
    <w:p w14:paraId="5DFB1B03" w14:textId="1727590A" w:rsidR="00287998" w:rsidRPr="00287998" w:rsidRDefault="00287998" w:rsidP="00D055A2">
      <w:pPr>
        <w:tabs>
          <w:tab w:val="left" w:pos="993"/>
          <w:tab w:val="left" w:pos="1170"/>
        </w:tabs>
        <w:spacing w:after="0" w:line="360" w:lineRule="auto"/>
        <w:ind w:firstLine="1287"/>
        <w:jc w:val="both"/>
        <w:rPr>
          <w:rFonts w:ascii="Times New Roman" w:hAnsi="Times New Roman" w:cs="Times New Roman"/>
          <w:color w:val="000000"/>
          <w:sz w:val="24"/>
          <w:szCs w:val="24"/>
        </w:rPr>
      </w:pPr>
      <w:r w:rsidRPr="00287998">
        <w:rPr>
          <w:rFonts w:ascii="Times New Roman" w:hAnsi="Times New Roman" w:cs="Times New Roman"/>
          <w:color w:val="000000"/>
          <w:sz w:val="24"/>
          <w:szCs w:val="24"/>
        </w:rPr>
        <w:t xml:space="preserve"> </w:t>
      </w:r>
      <w:r w:rsidR="00D055A2">
        <w:rPr>
          <w:rFonts w:ascii="Times New Roman" w:hAnsi="Times New Roman" w:cs="Times New Roman"/>
          <w:color w:val="000000"/>
          <w:sz w:val="24"/>
          <w:szCs w:val="24"/>
        </w:rPr>
        <w:t xml:space="preserve">34.2. </w:t>
      </w:r>
      <w:r w:rsidRPr="00287998">
        <w:rPr>
          <w:rFonts w:ascii="Times New Roman" w:hAnsi="Times New Roman" w:cs="Times New Roman"/>
          <w:color w:val="000000"/>
          <w:sz w:val="24"/>
          <w:szCs w:val="24"/>
        </w:rPr>
        <w:t>su kiekvienu kandidatu derėtis atskirai</w:t>
      </w:r>
      <w:r w:rsidR="00AB6705">
        <w:rPr>
          <w:rFonts w:ascii="Times New Roman" w:hAnsi="Times New Roman" w:cs="Times New Roman"/>
          <w:color w:val="000000"/>
          <w:sz w:val="24"/>
          <w:szCs w:val="24"/>
        </w:rPr>
        <w:t xml:space="preserve"> (dėl kainos, būsto remonto ir kitų pirkimo sąlygų)</w:t>
      </w:r>
      <w:r w:rsidRPr="00287998">
        <w:rPr>
          <w:rFonts w:ascii="Times New Roman" w:hAnsi="Times New Roman" w:cs="Times New Roman"/>
          <w:color w:val="000000"/>
          <w:sz w:val="24"/>
          <w:szCs w:val="24"/>
        </w:rPr>
        <w:t>;</w:t>
      </w:r>
    </w:p>
    <w:p w14:paraId="05482201" w14:textId="7445BA2B" w:rsidR="00287998" w:rsidRPr="00287998" w:rsidRDefault="00D055A2" w:rsidP="00D055A2">
      <w:pPr>
        <w:tabs>
          <w:tab w:val="left" w:pos="993"/>
          <w:tab w:val="left" w:pos="1170"/>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34.3. </w:t>
      </w:r>
      <w:r w:rsidR="00287998" w:rsidRPr="00287998">
        <w:rPr>
          <w:rFonts w:ascii="Times New Roman" w:hAnsi="Times New Roman" w:cs="Times New Roman"/>
          <w:color w:val="000000"/>
          <w:sz w:val="24"/>
          <w:szCs w:val="24"/>
        </w:rPr>
        <w:t>be kandidato sutikimo neatskleisti tretiesiems asmenims jokios su jo dalyvavimu derybose susijusios informacijos.</w:t>
      </w:r>
    </w:p>
    <w:p w14:paraId="3B4D20A8" w14:textId="4EE66664" w:rsidR="00287998" w:rsidRPr="00287998" w:rsidRDefault="00D055A2" w:rsidP="00287998">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t xml:space="preserve">35. </w:t>
      </w:r>
      <w:r w:rsidR="00287998" w:rsidRPr="00287998">
        <w:rPr>
          <w:rFonts w:ascii="Times New Roman" w:hAnsi="Times New Roman" w:cs="Times New Roman"/>
          <w:sz w:val="24"/>
          <w:szCs w:val="24"/>
        </w:rPr>
        <w:t xml:space="preserve">Derybos protokoluojamos. Derybų protokolą pasirašo </w:t>
      </w:r>
      <w:r w:rsidR="00B00CAB">
        <w:rPr>
          <w:rFonts w:ascii="Times New Roman" w:hAnsi="Times New Roman" w:cs="Times New Roman"/>
          <w:sz w:val="24"/>
          <w:szCs w:val="24"/>
        </w:rPr>
        <w:t>K</w:t>
      </w:r>
      <w:r w:rsidR="00287998" w:rsidRPr="00287998">
        <w:rPr>
          <w:rFonts w:ascii="Times New Roman" w:hAnsi="Times New Roman" w:cs="Times New Roman"/>
          <w:sz w:val="24"/>
          <w:szCs w:val="24"/>
        </w:rPr>
        <w:t>omisijos pirmininkas, jos nariai ir kandidatas, su kuriuo derėtasi, arba jo įgaliotas atstovas.</w:t>
      </w:r>
    </w:p>
    <w:p w14:paraId="18EAB1E3" w14:textId="3E5E940E" w:rsidR="00287998" w:rsidRPr="00287998" w:rsidRDefault="00B00CAB" w:rsidP="00287998">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t xml:space="preserve">36. </w:t>
      </w:r>
      <w:r w:rsidR="00287998" w:rsidRPr="00287998">
        <w:rPr>
          <w:rFonts w:ascii="Times New Roman" w:hAnsi="Times New Roman" w:cs="Times New Roman"/>
          <w:color w:val="000000"/>
          <w:sz w:val="24"/>
          <w:szCs w:val="24"/>
        </w:rPr>
        <w:t xml:space="preserve">Derybos su kandidatu laikomos įvykusiomis ir pasibaigusiomis, kai galutinai susitariama dėl kainos ir kai derybų rezultatai atitinka pirkimo dokumentus. </w:t>
      </w:r>
    </w:p>
    <w:p w14:paraId="7EB717AB" w14:textId="173A0F8F" w:rsidR="00287998" w:rsidRPr="00287998" w:rsidRDefault="00B00CAB" w:rsidP="00287998">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lastRenderedPageBreak/>
        <w:t>37. K</w:t>
      </w:r>
      <w:r w:rsidR="00287998" w:rsidRPr="00287998">
        <w:rPr>
          <w:rFonts w:ascii="Times New Roman" w:hAnsi="Times New Roman" w:cs="Times New Roman"/>
          <w:color w:val="000000"/>
          <w:sz w:val="24"/>
          <w:szCs w:val="24"/>
        </w:rPr>
        <w:t xml:space="preserve">omisija, atsižvelgdama į derybų rezultatų vertinimą pagal pirkimo sąlygų </w:t>
      </w:r>
      <w:r>
        <w:rPr>
          <w:rFonts w:ascii="Times New Roman" w:hAnsi="Times New Roman" w:cs="Times New Roman"/>
          <w:color w:val="000000"/>
          <w:sz w:val="24"/>
          <w:szCs w:val="24"/>
        </w:rPr>
        <w:t>VIII</w:t>
      </w:r>
      <w:r w:rsidR="00287998" w:rsidRPr="00287998">
        <w:rPr>
          <w:rFonts w:ascii="Times New Roman" w:hAnsi="Times New Roman" w:cs="Times New Roman"/>
          <w:color w:val="000000"/>
          <w:sz w:val="24"/>
          <w:szCs w:val="24"/>
        </w:rPr>
        <w:t xml:space="preserve"> skyrių, sudaro pasiūlymų eilę ir</w:t>
      </w:r>
      <w:r w:rsidR="00287998" w:rsidRPr="00287998">
        <w:rPr>
          <w:rFonts w:ascii="Times New Roman" w:hAnsi="Times New Roman" w:cs="Times New Roman"/>
          <w:sz w:val="24"/>
          <w:szCs w:val="24"/>
        </w:rPr>
        <w:t xml:space="preserve"> </w:t>
      </w:r>
      <w:r w:rsidR="00287998" w:rsidRPr="00287998">
        <w:rPr>
          <w:rFonts w:ascii="Times New Roman" w:hAnsi="Times New Roman" w:cs="Times New Roman"/>
          <w:color w:val="000000"/>
          <w:sz w:val="24"/>
          <w:szCs w:val="24"/>
        </w:rPr>
        <w:t xml:space="preserve">visiems derybose dalyvavusiems kandidatams išsiunčia informaciją apie derybų rezultatus. Kandidatas, kurio pasiūlymas yra pirmas pagal sudarytą pasiūlymų eilę, taip pat yra informuojamas apie jo pasiūlyto </w:t>
      </w:r>
      <w:r>
        <w:rPr>
          <w:rFonts w:ascii="Times New Roman" w:hAnsi="Times New Roman" w:cs="Times New Roman"/>
          <w:color w:val="000000"/>
          <w:sz w:val="24"/>
          <w:szCs w:val="24"/>
        </w:rPr>
        <w:t>buto</w:t>
      </w:r>
      <w:r w:rsidR="00287998" w:rsidRPr="00287998">
        <w:rPr>
          <w:rFonts w:ascii="Times New Roman" w:hAnsi="Times New Roman" w:cs="Times New Roman"/>
          <w:color w:val="000000"/>
          <w:sz w:val="24"/>
          <w:szCs w:val="24"/>
        </w:rPr>
        <w:t xml:space="preserve">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511402E4" w14:textId="198FAB77" w:rsidR="00287998" w:rsidRPr="00287998" w:rsidRDefault="00561940" w:rsidP="00287998">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t>38. K</w:t>
      </w:r>
      <w:r w:rsidR="00287998" w:rsidRPr="00287998">
        <w:rPr>
          <w:rFonts w:ascii="Times New Roman" w:hAnsi="Times New Roman" w:cs="Times New Roman"/>
          <w:color w:val="000000"/>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CF2004">
        <w:rPr>
          <w:rFonts w:ascii="Times New Roman" w:hAnsi="Times New Roman" w:cs="Times New Roman"/>
          <w:color w:val="000000"/>
          <w:sz w:val="24"/>
          <w:szCs w:val="24"/>
        </w:rPr>
        <w:t>Išlaidas už buto individualų vertinimą apmoka perkančioji organizacija, išskyrus atvejus, kai laimėjęs kandidatas, po derybų nepagrįstai atsisako sudaryti pirkimo sutartį. Tokiu atveju jis privalo sumokėti 50 procentų perkančiosios organizacijos patirtų individualaus turto vertinimo išlaidų.</w:t>
      </w:r>
    </w:p>
    <w:p w14:paraId="07BFC3C4" w14:textId="48EE01F5" w:rsidR="00287998" w:rsidRPr="00287998" w:rsidRDefault="00553C7A" w:rsidP="00287998">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lang w:eastAsia="lt-LT"/>
        </w:rPr>
        <w:t>39. B</w:t>
      </w:r>
      <w:r w:rsidR="00287998" w:rsidRPr="00287998">
        <w:rPr>
          <w:rFonts w:ascii="Times New Roman" w:hAnsi="Times New Roman" w:cs="Times New Roman"/>
          <w:color w:val="000000"/>
          <w:sz w:val="24"/>
          <w:szCs w:val="24"/>
          <w:lang w:eastAsia="lt-LT"/>
        </w:rPr>
        <w:t>ut</w:t>
      </w:r>
      <w:r>
        <w:rPr>
          <w:rFonts w:ascii="Times New Roman" w:hAnsi="Times New Roman" w:cs="Times New Roman"/>
          <w:color w:val="000000"/>
          <w:sz w:val="24"/>
          <w:szCs w:val="24"/>
          <w:lang w:eastAsia="lt-LT"/>
        </w:rPr>
        <w:t>o</w:t>
      </w:r>
      <w:r w:rsidR="00287998" w:rsidRPr="00287998">
        <w:rPr>
          <w:rFonts w:ascii="Times New Roman" w:hAnsi="Times New Roman" w:cs="Times New Roman"/>
          <w:color w:val="000000"/>
          <w:sz w:val="24"/>
          <w:szCs w:val="24"/>
          <w:lang w:eastAsia="lt-LT"/>
        </w:rPr>
        <w:t xml:space="preserve"> įsigijimo kaina negali </w:t>
      </w:r>
      <w:r w:rsidR="00A94963">
        <w:rPr>
          <w:rFonts w:ascii="Times New Roman" w:hAnsi="Times New Roman" w:cs="Times New Roman"/>
          <w:color w:val="000000"/>
          <w:sz w:val="24"/>
          <w:szCs w:val="24"/>
          <w:lang w:eastAsia="lt-LT"/>
        </w:rPr>
        <w:t>daugiau kaip 10 procentų</w:t>
      </w:r>
      <w:r w:rsidR="00FC4B87">
        <w:rPr>
          <w:rFonts w:ascii="Times New Roman" w:hAnsi="Times New Roman" w:cs="Times New Roman"/>
          <w:color w:val="000000"/>
          <w:sz w:val="24"/>
          <w:szCs w:val="24"/>
          <w:lang w:eastAsia="lt-LT"/>
        </w:rPr>
        <w:t xml:space="preserve"> </w:t>
      </w:r>
      <w:r w:rsidR="00D17030">
        <w:rPr>
          <w:rFonts w:ascii="Times New Roman" w:hAnsi="Times New Roman" w:cs="Times New Roman"/>
          <w:color w:val="000000"/>
          <w:sz w:val="24"/>
          <w:szCs w:val="24"/>
          <w:lang w:eastAsia="lt-LT"/>
        </w:rPr>
        <w:t>viršyti rinkos vertės, nustatytos atlikus individualų turto vertinimą Lietuvos Respublikos turto ir verslo vertinimo pagrindų įstatymo nustatyta tvarka, išskyrus atvejus, kai Komisija pagrindžia butų įsigijimo didesne nei 10 procentų rinkos vertės kaina tikslingumą.</w:t>
      </w:r>
    </w:p>
    <w:p w14:paraId="62C5EEFF" w14:textId="04BCCA57" w:rsidR="00287998" w:rsidRPr="00287998" w:rsidRDefault="00553C7A" w:rsidP="00287998">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t xml:space="preserve">40. </w:t>
      </w:r>
      <w:r w:rsidR="00287998" w:rsidRPr="00287998">
        <w:rPr>
          <w:rFonts w:ascii="Times New Roman" w:hAnsi="Times New Roman" w:cs="Times New Roman"/>
          <w:color w:val="000000"/>
          <w:sz w:val="24"/>
          <w:szCs w:val="24"/>
        </w:rPr>
        <w:t xml:space="preserve">Atlikus buto individualų turto vertinimą, kurio metu buvo nustatyta mažesnė nei kandidato pasiūlyta kaina, pirkimo komisija gali pakartotinai derėtis dėl kandidato pasiūlytos nekilnojamojo daikto kainos. </w:t>
      </w:r>
    </w:p>
    <w:p w14:paraId="5E6EA0B3" w14:textId="347C3DA4" w:rsidR="00287998" w:rsidRPr="00287998" w:rsidRDefault="00B43177" w:rsidP="00287998">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t xml:space="preserve">41. </w:t>
      </w:r>
      <w:r w:rsidR="00287998" w:rsidRPr="00287998">
        <w:rPr>
          <w:rFonts w:ascii="Times New Roman" w:hAnsi="Times New Roman" w:cs="Times New Roman"/>
          <w:color w:val="000000"/>
          <w:sz w:val="24"/>
          <w:szCs w:val="24"/>
        </w:rPr>
        <w:t xml:space="preserve">Jeigu, įvykus pakartotinėms deryboms, laimėjusio kandidato pasiūlyta kaina neatitinka </w:t>
      </w:r>
      <w:r>
        <w:rPr>
          <w:rFonts w:ascii="Times New Roman" w:hAnsi="Times New Roman" w:cs="Times New Roman"/>
          <w:color w:val="000000"/>
          <w:sz w:val="24"/>
          <w:szCs w:val="24"/>
        </w:rPr>
        <w:t>3</w:t>
      </w:r>
      <w:r w:rsidR="00287998" w:rsidRPr="00287998">
        <w:rPr>
          <w:rFonts w:ascii="Times New Roman" w:hAnsi="Times New Roman" w:cs="Times New Roman"/>
          <w:color w:val="000000"/>
          <w:sz w:val="24"/>
          <w:szCs w:val="24"/>
        </w:rPr>
        <w:t xml:space="preserve">9 punkte nurodyto reikalavimo, </w:t>
      </w:r>
      <w:r w:rsidR="00584F7A">
        <w:rPr>
          <w:rFonts w:ascii="Times New Roman" w:hAnsi="Times New Roman" w:cs="Times New Roman"/>
          <w:color w:val="000000"/>
          <w:sz w:val="24"/>
          <w:szCs w:val="24"/>
        </w:rPr>
        <w:t xml:space="preserve">derybos su kandidatu nutraukiamos. </w:t>
      </w:r>
      <w:r>
        <w:rPr>
          <w:rFonts w:ascii="Times New Roman" w:hAnsi="Times New Roman" w:cs="Times New Roman"/>
          <w:color w:val="000000"/>
          <w:sz w:val="24"/>
          <w:szCs w:val="24"/>
        </w:rPr>
        <w:t>K</w:t>
      </w:r>
      <w:r w:rsidR="00287998" w:rsidRPr="00287998">
        <w:rPr>
          <w:rFonts w:ascii="Times New Roman" w:hAnsi="Times New Roman" w:cs="Times New Roman"/>
          <w:color w:val="000000"/>
          <w:sz w:val="24"/>
          <w:szCs w:val="24"/>
        </w:rPr>
        <w:t xml:space="preserve">omisija </w:t>
      </w:r>
      <w:r w:rsidR="00287998" w:rsidRPr="00287998">
        <w:rPr>
          <w:rFonts w:ascii="Times New Roman" w:hAnsi="Times New Roman" w:cs="Times New Roman"/>
          <w:sz w:val="24"/>
          <w:szCs w:val="24"/>
          <w:lang w:eastAsia="lt-LT"/>
        </w:rPr>
        <w:t>inicijuoja kito pagal sudarytą pasiūlymų eilę kandidato parduodamo nekilnojamojo turto individualų turto vertinimą.</w:t>
      </w:r>
    </w:p>
    <w:p w14:paraId="5517DABA" w14:textId="3360DEBC" w:rsidR="00287998" w:rsidRPr="00287998" w:rsidRDefault="00B43177" w:rsidP="00287998">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t xml:space="preserve">42. </w:t>
      </w:r>
      <w:r w:rsidR="00287998" w:rsidRPr="00287998">
        <w:rPr>
          <w:rFonts w:ascii="Times New Roman" w:hAnsi="Times New Roman" w:cs="Times New Roman"/>
          <w:color w:val="000000"/>
          <w:sz w:val="24"/>
          <w:szCs w:val="24"/>
        </w:rPr>
        <w:t xml:space="preserve">Tais atvejais, kai taikant šių sąlygų </w:t>
      </w:r>
      <w:r>
        <w:rPr>
          <w:rFonts w:ascii="Times New Roman" w:hAnsi="Times New Roman" w:cs="Times New Roman"/>
          <w:color w:val="000000"/>
          <w:sz w:val="24"/>
          <w:szCs w:val="24"/>
        </w:rPr>
        <w:t>3</w:t>
      </w:r>
      <w:r w:rsidR="00EF09C5">
        <w:rPr>
          <w:rFonts w:ascii="Times New Roman" w:hAnsi="Times New Roman" w:cs="Times New Roman"/>
          <w:color w:val="000000"/>
          <w:sz w:val="24"/>
          <w:szCs w:val="24"/>
        </w:rPr>
        <w:t>9</w:t>
      </w:r>
      <w:r w:rsidR="00287998" w:rsidRPr="00287998">
        <w:rPr>
          <w:rFonts w:ascii="Times New Roman" w:hAnsi="Times New Roman" w:cs="Times New Roman"/>
          <w:color w:val="000000"/>
          <w:sz w:val="24"/>
          <w:szCs w:val="24"/>
        </w:rPr>
        <w:t>-</w:t>
      </w:r>
      <w:r>
        <w:rPr>
          <w:rFonts w:ascii="Times New Roman" w:hAnsi="Times New Roman" w:cs="Times New Roman"/>
          <w:color w:val="000000"/>
          <w:sz w:val="24"/>
          <w:szCs w:val="24"/>
        </w:rPr>
        <w:t>4</w:t>
      </w:r>
      <w:r w:rsidR="00287998" w:rsidRPr="00287998">
        <w:rPr>
          <w:rFonts w:ascii="Times New Roman" w:hAnsi="Times New Roman" w:cs="Times New Roman"/>
          <w:color w:val="000000"/>
          <w:sz w:val="24"/>
          <w:szCs w:val="24"/>
        </w:rPr>
        <w:t xml:space="preserve">1 punktų nuostatas pasikeičia pasiūlymų eilė ar derybų rezultatai, </w:t>
      </w:r>
      <w:r>
        <w:rPr>
          <w:rFonts w:ascii="Times New Roman" w:hAnsi="Times New Roman" w:cs="Times New Roman"/>
          <w:color w:val="000000"/>
          <w:sz w:val="24"/>
          <w:szCs w:val="24"/>
        </w:rPr>
        <w:t>K</w:t>
      </w:r>
      <w:r w:rsidR="00287998" w:rsidRPr="00287998">
        <w:rPr>
          <w:rFonts w:ascii="Times New Roman" w:hAnsi="Times New Roman" w:cs="Times New Roman"/>
          <w:color w:val="000000"/>
          <w:sz w:val="24"/>
          <w:szCs w:val="24"/>
        </w:rPr>
        <w:t>omisija visiems derybose dalyvavusiems kandidatams išsiunčia patikslintą informaciją apie derybų rezultatus.</w:t>
      </w:r>
    </w:p>
    <w:p w14:paraId="0F2EFA66" w14:textId="46FB1972" w:rsidR="00287998" w:rsidRPr="00287998" w:rsidRDefault="00152FE8" w:rsidP="00287998">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t xml:space="preserve">43. </w:t>
      </w:r>
      <w:r w:rsidR="00287998" w:rsidRPr="00287998">
        <w:rPr>
          <w:rFonts w:ascii="Times New Roman" w:hAnsi="Times New Roman" w:cs="Times New Roman"/>
          <w:color w:val="000000"/>
          <w:sz w:val="24"/>
          <w:szCs w:val="24"/>
        </w:rPr>
        <w:t xml:space="preserve">Sprendimą dėl </w:t>
      </w:r>
      <w:r w:rsidR="00287998" w:rsidRPr="00287998">
        <w:rPr>
          <w:rFonts w:ascii="Times New Roman" w:hAnsi="Times New Roman" w:cs="Times New Roman"/>
          <w:sz w:val="24"/>
          <w:szCs w:val="24"/>
        </w:rPr>
        <w:t>derybas laimėjusio kandidato</w:t>
      </w:r>
      <w:r w:rsidR="00287998" w:rsidRPr="00287998">
        <w:rPr>
          <w:rFonts w:ascii="Times New Roman" w:hAnsi="Times New Roman" w:cs="Times New Roman"/>
          <w:color w:val="000000"/>
          <w:sz w:val="24"/>
          <w:szCs w:val="24"/>
        </w:rPr>
        <w:t xml:space="preserve"> </w:t>
      </w:r>
      <w:r>
        <w:rPr>
          <w:rFonts w:ascii="Times New Roman" w:hAnsi="Times New Roman" w:cs="Times New Roman"/>
          <w:color w:val="000000"/>
          <w:sz w:val="24"/>
          <w:szCs w:val="24"/>
        </w:rPr>
        <w:t>K</w:t>
      </w:r>
      <w:r w:rsidR="00287998" w:rsidRPr="00287998">
        <w:rPr>
          <w:rFonts w:ascii="Times New Roman" w:hAnsi="Times New Roman" w:cs="Times New Roman"/>
          <w:color w:val="000000"/>
          <w:sz w:val="24"/>
          <w:szCs w:val="24"/>
        </w:rPr>
        <w:t xml:space="preserve">omisija priima ne anksčiau kaip po 7 darbo dienų nuo informacijos apie derybų rezultatus (jei taikomas šių sąlygų </w:t>
      </w:r>
      <w:r>
        <w:rPr>
          <w:rFonts w:ascii="Times New Roman" w:hAnsi="Times New Roman" w:cs="Times New Roman"/>
          <w:color w:val="000000"/>
          <w:sz w:val="24"/>
          <w:szCs w:val="24"/>
        </w:rPr>
        <w:t>4</w:t>
      </w:r>
      <w:r w:rsidR="00287998" w:rsidRPr="00287998">
        <w:rPr>
          <w:rFonts w:ascii="Times New Roman" w:hAnsi="Times New Roman" w:cs="Times New Roman"/>
          <w:color w:val="000000"/>
          <w:sz w:val="24"/>
          <w:szCs w:val="24"/>
        </w:rPr>
        <w:t>2 punktas, nuo patikslintos informacijos apie derybų rezultatus) raštu išsiuntimo visiems derybose dalyvavusiems kandidatams dienos, išskyrus atvejį, kai derybose dalyvauja vienas kandidatas.</w:t>
      </w:r>
    </w:p>
    <w:p w14:paraId="7DF69419" w14:textId="0F3E58EA" w:rsidR="006A1D5A" w:rsidRDefault="006A1D5A" w:rsidP="00147496">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VIII. PARDUODAMŲ BUTŲ VERTINIMAS</w:t>
      </w:r>
    </w:p>
    <w:p w14:paraId="64A538FD" w14:textId="3DF9E19E" w:rsidR="00B92D71" w:rsidRDefault="00344274" w:rsidP="00B92D71">
      <w:pPr>
        <w:spacing w:after="0" w:line="360" w:lineRule="auto"/>
        <w:ind w:firstLine="128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44. Parduodami būstai, atitinkantys socialinio būsto pirkimo sąlygų reikalavimus, po butų apžiūros vertinami lyginant jų apskaičiuotą ekonominį naudingumą.</w:t>
      </w:r>
    </w:p>
    <w:p w14:paraId="742D6117" w14:textId="5C04A43F" w:rsidR="00355E42" w:rsidRPr="00B92D71" w:rsidRDefault="00B92D71" w:rsidP="00B92D71">
      <w:pPr>
        <w:spacing w:after="0" w:line="360" w:lineRule="auto"/>
        <w:ind w:firstLine="1287"/>
        <w:jc w:val="both"/>
        <w:rPr>
          <w:rFonts w:ascii="Times New Roman" w:eastAsia="Times New Roman" w:hAnsi="Times New Roman" w:cs="Times New Roman"/>
          <w:sz w:val="24"/>
          <w:szCs w:val="24"/>
          <w:lang w:eastAsia="lt-LT"/>
        </w:rPr>
      </w:pPr>
      <w:r>
        <w:rPr>
          <w:rFonts w:ascii="Times New Roman" w:hAnsi="Times New Roman"/>
          <w:sz w:val="24"/>
          <w:szCs w:val="24"/>
        </w:rPr>
        <w:t>4</w:t>
      </w:r>
      <w:r w:rsidR="009451B6">
        <w:rPr>
          <w:rFonts w:ascii="Times New Roman" w:hAnsi="Times New Roman"/>
          <w:sz w:val="24"/>
          <w:szCs w:val="24"/>
        </w:rPr>
        <w:t>5</w:t>
      </w:r>
      <w:r>
        <w:rPr>
          <w:rFonts w:ascii="Times New Roman" w:hAnsi="Times New Roman"/>
          <w:sz w:val="24"/>
          <w:szCs w:val="24"/>
        </w:rPr>
        <w:t xml:space="preserve">. </w:t>
      </w:r>
      <w:r w:rsidR="00355E42" w:rsidRPr="00536DDF">
        <w:rPr>
          <w:rFonts w:ascii="Times New Roman" w:hAnsi="Times New Roman"/>
          <w:sz w:val="24"/>
          <w:szCs w:val="24"/>
        </w:rPr>
        <w:t xml:space="preserve"> Pasiūlymų vertinimo kriterijai: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6341"/>
        <w:gridCol w:w="2578"/>
      </w:tblGrid>
      <w:tr w:rsidR="00355E42" w:rsidRPr="00536DDF" w14:paraId="50F4314B" w14:textId="77777777" w:rsidTr="00271116">
        <w:trPr>
          <w:jc w:val="center"/>
        </w:trPr>
        <w:tc>
          <w:tcPr>
            <w:tcW w:w="7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F29A22" w14:textId="77777777" w:rsidR="00355E42" w:rsidRPr="00536DDF" w:rsidRDefault="00355E42" w:rsidP="00B92D71">
            <w:pPr>
              <w:pStyle w:val="Betarp"/>
              <w:spacing w:line="360" w:lineRule="auto"/>
              <w:jc w:val="both"/>
              <w:rPr>
                <w:rFonts w:ascii="Times New Roman" w:hAnsi="Times New Roman"/>
                <w:sz w:val="24"/>
                <w:szCs w:val="24"/>
              </w:rPr>
            </w:pPr>
            <w:r w:rsidRPr="00536DDF">
              <w:rPr>
                <w:rFonts w:ascii="Times New Roman" w:hAnsi="Times New Roman"/>
                <w:sz w:val="24"/>
                <w:szCs w:val="24"/>
              </w:rPr>
              <w:lastRenderedPageBreak/>
              <w:t> </w:t>
            </w:r>
          </w:p>
        </w:tc>
        <w:tc>
          <w:tcPr>
            <w:tcW w:w="6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FB7AE" w14:textId="77777777" w:rsidR="00355E42" w:rsidRPr="00536DDF" w:rsidRDefault="00355E42" w:rsidP="00B92D71">
            <w:pPr>
              <w:pStyle w:val="Betarp"/>
              <w:jc w:val="both"/>
              <w:rPr>
                <w:rFonts w:ascii="Times New Roman" w:hAnsi="Times New Roman"/>
                <w:sz w:val="24"/>
                <w:szCs w:val="24"/>
              </w:rPr>
            </w:pPr>
            <w:r w:rsidRPr="00536DDF">
              <w:rPr>
                <w:rFonts w:ascii="Times New Roman" w:hAnsi="Times New Roman"/>
                <w:sz w:val="24"/>
                <w:szCs w:val="24"/>
              </w:rPr>
              <w:t>Vertinimo kriterijai</w:t>
            </w:r>
          </w:p>
        </w:tc>
        <w:tc>
          <w:tcPr>
            <w:tcW w:w="2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68A4A" w14:textId="77777777" w:rsidR="00355E42" w:rsidRPr="00536DDF" w:rsidRDefault="00355E42" w:rsidP="00B92D71">
            <w:pPr>
              <w:pStyle w:val="Betarp"/>
              <w:jc w:val="both"/>
              <w:rPr>
                <w:rFonts w:ascii="Times New Roman" w:hAnsi="Times New Roman"/>
                <w:sz w:val="24"/>
                <w:szCs w:val="24"/>
              </w:rPr>
            </w:pPr>
            <w:r w:rsidRPr="00536DDF">
              <w:rPr>
                <w:rFonts w:ascii="Times New Roman" w:hAnsi="Times New Roman"/>
                <w:sz w:val="24"/>
                <w:szCs w:val="24"/>
              </w:rPr>
              <w:t>Ekonominio naudingumo įvertinimas balais</w:t>
            </w:r>
          </w:p>
        </w:tc>
      </w:tr>
      <w:tr w:rsidR="00355E42" w:rsidRPr="00536DDF" w14:paraId="0A639591" w14:textId="77777777" w:rsidTr="00271116">
        <w:trPr>
          <w:jc w:val="center"/>
        </w:trPr>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3E030" w14:textId="77777777" w:rsidR="00355E42" w:rsidRPr="00536DDF" w:rsidRDefault="00355E42" w:rsidP="00271116">
            <w:pPr>
              <w:pStyle w:val="Betarp"/>
              <w:spacing w:line="360" w:lineRule="auto"/>
              <w:jc w:val="both"/>
              <w:rPr>
                <w:rFonts w:ascii="Times New Roman" w:hAnsi="Times New Roman"/>
                <w:sz w:val="24"/>
                <w:szCs w:val="24"/>
              </w:rPr>
            </w:pPr>
            <w:r w:rsidRPr="00536DDF">
              <w:rPr>
                <w:rFonts w:ascii="Times New Roman" w:hAnsi="Times New Roman"/>
                <w:sz w:val="24"/>
                <w:szCs w:val="24"/>
              </w:rPr>
              <w:t>I.</w:t>
            </w:r>
          </w:p>
        </w:tc>
        <w:tc>
          <w:tcPr>
            <w:tcW w:w="6490" w:type="dxa"/>
            <w:tcBorders>
              <w:top w:val="nil"/>
              <w:left w:val="nil"/>
              <w:bottom w:val="single" w:sz="8" w:space="0" w:color="auto"/>
              <w:right w:val="single" w:sz="8" w:space="0" w:color="auto"/>
            </w:tcBorders>
            <w:tcMar>
              <w:top w:w="0" w:type="dxa"/>
              <w:left w:w="108" w:type="dxa"/>
              <w:bottom w:w="0" w:type="dxa"/>
              <w:right w:w="108" w:type="dxa"/>
            </w:tcMar>
            <w:hideMark/>
          </w:tcPr>
          <w:p w14:paraId="6C8C7863" w14:textId="7D832F06" w:rsidR="00355E42" w:rsidRPr="00536DDF" w:rsidRDefault="00355E42" w:rsidP="00271116">
            <w:pPr>
              <w:pStyle w:val="Betarp"/>
              <w:spacing w:line="360" w:lineRule="auto"/>
              <w:jc w:val="both"/>
              <w:rPr>
                <w:rFonts w:ascii="Times New Roman" w:hAnsi="Times New Roman"/>
                <w:sz w:val="24"/>
                <w:szCs w:val="24"/>
              </w:rPr>
            </w:pPr>
            <w:r w:rsidRPr="00536DDF">
              <w:rPr>
                <w:rFonts w:ascii="Times New Roman" w:hAnsi="Times New Roman"/>
                <w:sz w:val="24"/>
                <w:szCs w:val="24"/>
              </w:rPr>
              <w:t xml:space="preserve">Kaina </w:t>
            </w:r>
            <w:r>
              <w:rPr>
                <w:rFonts w:ascii="Times New Roman" w:hAnsi="Times New Roman"/>
                <w:sz w:val="24"/>
                <w:szCs w:val="24"/>
              </w:rPr>
              <w:t>(</w:t>
            </w:r>
            <w:r w:rsidR="00F403A2">
              <w:rPr>
                <w:rFonts w:ascii="Times New Roman" w:hAnsi="Times New Roman"/>
                <w:sz w:val="24"/>
                <w:szCs w:val="24"/>
              </w:rPr>
              <w:t>K</w:t>
            </w:r>
            <w:r>
              <w:rPr>
                <w:rFonts w:ascii="Times New Roman" w:hAnsi="Times New Roman"/>
                <w:sz w:val="24"/>
                <w:szCs w:val="24"/>
              </w:rPr>
              <w:t xml:space="preserve">) </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14:paraId="63F35DD5" w14:textId="46569FD0" w:rsidR="00355E42" w:rsidRPr="00536DDF" w:rsidRDefault="00355E42" w:rsidP="00271116">
            <w:pPr>
              <w:pStyle w:val="Betarp"/>
              <w:spacing w:line="360" w:lineRule="auto"/>
              <w:jc w:val="both"/>
              <w:rPr>
                <w:rFonts w:ascii="Times New Roman" w:hAnsi="Times New Roman"/>
                <w:sz w:val="24"/>
                <w:szCs w:val="24"/>
              </w:rPr>
            </w:pPr>
            <w:r w:rsidRPr="00536DDF">
              <w:rPr>
                <w:rFonts w:ascii="Times New Roman" w:hAnsi="Times New Roman"/>
                <w:sz w:val="24"/>
                <w:szCs w:val="24"/>
              </w:rPr>
              <w:t xml:space="preserve">iki </w:t>
            </w:r>
            <w:r w:rsidR="00001A3F">
              <w:rPr>
                <w:rFonts w:ascii="Times New Roman" w:hAnsi="Times New Roman"/>
                <w:sz w:val="24"/>
                <w:szCs w:val="24"/>
              </w:rPr>
              <w:t>60</w:t>
            </w:r>
            <w:r w:rsidRPr="00536DDF">
              <w:rPr>
                <w:rFonts w:ascii="Times New Roman" w:hAnsi="Times New Roman"/>
                <w:sz w:val="24"/>
                <w:szCs w:val="24"/>
              </w:rPr>
              <w:t xml:space="preserve"> </w:t>
            </w:r>
          </w:p>
        </w:tc>
      </w:tr>
      <w:tr w:rsidR="00355E42" w:rsidRPr="00536DDF" w14:paraId="56666494" w14:textId="77777777" w:rsidTr="00271116">
        <w:trPr>
          <w:jc w:val="center"/>
        </w:trPr>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D7F58" w14:textId="77777777" w:rsidR="00355E42" w:rsidRPr="00536DDF" w:rsidRDefault="00355E42" w:rsidP="00271116">
            <w:pPr>
              <w:pStyle w:val="Betarp"/>
              <w:spacing w:line="360" w:lineRule="auto"/>
              <w:jc w:val="both"/>
              <w:rPr>
                <w:rFonts w:ascii="Times New Roman" w:hAnsi="Times New Roman"/>
                <w:sz w:val="24"/>
                <w:szCs w:val="24"/>
              </w:rPr>
            </w:pPr>
            <w:r w:rsidRPr="00536DDF">
              <w:rPr>
                <w:rFonts w:ascii="Times New Roman" w:hAnsi="Times New Roman"/>
                <w:sz w:val="24"/>
                <w:szCs w:val="24"/>
              </w:rPr>
              <w:t>II.</w:t>
            </w:r>
          </w:p>
        </w:tc>
        <w:tc>
          <w:tcPr>
            <w:tcW w:w="6490" w:type="dxa"/>
            <w:tcBorders>
              <w:top w:val="nil"/>
              <w:left w:val="nil"/>
              <w:bottom w:val="single" w:sz="8" w:space="0" w:color="auto"/>
              <w:right w:val="single" w:sz="8" w:space="0" w:color="auto"/>
            </w:tcBorders>
            <w:tcMar>
              <w:top w:w="0" w:type="dxa"/>
              <w:left w:w="108" w:type="dxa"/>
              <w:bottom w:w="0" w:type="dxa"/>
              <w:right w:w="108" w:type="dxa"/>
            </w:tcMar>
            <w:hideMark/>
          </w:tcPr>
          <w:p w14:paraId="68BB1820" w14:textId="430C8174" w:rsidR="00355E42" w:rsidRPr="00536DDF" w:rsidRDefault="00344274" w:rsidP="00271116">
            <w:pPr>
              <w:pStyle w:val="Betarp"/>
              <w:spacing w:line="360" w:lineRule="auto"/>
              <w:jc w:val="both"/>
              <w:rPr>
                <w:rFonts w:ascii="Times New Roman" w:hAnsi="Times New Roman"/>
                <w:sz w:val="24"/>
                <w:szCs w:val="24"/>
                <w:vertAlign w:val="superscript"/>
              </w:rPr>
            </w:pPr>
            <w:r>
              <w:rPr>
                <w:rFonts w:ascii="Times New Roman" w:hAnsi="Times New Roman"/>
                <w:sz w:val="24"/>
                <w:szCs w:val="24"/>
              </w:rPr>
              <w:t xml:space="preserve">Techninė </w:t>
            </w:r>
            <w:r w:rsidR="00FD1676">
              <w:rPr>
                <w:rFonts w:ascii="Times New Roman" w:hAnsi="Times New Roman"/>
                <w:sz w:val="24"/>
                <w:szCs w:val="24"/>
              </w:rPr>
              <w:t xml:space="preserve">buto </w:t>
            </w:r>
            <w:r>
              <w:rPr>
                <w:rFonts w:ascii="Times New Roman" w:hAnsi="Times New Roman"/>
                <w:sz w:val="24"/>
                <w:szCs w:val="24"/>
              </w:rPr>
              <w:t>būklė</w:t>
            </w:r>
            <w:r w:rsidR="00355E42" w:rsidRPr="00536DDF">
              <w:rPr>
                <w:rFonts w:ascii="Times New Roman" w:hAnsi="Times New Roman"/>
                <w:sz w:val="24"/>
                <w:szCs w:val="24"/>
              </w:rPr>
              <w:t xml:space="preserve"> (T)</w:t>
            </w:r>
            <w:r w:rsidR="00355E42" w:rsidRPr="00536DDF">
              <w:rPr>
                <w:rFonts w:ascii="Times New Roman" w:hAnsi="Times New Roman"/>
                <w:sz w:val="24"/>
                <w:szCs w:val="24"/>
                <w:vertAlign w:val="superscript"/>
              </w:rPr>
              <w:t>*</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14:paraId="6C997690" w14:textId="6DB68016" w:rsidR="00355E42" w:rsidRPr="00536DDF" w:rsidRDefault="00355E42" w:rsidP="00271116">
            <w:pPr>
              <w:pStyle w:val="Betarp"/>
              <w:spacing w:line="360" w:lineRule="auto"/>
              <w:jc w:val="both"/>
              <w:rPr>
                <w:rFonts w:ascii="Times New Roman" w:hAnsi="Times New Roman"/>
                <w:sz w:val="24"/>
                <w:szCs w:val="24"/>
              </w:rPr>
            </w:pPr>
            <w:r w:rsidRPr="00536DDF">
              <w:rPr>
                <w:rFonts w:ascii="Times New Roman" w:hAnsi="Times New Roman"/>
                <w:sz w:val="24"/>
                <w:szCs w:val="24"/>
              </w:rPr>
              <w:t xml:space="preserve">iki </w:t>
            </w:r>
            <w:r w:rsidR="00502ECB">
              <w:rPr>
                <w:rFonts w:ascii="Times New Roman" w:hAnsi="Times New Roman"/>
                <w:sz w:val="24"/>
                <w:szCs w:val="24"/>
              </w:rPr>
              <w:t>40</w:t>
            </w:r>
          </w:p>
        </w:tc>
      </w:tr>
    </w:tbl>
    <w:p w14:paraId="5546D50F" w14:textId="08EB4FA6" w:rsidR="00B92D71" w:rsidRDefault="00355E42" w:rsidP="00B92D71">
      <w:pPr>
        <w:pStyle w:val="Betarp"/>
        <w:jc w:val="both"/>
        <w:rPr>
          <w:rFonts w:ascii="Times New Roman" w:hAnsi="Times New Roman"/>
          <w:i/>
          <w:sz w:val="24"/>
          <w:szCs w:val="24"/>
        </w:rPr>
      </w:pPr>
      <w:r w:rsidRPr="00536DDF">
        <w:rPr>
          <w:rFonts w:ascii="Times New Roman" w:hAnsi="Times New Roman"/>
          <w:sz w:val="24"/>
          <w:szCs w:val="24"/>
          <w:vertAlign w:val="superscript"/>
        </w:rPr>
        <w:t>*</w:t>
      </w:r>
      <w:r w:rsidRPr="00536DDF">
        <w:rPr>
          <w:rFonts w:ascii="Times New Roman" w:hAnsi="Times New Roman"/>
          <w:sz w:val="24"/>
          <w:szCs w:val="24"/>
        </w:rPr>
        <w:t> </w:t>
      </w:r>
      <w:r w:rsidR="00F90AFA">
        <w:rPr>
          <w:rFonts w:ascii="Times New Roman" w:hAnsi="Times New Roman"/>
          <w:i/>
          <w:sz w:val="24"/>
          <w:szCs w:val="24"/>
        </w:rPr>
        <w:t xml:space="preserve">Techninės </w:t>
      </w:r>
      <w:r w:rsidR="00FD1676">
        <w:rPr>
          <w:rFonts w:ascii="Times New Roman" w:hAnsi="Times New Roman"/>
          <w:i/>
          <w:sz w:val="24"/>
          <w:szCs w:val="24"/>
        </w:rPr>
        <w:t xml:space="preserve">buto </w:t>
      </w:r>
      <w:r w:rsidR="00F90AFA">
        <w:rPr>
          <w:rFonts w:ascii="Times New Roman" w:hAnsi="Times New Roman"/>
          <w:i/>
          <w:sz w:val="24"/>
          <w:szCs w:val="24"/>
        </w:rPr>
        <w:t>būklės vertinimo kriterijai</w:t>
      </w:r>
      <w:r w:rsidRPr="00536DDF">
        <w:rPr>
          <w:rFonts w:ascii="Times New Roman" w:hAnsi="Times New Roman"/>
          <w:i/>
          <w:sz w:val="24"/>
          <w:szCs w:val="24"/>
        </w:rPr>
        <w:t xml:space="preserve"> nurodyti Socialini</w:t>
      </w:r>
      <w:r w:rsidR="00B92D71">
        <w:rPr>
          <w:rFonts w:ascii="Times New Roman" w:hAnsi="Times New Roman"/>
          <w:i/>
          <w:sz w:val="24"/>
          <w:szCs w:val="24"/>
        </w:rPr>
        <w:t>o</w:t>
      </w:r>
      <w:r w:rsidRPr="00536DDF">
        <w:rPr>
          <w:rFonts w:ascii="Times New Roman" w:hAnsi="Times New Roman"/>
          <w:i/>
          <w:sz w:val="24"/>
          <w:szCs w:val="24"/>
        </w:rPr>
        <w:t xml:space="preserve"> būs</w:t>
      </w:r>
      <w:r w:rsidR="00B92D71">
        <w:rPr>
          <w:rFonts w:ascii="Times New Roman" w:hAnsi="Times New Roman"/>
          <w:i/>
          <w:sz w:val="24"/>
          <w:szCs w:val="24"/>
        </w:rPr>
        <w:t>to</w:t>
      </w:r>
      <w:r w:rsidRPr="00536DDF">
        <w:rPr>
          <w:rFonts w:ascii="Times New Roman" w:hAnsi="Times New Roman"/>
          <w:i/>
          <w:sz w:val="24"/>
          <w:szCs w:val="24"/>
        </w:rPr>
        <w:t xml:space="preserve"> pirkimo skelbia</w:t>
      </w:r>
      <w:r>
        <w:rPr>
          <w:rFonts w:ascii="Times New Roman" w:hAnsi="Times New Roman"/>
          <w:i/>
          <w:sz w:val="24"/>
          <w:szCs w:val="24"/>
        </w:rPr>
        <w:t xml:space="preserve">mų derybų </w:t>
      </w:r>
      <w:r w:rsidRPr="00536DDF">
        <w:rPr>
          <w:rFonts w:ascii="Times New Roman" w:hAnsi="Times New Roman"/>
          <w:i/>
          <w:sz w:val="24"/>
          <w:szCs w:val="24"/>
        </w:rPr>
        <w:t xml:space="preserve">būdu sąlygų </w:t>
      </w:r>
      <w:r>
        <w:rPr>
          <w:rFonts w:ascii="Times New Roman" w:hAnsi="Times New Roman"/>
          <w:i/>
          <w:sz w:val="24"/>
          <w:szCs w:val="24"/>
        </w:rPr>
        <w:t>2</w:t>
      </w:r>
      <w:r w:rsidRPr="00536DDF">
        <w:rPr>
          <w:rFonts w:ascii="Times New Roman" w:hAnsi="Times New Roman"/>
          <w:i/>
          <w:sz w:val="24"/>
          <w:szCs w:val="24"/>
        </w:rPr>
        <w:t xml:space="preserve"> priede. </w:t>
      </w:r>
    </w:p>
    <w:p w14:paraId="26DC3246" w14:textId="77777777" w:rsidR="00B92D71" w:rsidRDefault="00B92D71" w:rsidP="00B92D71">
      <w:pPr>
        <w:pStyle w:val="Betarp"/>
        <w:jc w:val="both"/>
        <w:rPr>
          <w:rFonts w:ascii="Times New Roman" w:hAnsi="Times New Roman"/>
          <w:i/>
          <w:sz w:val="24"/>
          <w:szCs w:val="24"/>
        </w:rPr>
      </w:pPr>
    </w:p>
    <w:p w14:paraId="4EEB870B" w14:textId="2612DF64" w:rsidR="00B92D71" w:rsidRDefault="00B92D71" w:rsidP="00B92D71">
      <w:pPr>
        <w:pStyle w:val="Betarp"/>
        <w:spacing w:line="360" w:lineRule="auto"/>
        <w:jc w:val="both"/>
        <w:rPr>
          <w:rFonts w:ascii="Times New Roman" w:hAnsi="Times New Roman"/>
          <w:sz w:val="24"/>
          <w:szCs w:val="24"/>
        </w:rPr>
      </w:pPr>
      <w:r>
        <w:rPr>
          <w:rFonts w:ascii="Times New Roman" w:hAnsi="Times New Roman"/>
          <w:sz w:val="24"/>
          <w:szCs w:val="24"/>
        </w:rPr>
        <w:tab/>
        <w:t>4</w:t>
      </w:r>
      <w:r w:rsidR="001E0253">
        <w:rPr>
          <w:rFonts w:ascii="Times New Roman" w:hAnsi="Times New Roman"/>
          <w:sz w:val="24"/>
          <w:szCs w:val="24"/>
        </w:rPr>
        <w:t>6</w:t>
      </w:r>
      <w:r w:rsidR="00355E42" w:rsidRPr="00536DDF">
        <w:rPr>
          <w:rFonts w:ascii="Times New Roman" w:hAnsi="Times New Roman"/>
          <w:sz w:val="24"/>
          <w:szCs w:val="24"/>
        </w:rPr>
        <w:t>.</w:t>
      </w:r>
      <w:r w:rsidR="00355E42" w:rsidRPr="00536DDF">
        <w:rPr>
          <w:rFonts w:ascii="Times New Roman" w:hAnsi="Times New Roman"/>
          <w:i/>
          <w:iCs/>
          <w:sz w:val="24"/>
          <w:szCs w:val="24"/>
        </w:rPr>
        <w:t xml:space="preserve"> </w:t>
      </w:r>
      <w:r w:rsidR="00355E42" w:rsidRPr="00536DDF">
        <w:rPr>
          <w:rFonts w:ascii="Times New Roman" w:hAnsi="Times New Roman"/>
          <w:sz w:val="24"/>
          <w:szCs w:val="24"/>
        </w:rPr>
        <w:t>Ekonominio naudingumo nustatymas:</w:t>
      </w:r>
    </w:p>
    <w:p w14:paraId="2B44BC5B" w14:textId="5A8F9BF7" w:rsidR="00355E42" w:rsidRPr="00B92D71" w:rsidRDefault="00B92D71" w:rsidP="00B92D71">
      <w:pPr>
        <w:pStyle w:val="Betarp"/>
        <w:spacing w:line="360" w:lineRule="auto"/>
        <w:jc w:val="both"/>
        <w:rPr>
          <w:rFonts w:ascii="Times New Roman" w:hAnsi="Times New Roman"/>
          <w:i/>
          <w:sz w:val="24"/>
          <w:szCs w:val="24"/>
        </w:rPr>
      </w:pPr>
      <w:r>
        <w:rPr>
          <w:rFonts w:ascii="Times New Roman" w:hAnsi="Times New Roman"/>
          <w:sz w:val="24"/>
          <w:szCs w:val="24"/>
        </w:rPr>
        <w:tab/>
      </w:r>
      <w:r w:rsidR="00841AD1">
        <w:rPr>
          <w:rFonts w:ascii="Times New Roman" w:hAnsi="Times New Roman"/>
          <w:sz w:val="24"/>
          <w:szCs w:val="24"/>
        </w:rPr>
        <w:t>4</w:t>
      </w:r>
      <w:r w:rsidR="001E0253">
        <w:rPr>
          <w:rFonts w:ascii="Times New Roman" w:hAnsi="Times New Roman"/>
          <w:sz w:val="24"/>
          <w:szCs w:val="24"/>
        </w:rPr>
        <w:t>6</w:t>
      </w:r>
      <w:r w:rsidR="00355E42" w:rsidRPr="00536DDF">
        <w:rPr>
          <w:rFonts w:ascii="Times New Roman" w:hAnsi="Times New Roman"/>
          <w:sz w:val="24"/>
          <w:szCs w:val="24"/>
        </w:rPr>
        <w:t>.1. ekonominis naudingumas (</w:t>
      </w:r>
      <w:r w:rsidR="00F403A2">
        <w:rPr>
          <w:rFonts w:ascii="Times New Roman" w:hAnsi="Times New Roman"/>
          <w:sz w:val="24"/>
          <w:szCs w:val="24"/>
        </w:rPr>
        <w:t>E</w:t>
      </w:r>
      <w:r w:rsidR="00355E42" w:rsidRPr="00536DDF">
        <w:rPr>
          <w:rFonts w:ascii="Times New Roman" w:hAnsi="Times New Roman"/>
          <w:sz w:val="24"/>
          <w:szCs w:val="24"/>
        </w:rPr>
        <w:t xml:space="preserve">) apskaičiuojamas sudedant pasiūlymo kainos </w:t>
      </w:r>
      <w:r w:rsidR="00A23286">
        <w:rPr>
          <w:rFonts w:ascii="Times New Roman" w:hAnsi="Times New Roman"/>
          <w:sz w:val="24"/>
          <w:szCs w:val="24"/>
        </w:rPr>
        <w:t>K</w:t>
      </w:r>
      <w:r w:rsidR="00355E42" w:rsidRPr="00536DDF">
        <w:rPr>
          <w:rFonts w:ascii="Times New Roman" w:hAnsi="Times New Roman"/>
          <w:sz w:val="24"/>
          <w:szCs w:val="24"/>
        </w:rPr>
        <w:t xml:space="preserve"> ir </w:t>
      </w:r>
      <w:r w:rsidR="00674482">
        <w:rPr>
          <w:rFonts w:ascii="Times New Roman" w:hAnsi="Times New Roman"/>
          <w:sz w:val="24"/>
          <w:szCs w:val="24"/>
        </w:rPr>
        <w:t>tec</w:t>
      </w:r>
      <w:r w:rsidR="00B1241F">
        <w:rPr>
          <w:rFonts w:ascii="Times New Roman" w:hAnsi="Times New Roman"/>
          <w:sz w:val="24"/>
          <w:szCs w:val="24"/>
        </w:rPr>
        <w:t>h</w:t>
      </w:r>
      <w:r w:rsidR="00674482">
        <w:rPr>
          <w:rFonts w:ascii="Times New Roman" w:hAnsi="Times New Roman"/>
          <w:sz w:val="24"/>
          <w:szCs w:val="24"/>
        </w:rPr>
        <w:t>ninės buto būklės</w:t>
      </w:r>
      <w:r w:rsidR="00355E42" w:rsidRPr="00536DDF">
        <w:rPr>
          <w:rFonts w:ascii="Times New Roman" w:hAnsi="Times New Roman"/>
          <w:sz w:val="24"/>
          <w:szCs w:val="24"/>
        </w:rPr>
        <w:t xml:space="preserve"> (T) balus: </w:t>
      </w:r>
    </w:p>
    <w:p w14:paraId="06FABE09" w14:textId="56F08FFB" w:rsidR="00355E42" w:rsidRPr="00536DDF" w:rsidRDefault="00355E42" w:rsidP="00355E42">
      <w:pPr>
        <w:pStyle w:val="Betarp"/>
        <w:spacing w:line="360" w:lineRule="auto"/>
        <w:jc w:val="both"/>
        <w:rPr>
          <w:rFonts w:ascii="Times New Roman" w:hAnsi="Times New Roman"/>
          <w:sz w:val="24"/>
          <w:szCs w:val="24"/>
        </w:rPr>
      </w:pPr>
      <w:r w:rsidRPr="00536DDF">
        <w:rPr>
          <w:rFonts w:ascii="Times New Roman" w:hAnsi="Times New Roman"/>
          <w:sz w:val="24"/>
          <w:szCs w:val="24"/>
        </w:rPr>
        <w:t xml:space="preserve">                                                      </w:t>
      </w:r>
      <w:r w:rsidR="00F403A2">
        <w:rPr>
          <w:rFonts w:ascii="Times New Roman" w:hAnsi="Times New Roman"/>
          <w:noProof/>
          <w:sz w:val="24"/>
          <w:szCs w:val="24"/>
          <w:lang w:eastAsia="lt-LT"/>
        </w:rPr>
        <w:t>E</w:t>
      </w:r>
      <w:r w:rsidR="00502ECB">
        <w:rPr>
          <w:rFonts w:ascii="Times New Roman" w:hAnsi="Times New Roman"/>
          <w:noProof/>
          <w:sz w:val="24"/>
          <w:szCs w:val="24"/>
          <w:lang w:eastAsia="lt-LT"/>
        </w:rPr>
        <w:t>=</w:t>
      </w:r>
      <w:r w:rsidR="00F403A2">
        <w:rPr>
          <w:rFonts w:ascii="Times New Roman" w:hAnsi="Times New Roman"/>
          <w:noProof/>
          <w:sz w:val="24"/>
          <w:szCs w:val="24"/>
          <w:lang w:eastAsia="lt-LT"/>
        </w:rPr>
        <w:t>K</w:t>
      </w:r>
      <w:r w:rsidR="00502ECB">
        <w:rPr>
          <w:rFonts w:ascii="Times New Roman" w:hAnsi="Times New Roman"/>
          <w:noProof/>
          <w:sz w:val="24"/>
          <w:szCs w:val="24"/>
          <w:lang w:eastAsia="lt-LT"/>
        </w:rPr>
        <w:t>+T</w:t>
      </w:r>
      <w:r w:rsidR="00044D6B">
        <w:rPr>
          <w:rFonts w:ascii="Times New Roman" w:hAnsi="Times New Roman"/>
          <w:noProof/>
          <w:sz w:val="24"/>
          <w:szCs w:val="24"/>
          <w:lang w:eastAsia="lt-LT"/>
        </w:rPr>
        <w:t>;</w:t>
      </w:r>
    </w:p>
    <w:p w14:paraId="5C5923FA" w14:textId="207B5637" w:rsidR="00355E42" w:rsidRDefault="009451B6" w:rsidP="00355E42">
      <w:pPr>
        <w:pStyle w:val="Betarp"/>
        <w:spacing w:line="360" w:lineRule="auto"/>
        <w:jc w:val="both"/>
        <w:rPr>
          <w:rFonts w:ascii="Times New Roman" w:hAnsi="Times New Roman"/>
          <w:sz w:val="24"/>
          <w:szCs w:val="24"/>
        </w:rPr>
      </w:pPr>
      <w:r>
        <w:rPr>
          <w:rFonts w:ascii="Times New Roman" w:hAnsi="Times New Roman"/>
          <w:sz w:val="24"/>
          <w:szCs w:val="24"/>
        </w:rPr>
        <w:tab/>
        <w:t>4</w:t>
      </w:r>
      <w:r w:rsidR="001E0253">
        <w:rPr>
          <w:rFonts w:ascii="Times New Roman" w:hAnsi="Times New Roman"/>
          <w:sz w:val="24"/>
          <w:szCs w:val="24"/>
        </w:rPr>
        <w:t>6</w:t>
      </w:r>
      <w:r w:rsidR="00355E42" w:rsidRPr="00536DDF">
        <w:rPr>
          <w:rFonts w:ascii="Times New Roman" w:hAnsi="Times New Roman"/>
          <w:sz w:val="24"/>
          <w:szCs w:val="24"/>
        </w:rPr>
        <w:t xml:space="preserve">.2. pasiūlymo kainos </w:t>
      </w:r>
      <w:r w:rsidR="00355E42">
        <w:rPr>
          <w:rFonts w:ascii="Times New Roman" w:hAnsi="Times New Roman"/>
          <w:sz w:val="24"/>
          <w:szCs w:val="24"/>
        </w:rPr>
        <w:t>(</w:t>
      </w:r>
      <w:r w:rsidR="00F403A2">
        <w:rPr>
          <w:rFonts w:ascii="Times New Roman" w:hAnsi="Times New Roman"/>
          <w:sz w:val="24"/>
          <w:szCs w:val="24"/>
        </w:rPr>
        <w:t>K</w:t>
      </w:r>
      <w:r w:rsidR="00355E42">
        <w:rPr>
          <w:rFonts w:ascii="Times New Roman" w:hAnsi="Times New Roman"/>
          <w:sz w:val="24"/>
          <w:szCs w:val="24"/>
        </w:rPr>
        <w:t>)</w:t>
      </w:r>
      <w:r w:rsidR="00355E42" w:rsidRPr="00536DDF">
        <w:rPr>
          <w:rFonts w:ascii="Times New Roman" w:hAnsi="Times New Roman"/>
          <w:sz w:val="24"/>
          <w:szCs w:val="24"/>
        </w:rPr>
        <w:t xml:space="preserve"> balai apskaičiuojami mažiausios pasiūlytos (suderėtos) </w:t>
      </w:r>
      <w:r w:rsidR="005F1B16">
        <w:rPr>
          <w:rFonts w:ascii="Times New Roman" w:hAnsi="Times New Roman"/>
          <w:sz w:val="24"/>
          <w:szCs w:val="24"/>
        </w:rPr>
        <w:t xml:space="preserve">tam tikro buto </w:t>
      </w:r>
      <w:r w:rsidR="00F403A2">
        <w:rPr>
          <w:rFonts w:ascii="Times New Roman" w:hAnsi="Times New Roman"/>
          <w:sz w:val="24"/>
          <w:szCs w:val="24"/>
        </w:rPr>
        <w:t xml:space="preserve">vieno kvadratinio metro </w:t>
      </w:r>
      <w:r w:rsidR="00355E42" w:rsidRPr="00536DDF">
        <w:rPr>
          <w:rFonts w:ascii="Times New Roman" w:hAnsi="Times New Roman"/>
          <w:sz w:val="24"/>
          <w:szCs w:val="24"/>
        </w:rPr>
        <w:t>kainos (</w:t>
      </w:r>
      <w:proofErr w:type="spellStart"/>
      <w:r w:rsidR="00F403A2">
        <w:rPr>
          <w:rFonts w:ascii="Times New Roman" w:hAnsi="Times New Roman"/>
          <w:sz w:val="24"/>
          <w:szCs w:val="24"/>
        </w:rPr>
        <w:t>K</w:t>
      </w:r>
      <w:r w:rsidR="00355E42" w:rsidRPr="00536DDF">
        <w:rPr>
          <w:rFonts w:ascii="Times New Roman" w:hAnsi="Times New Roman"/>
          <w:sz w:val="24"/>
          <w:szCs w:val="24"/>
          <w:vertAlign w:val="subscript"/>
        </w:rPr>
        <w:t>min</w:t>
      </w:r>
      <w:proofErr w:type="spellEnd"/>
      <w:r w:rsidR="00355E42" w:rsidRPr="00536DDF">
        <w:rPr>
          <w:rFonts w:ascii="Times New Roman" w:hAnsi="Times New Roman"/>
          <w:sz w:val="24"/>
          <w:szCs w:val="24"/>
        </w:rPr>
        <w:t xml:space="preserve">) ir vertinamo pasiūlymo (suderėto) </w:t>
      </w:r>
      <w:r w:rsidR="005F1B16">
        <w:rPr>
          <w:rFonts w:ascii="Times New Roman" w:hAnsi="Times New Roman"/>
          <w:sz w:val="24"/>
          <w:szCs w:val="24"/>
        </w:rPr>
        <w:t xml:space="preserve">tam tikro buto </w:t>
      </w:r>
      <w:r w:rsidR="00F403A2">
        <w:rPr>
          <w:rFonts w:ascii="Times New Roman" w:hAnsi="Times New Roman"/>
          <w:sz w:val="24"/>
          <w:szCs w:val="24"/>
        </w:rPr>
        <w:t xml:space="preserve">vieno kvadratinio metro </w:t>
      </w:r>
      <w:r w:rsidR="00355E42" w:rsidRPr="00536DDF">
        <w:rPr>
          <w:rFonts w:ascii="Times New Roman" w:hAnsi="Times New Roman"/>
          <w:sz w:val="24"/>
          <w:szCs w:val="24"/>
        </w:rPr>
        <w:t xml:space="preserve">kainos </w:t>
      </w:r>
      <w:r w:rsidR="00F403A2">
        <w:rPr>
          <w:rFonts w:ascii="Times New Roman" w:hAnsi="Times New Roman"/>
          <w:sz w:val="24"/>
          <w:szCs w:val="24"/>
        </w:rPr>
        <w:t>(</w:t>
      </w:r>
      <w:proofErr w:type="spellStart"/>
      <w:r w:rsidR="00F403A2">
        <w:rPr>
          <w:rFonts w:ascii="Times New Roman" w:hAnsi="Times New Roman"/>
          <w:sz w:val="24"/>
          <w:szCs w:val="24"/>
        </w:rPr>
        <w:t>K</w:t>
      </w:r>
      <w:r w:rsidR="00F403A2" w:rsidRPr="00F403A2">
        <w:rPr>
          <w:rFonts w:ascii="Times New Roman" w:hAnsi="Times New Roman"/>
          <w:sz w:val="24"/>
          <w:szCs w:val="24"/>
          <w:vertAlign w:val="subscript"/>
        </w:rPr>
        <w:t>vert</w:t>
      </w:r>
      <w:proofErr w:type="spellEnd"/>
      <w:r w:rsidR="00355E42" w:rsidRPr="00536DDF">
        <w:rPr>
          <w:rFonts w:ascii="Times New Roman" w:hAnsi="Times New Roman"/>
          <w:sz w:val="24"/>
          <w:szCs w:val="24"/>
        </w:rPr>
        <w:t>) santykį dauginant iš vertinimui skirto kainos maksimalaus balo (X=</w:t>
      </w:r>
      <w:r w:rsidR="00001A3F">
        <w:rPr>
          <w:rFonts w:ascii="Times New Roman" w:hAnsi="Times New Roman"/>
          <w:sz w:val="24"/>
          <w:szCs w:val="24"/>
        </w:rPr>
        <w:t>60</w:t>
      </w:r>
      <w:r w:rsidR="00355E42" w:rsidRPr="00536DDF">
        <w:rPr>
          <w:rFonts w:ascii="Times New Roman" w:hAnsi="Times New Roman"/>
          <w:sz w:val="24"/>
          <w:szCs w:val="24"/>
        </w:rPr>
        <w:t>):</w:t>
      </w:r>
    </w:p>
    <w:p w14:paraId="41A38EC8" w14:textId="48DCCA98" w:rsidR="009451B6" w:rsidRPr="00EA7936" w:rsidRDefault="005F1B16" w:rsidP="00355E42">
      <w:pPr>
        <w:pStyle w:val="Betarp"/>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403A2">
        <w:rPr>
          <w:rFonts w:ascii="Times New Roman" w:hAnsi="Times New Roman"/>
          <w:sz w:val="24"/>
          <w:szCs w:val="24"/>
        </w:rPr>
        <w:t>K</w:t>
      </w:r>
      <w:r w:rsidRPr="00EA7936">
        <w:rPr>
          <w:rFonts w:ascii="Times New Roman" w:hAnsi="Times New Roman"/>
          <w:sz w:val="24"/>
          <w:szCs w:val="24"/>
        </w:rPr>
        <w:t>=(</w:t>
      </w:r>
      <w:proofErr w:type="spellStart"/>
      <w:r w:rsidR="005C58B4" w:rsidRPr="00EA7936">
        <w:rPr>
          <w:rFonts w:ascii="Times New Roman" w:hAnsi="Times New Roman"/>
          <w:sz w:val="24"/>
          <w:szCs w:val="24"/>
        </w:rPr>
        <w:t>K</w:t>
      </w:r>
      <w:r w:rsidRPr="00EA7936">
        <w:rPr>
          <w:rFonts w:ascii="Times New Roman" w:hAnsi="Times New Roman"/>
          <w:sz w:val="24"/>
          <w:szCs w:val="24"/>
          <w:vertAlign w:val="subscript"/>
        </w:rPr>
        <w:t>min</w:t>
      </w:r>
      <w:proofErr w:type="spellEnd"/>
      <w:r w:rsidRPr="00EA7936">
        <w:rPr>
          <w:rFonts w:ascii="Times New Roman" w:hAnsi="Times New Roman"/>
          <w:sz w:val="24"/>
          <w:szCs w:val="24"/>
        </w:rPr>
        <w:t>/</w:t>
      </w:r>
      <w:proofErr w:type="spellStart"/>
      <w:r w:rsidR="005C58B4" w:rsidRPr="00EA7936">
        <w:rPr>
          <w:rFonts w:ascii="Times New Roman" w:hAnsi="Times New Roman"/>
          <w:sz w:val="24"/>
          <w:szCs w:val="24"/>
        </w:rPr>
        <w:t>K</w:t>
      </w:r>
      <w:r w:rsidR="005C58B4" w:rsidRPr="00EA7936">
        <w:rPr>
          <w:rFonts w:ascii="Times New Roman" w:hAnsi="Times New Roman"/>
          <w:sz w:val="24"/>
          <w:szCs w:val="24"/>
          <w:vertAlign w:val="subscript"/>
        </w:rPr>
        <w:t>vert</w:t>
      </w:r>
      <w:proofErr w:type="spellEnd"/>
      <w:r w:rsidRPr="00EA7936">
        <w:rPr>
          <w:rFonts w:ascii="Times New Roman" w:hAnsi="Times New Roman"/>
          <w:sz w:val="24"/>
          <w:szCs w:val="24"/>
        </w:rPr>
        <w:t>)</w:t>
      </w:r>
      <w:r w:rsidR="00F809EB" w:rsidRPr="00EA7936">
        <w:rPr>
          <w:rFonts w:ascii="Univers Condensed" w:hAnsi="Univers Condensed"/>
          <w:sz w:val="24"/>
          <w:szCs w:val="24"/>
        </w:rPr>
        <w:t>-</w:t>
      </w:r>
      <w:r w:rsidRPr="00EA7936">
        <w:rPr>
          <w:rFonts w:ascii="Times New Roman" w:hAnsi="Times New Roman"/>
          <w:sz w:val="24"/>
          <w:szCs w:val="24"/>
        </w:rPr>
        <w:t>X</w:t>
      </w:r>
      <w:r w:rsidR="00044D6B" w:rsidRPr="00EA7936">
        <w:rPr>
          <w:rFonts w:ascii="Times New Roman" w:hAnsi="Times New Roman"/>
          <w:sz w:val="24"/>
          <w:szCs w:val="24"/>
        </w:rPr>
        <w:t>;</w:t>
      </w:r>
    </w:p>
    <w:p w14:paraId="4C13E9F9" w14:textId="62764DD3" w:rsidR="009451B6" w:rsidRDefault="009451B6" w:rsidP="00355E42">
      <w:pPr>
        <w:pStyle w:val="Betarp"/>
        <w:spacing w:line="360" w:lineRule="auto"/>
        <w:jc w:val="both"/>
        <w:rPr>
          <w:rFonts w:ascii="Times New Roman" w:hAnsi="Times New Roman"/>
          <w:sz w:val="24"/>
          <w:szCs w:val="24"/>
        </w:rPr>
      </w:pPr>
      <w:r>
        <w:rPr>
          <w:rFonts w:ascii="Times New Roman" w:hAnsi="Times New Roman"/>
          <w:sz w:val="24"/>
          <w:szCs w:val="24"/>
        </w:rPr>
        <w:tab/>
        <w:t>4</w:t>
      </w:r>
      <w:r w:rsidR="001E0253">
        <w:rPr>
          <w:rFonts w:ascii="Times New Roman" w:hAnsi="Times New Roman"/>
          <w:sz w:val="24"/>
          <w:szCs w:val="24"/>
        </w:rPr>
        <w:t>6</w:t>
      </w:r>
      <w:r w:rsidR="00355E42" w:rsidRPr="00536DDF">
        <w:rPr>
          <w:rFonts w:ascii="Times New Roman" w:hAnsi="Times New Roman"/>
          <w:sz w:val="24"/>
          <w:szCs w:val="24"/>
        </w:rPr>
        <w:t>.</w:t>
      </w:r>
      <w:r w:rsidR="004C07C6">
        <w:rPr>
          <w:rFonts w:ascii="Times New Roman" w:hAnsi="Times New Roman"/>
          <w:sz w:val="24"/>
          <w:szCs w:val="24"/>
        </w:rPr>
        <w:t>3</w:t>
      </w:r>
      <w:r w:rsidR="00355E42" w:rsidRPr="00536DDF">
        <w:rPr>
          <w:rFonts w:ascii="Times New Roman" w:hAnsi="Times New Roman"/>
          <w:sz w:val="24"/>
          <w:szCs w:val="24"/>
        </w:rPr>
        <w:t xml:space="preserve">. </w:t>
      </w:r>
      <w:r w:rsidR="004C07C6">
        <w:rPr>
          <w:rFonts w:ascii="Times New Roman" w:hAnsi="Times New Roman"/>
          <w:sz w:val="24"/>
          <w:szCs w:val="24"/>
        </w:rPr>
        <w:t xml:space="preserve">techninės būklės (T) vertinimo </w:t>
      </w:r>
      <w:r w:rsidR="004C07C6" w:rsidRPr="00536DDF">
        <w:rPr>
          <w:rFonts w:ascii="Times New Roman" w:hAnsi="Times New Roman"/>
          <w:sz w:val="24"/>
          <w:szCs w:val="24"/>
        </w:rPr>
        <w:t>kriterijų balai apskaičiuojami sudedant atskirų kriterijų (</w:t>
      </w:r>
      <w:proofErr w:type="spellStart"/>
      <w:r w:rsidR="004C07C6" w:rsidRPr="00536DDF">
        <w:rPr>
          <w:rFonts w:ascii="Times New Roman" w:hAnsi="Times New Roman"/>
          <w:sz w:val="24"/>
          <w:szCs w:val="24"/>
        </w:rPr>
        <w:t>T</w:t>
      </w:r>
      <w:r w:rsidR="004C07C6" w:rsidRPr="00536DDF">
        <w:rPr>
          <w:rFonts w:ascii="Times New Roman" w:hAnsi="Times New Roman"/>
          <w:sz w:val="24"/>
          <w:szCs w:val="24"/>
          <w:vertAlign w:val="subscript"/>
        </w:rPr>
        <w:t>i</w:t>
      </w:r>
      <w:proofErr w:type="spellEnd"/>
      <w:r w:rsidR="004C07C6" w:rsidRPr="00536DDF">
        <w:rPr>
          <w:rFonts w:ascii="Times New Roman" w:hAnsi="Times New Roman"/>
          <w:sz w:val="24"/>
          <w:szCs w:val="24"/>
        </w:rPr>
        <w:t>) balus</w:t>
      </w:r>
      <w:r w:rsidR="00CB2F7D">
        <w:rPr>
          <w:rFonts w:ascii="Times New Roman" w:hAnsi="Times New Roman"/>
          <w:sz w:val="24"/>
          <w:szCs w:val="24"/>
        </w:rPr>
        <w:t xml:space="preserve"> (maksimaliai vertinama iki 40 balų)</w:t>
      </w:r>
      <w:r w:rsidR="00744588">
        <w:rPr>
          <w:rFonts w:ascii="Times New Roman" w:hAnsi="Times New Roman"/>
          <w:sz w:val="24"/>
          <w:szCs w:val="24"/>
        </w:rPr>
        <w:t xml:space="preserve"> (2</w:t>
      </w:r>
      <w:r w:rsidR="00650C01">
        <w:rPr>
          <w:rFonts w:ascii="Times New Roman" w:hAnsi="Times New Roman"/>
          <w:sz w:val="24"/>
          <w:szCs w:val="24"/>
        </w:rPr>
        <w:t xml:space="preserve"> </w:t>
      </w:r>
      <w:r w:rsidR="00744588">
        <w:rPr>
          <w:rFonts w:ascii="Times New Roman" w:hAnsi="Times New Roman"/>
          <w:sz w:val="24"/>
          <w:szCs w:val="24"/>
        </w:rPr>
        <w:t>priedas)</w:t>
      </w:r>
      <w:r w:rsidR="00CB2F7D">
        <w:rPr>
          <w:rFonts w:ascii="Times New Roman" w:hAnsi="Times New Roman"/>
          <w:sz w:val="24"/>
          <w:szCs w:val="24"/>
        </w:rPr>
        <w:t>;</w:t>
      </w:r>
    </w:p>
    <w:p w14:paraId="27D5B679" w14:textId="3F118742" w:rsidR="009451B6" w:rsidRDefault="009451B6" w:rsidP="00355E42">
      <w:pPr>
        <w:pStyle w:val="Betarp"/>
        <w:spacing w:line="360" w:lineRule="auto"/>
        <w:jc w:val="both"/>
        <w:rPr>
          <w:rFonts w:ascii="Times New Roman" w:hAnsi="Times New Roman"/>
          <w:sz w:val="24"/>
          <w:szCs w:val="24"/>
        </w:rPr>
      </w:pPr>
      <w:r>
        <w:rPr>
          <w:rFonts w:ascii="Times New Roman" w:hAnsi="Times New Roman"/>
          <w:sz w:val="24"/>
          <w:szCs w:val="24"/>
        </w:rPr>
        <w:tab/>
        <w:t>4</w:t>
      </w:r>
      <w:r w:rsidR="001E0253">
        <w:rPr>
          <w:rFonts w:ascii="Times New Roman" w:hAnsi="Times New Roman"/>
          <w:sz w:val="24"/>
          <w:szCs w:val="24"/>
        </w:rPr>
        <w:t>6</w:t>
      </w:r>
      <w:r w:rsidR="00F809EB">
        <w:rPr>
          <w:rFonts w:ascii="Times New Roman" w:hAnsi="Times New Roman"/>
          <w:sz w:val="24"/>
          <w:szCs w:val="24"/>
        </w:rPr>
        <w:t>.4</w:t>
      </w:r>
      <w:r w:rsidR="00355E42" w:rsidRPr="00536DDF">
        <w:rPr>
          <w:rFonts w:ascii="Times New Roman" w:hAnsi="Times New Roman"/>
          <w:sz w:val="24"/>
          <w:szCs w:val="24"/>
        </w:rPr>
        <w:t xml:space="preserve">. maksimalus </w:t>
      </w:r>
      <w:r w:rsidR="00162E26">
        <w:rPr>
          <w:rFonts w:ascii="Times New Roman" w:hAnsi="Times New Roman"/>
          <w:sz w:val="24"/>
          <w:szCs w:val="24"/>
        </w:rPr>
        <w:t xml:space="preserve">galimų surinkti </w:t>
      </w:r>
      <w:r w:rsidR="00355E42" w:rsidRPr="00536DDF">
        <w:rPr>
          <w:rFonts w:ascii="Times New Roman" w:hAnsi="Times New Roman"/>
          <w:sz w:val="24"/>
          <w:szCs w:val="24"/>
        </w:rPr>
        <w:t>balų skaičius – 100.</w:t>
      </w:r>
    </w:p>
    <w:p w14:paraId="6F67DE21" w14:textId="0329B1BD" w:rsidR="005B495B" w:rsidRPr="00934537" w:rsidRDefault="009451B6" w:rsidP="00355E42">
      <w:pPr>
        <w:pStyle w:val="Betarp"/>
        <w:spacing w:line="360" w:lineRule="auto"/>
        <w:jc w:val="both"/>
        <w:rPr>
          <w:rFonts w:ascii="Times New Roman" w:eastAsia="Times New Roman" w:hAnsi="Times New Roman"/>
          <w:sz w:val="24"/>
          <w:szCs w:val="24"/>
          <w:lang w:eastAsia="lt-LT"/>
        </w:rPr>
      </w:pPr>
      <w:r>
        <w:rPr>
          <w:rFonts w:ascii="Times New Roman" w:hAnsi="Times New Roman"/>
          <w:sz w:val="24"/>
          <w:szCs w:val="24"/>
        </w:rPr>
        <w:tab/>
        <w:t>4</w:t>
      </w:r>
      <w:r w:rsidR="001E0253">
        <w:rPr>
          <w:rFonts w:ascii="Times New Roman" w:hAnsi="Times New Roman"/>
          <w:sz w:val="24"/>
          <w:szCs w:val="24"/>
        </w:rPr>
        <w:t>7</w:t>
      </w:r>
      <w:r>
        <w:rPr>
          <w:rFonts w:ascii="Times New Roman" w:hAnsi="Times New Roman"/>
          <w:sz w:val="24"/>
          <w:szCs w:val="24"/>
        </w:rPr>
        <w:t>.</w:t>
      </w:r>
      <w:r w:rsidR="00355E42" w:rsidRPr="00536DDF">
        <w:rPr>
          <w:rFonts w:ascii="Times New Roman" w:hAnsi="Times New Roman"/>
          <w:sz w:val="24"/>
          <w:szCs w:val="24"/>
        </w:rPr>
        <w:t xml:space="preserve"> Komisija, </w:t>
      </w:r>
      <w:r w:rsidR="00F403A2">
        <w:rPr>
          <w:rFonts w:ascii="Times New Roman" w:hAnsi="Times New Roman"/>
          <w:sz w:val="24"/>
          <w:szCs w:val="24"/>
        </w:rPr>
        <w:t>apskaičiuoja kiekvienam būstui atskirai ekonominį naudingumą ir pagal jį mažėjimo tvarka sudaro siūlomų pirkti būstų preliminarią eilę kiekvienai pirkimo</w:t>
      </w:r>
      <w:r w:rsidR="00DE49B5">
        <w:rPr>
          <w:rFonts w:ascii="Times New Roman" w:hAnsi="Times New Roman"/>
          <w:sz w:val="24"/>
          <w:szCs w:val="24"/>
        </w:rPr>
        <w:t xml:space="preserve"> objekto </w:t>
      </w:r>
      <w:r w:rsidR="00F403A2">
        <w:rPr>
          <w:rFonts w:ascii="Times New Roman" w:hAnsi="Times New Roman"/>
          <w:sz w:val="24"/>
          <w:szCs w:val="24"/>
        </w:rPr>
        <w:t>daliai.</w:t>
      </w:r>
    </w:p>
    <w:p w14:paraId="6EE60833" w14:textId="57A28185" w:rsidR="005B495B" w:rsidRDefault="005B495B" w:rsidP="00934537">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IX. PRETENZIJŲ PATEIKIMAS IR NAGRINĖJIMAS</w:t>
      </w:r>
    </w:p>
    <w:p w14:paraId="60C24688" w14:textId="5F6C183C" w:rsidR="005B495B" w:rsidRDefault="001E0253" w:rsidP="005B495B">
      <w:pPr>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tab/>
        <w:t>48</w:t>
      </w:r>
      <w:r w:rsidR="005B495B">
        <w:rPr>
          <w:rFonts w:ascii="Times New Roman" w:hAnsi="Times New Roman" w:cs="Times New Roman"/>
          <w:sz w:val="24"/>
          <w:szCs w:val="24"/>
        </w:rPr>
        <w:t>. Kiekvienas pirkimu suinteresuotas kandidatas, kuris mano, kad perkančioji organizacija nesilaikė socialinio būsto pirkimo dokumentų nuostatų ir pažeidė ar pažeis jo teisėtus interesus, turi teisę pareikšti pretenziją perkančiajai organizacijai.</w:t>
      </w:r>
    </w:p>
    <w:p w14:paraId="44F38613" w14:textId="569CF7F3" w:rsidR="007A6F30" w:rsidRPr="007A6F30" w:rsidRDefault="005B495B" w:rsidP="007A6F30">
      <w:pPr>
        <w:tabs>
          <w:tab w:val="left" w:pos="993"/>
        </w:tabs>
        <w:spacing w:after="0" w:line="360" w:lineRule="auto"/>
        <w:ind w:firstLine="1287"/>
        <w:jc w:val="both"/>
        <w:rPr>
          <w:rFonts w:ascii="Times New Roman" w:hAnsi="Times New Roman" w:cs="Times New Roman"/>
          <w:sz w:val="24"/>
          <w:szCs w:val="24"/>
        </w:rPr>
      </w:pPr>
      <w:r w:rsidRPr="007A6F30">
        <w:rPr>
          <w:rFonts w:ascii="Times New Roman" w:hAnsi="Times New Roman" w:cs="Times New Roman"/>
          <w:sz w:val="24"/>
          <w:szCs w:val="24"/>
        </w:rPr>
        <w:t>4</w:t>
      </w:r>
      <w:r w:rsidR="001E0253">
        <w:rPr>
          <w:rFonts w:ascii="Times New Roman" w:hAnsi="Times New Roman" w:cs="Times New Roman"/>
          <w:sz w:val="24"/>
          <w:szCs w:val="24"/>
        </w:rPr>
        <w:t>9</w:t>
      </w:r>
      <w:r w:rsidRPr="007A6F30">
        <w:rPr>
          <w:rFonts w:ascii="Times New Roman" w:hAnsi="Times New Roman" w:cs="Times New Roman"/>
          <w:sz w:val="24"/>
          <w:szCs w:val="24"/>
        </w:rPr>
        <w:t xml:space="preserve">. </w:t>
      </w:r>
      <w:r w:rsidR="007A6F30" w:rsidRPr="007A6F30">
        <w:rPr>
          <w:rFonts w:ascii="Times New Roman" w:hAnsi="Times New Roman" w:cs="Times New Roman"/>
          <w:sz w:val="24"/>
          <w:szCs w:val="24"/>
        </w:rPr>
        <w:t>Pretenzija turi būti pareikšta raštu per 5 darbo dienas nuo perkančiosios organizacijos informacijos apie priimtą sprendimą raštu išsiuntimo kandidatams dienos arba nuo paskelbimo apie perkančiosios organizacijos priimtą sprendimą dienos.</w:t>
      </w:r>
    </w:p>
    <w:p w14:paraId="4D6B574D" w14:textId="40EFB9A4" w:rsidR="007A6F30" w:rsidRPr="007A6F30" w:rsidRDefault="001E0253" w:rsidP="007A6F30">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sz w:val="24"/>
          <w:szCs w:val="24"/>
        </w:rPr>
        <w:t>50</w:t>
      </w:r>
      <w:r w:rsidR="007A6F30">
        <w:rPr>
          <w:rFonts w:ascii="Times New Roman" w:hAnsi="Times New Roman" w:cs="Times New Roman"/>
          <w:sz w:val="24"/>
          <w:szCs w:val="24"/>
        </w:rPr>
        <w:t xml:space="preserve">. </w:t>
      </w:r>
      <w:r w:rsidR="007A6F30" w:rsidRPr="007A6F30">
        <w:rPr>
          <w:rFonts w:ascii="Times New Roman" w:hAnsi="Times New Roman" w:cs="Times New Roman"/>
          <w:sz w:val="24"/>
          <w:szCs w:val="24"/>
        </w:rPr>
        <w:t xml:space="preserve">Pretenzija, pateikta praleidus </w:t>
      </w:r>
      <w:r w:rsidR="00CC764D">
        <w:rPr>
          <w:rFonts w:ascii="Times New Roman" w:hAnsi="Times New Roman" w:cs="Times New Roman"/>
          <w:sz w:val="24"/>
          <w:szCs w:val="24"/>
        </w:rPr>
        <w:t>49</w:t>
      </w:r>
      <w:r w:rsidR="007A6F30" w:rsidRPr="007A6F30">
        <w:rPr>
          <w:rFonts w:ascii="Times New Roman" w:hAnsi="Times New Roman" w:cs="Times New Roman"/>
          <w:sz w:val="24"/>
          <w:szCs w:val="24"/>
        </w:rPr>
        <w:t xml:space="preserve"> punkte nustatytą terminą, grąžinama ją pateikusiam kandidatui. </w:t>
      </w:r>
    </w:p>
    <w:p w14:paraId="2A00FAFE" w14:textId="0F71A43C" w:rsidR="007A6F30" w:rsidRPr="007A6F30" w:rsidRDefault="002C32D2" w:rsidP="007A6F30">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t>5</w:t>
      </w:r>
      <w:r w:rsidR="001E0253">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7A6F30" w:rsidRPr="007A6F30">
        <w:rPr>
          <w:rFonts w:ascii="Times New Roman" w:hAnsi="Times New Roman" w:cs="Times New Roman"/>
          <w:color w:val="000000"/>
          <w:sz w:val="24"/>
          <w:szCs w:val="24"/>
        </w:rPr>
        <w:t>Jeigu kandidato pretenzija gauta iki sprendimo dėl derybas laimėjusio kandidato pranešimo priėmimo, perkančioji organizacija privalo sustabdyti pirkimo procedūras, iki išnagrinės šią pretenziją ir priims dėl jos sprendimą.</w:t>
      </w:r>
    </w:p>
    <w:p w14:paraId="02A9A9D6" w14:textId="0D4A1792" w:rsidR="007A6F30" w:rsidRPr="007A6F30" w:rsidRDefault="002C32D2" w:rsidP="007A6F30">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lastRenderedPageBreak/>
        <w:t>5</w:t>
      </w:r>
      <w:r w:rsidR="001E0253">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007A6F30" w:rsidRPr="007A6F30">
        <w:rPr>
          <w:rFonts w:ascii="Times New Roman" w:hAnsi="Times New Roman" w:cs="Times New Roman"/>
          <w:color w:val="000000"/>
          <w:sz w:val="24"/>
          <w:szCs w:val="24"/>
        </w:rPr>
        <w:t xml:space="preserve">Jeigu dėl pretenzijų nagrinėjimo pratęsiami pirkimo procedūrų terminai, apie tai </w:t>
      </w:r>
      <w:r>
        <w:rPr>
          <w:rFonts w:ascii="Times New Roman" w:hAnsi="Times New Roman" w:cs="Times New Roman"/>
          <w:color w:val="000000"/>
          <w:sz w:val="24"/>
          <w:szCs w:val="24"/>
        </w:rPr>
        <w:t>K</w:t>
      </w:r>
      <w:r w:rsidR="007A6F30" w:rsidRPr="007A6F30">
        <w:rPr>
          <w:rFonts w:ascii="Times New Roman" w:hAnsi="Times New Roman" w:cs="Times New Roman"/>
          <w:color w:val="000000"/>
          <w:sz w:val="24"/>
          <w:szCs w:val="24"/>
        </w:rPr>
        <w:t>omisija informuoja kandidatus, su kuriais deramasi, ir nurodo terminų nukėlimo priežastį.</w:t>
      </w:r>
    </w:p>
    <w:p w14:paraId="41E515C3" w14:textId="6339F359" w:rsidR="007A6F30" w:rsidRPr="007A6F30" w:rsidRDefault="002C32D2" w:rsidP="007A6F30">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t>5</w:t>
      </w:r>
      <w:r w:rsidR="001E0253">
        <w:rPr>
          <w:rFonts w:ascii="Times New Roman" w:hAnsi="Times New Roman" w:cs="Times New Roman"/>
          <w:color w:val="000000"/>
          <w:sz w:val="24"/>
          <w:szCs w:val="24"/>
        </w:rPr>
        <w:t>3</w:t>
      </w:r>
      <w:r>
        <w:rPr>
          <w:rFonts w:ascii="Times New Roman" w:hAnsi="Times New Roman" w:cs="Times New Roman"/>
          <w:color w:val="000000"/>
          <w:sz w:val="24"/>
          <w:szCs w:val="24"/>
        </w:rPr>
        <w:t>. Komisija</w:t>
      </w:r>
      <w:r w:rsidR="007A6F30" w:rsidRPr="007A6F30">
        <w:rPr>
          <w:rFonts w:ascii="Times New Roman" w:hAnsi="Times New Roman" w:cs="Times New Roman"/>
          <w:color w:val="000000"/>
          <w:sz w:val="24"/>
          <w:szCs w:val="24"/>
        </w:rPr>
        <w:t xml:space="preserve"> </w:t>
      </w:r>
      <w:r w:rsidR="00E10AAF">
        <w:rPr>
          <w:rFonts w:ascii="Times New Roman" w:hAnsi="Times New Roman" w:cs="Times New Roman"/>
          <w:color w:val="000000"/>
          <w:sz w:val="24"/>
          <w:szCs w:val="24"/>
        </w:rPr>
        <w:t>išnagrinėja</w:t>
      </w:r>
      <w:r w:rsidR="007A6F30" w:rsidRPr="007A6F30">
        <w:rPr>
          <w:rFonts w:ascii="Times New Roman" w:hAnsi="Times New Roman" w:cs="Times New Roman"/>
          <w:color w:val="000000"/>
          <w:sz w:val="24"/>
          <w:szCs w:val="24"/>
        </w:rPr>
        <w:t xml:space="preserve"> pretenzijas ir priim</w:t>
      </w:r>
      <w:r w:rsidR="00E10AAF">
        <w:rPr>
          <w:rFonts w:ascii="Times New Roman" w:hAnsi="Times New Roman" w:cs="Times New Roman"/>
          <w:color w:val="000000"/>
          <w:sz w:val="24"/>
          <w:szCs w:val="24"/>
        </w:rPr>
        <w:t>a</w:t>
      </w:r>
      <w:r w:rsidR="007A6F30" w:rsidRPr="007A6F30">
        <w:rPr>
          <w:rFonts w:ascii="Times New Roman" w:hAnsi="Times New Roman" w:cs="Times New Roman"/>
          <w:color w:val="000000"/>
          <w:sz w:val="24"/>
          <w:szCs w:val="24"/>
        </w:rPr>
        <w:t xml:space="preserve"> motyvuotą sprendimą ne vėliau kaip per 5 darbo dienas nuo pretenzijos gavimo dienos, taip pat ne vėliau kaip kitą darbo dieną raštu praneš</w:t>
      </w:r>
      <w:r w:rsidR="00E10AAF">
        <w:rPr>
          <w:rFonts w:ascii="Times New Roman" w:hAnsi="Times New Roman" w:cs="Times New Roman"/>
          <w:color w:val="000000"/>
          <w:sz w:val="24"/>
          <w:szCs w:val="24"/>
        </w:rPr>
        <w:t>a</w:t>
      </w:r>
      <w:r w:rsidR="007A6F30" w:rsidRPr="007A6F30">
        <w:rPr>
          <w:rFonts w:ascii="Times New Roman" w:hAnsi="Times New Roman" w:cs="Times New Roman"/>
          <w:color w:val="000000"/>
          <w:sz w:val="24"/>
          <w:szCs w:val="24"/>
        </w:rPr>
        <w:t xml:space="preserve"> pretenziją pateikusiam kandidatui ir kitiems derybose dalyvavusiems kandidatams apie priimtą sprendimą.</w:t>
      </w:r>
    </w:p>
    <w:p w14:paraId="2EB2AAAC" w14:textId="57F07E60" w:rsidR="00800D5F" w:rsidRPr="00934537" w:rsidRDefault="00E10AAF" w:rsidP="00934537">
      <w:pPr>
        <w:tabs>
          <w:tab w:val="left" w:pos="993"/>
        </w:tabs>
        <w:spacing w:after="0" w:line="360" w:lineRule="auto"/>
        <w:ind w:firstLine="1287"/>
        <w:jc w:val="both"/>
        <w:rPr>
          <w:rFonts w:ascii="Times New Roman" w:hAnsi="Times New Roman" w:cs="Times New Roman"/>
          <w:sz w:val="24"/>
          <w:szCs w:val="24"/>
        </w:rPr>
      </w:pPr>
      <w:r>
        <w:rPr>
          <w:rFonts w:ascii="Times New Roman" w:hAnsi="Times New Roman" w:cs="Times New Roman"/>
          <w:color w:val="000000"/>
          <w:sz w:val="24"/>
          <w:szCs w:val="24"/>
        </w:rPr>
        <w:t>5</w:t>
      </w:r>
      <w:r w:rsidR="001E0253">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7A6F30" w:rsidRPr="007A6F30">
        <w:rPr>
          <w:rFonts w:ascii="Times New Roman" w:hAnsi="Times New Roman" w:cs="Times New Roman"/>
          <w:color w:val="000000"/>
          <w:sz w:val="24"/>
          <w:szCs w:val="24"/>
        </w:rPr>
        <w:t xml:space="preserve">Kandidatas </w:t>
      </w:r>
      <w:r w:rsidR="00262B1D">
        <w:rPr>
          <w:rFonts w:ascii="Times New Roman" w:hAnsi="Times New Roman" w:cs="Times New Roman"/>
          <w:color w:val="000000"/>
          <w:sz w:val="24"/>
          <w:szCs w:val="24"/>
        </w:rPr>
        <w:t>perkančiosios organizacijos</w:t>
      </w:r>
      <w:r w:rsidR="007A6F30" w:rsidRPr="007A6F30">
        <w:rPr>
          <w:rFonts w:ascii="Times New Roman" w:hAnsi="Times New Roman" w:cs="Times New Roman"/>
          <w:color w:val="000000"/>
          <w:sz w:val="24"/>
          <w:szCs w:val="24"/>
        </w:rPr>
        <w:t xml:space="preserve"> sprendimus ar sprendimus dėl išnagrinėtų pretenzijų gali apskųsti teismui.</w:t>
      </w:r>
    </w:p>
    <w:p w14:paraId="794E20BC" w14:textId="10B2AF10" w:rsidR="00800D5F" w:rsidRDefault="00800D5F" w:rsidP="00934537">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X. PIRKIMO SUTARTIS</w:t>
      </w:r>
    </w:p>
    <w:p w14:paraId="0625A02A" w14:textId="1A89F451" w:rsidR="00800D5F" w:rsidRPr="00800D5F" w:rsidRDefault="001E0253" w:rsidP="00800D5F">
      <w:pPr>
        <w:tabs>
          <w:tab w:val="left" w:pos="900"/>
        </w:tabs>
        <w:spacing w:after="0" w:line="360" w:lineRule="auto"/>
        <w:ind w:firstLine="1287"/>
        <w:jc w:val="both"/>
        <w:rPr>
          <w:rFonts w:ascii="Times New Roman" w:hAnsi="Times New Roman" w:cs="Times New Roman"/>
          <w:color w:val="000000"/>
          <w:sz w:val="24"/>
          <w:szCs w:val="24"/>
        </w:rPr>
      </w:pPr>
      <w:r>
        <w:rPr>
          <w:rFonts w:ascii="Times New Roman" w:hAnsi="Times New Roman" w:cs="Times New Roman"/>
          <w:sz w:val="24"/>
          <w:szCs w:val="24"/>
        </w:rPr>
        <w:t>55.</w:t>
      </w:r>
      <w:r w:rsidR="00800D5F" w:rsidRPr="00800D5F">
        <w:rPr>
          <w:rFonts w:ascii="Times New Roman" w:hAnsi="Times New Roman" w:cs="Times New Roman"/>
          <w:sz w:val="24"/>
          <w:szCs w:val="24"/>
        </w:rPr>
        <w:t xml:space="preserve"> </w:t>
      </w:r>
      <w:r w:rsidR="00800D5F">
        <w:rPr>
          <w:rFonts w:ascii="Times New Roman" w:hAnsi="Times New Roman" w:cs="Times New Roman"/>
          <w:color w:val="000000"/>
          <w:sz w:val="24"/>
          <w:szCs w:val="24"/>
        </w:rPr>
        <w:t xml:space="preserve">Kaišiadorių rajono savivaldybės </w:t>
      </w:r>
      <w:r w:rsidR="00800D5F" w:rsidRPr="00800D5F">
        <w:rPr>
          <w:rFonts w:ascii="Times New Roman" w:hAnsi="Times New Roman" w:cs="Times New Roman"/>
          <w:color w:val="000000"/>
          <w:sz w:val="24"/>
          <w:szCs w:val="24"/>
        </w:rPr>
        <w:t>administracijos direktorius</w:t>
      </w:r>
      <w:r w:rsidR="00800D5F">
        <w:rPr>
          <w:rFonts w:ascii="Times New Roman" w:hAnsi="Times New Roman" w:cs="Times New Roman"/>
          <w:color w:val="000000"/>
          <w:sz w:val="24"/>
          <w:szCs w:val="24"/>
        </w:rPr>
        <w:t xml:space="preserve"> (toliau – Direktorius)</w:t>
      </w:r>
      <w:r w:rsidR="00800D5F" w:rsidRPr="00800D5F">
        <w:rPr>
          <w:rFonts w:ascii="Times New Roman" w:hAnsi="Times New Roman" w:cs="Times New Roman"/>
          <w:color w:val="000000"/>
          <w:sz w:val="24"/>
          <w:szCs w:val="24"/>
        </w:rPr>
        <w:t xml:space="preserve">, atsižvelgdamas į </w:t>
      </w:r>
      <w:r w:rsidR="00800D5F">
        <w:rPr>
          <w:rFonts w:ascii="Times New Roman" w:hAnsi="Times New Roman" w:cs="Times New Roman"/>
          <w:color w:val="000000"/>
          <w:sz w:val="24"/>
          <w:szCs w:val="24"/>
        </w:rPr>
        <w:t>K</w:t>
      </w:r>
      <w:r w:rsidR="00800D5F" w:rsidRPr="00800D5F">
        <w:rPr>
          <w:rFonts w:ascii="Times New Roman" w:hAnsi="Times New Roman" w:cs="Times New Roman"/>
          <w:color w:val="000000"/>
          <w:sz w:val="24"/>
          <w:szCs w:val="24"/>
        </w:rPr>
        <w:t>omisijos sprendimą</w:t>
      </w:r>
      <w:r w:rsidR="00800D5F" w:rsidRPr="00800D5F">
        <w:rPr>
          <w:rFonts w:ascii="Times New Roman" w:hAnsi="Times New Roman" w:cs="Times New Roman"/>
          <w:sz w:val="24"/>
          <w:szCs w:val="24"/>
        </w:rPr>
        <w:t xml:space="preserve"> </w:t>
      </w:r>
      <w:r w:rsidR="00800D5F" w:rsidRPr="00800D5F">
        <w:rPr>
          <w:rFonts w:ascii="Times New Roman" w:hAnsi="Times New Roman" w:cs="Times New Roman"/>
          <w:color w:val="000000"/>
          <w:sz w:val="24"/>
          <w:szCs w:val="24"/>
        </w:rPr>
        <w:t xml:space="preserve">dėl derybas laimėjusio kandidato, pateikia savivaldybės tarybai tvirtinti sprendimo pirkti butą </w:t>
      </w:r>
      <w:r w:rsidR="00800D5F">
        <w:rPr>
          <w:rFonts w:ascii="Times New Roman" w:hAnsi="Times New Roman" w:cs="Times New Roman"/>
          <w:color w:val="000000"/>
          <w:sz w:val="24"/>
          <w:szCs w:val="24"/>
        </w:rPr>
        <w:t xml:space="preserve">Kaišiadorių rajono </w:t>
      </w:r>
      <w:r w:rsidR="00800D5F" w:rsidRPr="00800D5F">
        <w:rPr>
          <w:rFonts w:ascii="Times New Roman" w:hAnsi="Times New Roman" w:cs="Times New Roman"/>
          <w:color w:val="000000"/>
          <w:sz w:val="24"/>
          <w:szCs w:val="24"/>
        </w:rPr>
        <w:t xml:space="preserve">savivaldybės nuosavybėn projektą. </w:t>
      </w:r>
      <w:r w:rsidR="000C3AE4">
        <w:rPr>
          <w:rFonts w:ascii="Times New Roman" w:hAnsi="Times New Roman" w:cs="Times New Roman"/>
          <w:color w:val="000000"/>
          <w:sz w:val="24"/>
          <w:szCs w:val="24"/>
        </w:rPr>
        <w:t>D</w:t>
      </w:r>
      <w:r w:rsidR="00800D5F" w:rsidRPr="00800D5F">
        <w:rPr>
          <w:rFonts w:ascii="Times New Roman" w:hAnsi="Times New Roman" w:cs="Times New Roman"/>
          <w:color w:val="000000"/>
          <w:sz w:val="24"/>
          <w:szCs w:val="24"/>
        </w:rPr>
        <w:t xml:space="preserve">irektorius per 3 darbo dienas nuo savivaldybės tarybos sprendimo įsigaliojimo </w:t>
      </w:r>
      <w:r w:rsidR="00744588">
        <w:rPr>
          <w:rFonts w:ascii="Times New Roman" w:hAnsi="Times New Roman" w:cs="Times New Roman"/>
          <w:color w:val="000000"/>
          <w:sz w:val="24"/>
          <w:szCs w:val="24"/>
        </w:rPr>
        <w:t xml:space="preserve">dienos </w:t>
      </w:r>
      <w:r w:rsidR="00800D5F" w:rsidRPr="00800D5F">
        <w:rPr>
          <w:rFonts w:ascii="Times New Roman" w:hAnsi="Times New Roman" w:cs="Times New Roman"/>
          <w:color w:val="000000"/>
          <w:sz w:val="24"/>
          <w:szCs w:val="24"/>
        </w:rPr>
        <w:t xml:space="preserve">derybas laimėjusiam kandidatui išsiunčia kvietimą sudaryti pirkimo sutartį. </w:t>
      </w:r>
    </w:p>
    <w:p w14:paraId="6C7E18A9" w14:textId="5D718B41" w:rsidR="00800D5F" w:rsidRPr="00800D5F" w:rsidRDefault="00793834" w:rsidP="00C41DCA">
      <w:pPr>
        <w:pStyle w:val="Antrat2"/>
        <w:numPr>
          <w:ilvl w:val="0"/>
          <w:numId w:val="0"/>
        </w:numPr>
        <w:tabs>
          <w:tab w:val="left" w:pos="993"/>
        </w:tabs>
        <w:spacing w:line="360" w:lineRule="auto"/>
        <w:ind w:firstLine="1287"/>
        <w:rPr>
          <w:rFonts w:ascii="Times New Roman" w:hAnsi="Times New Roman"/>
          <w:color w:val="000000"/>
          <w:szCs w:val="24"/>
          <w:lang w:val="lt-LT"/>
        </w:rPr>
      </w:pPr>
      <w:r>
        <w:rPr>
          <w:rFonts w:ascii="Times New Roman" w:hAnsi="Times New Roman"/>
          <w:color w:val="000000"/>
          <w:szCs w:val="24"/>
          <w:lang w:val="lt-LT"/>
        </w:rPr>
        <w:t>5</w:t>
      </w:r>
      <w:r w:rsidR="001E0253">
        <w:rPr>
          <w:rFonts w:ascii="Times New Roman" w:hAnsi="Times New Roman"/>
          <w:color w:val="000000"/>
          <w:szCs w:val="24"/>
          <w:lang w:val="lt-LT"/>
        </w:rPr>
        <w:t>6</w:t>
      </w:r>
      <w:r>
        <w:rPr>
          <w:rFonts w:ascii="Times New Roman" w:hAnsi="Times New Roman"/>
          <w:color w:val="000000"/>
          <w:szCs w:val="24"/>
          <w:lang w:val="lt-LT"/>
        </w:rPr>
        <w:t xml:space="preserve">. </w:t>
      </w:r>
      <w:r w:rsidR="00800D5F" w:rsidRPr="00800D5F">
        <w:rPr>
          <w:rFonts w:ascii="Times New Roman" w:hAnsi="Times New Roman"/>
          <w:color w:val="000000"/>
          <w:szCs w:val="24"/>
          <w:lang w:val="lt-LT"/>
        </w:rPr>
        <w:t>Derybas laimėjęs kandidatas iki pirkimo sutarties pasirašymo turi įvykdyti visus pirkimo sąlygų  I</w:t>
      </w:r>
      <w:r>
        <w:rPr>
          <w:rFonts w:ascii="Times New Roman" w:hAnsi="Times New Roman"/>
          <w:color w:val="000000"/>
          <w:szCs w:val="24"/>
          <w:lang w:val="lt-LT"/>
        </w:rPr>
        <w:t>V</w:t>
      </w:r>
      <w:r w:rsidR="00800D5F" w:rsidRPr="00800D5F">
        <w:rPr>
          <w:rFonts w:ascii="Times New Roman" w:hAnsi="Times New Roman"/>
          <w:color w:val="000000"/>
          <w:szCs w:val="24"/>
          <w:lang w:val="lt-LT"/>
        </w:rPr>
        <w:t xml:space="preserve"> skyri</w:t>
      </w:r>
      <w:r>
        <w:rPr>
          <w:rFonts w:ascii="Times New Roman" w:hAnsi="Times New Roman"/>
          <w:color w:val="000000"/>
          <w:szCs w:val="24"/>
          <w:lang w:val="lt-LT"/>
        </w:rPr>
        <w:t>aus 11</w:t>
      </w:r>
      <w:r w:rsidR="00800D5F" w:rsidRPr="00800D5F">
        <w:rPr>
          <w:rFonts w:ascii="Times New Roman" w:hAnsi="Times New Roman"/>
          <w:color w:val="000000"/>
          <w:szCs w:val="24"/>
          <w:lang w:val="lt-LT"/>
        </w:rPr>
        <w:t xml:space="preserve"> punkte nurodytus įsipareigojimus ir informuoti perkančiąją organizaciją apie galimą pardavimui parengto buto apžiūros laiką.</w:t>
      </w:r>
    </w:p>
    <w:p w14:paraId="3C850E72" w14:textId="32D2D9B4" w:rsidR="00800D5F" w:rsidRPr="00800D5F" w:rsidRDefault="00C26E0C" w:rsidP="00C41DCA">
      <w:pPr>
        <w:pStyle w:val="Antrat2"/>
        <w:numPr>
          <w:ilvl w:val="0"/>
          <w:numId w:val="0"/>
        </w:numPr>
        <w:tabs>
          <w:tab w:val="left" w:pos="993"/>
        </w:tabs>
        <w:spacing w:line="360" w:lineRule="auto"/>
        <w:ind w:firstLine="1287"/>
        <w:rPr>
          <w:rFonts w:ascii="Times New Roman" w:hAnsi="Times New Roman"/>
          <w:color w:val="000000"/>
          <w:szCs w:val="24"/>
          <w:lang w:val="lt-LT"/>
        </w:rPr>
      </w:pPr>
      <w:r>
        <w:rPr>
          <w:rFonts w:ascii="Times New Roman" w:hAnsi="Times New Roman"/>
          <w:szCs w:val="24"/>
          <w:lang w:val="lt-LT"/>
        </w:rPr>
        <w:t>5</w:t>
      </w:r>
      <w:r w:rsidR="001E0253">
        <w:rPr>
          <w:rFonts w:ascii="Times New Roman" w:hAnsi="Times New Roman"/>
          <w:szCs w:val="24"/>
          <w:lang w:val="lt-LT"/>
        </w:rPr>
        <w:t>7</w:t>
      </w:r>
      <w:r>
        <w:rPr>
          <w:rFonts w:ascii="Times New Roman" w:hAnsi="Times New Roman"/>
          <w:szCs w:val="24"/>
          <w:lang w:val="lt-LT"/>
        </w:rPr>
        <w:t xml:space="preserve">. </w:t>
      </w:r>
      <w:r w:rsidR="00800D5F" w:rsidRPr="00800D5F">
        <w:rPr>
          <w:rFonts w:ascii="Times New Roman" w:hAnsi="Times New Roman"/>
          <w:szCs w:val="24"/>
          <w:lang w:val="lt-LT"/>
        </w:rPr>
        <w:t>Įsipareigojimų įvykdymas įforminamas buto apžiūros aktu pagal pirkimo sąlygų 3 priede nustatytą formą. Patvirtinus įsipareigojimų įvykdymą, visi buto durų užraktų raktų komplektai privalo būti perduodami perkančiosios organizacijos atstovui. Po buto apžiūros buto savininkas ir/ar kiti asmenys patekti į butą gali tik kartu su perkančiosios organizacijos atstovu.</w:t>
      </w:r>
    </w:p>
    <w:p w14:paraId="5787F96A" w14:textId="57FD2F7F" w:rsidR="00800D5F" w:rsidRPr="00800D5F" w:rsidRDefault="001E0253" w:rsidP="00C41DCA">
      <w:pPr>
        <w:pStyle w:val="Antrat2"/>
        <w:numPr>
          <w:ilvl w:val="0"/>
          <w:numId w:val="0"/>
        </w:numPr>
        <w:tabs>
          <w:tab w:val="left" w:pos="993"/>
        </w:tabs>
        <w:spacing w:line="360" w:lineRule="auto"/>
        <w:ind w:firstLine="1287"/>
        <w:rPr>
          <w:rFonts w:ascii="Times New Roman" w:hAnsi="Times New Roman"/>
          <w:color w:val="000000"/>
          <w:szCs w:val="24"/>
          <w:lang w:val="lt-LT"/>
        </w:rPr>
      </w:pPr>
      <w:r>
        <w:rPr>
          <w:rFonts w:ascii="Times New Roman" w:hAnsi="Times New Roman"/>
          <w:szCs w:val="24"/>
          <w:lang w:val="lt-LT" w:eastAsia="lt-LT"/>
        </w:rPr>
        <w:t>58</w:t>
      </w:r>
      <w:r w:rsidR="00C26E0C">
        <w:rPr>
          <w:rFonts w:ascii="Times New Roman" w:hAnsi="Times New Roman"/>
          <w:szCs w:val="24"/>
          <w:lang w:val="lt-LT" w:eastAsia="lt-LT"/>
        </w:rPr>
        <w:t xml:space="preserve">. </w:t>
      </w:r>
      <w:r w:rsidR="00800D5F" w:rsidRPr="00800D5F">
        <w:rPr>
          <w:rFonts w:ascii="Times New Roman" w:hAnsi="Times New Roman"/>
          <w:szCs w:val="24"/>
          <w:lang w:val="lt-LT" w:eastAsia="lt-LT"/>
        </w:rPr>
        <w:t>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L</w:t>
      </w:r>
      <w:r w:rsidR="00800D5F" w:rsidRPr="00800D5F">
        <w:rPr>
          <w:rFonts w:ascii="Times New Roman" w:hAnsi="Times New Roman"/>
          <w:color w:val="000000"/>
          <w:szCs w:val="24"/>
          <w:lang w:val="lt-LT"/>
        </w:rPr>
        <w:t>aimėjęs kandidatas, po derybų nepagrįstai atsisakęs sudaryti pirkimo sutartį, privalo sumokėti 50 procentų perkančiosios organizacijos patirtų individualaus turto vertinimo išlaidų.</w:t>
      </w:r>
    </w:p>
    <w:p w14:paraId="167834B9" w14:textId="44FFFD1A" w:rsidR="00800D5F" w:rsidRPr="00800D5F" w:rsidRDefault="00CF20C8" w:rsidP="00C41DCA">
      <w:pPr>
        <w:pStyle w:val="Antrat2"/>
        <w:numPr>
          <w:ilvl w:val="0"/>
          <w:numId w:val="0"/>
        </w:numPr>
        <w:tabs>
          <w:tab w:val="left" w:pos="993"/>
        </w:tabs>
        <w:spacing w:line="360" w:lineRule="auto"/>
        <w:ind w:firstLine="1287"/>
        <w:rPr>
          <w:rFonts w:ascii="Times New Roman" w:hAnsi="Times New Roman"/>
          <w:color w:val="000000"/>
          <w:szCs w:val="24"/>
          <w:lang w:val="lt-LT"/>
        </w:rPr>
      </w:pPr>
      <w:r>
        <w:rPr>
          <w:rFonts w:ascii="Times New Roman" w:hAnsi="Times New Roman"/>
          <w:color w:val="000000"/>
          <w:szCs w:val="24"/>
          <w:lang w:val="lt-LT"/>
        </w:rPr>
        <w:t>5</w:t>
      </w:r>
      <w:r w:rsidR="001E0253">
        <w:rPr>
          <w:rFonts w:ascii="Times New Roman" w:hAnsi="Times New Roman"/>
          <w:color w:val="000000"/>
          <w:szCs w:val="24"/>
          <w:lang w:val="lt-LT"/>
        </w:rPr>
        <w:t>9</w:t>
      </w:r>
      <w:r>
        <w:rPr>
          <w:rFonts w:ascii="Times New Roman" w:hAnsi="Times New Roman"/>
          <w:color w:val="000000"/>
          <w:szCs w:val="24"/>
          <w:lang w:val="lt-LT"/>
        </w:rPr>
        <w:t xml:space="preserve">. </w:t>
      </w:r>
      <w:r w:rsidR="00800D5F" w:rsidRPr="00800D5F">
        <w:rPr>
          <w:rFonts w:ascii="Times New Roman" w:hAnsi="Times New Roman"/>
          <w:color w:val="000000"/>
          <w:szCs w:val="24"/>
          <w:lang w:val="lt-LT"/>
        </w:rPr>
        <w:t xml:space="preserve">Pirkimo sutartį pasirašo perkančiosios organizacijos vadovas ar jo įgaliotas asmuo. </w:t>
      </w:r>
      <w:r w:rsidR="00800D5F" w:rsidRPr="00800D5F">
        <w:rPr>
          <w:rFonts w:ascii="Times New Roman" w:hAnsi="Times New Roman"/>
          <w:szCs w:val="24"/>
          <w:lang w:val="lt-LT"/>
        </w:rPr>
        <w:t>Pirkimo sutarties ir perdavimo priėmimo akto sąlygas nustato ir tvirtina notaras.</w:t>
      </w:r>
    </w:p>
    <w:p w14:paraId="1C8B4F30" w14:textId="303401B6" w:rsidR="00800D5F" w:rsidRDefault="001E0253" w:rsidP="00C41DCA">
      <w:pPr>
        <w:pStyle w:val="Antrat2"/>
        <w:numPr>
          <w:ilvl w:val="0"/>
          <w:numId w:val="0"/>
        </w:numPr>
        <w:tabs>
          <w:tab w:val="left" w:pos="993"/>
        </w:tabs>
        <w:spacing w:line="360" w:lineRule="auto"/>
        <w:ind w:firstLine="1287"/>
        <w:rPr>
          <w:rFonts w:ascii="Times New Roman" w:hAnsi="Times New Roman"/>
          <w:color w:val="000000"/>
          <w:szCs w:val="24"/>
          <w:lang w:val="lt-LT"/>
        </w:rPr>
      </w:pPr>
      <w:r>
        <w:rPr>
          <w:rFonts w:ascii="Times New Roman" w:hAnsi="Times New Roman"/>
          <w:color w:val="000000"/>
          <w:szCs w:val="24"/>
          <w:lang w:val="lt-LT"/>
        </w:rPr>
        <w:t>60</w:t>
      </w:r>
      <w:r w:rsidR="00CF20C8">
        <w:rPr>
          <w:rFonts w:ascii="Times New Roman" w:hAnsi="Times New Roman"/>
          <w:color w:val="000000"/>
          <w:szCs w:val="24"/>
          <w:lang w:val="lt-LT"/>
        </w:rPr>
        <w:t xml:space="preserve">. </w:t>
      </w:r>
      <w:r w:rsidR="00800D5F" w:rsidRPr="00800D5F">
        <w:rPr>
          <w:rFonts w:ascii="Times New Roman" w:hAnsi="Times New Roman"/>
          <w:color w:val="000000"/>
          <w:szCs w:val="24"/>
          <w:lang w:val="lt-LT"/>
        </w:rPr>
        <w:t>Pirkimo sutartis sudaroma Lietuvos Respublikos civilinio kodekso, Lietuvos Respublikos žemės įstatymo ir kitų sutarčių sudarymą reguliuojančių teisės aktų nustatyta tvarka.</w:t>
      </w:r>
    </w:p>
    <w:p w14:paraId="589ADC27" w14:textId="6C75D57E" w:rsidR="00C41DCA" w:rsidRPr="00C41DCA" w:rsidRDefault="00C41DCA" w:rsidP="00381AC1">
      <w:pPr>
        <w:spacing w:after="0" w:line="360" w:lineRule="auto"/>
        <w:jc w:val="both"/>
        <w:rPr>
          <w:rFonts w:ascii="Times New Roman" w:hAnsi="Times New Roman" w:cs="Times New Roman"/>
          <w:sz w:val="24"/>
          <w:szCs w:val="24"/>
        </w:rPr>
      </w:pPr>
      <w:r w:rsidRPr="00C41DCA">
        <w:rPr>
          <w:rFonts w:ascii="Times New Roman" w:hAnsi="Times New Roman" w:cs="Times New Roman"/>
          <w:sz w:val="24"/>
          <w:szCs w:val="24"/>
        </w:rPr>
        <w:lastRenderedPageBreak/>
        <w:tab/>
        <w:t>6</w:t>
      </w:r>
      <w:r w:rsidR="001E0253">
        <w:rPr>
          <w:rFonts w:ascii="Times New Roman" w:hAnsi="Times New Roman" w:cs="Times New Roman"/>
          <w:sz w:val="24"/>
          <w:szCs w:val="24"/>
        </w:rPr>
        <w:t>1</w:t>
      </w:r>
      <w:r w:rsidRPr="00C41DCA">
        <w:rPr>
          <w:rFonts w:ascii="Times New Roman" w:hAnsi="Times New Roman" w:cs="Times New Roman"/>
          <w:sz w:val="24"/>
          <w:szCs w:val="24"/>
        </w:rPr>
        <w:t xml:space="preserve">. </w:t>
      </w:r>
      <w:r>
        <w:rPr>
          <w:rFonts w:ascii="Times New Roman" w:hAnsi="Times New Roman" w:cs="Times New Roman"/>
          <w:sz w:val="24"/>
          <w:szCs w:val="24"/>
        </w:rPr>
        <w:t xml:space="preserve">Pageidaujama pirkimo sutartį pasirašyti per </w:t>
      </w:r>
      <w:r w:rsidR="00CC764D">
        <w:rPr>
          <w:rFonts w:ascii="Times New Roman" w:hAnsi="Times New Roman" w:cs="Times New Roman"/>
          <w:sz w:val="24"/>
          <w:szCs w:val="24"/>
        </w:rPr>
        <w:t>30</w:t>
      </w:r>
      <w:r>
        <w:rPr>
          <w:rFonts w:ascii="Times New Roman" w:hAnsi="Times New Roman" w:cs="Times New Roman"/>
          <w:sz w:val="24"/>
          <w:szCs w:val="24"/>
        </w:rPr>
        <w:t xml:space="preserve"> </w:t>
      </w:r>
      <w:r w:rsidR="00CC764D">
        <w:rPr>
          <w:rFonts w:ascii="Times New Roman" w:hAnsi="Times New Roman" w:cs="Times New Roman"/>
          <w:sz w:val="24"/>
          <w:szCs w:val="24"/>
        </w:rPr>
        <w:t xml:space="preserve">kalendorinių </w:t>
      </w:r>
      <w:r>
        <w:rPr>
          <w:rFonts w:ascii="Times New Roman" w:hAnsi="Times New Roman" w:cs="Times New Roman"/>
          <w:sz w:val="24"/>
          <w:szCs w:val="24"/>
        </w:rPr>
        <w:t xml:space="preserve">dienų nuo </w:t>
      </w:r>
      <w:r w:rsidR="00CC764D">
        <w:rPr>
          <w:rFonts w:ascii="Times New Roman" w:hAnsi="Times New Roman" w:cs="Times New Roman"/>
          <w:sz w:val="24"/>
          <w:szCs w:val="24"/>
        </w:rPr>
        <w:t>Kaišiadorių rajono savivaldybės tarybos sprendimo pirkti būstą įsigaliojimo dienos</w:t>
      </w:r>
      <w:r>
        <w:rPr>
          <w:rFonts w:ascii="Times New Roman" w:hAnsi="Times New Roman" w:cs="Times New Roman"/>
          <w:sz w:val="24"/>
          <w:szCs w:val="24"/>
        </w:rPr>
        <w:t xml:space="preserve">. </w:t>
      </w:r>
    </w:p>
    <w:p w14:paraId="27699DD6" w14:textId="1C639798" w:rsidR="00800D5F" w:rsidRPr="00800D5F" w:rsidRDefault="00135846" w:rsidP="00C41DCA">
      <w:pPr>
        <w:pStyle w:val="Antrat2"/>
        <w:numPr>
          <w:ilvl w:val="0"/>
          <w:numId w:val="0"/>
        </w:numPr>
        <w:tabs>
          <w:tab w:val="left" w:pos="993"/>
        </w:tabs>
        <w:spacing w:line="360" w:lineRule="auto"/>
        <w:ind w:firstLine="1287"/>
        <w:rPr>
          <w:rFonts w:ascii="Times New Roman" w:hAnsi="Times New Roman"/>
          <w:color w:val="000000"/>
          <w:szCs w:val="24"/>
          <w:lang w:val="lt-LT"/>
        </w:rPr>
      </w:pPr>
      <w:r>
        <w:rPr>
          <w:rFonts w:ascii="Times New Roman" w:hAnsi="Times New Roman"/>
          <w:color w:val="000000"/>
          <w:szCs w:val="24"/>
          <w:lang w:val="lt-LT"/>
        </w:rPr>
        <w:t>6</w:t>
      </w:r>
      <w:r w:rsidR="001E0253">
        <w:rPr>
          <w:rFonts w:ascii="Times New Roman" w:hAnsi="Times New Roman"/>
          <w:color w:val="000000"/>
          <w:szCs w:val="24"/>
          <w:lang w:val="lt-LT"/>
        </w:rPr>
        <w:t>2</w:t>
      </w:r>
      <w:r w:rsidR="00CF20C8">
        <w:rPr>
          <w:rFonts w:ascii="Times New Roman" w:hAnsi="Times New Roman"/>
          <w:color w:val="000000"/>
          <w:szCs w:val="24"/>
          <w:lang w:val="lt-LT"/>
        </w:rPr>
        <w:t xml:space="preserve">. </w:t>
      </w:r>
      <w:r w:rsidR="00800D5F" w:rsidRPr="00800D5F">
        <w:rPr>
          <w:rFonts w:ascii="Times New Roman" w:hAnsi="Times New Roman"/>
          <w:color w:val="000000"/>
          <w:szCs w:val="24"/>
          <w:lang w:val="lt-LT"/>
        </w:rPr>
        <w:t xml:space="preserve">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800D5F" w:rsidRPr="00800D5F">
        <w:rPr>
          <w:rFonts w:ascii="Times New Roman" w:hAnsi="Times New Roman"/>
          <w:szCs w:val="24"/>
          <w:lang w:val="lt-LT"/>
        </w:rPr>
        <w:t xml:space="preserve">į juos įregistravimo. </w:t>
      </w:r>
    </w:p>
    <w:p w14:paraId="19D8D377" w14:textId="38AA731B" w:rsidR="00800D5F" w:rsidRPr="00800D5F" w:rsidRDefault="00CF20C8" w:rsidP="00C41DCA">
      <w:pPr>
        <w:pStyle w:val="Antrat2"/>
        <w:numPr>
          <w:ilvl w:val="0"/>
          <w:numId w:val="0"/>
        </w:numPr>
        <w:tabs>
          <w:tab w:val="left" w:pos="993"/>
        </w:tabs>
        <w:spacing w:line="360" w:lineRule="auto"/>
        <w:ind w:firstLine="1287"/>
        <w:rPr>
          <w:rFonts w:ascii="Times New Roman" w:hAnsi="Times New Roman"/>
          <w:color w:val="000000"/>
          <w:szCs w:val="24"/>
          <w:lang w:val="lt-LT"/>
        </w:rPr>
      </w:pPr>
      <w:r>
        <w:rPr>
          <w:rFonts w:ascii="Times New Roman" w:hAnsi="Times New Roman"/>
          <w:color w:val="000000"/>
          <w:szCs w:val="24"/>
          <w:lang w:val="lt-LT"/>
        </w:rPr>
        <w:t>6</w:t>
      </w:r>
      <w:r w:rsidR="001E0253">
        <w:rPr>
          <w:rFonts w:ascii="Times New Roman" w:hAnsi="Times New Roman"/>
          <w:color w:val="000000"/>
          <w:szCs w:val="24"/>
          <w:lang w:val="lt-LT"/>
        </w:rPr>
        <w:t>3</w:t>
      </w:r>
      <w:r>
        <w:rPr>
          <w:rFonts w:ascii="Times New Roman" w:hAnsi="Times New Roman"/>
          <w:color w:val="000000"/>
          <w:szCs w:val="24"/>
          <w:lang w:val="lt-LT"/>
        </w:rPr>
        <w:t xml:space="preserve">. </w:t>
      </w:r>
      <w:r w:rsidR="00800D5F" w:rsidRPr="00800D5F">
        <w:rPr>
          <w:rFonts w:ascii="Times New Roman" w:hAnsi="Times New Roman"/>
          <w:color w:val="000000"/>
          <w:szCs w:val="24"/>
          <w:lang w:val="lt-LT"/>
        </w:rPr>
        <w:t>Pirkimo sutartys, skelbimai, kvietimai, pirkimo dokumentai ir kiti su pirkimu susiję dokumentai saugomi Lietuvos Respublikos dokumentų ir archyvų įstatymo nustatyta tvarka.</w:t>
      </w:r>
      <w:r w:rsidR="00800D5F" w:rsidRPr="00800D5F">
        <w:rPr>
          <w:rFonts w:ascii="Times New Roman" w:hAnsi="Times New Roman"/>
          <w:szCs w:val="24"/>
          <w:lang w:val="lt-LT"/>
        </w:rPr>
        <w:t xml:space="preserve"> </w:t>
      </w:r>
    </w:p>
    <w:p w14:paraId="263B9C88" w14:textId="755AFE7D" w:rsidR="00181D60" w:rsidRPr="00181D60" w:rsidRDefault="00636FB0" w:rsidP="005B495B">
      <w:pPr>
        <w:spacing w:after="0" w:line="360" w:lineRule="auto"/>
        <w:jc w:val="center"/>
        <w:rPr>
          <w:rFonts w:ascii="Times New Roman" w:hAnsi="Times New Roman" w:cs="Times New Roman"/>
          <w:sz w:val="24"/>
          <w:szCs w:val="24"/>
        </w:rPr>
        <w:sectPr w:rsidR="00181D60" w:rsidRPr="00181D60" w:rsidSect="0075439F">
          <w:headerReference w:type="first" r:id="rId14"/>
          <w:pgSz w:w="11906" w:h="16838" w:code="9"/>
          <w:pgMar w:top="1134" w:right="567" w:bottom="1134" w:left="1701" w:header="567" w:footer="567" w:gutter="0"/>
          <w:pgNumType w:start="1"/>
          <w:cols w:space="1296"/>
          <w:titlePg/>
          <w:docGrid w:linePitch="360"/>
        </w:sectPr>
      </w:pPr>
      <w:r>
        <w:rPr>
          <w:rFonts w:ascii="Times New Roman" w:hAnsi="Times New Roman" w:cs="Times New Roman"/>
          <w:sz w:val="24"/>
          <w:szCs w:val="24"/>
        </w:rPr>
        <w:t>________________________</w:t>
      </w:r>
    </w:p>
    <w:p w14:paraId="04B80048" w14:textId="77777777" w:rsidR="00C41DCA" w:rsidRPr="00453CBE" w:rsidRDefault="00C41DCA" w:rsidP="00453CBE">
      <w:pPr>
        <w:tabs>
          <w:tab w:val="left" w:pos="567"/>
          <w:tab w:val="left" w:pos="993"/>
        </w:tabs>
        <w:spacing w:after="0" w:line="360" w:lineRule="auto"/>
        <w:ind w:firstLine="1287"/>
        <w:jc w:val="both"/>
        <w:rPr>
          <w:rFonts w:ascii="Times New Roman" w:hAnsi="Times New Roman" w:cs="Times New Roman"/>
          <w:color w:val="000000"/>
          <w:sz w:val="24"/>
          <w:szCs w:val="24"/>
        </w:rPr>
      </w:pPr>
    </w:p>
    <w:p w14:paraId="2AAE4E5C" w14:textId="2730EE66" w:rsidR="00EA337A" w:rsidRDefault="00EA337A" w:rsidP="00EA337A">
      <w:pPr>
        <w:spacing w:after="0" w:line="240" w:lineRule="auto"/>
        <w:ind w:firstLine="128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B1391" w:rsidRPr="00EA337A">
        <w:rPr>
          <w:rFonts w:ascii="Times New Roman" w:hAnsi="Times New Roman" w:cs="Times New Roman"/>
          <w:sz w:val="24"/>
          <w:szCs w:val="24"/>
        </w:rPr>
        <w:t xml:space="preserve">Socialinio būsto </w:t>
      </w:r>
      <w:r>
        <w:rPr>
          <w:rFonts w:ascii="Times New Roman" w:hAnsi="Times New Roman" w:cs="Times New Roman"/>
          <w:sz w:val="24"/>
          <w:szCs w:val="24"/>
        </w:rPr>
        <w:t xml:space="preserve">pirkimo </w:t>
      </w:r>
    </w:p>
    <w:p w14:paraId="214945D6" w14:textId="1B368D35" w:rsidR="00D7648F" w:rsidRDefault="00EA337A" w:rsidP="00EA337A">
      <w:pPr>
        <w:spacing w:after="0" w:line="240" w:lineRule="auto"/>
        <w:ind w:firstLine="128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skelbiamų derybų būdu sąlygų</w:t>
      </w:r>
    </w:p>
    <w:p w14:paraId="48599FB3" w14:textId="1C85FB76" w:rsidR="00EA337A" w:rsidRDefault="00EA337A" w:rsidP="00EA337A">
      <w:pPr>
        <w:spacing w:after="0" w:line="240" w:lineRule="auto"/>
        <w:ind w:firstLine="128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priedas</w:t>
      </w:r>
    </w:p>
    <w:p w14:paraId="5B0CAF2A" w14:textId="77777777" w:rsidR="00381A9E" w:rsidRDefault="00381A9E" w:rsidP="00EA337A">
      <w:pPr>
        <w:spacing w:after="0" w:line="240" w:lineRule="auto"/>
        <w:ind w:firstLine="1287"/>
        <w:rPr>
          <w:rFonts w:ascii="Times New Roman" w:hAnsi="Times New Roman" w:cs="Times New Roman"/>
          <w:sz w:val="24"/>
          <w:szCs w:val="24"/>
        </w:rPr>
      </w:pPr>
    </w:p>
    <w:p w14:paraId="46915183" w14:textId="77777777" w:rsidR="00841AB5" w:rsidRPr="00841AB5" w:rsidRDefault="00841AB5" w:rsidP="00841AB5">
      <w:pPr>
        <w:spacing w:line="240" w:lineRule="auto"/>
        <w:contextualSpacing/>
        <w:rPr>
          <w:rFonts w:ascii="Times New Roman" w:hAnsi="Times New Roman" w:cs="Times New Roman"/>
          <w:b/>
          <w:sz w:val="24"/>
          <w:szCs w:val="24"/>
        </w:rPr>
      </w:pPr>
      <w:r w:rsidRPr="00841AB5">
        <w:rPr>
          <w:rFonts w:ascii="Times New Roman" w:hAnsi="Times New Roman" w:cs="Times New Roman"/>
          <w:b/>
          <w:sz w:val="24"/>
          <w:szCs w:val="24"/>
        </w:rPr>
        <w:t>ASMUO, KURIS PATEIKIA PASIŪLYMĄ (KANDIDATAS):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5008"/>
      </w:tblGrid>
      <w:tr w:rsidR="00841AB5" w:rsidRPr="00841AB5" w14:paraId="25C1166C" w14:textId="77777777" w:rsidTr="00271116">
        <w:tc>
          <w:tcPr>
            <w:tcW w:w="4361" w:type="dxa"/>
            <w:shd w:val="clear" w:color="auto" w:fill="auto"/>
          </w:tcPr>
          <w:p w14:paraId="4FF0F910" w14:textId="77777777" w:rsidR="00841AB5" w:rsidRPr="00841AB5" w:rsidRDefault="00841AB5" w:rsidP="00841AB5">
            <w:pPr>
              <w:spacing w:after="0" w:line="240" w:lineRule="auto"/>
              <w:rPr>
                <w:rFonts w:ascii="Times New Roman" w:hAnsi="Times New Roman" w:cs="Times New Roman"/>
                <w:sz w:val="24"/>
                <w:szCs w:val="24"/>
              </w:rPr>
            </w:pPr>
          </w:p>
          <w:p w14:paraId="6A8FB8EC" w14:textId="77777777" w:rsidR="00841AB5" w:rsidRPr="00841AB5" w:rsidRDefault="00841AB5" w:rsidP="00841AB5">
            <w:pPr>
              <w:spacing w:after="0" w:line="240" w:lineRule="auto"/>
              <w:rPr>
                <w:rFonts w:ascii="Times New Roman" w:hAnsi="Times New Roman" w:cs="Times New Roman"/>
                <w:sz w:val="24"/>
                <w:szCs w:val="24"/>
              </w:rPr>
            </w:pPr>
            <w:r w:rsidRPr="00841AB5">
              <w:rPr>
                <w:rFonts w:ascii="Times New Roman" w:hAnsi="Times New Roman" w:cs="Times New Roman"/>
                <w:sz w:val="24"/>
                <w:szCs w:val="24"/>
              </w:rPr>
              <w:t>Vardas</w:t>
            </w:r>
          </w:p>
        </w:tc>
        <w:tc>
          <w:tcPr>
            <w:tcW w:w="5493" w:type="dxa"/>
            <w:shd w:val="clear" w:color="auto" w:fill="auto"/>
            <w:vAlign w:val="center"/>
          </w:tcPr>
          <w:p w14:paraId="26B614F8" w14:textId="77777777" w:rsidR="00841AB5" w:rsidRPr="00841AB5" w:rsidRDefault="00841AB5" w:rsidP="00841AB5">
            <w:pPr>
              <w:spacing w:after="0" w:line="240" w:lineRule="auto"/>
              <w:rPr>
                <w:rFonts w:ascii="Times New Roman" w:hAnsi="Times New Roman" w:cs="Times New Roman"/>
                <w:sz w:val="24"/>
                <w:szCs w:val="24"/>
              </w:rPr>
            </w:pPr>
          </w:p>
          <w:p w14:paraId="324F42C4" w14:textId="77777777" w:rsidR="00841AB5" w:rsidRPr="00841AB5" w:rsidRDefault="00841AB5" w:rsidP="00841AB5">
            <w:pPr>
              <w:spacing w:after="0" w:line="240" w:lineRule="auto"/>
              <w:rPr>
                <w:rFonts w:ascii="Times New Roman" w:hAnsi="Times New Roman" w:cs="Times New Roman"/>
                <w:sz w:val="24"/>
                <w:szCs w:val="24"/>
              </w:rPr>
            </w:pPr>
            <w:r w:rsidRPr="00841AB5">
              <w:rPr>
                <w:rFonts w:ascii="Times New Roman" w:hAnsi="Times New Roman" w:cs="Times New Roman"/>
                <w:sz w:val="24"/>
                <w:szCs w:val="24"/>
              </w:rPr>
              <w:t>Pavardė</w:t>
            </w:r>
          </w:p>
        </w:tc>
      </w:tr>
      <w:tr w:rsidR="00841AB5" w:rsidRPr="00841AB5" w14:paraId="14DCDDD2" w14:textId="77777777" w:rsidTr="00271116">
        <w:tc>
          <w:tcPr>
            <w:tcW w:w="4361" w:type="dxa"/>
            <w:shd w:val="clear" w:color="auto" w:fill="auto"/>
          </w:tcPr>
          <w:p w14:paraId="7B85F011" w14:textId="77777777" w:rsidR="00841AB5" w:rsidRPr="00841AB5" w:rsidRDefault="00841AB5" w:rsidP="00841AB5">
            <w:pPr>
              <w:spacing w:after="0" w:line="240" w:lineRule="auto"/>
              <w:rPr>
                <w:rFonts w:ascii="Times New Roman" w:hAnsi="Times New Roman" w:cs="Times New Roman"/>
                <w:sz w:val="24"/>
                <w:szCs w:val="24"/>
              </w:rPr>
            </w:pPr>
          </w:p>
          <w:p w14:paraId="5C57BD47" w14:textId="77777777" w:rsidR="00841AB5" w:rsidRPr="00841AB5" w:rsidRDefault="00841AB5" w:rsidP="00841AB5">
            <w:pPr>
              <w:spacing w:after="0" w:line="240" w:lineRule="auto"/>
              <w:rPr>
                <w:rFonts w:ascii="Times New Roman" w:hAnsi="Times New Roman" w:cs="Times New Roman"/>
                <w:sz w:val="24"/>
                <w:szCs w:val="24"/>
              </w:rPr>
            </w:pPr>
            <w:r w:rsidRPr="00841AB5">
              <w:rPr>
                <w:rFonts w:ascii="Times New Roman" w:hAnsi="Times New Roman" w:cs="Times New Roman"/>
                <w:sz w:val="24"/>
                <w:szCs w:val="24"/>
              </w:rPr>
              <w:t>Telefono  Nr.</w:t>
            </w:r>
          </w:p>
        </w:tc>
        <w:tc>
          <w:tcPr>
            <w:tcW w:w="5493" w:type="dxa"/>
            <w:shd w:val="clear" w:color="auto" w:fill="auto"/>
            <w:vAlign w:val="center"/>
          </w:tcPr>
          <w:p w14:paraId="2D05256F" w14:textId="77777777" w:rsidR="00841AB5" w:rsidRPr="00841AB5" w:rsidRDefault="00841AB5" w:rsidP="00841AB5">
            <w:pPr>
              <w:spacing w:after="0" w:line="240" w:lineRule="auto"/>
              <w:rPr>
                <w:rFonts w:ascii="Times New Roman" w:hAnsi="Times New Roman" w:cs="Times New Roman"/>
                <w:sz w:val="24"/>
                <w:szCs w:val="24"/>
              </w:rPr>
            </w:pPr>
          </w:p>
          <w:p w14:paraId="3979E898" w14:textId="77777777" w:rsidR="00841AB5" w:rsidRPr="00841AB5" w:rsidRDefault="00841AB5" w:rsidP="00841AB5">
            <w:pPr>
              <w:spacing w:after="0" w:line="240" w:lineRule="auto"/>
              <w:rPr>
                <w:rFonts w:ascii="Times New Roman" w:hAnsi="Times New Roman" w:cs="Times New Roman"/>
                <w:sz w:val="24"/>
                <w:szCs w:val="24"/>
              </w:rPr>
            </w:pPr>
            <w:r w:rsidRPr="00841AB5">
              <w:rPr>
                <w:rFonts w:ascii="Times New Roman" w:hAnsi="Times New Roman" w:cs="Times New Roman"/>
                <w:sz w:val="24"/>
                <w:szCs w:val="24"/>
              </w:rPr>
              <w:t>El. pašto adresas</w:t>
            </w:r>
          </w:p>
        </w:tc>
      </w:tr>
      <w:tr w:rsidR="00841AB5" w:rsidRPr="00841AB5" w14:paraId="3137828E" w14:textId="77777777" w:rsidTr="00271116">
        <w:tc>
          <w:tcPr>
            <w:tcW w:w="9854" w:type="dxa"/>
            <w:gridSpan w:val="2"/>
            <w:shd w:val="clear" w:color="auto" w:fill="auto"/>
          </w:tcPr>
          <w:p w14:paraId="78368984" w14:textId="77777777" w:rsidR="00841AB5" w:rsidRPr="00841AB5" w:rsidRDefault="00841AB5" w:rsidP="00841AB5">
            <w:pPr>
              <w:spacing w:after="0" w:line="240" w:lineRule="auto"/>
              <w:rPr>
                <w:rFonts w:ascii="Times New Roman" w:hAnsi="Times New Roman" w:cs="Times New Roman"/>
                <w:sz w:val="24"/>
                <w:szCs w:val="24"/>
              </w:rPr>
            </w:pPr>
          </w:p>
          <w:p w14:paraId="5F46910D" w14:textId="77777777" w:rsidR="00841AB5" w:rsidRPr="00841AB5" w:rsidRDefault="00841AB5" w:rsidP="00841AB5">
            <w:pPr>
              <w:spacing w:after="0" w:line="240" w:lineRule="auto"/>
              <w:rPr>
                <w:rFonts w:ascii="Times New Roman" w:hAnsi="Times New Roman" w:cs="Times New Roman"/>
                <w:sz w:val="24"/>
                <w:szCs w:val="24"/>
              </w:rPr>
            </w:pPr>
            <w:r w:rsidRPr="00841AB5">
              <w:rPr>
                <w:rFonts w:ascii="Times New Roman" w:hAnsi="Times New Roman" w:cs="Times New Roman"/>
                <w:sz w:val="24"/>
                <w:szCs w:val="24"/>
              </w:rPr>
              <w:t>Adresas</w:t>
            </w:r>
          </w:p>
        </w:tc>
      </w:tr>
    </w:tbl>
    <w:p w14:paraId="20B0B3BF" w14:textId="77777777" w:rsidR="00841AB5" w:rsidRPr="00841AB5" w:rsidRDefault="00841AB5" w:rsidP="00841AB5">
      <w:pPr>
        <w:spacing w:line="240" w:lineRule="auto"/>
        <w:contextualSpacing/>
        <w:jc w:val="both"/>
        <w:rPr>
          <w:rFonts w:ascii="Times New Roman" w:hAnsi="Times New Roman" w:cs="Times New Roman"/>
          <w:sz w:val="24"/>
          <w:szCs w:val="24"/>
        </w:rPr>
      </w:pPr>
    </w:p>
    <w:p w14:paraId="3869761E" w14:textId="67F3226B" w:rsidR="007D6DED" w:rsidRPr="007D6DED" w:rsidRDefault="007D6DED" w:rsidP="007D6DED">
      <w:pPr>
        <w:spacing w:line="240" w:lineRule="auto"/>
        <w:contextualSpacing/>
        <w:jc w:val="both"/>
        <w:rPr>
          <w:rFonts w:ascii="Times New Roman" w:hAnsi="Times New Roman" w:cs="Times New Roman"/>
          <w:sz w:val="24"/>
          <w:szCs w:val="24"/>
        </w:rPr>
      </w:pPr>
      <w:r w:rsidRPr="007D6DED">
        <w:rPr>
          <w:rFonts w:ascii="Times New Roman" w:hAnsi="Times New Roman" w:cs="Times New Roman"/>
          <w:sz w:val="24"/>
          <w:szCs w:val="24"/>
        </w:rPr>
        <w:t>Būstų pirkimo komisijai</w:t>
      </w:r>
    </w:p>
    <w:p w14:paraId="757C60AC" w14:textId="77777777" w:rsidR="007D6DED" w:rsidRDefault="007D6DED" w:rsidP="007D6DED">
      <w:pPr>
        <w:spacing w:line="240" w:lineRule="auto"/>
        <w:contextualSpacing/>
        <w:jc w:val="both"/>
        <w:rPr>
          <w:rFonts w:ascii="Times New Roman" w:hAnsi="Times New Roman" w:cs="Times New Roman"/>
          <w:b/>
          <w:sz w:val="24"/>
          <w:szCs w:val="24"/>
        </w:rPr>
      </w:pPr>
    </w:p>
    <w:p w14:paraId="35EC718A" w14:textId="6685DC83" w:rsidR="00841AB5" w:rsidRPr="00841AB5" w:rsidRDefault="00841AB5" w:rsidP="00841AB5">
      <w:pPr>
        <w:spacing w:line="240" w:lineRule="auto"/>
        <w:contextualSpacing/>
        <w:jc w:val="center"/>
        <w:rPr>
          <w:rFonts w:ascii="Times New Roman" w:hAnsi="Times New Roman" w:cs="Times New Roman"/>
          <w:b/>
          <w:sz w:val="24"/>
          <w:szCs w:val="24"/>
        </w:rPr>
      </w:pPr>
      <w:r w:rsidRPr="00841AB5">
        <w:rPr>
          <w:rFonts w:ascii="Times New Roman" w:hAnsi="Times New Roman" w:cs="Times New Roman"/>
          <w:b/>
          <w:sz w:val="24"/>
          <w:szCs w:val="24"/>
        </w:rPr>
        <w:t xml:space="preserve">PASIŪLYMAS </w:t>
      </w:r>
      <w:r>
        <w:rPr>
          <w:rFonts w:ascii="Times New Roman" w:hAnsi="Times New Roman" w:cs="Times New Roman"/>
          <w:b/>
          <w:sz w:val="24"/>
          <w:szCs w:val="24"/>
        </w:rPr>
        <w:t>DALYVAUTI SKELBIAMOSE DERYBOSE</w:t>
      </w:r>
    </w:p>
    <w:p w14:paraId="4ACC9C17" w14:textId="77777777" w:rsidR="00841AB5" w:rsidRPr="00841AB5" w:rsidRDefault="00841AB5" w:rsidP="00841AB5">
      <w:pPr>
        <w:spacing w:line="240" w:lineRule="auto"/>
        <w:contextualSpacing/>
        <w:jc w:val="both"/>
        <w:rPr>
          <w:rFonts w:ascii="Times New Roman" w:hAnsi="Times New Roman" w:cs="Times New Roman"/>
          <w:sz w:val="24"/>
          <w:szCs w:val="24"/>
        </w:rPr>
      </w:pPr>
    </w:p>
    <w:p w14:paraId="268CF9D8" w14:textId="5B6779BA" w:rsidR="00841AB5" w:rsidRPr="00841AB5" w:rsidRDefault="007A34C0" w:rsidP="00841AB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r w:rsidR="00841AB5" w:rsidRPr="00841AB5">
        <w:rPr>
          <w:rFonts w:ascii="Times New Roman" w:hAnsi="Times New Roman" w:cs="Times New Roman"/>
          <w:sz w:val="24"/>
          <w:szCs w:val="24"/>
        </w:rPr>
        <w:t xml:space="preserve"> m. __________________________d.</w:t>
      </w:r>
    </w:p>
    <w:p w14:paraId="0959A4FF" w14:textId="204924A6" w:rsidR="00841AB5" w:rsidRDefault="00841AB5" w:rsidP="00841AB5">
      <w:pPr>
        <w:spacing w:line="240" w:lineRule="auto"/>
        <w:contextualSpacing/>
        <w:jc w:val="center"/>
        <w:rPr>
          <w:rFonts w:ascii="Times New Roman" w:hAnsi="Times New Roman" w:cs="Times New Roman"/>
          <w:sz w:val="24"/>
          <w:szCs w:val="24"/>
          <w:vertAlign w:val="superscript"/>
        </w:rPr>
      </w:pPr>
      <w:r w:rsidRPr="00841AB5">
        <w:rPr>
          <w:rFonts w:ascii="Times New Roman" w:hAnsi="Times New Roman" w:cs="Times New Roman"/>
          <w:sz w:val="24"/>
          <w:szCs w:val="24"/>
          <w:vertAlign w:val="superscript"/>
        </w:rPr>
        <w:t>(data)</w:t>
      </w:r>
    </w:p>
    <w:p w14:paraId="15ED9DFA" w14:textId="77777777" w:rsidR="00955717" w:rsidRDefault="00955717" w:rsidP="00A20F8F">
      <w:pPr>
        <w:spacing w:line="240" w:lineRule="auto"/>
        <w:contextualSpacing/>
        <w:jc w:val="both"/>
        <w:rPr>
          <w:rFonts w:ascii="Times New Roman" w:hAnsi="Times New Roman" w:cs="Times New Roman"/>
          <w:b/>
          <w:sz w:val="24"/>
          <w:szCs w:val="24"/>
        </w:rPr>
      </w:pPr>
    </w:p>
    <w:p w14:paraId="310FB86A" w14:textId="1B191DA3" w:rsidR="00A20F8F" w:rsidRPr="00955717" w:rsidRDefault="00955717" w:rsidP="00A20F8F">
      <w:pPr>
        <w:spacing w:line="240" w:lineRule="auto"/>
        <w:contextualSpacing/>
        <w:jc w:val="both"/>
        <w:rPr>
          <w:rFonts w:ascii="Times New Roman" w:hAnsi="Times New Roman" w:cs="Times New Roman"/>
          <w:b/>
          <w:sz w:val="24"/>
          <w:szCs w:val="24"/>
        </w:rPr>
      </w:pPr>
      <w:r w:rsidRPr="00955717">
        <w:rPr>
          <w:rFonts w:ascii="Times New Roman" w:hAnsi="Times New Roman" w:cs="Times New Roman"/>
          <w:b/>
          <w:sz w:val="24"/>
          <w:szCs w:val="24"/>
        </w:rPr>
        <w:t>PIRKIMO</w:t>
      </w:r>
      <w:r>
        <w:rPr>
          <w:rFonts w:ascii="Times New Roman" w:hAnsi="Times New Roman" w:cs="Times New Roman"/>
          <w:b/>
          <w:sz w:val="24"/>
          <w:szCs w:val="24"/>
        </w:rPr>
        <w:t xml:space="preserve"> OBJEKTO DALIES NR.</w:t>
      </w:r>
      <w:r w:rsidR="005F2F74">
        <w:rPr>
          <w:rFonts w:ascii="Times New Roman" w:hAnsi="Times New Roman" w:cs="Times New Roman"/>
          <w:b/>
          <w:sz w:val="24"/>
          <w:szCs w:val="24"/>
        </w:rPr>
        <w:t xml:space="preserve"> </w:t>
      </w:r>
      <w:r w:rsidR="005F2F74" w:rsidRPr="005F2F74">
        <w:rPr>
          <w:rFonts w:ascii="Times New Roman" w:hAnsi="Times New Roman" w:cs="Times New Roman"/>
          <w:b/>
          <w:i/>
          <w:sz w:val="24"/>
          <w:szCs w:val="24"/>
        </w:rPr>
        <w:t xml:space="preserve">(pirkimo sąlygų III </w:t>
      </w:r>
      <w:r w:rsidR="00F02085">
        <w:rPr>
          <w:rFonts w:ascii="Times New Roman" w:hAnsi="Times New Roman" w:cs="Times New Roman"/>
          <w:b/>
          <w:i/>
          <w:sz w:val="24"/>
          <w:szCs w:val="24"/>
        </w:rPr>
        <w:t>skyrius</w:t>
      </w:r>
      <w:r w:rsidR="005F2F74" w:rsidRPr="005F2F74">
        <w:rPr>
          <w:rFonts w:ascii="Times New Roman" w:hAnsi="Times New Roman" w:cs="Times New Roman"/>
          <w:b/>
          <w:i/>
          <w:sz w:val="24"/>
          <w:szCs w:val="24"/>
        </w:rPr>
        <w:t>)</w:t>
      </w:r>
      <w:r>
        <w:rPr>
          <w:rFonts w:ascii="Times New Roman" w:hAnsi="Times New Roman" w:cs="Times New Roman"/>
          <w:b/>
          <w:sz w:val="24"/>
          <w:szCs w:val="24"/>
        </w:rPr>
        <w:t>:___________________</w:t>
      </w:r>
      <w:r w:rsidRPr="00955717">
        <w:rPr>
          <w:rFonts w:ascii="Times New Roman" w:hAnsi="Times New Roman" w:cs="Times New Roman"/>
          <w:b/>
          <w:sz w:val="24"/>
          <w:szCs w:val="24"/>
        </w:rPr>
        <w:t xml:space="preserve"> </w:t>
      </w:r>
    </w:p>
    <w:p w14:paraId="369F156E" w14:textId="77777777" w:rsidR="00955717" w:rsidRDefault="00955717" w:rsidP="00841AB5">
      <w:pPr>
        <w:spacing w:line="240" w:lineRule="auto"/>
        <w:rPr>
          <w:rFonts w:ascii="Times New Roman" w:hAnsi="Times New Roman" w:cs="Times New Roman"/>
          <w:b/>
          <w:sz w:val="24"/>
          <w:szCs w:val="24"/>
        </w:rPr>
      </w:pPr>
    </w:p>
    <w:p w14:paraId="4F1B6FBA" w14:textId="57D23744" w:rsidR="00841AB5" w:rsidRPr="00841AB5" w:rsidRDefault="00841AB5" w:rsidP="00D04D1D">
      <w:pPr>
        <w:spacing w:after="0" w:line="240" w:lineRule="auto"/>
        <w:rPr>
          <w:rFonts w:ascii="Times New Roman" w:hAnsi="Times New Roman" w:cs="Times New Roman"/>
          <w:b/>
          <w:sz w:val="24"/>
          <w:szCs w:val="24"/>
        </w:rPr>
      </w:pPr>
      <w:r w:rsidRPr="00841AB5">
        <w:rPr>
          <w:rFonts w:ascii="Times New Roman" w:hAnsi="Times New Roman" w:cs="Times New Roman"/>
          <w:b/>
          <w:sz w:val="24"/>
          <w:szCs w:val="24"/>
        </w:rPr>
        <w:t>SIŪLOMO PARDUOTI BUTO DUOMENYS: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366"/>
      </w:tblGrid>
      <w:tr w:rsidR="00841AB5" w:rsidRPr="00841AB5" w14:paraId="30E8333D" w14:textId="77777777" w:rsidTr="00271116">
        <w:trPr>
          <w:trHeight w:val="559"/>
        </w:trPr>
        <w:tc>
          <w:tcPr>
            <w:tcW w:w="9464" w:type="dxa"/>
            <w:gridSpan w:val="2"/>
            <w:shd w:val="clear" w:color="auto" w:fill="auto"/>
          </w:tcPr>
          <w:p w14:paraId="7FE0A499" w14:textId="77777777" w:rsidR="00841AB5" w:rsidRDefault="00841AB5" w:rsidP="00667969">
            <w:pPr>
              <w:spacing w:after="0" w:line="240" w:lineRule="auto"/>
              <w:ind w:right="-121"/>
              <w:rPr>
                <w:rFonts w:ascii="Times New Roman" w:hAnsi="Times New Roman" w:cs="Times New Roman"/>
                <w:sz w:val="24"/>
                <w:szCs w:val="24"/>
              </w:rPr>
            </w:pPr>
            <w:r w:rsidRPr="00841AB5">
              <w:rPr>
                <w:rFonts w:ascii="Times New Roman" w:hAnsi="Times New Roman" w:cs="Times New Roman"/>
                <w:sz w:val="24"/>
                <w:szCs w:val="24"/>
              </w:rPr>
              <w:t>Adresas</w:t>
            </w:r>
          </w:p>
          <w:p w14:paraId="32598FA3" w14:textId="192D74A5" w:rsidR="001906CD" w:rsidRPr="00841AB5" w:rsidRDefault="001906CD" w:rsidP="00667969">
            <w:pPr>
              <w:spacing w:after="0" w:line="240" w:lineRule="auto"/>
              <w:ind w:right="-121"/>
              <w:rPr>
                <w:rFonts w:ascii="Times New Roman" w:hAnsi="Times New Roman" w:cs="Times New Roman"/>
                <w:sz w:val="24"/>
                <w:szCs w:val="24"/>
              </w:rPr>
            </w:pPr>
          </w:p>
        </w:tc>
      </w:tr>
      <w:tr w:rsidR="00841AB5" w:rsidRPr="00841AB5" w14:paraId="7626337A" w14:textId="77777777" w:rsidTr="001906CD">
        <w:trPr>
          <w:trHeight w:val="544"/>
        </w:trPr>
        <w:tc>
          <w:tcPr>
            <w:tcW w:w="5098" w:type="dxa"/>
            <w:shd w:val="clear" w:color="auto" w:fill="auto"/>
          </w:tcPr>
          <w:p w14:paraId="1270D3D2" w14:textId="77777777" w:rsidR="00841AB5" w:rsidRPr="00841AB5" w:rsidRDefault="00841AB5" w:rsidP="00667969">
            <w:pPr>
              <w:spacing w:after="0" w:line="240" w:lineRule="auto"/>
              <w:ind w:right="-121"/>
              <w:rPr>
                <w:rFonts w:ascii="Times New Roman" w:hAnsi="Times New Roman" w:cs="Times New Roman"/>
                <w:sz w:val="24"/>
                <w:szCs w:val="24"/>
              </w:rPr>
            </w:pPr>
            <w:r w:rsidRPr="00841AB5">
              <w:rPr>
                <w:rFonts w:ascii="Times New Roman" w:hAnsi="Times New Roman" w:cs="Times New Roman"/>
                <w:sz w:val="24"/>
                <w:szCs w:val="24"/>
              </w:rPr>
              <w:t>Unikalus daikto Nr.</w:t>
            </w:r>
          </w:p>
        </w:tc>
        <w:tc>
          <w:tcPr>
            <w:tcW w:w="4366" w:type="dxa"/>
            <w:shd w:val="clear" w:color="auto" w:fill="auto"/>
          </w:tcPr>
          <w:p w14:paraId="3ADAC78D" w14:textId="77777777" w:rsidR="00841AB5" w:rsidRPr="00841AB5" w:rsidRDefault="00841AB5" w:rsidP="00667969">
            <w:pPr>
              <w:spacing w:after="0" w:line="240" w:lineRule="auto"/>
              <w:ind w:right="-121"/>
              <w:rPr>
                <w:rFonts w:ascii="Times New Roman" w:hAnsi="Times New Roman" w:cs="Times New Roman"/>
                <w:sz w:val="24"/>
                <w:szCs w:val="24"/>
              </w:rPr>
            </w:pPr>
            <w:r w:rsidRPr="00841AB5">
              <w:rPr>
                <w:rFonts w:ascii="Times New Roman" w:hAnsi="Times New Roman" w:cs="Times New Roman"/>
                <w:sz w:val="24"/>
                <w:szCs w:val="24"/>
              </w:rPr>
              <w:t>Būsto naudingasis plotas (m</w:t>
            </w:r>
            <w:r w:rsidRPr="00841AB5">
              <w:rPr>
                <w:rFonts w:ascii="Times New Roman" w:hAnsi="Times New Roman" w:cs="Times New Roman"/>
                <w:sz w:val="24"/>
                <w:szCs w:val="24"/>
                <w:vertAlign w:val="superscript"/>
              </w:rPr>
              <w:t>2</w:t>
            </w:r>
            <w:r w:rsidRPr="00841AB5">
              <w:rPr>
                <w:rFonts w:ascii="Times New Roman" w:hAnsi="Times New Roman" w:cs="Times New Roman"/>
                <w:sz w:val="24"/>
                <w:szCs w:val="24"/>
              </w:rPr>
              <w:t>)</w:t>
            </w:r>
          </w:p>
        </w:tc>
      </w:tr>
      <w:tr w:rsidR="00841AB5" w:rsidRPr="00841AB5" w14:paraId="6CA6616C" w14:textId="77777777" w:rsidTr="001906CD">
        <w:trPr>
          <w:trHeight w:val="559"/>
        </w:trPr>
        <w:tc>
          <w:tcPr>
            <w:tcW w:w="5098" w:type="dxa"/>
            <w:shd w:val="clear" w:color="auto" w:fill="auto"/>
          </w:tcPr>
          <w:p w14:paraId="1D54CAB4" w14:textId="77777777" w:rsidR="00841AB5" w:rsidRPr="00841AB5" w:rsidRDefault="00841AB5" w:rsidP="00667969">
            <w:pPr>
              <w:spacing w:after="0" w:line="240" w:lineRule="auto"/>
              <w:ind w:right="-121"/>
              <w:rPr>
                <w:rFonts w:ascii="Times New Roman" w:hAnsi="Times New Roman" w:cs="Times New Roman"/>
                <w:sz w:val="24"/>
                <w:szCs w:val="24"/>
              </w:rPr>
            </w:pPr>
            <w:r w:rsidRPr="00841AB5">
              <w:rPr>
                <w:rFonts w:ascii="Times New Roman" w:hAnsi="Times New Roman" w:cs="Times New Roman"/>
                <w:sz w:val="24"/>
                <w:szCs w:val="24"/>
              </w:rPr>
              <w:t>Kambarių skaičius</w:t>
            </w:r>
          </w:p>
        </w:tc>
        <w:tc>
          <w:tcPr>
            <w:tcW w:w="4366" w:type="dxa"/>
            <w:shd w:val="clear" w:color="auto" w:fill="auto"/>
          </w:tcPr>
          <w:p w14:paraId="36802208" w14:textId="77777777" w:rsidR="00841AB5" w:rsidRPr="00841AB5" w:rsidRDefault="00841AB5" w:rsidP="00667969">
            <w:pPr>
              <w:spacing w:after="0" w:line="240" w:lineRule="auto"/>
              <w:ind w:right="-121"/>
              <w:rPr>
                <w:rFonts w:ascii="Times New Roman" w:hAnsi="Times New Roman" w:cs="Times New Roman"/>
                <w:sz w:val="24"/>
                <w:szCs w:val="24"/>
              </w:rPr>
            </w:pPr>
            <w:r w:rsidRPr="00841AB5">
              <w:rPr>
                <w:rFonts w:ascii="Times New Roman" w:hAnsi="Times New Roman" w:cs="Times New Roman"/>
                <w:sz w:val="24"/>
                <w:szCs w:val="24"/>
              </w:rPr>
              <w:t>Balkonų skaičius</w:t>
            </w:r>
          </w:p>
        </w:tc>
      </w:tr>
      <w:tr w:rsidR="00841AB5" w:rsidRPr="00841AB5" w14:paraId="6A9F19AC" w14:textId="77777777" w:rsidTr="001906CD">
        <w:trPr>
          <w:trHeight w:val="287"/>
        </w:trPr>
        <w:tc>
          <w:tcPr>
            <w:tcW w:w="5098" w:type="dxa"/>
            <w:shd w:val="clear" w:color="auto" w:fill="auto"/>
          </w:tcPr>
          <w:p w14:paraId="4C4FDDAD" w14:textId="77777777" w:rsidR="00841AB5" w:rsidRPr="00841AB5" w:rsidRDefault="00841AB5" w:rsidP="00667969">
            <w:pPr>
              <w:spacing w:after="0" w:line="240" w:lineRule="auto"/>
              <w:ind w:right="-121"/>
              <w:rPr>
                <w:rFonts w:ascii="Times New Roman" w:hAnsi="Times New Roman" w:cs="Times New Roman"/>
                <w:sz w:val="24"/>
                <w:szCs w:val="24"/>
              </w:rPr>
            </w:pPr>
            <w:r w:rsidRPr="00841AB5">
              <w:rPr>
                <w:rFonts w:ascii="Times New Roman" w:hAnsi="Times New Roman" w:cs="Times New Roman"/>
                <w:sz w:val="24"/>
                <w:szCs w:val="24"/>
              </w:rPr>
              <w:t>Buto aukštas</w:t>
            </w:r>
          </w:p>
        </w:tc>
        <w:tc>
          <w:tcPr>
            <w:tcW w:w="4366" w:type="dxa"/>
            <w:shd w:val="clear" w:color="auto" w:fill="auto"/>
          </w:tcPr>
          <w:p w14:paraId="5D8266E1" w14:textId="77777777" w:rsidR="00841AB5" w:rsidRDefault="00841AB5" w:rsidP="00667969">
            <w:pPr>
              <w:spacing w:after="0" w:line="240" w:lineRule="auto"/>
              <w:ind w:right="-121"/>
              <w:rPr>
                <w:rFonts w:ascii="Times New Roman" w:hAnsi="Times New Roman" w:cs="Times New Roman"/>
                <w:sz w:val="24"/>
                <w:szCs w:val="24"/>
              </w:rPr>
            </w:pPr>
            <w:r w:rsidRPr="00841AB5">
              <w:rPr>
                <w:rFonts w:ascii="Times New Roman" w:hAnsi="Times New Roman" w:cs="Times New Roman"/>
                <w:sz w:val="24"/>
                <w:szCs w:val="24"/>
              </w:rPr>
              <w:t>Namo aukštų skaičius</w:t>
            </w:r>
          </w:p>
          <w:p w14:paraId="7E8FB852" w14:textId="0938A79A" w:rsidR="001906CD" w:rsidRPr="00841AB5" w:rsidRDefault="001906CD" w:rsidP="00667969">
            <w:pPr>
              <w:spacing w:after="0" w:line="240" w:lineRule="auto"/>
              <w:ind w:right="-121"/>
              <w:rPr>
                <w:rFonts w:ascii="Times New Roman" w:hAnsi="Times New Roman" w:cs="Times New Roman"/>
                <w:sz w:val="24"/>
                <w:szCs w:val="24"/>
              </w:rPr>
            </w:pPr>
          </w:p>
        </w:tc>
      </w:tr>
      <w:tr w:rsidR="00841AB5" w:rsidRPr="00841AB5" w14:paraId="3C1A8F34" w14:textId="77777777" w:rsidTr="00271116">
        <w:trPr>
          <w:trHeight w:val="287"/>
        </w:trPr>
        <w:tc>
          <w:tcPr>
            <w:tcW w:w="9464" w:type="dxa"/>
            <w:gridSpan w:val="2"/>
            <w:shd w:val="clear" w:color="auto" w:fill="auto"/>
          </w:tcPr>
          <w:p w14:paraId="68341544" w14:textId="77777777" w:rsidR="00841AB5" w:rsidRDefault="00841AB5" w:rsidP="00667969">
            <w:pPr>
              <w:spacing w:after="0" w:line="240" w:lineRule="auto"/>
              <w:ind w:right="-121"/>
              <w:rPr>
                <w:rFonts w:ascii="Times New Roman" w:hAnsi="Times New Roman" w:cs="Times New Roman"/>
                <w:sz w:val="24"/>
                <w:szCs w:val="24"/>
              </w:rPr>
            </w:pPr>
            <w:r w:rsidRPr="00841AB5">
              <w:rPr>
                <w:rFonts w:ascii="Times New Roman" w:hAnsi="Times New Roman" w:cs="Times New Roman"/>
                <w:sz w:val="24"/>
                <w:szCs w:val="24"/>
              </w:rPr>
              <w:t>Siūlomo buto (pastato) energinio naudingumo klasė</w:t>
            </w:r>
          </w:p>
          <w:p w14:paraId="0AD8D972" w14:textId="68177D70" w:rsidR="001906CD" w:rsidRPr="00841AB5" w:rsidRDefault="001906CD" w:rsidP="00667969">
            <w:pPr>
              <w:spacing w:after="0" w:line="240" w:lineRule="auto"/>
              <w:ind w:right="-121"/>
              <w:rPr>
                <w:rFonts w:ascii="Times New Roman" w:hAnsi="Times New Roman" w:cs="Times New Roman"/>
                <w:sz w:val="24"/>
                <w:szCs w:val="24"/>
              </w:rPr>
            </w:pPr>
          </w:p>
        </w:tc>
      </w:tr>
      <w:tr w:rsidR="00841AB5" w:rsidRPr="00841AB5" w14:paraId="1A8B0950" w14:textId="77777777" w:rsidTr="00271116">
        <w:trPr>
          <w:trHeight w:val="287"/>
        </w:trPr>
        <w:tc>
          <w:tcPr>
            <w:tcW w:w="9464" w:type="dxa"/>
            <w:gridSpan w:val="2"/>
            <w:shd w:val="clear" w:color="auto" w:fill="auto"/>
          </w:tcPr>
          <w:p w14:paraId="4FAF0AA8" w14:textId="0D13DE18" w:rsidR="00841AB5" w:rsidRDefault="00841AB5" w:rsidP="0095770F">
            <w:pPr>
              <w:tabs>
                <w:tab w:val="left" w:pos="900"/>
              </w:tabs>
              <w:spacing w:after="0" w:line="240" w:lineRule="auto"/>
              <w:ind w:right="4"/>
              <w:jc w:val="both"/>
              <w:rPr>
                <w:rFonts w:ascii="Times New Roman" w:eastAsia="Calibri" w:hAnsi="Times New Roman" w:cs="Times New Roman"/>
                <w:sz w:val="24"/>
                <w:szCs w:val="24"/>
              </w:rPr>
            </w:pPr>
            <w:r w:rsidRPr="00841AB5">
              <w:rPr>
                <w:rFonts w:ascii="Times New Roman" w:eastAsia="Calibri" w:hAnsi="Times New Roman" w:cs="Times New Roman"/>
                <w:sz w:val="24"/>
                <w:szCs w:val="24"/>
              </w:rPr>
              <w:t xml:space="preserve">Siūlomo buto apžiūrėjimo sąlygos </w:t>
            </w:r>
            <w:r w:rsidRPr="0095770F">
              <w:rPr>
                <w:rFonts w:ascii="Times New Roman" w:eastAsia="Calibri" w:hAnsi="Times New Roman" w:cs="Times New Roman"/>
                <w:i/>
                <w:sz w:val="24"/>
                <w:szCs w:val="24"/>
              </w:rPr>
              <w:t xml:space="preserve">(laikas, kada/per kurį galima apžiūrėti </w:t>
            </w:r>
            <w:r w:rsidR="00367BEB" w:rsidRPr="0095770F">
              <w:rPr>
                <w:rFonts w:ascii="Times New Roman" w:eastAsia="Calibri" w:hAnsi="Times New Roman" w:cs="Times New Roman"/>
                <w:i/>
                <w:sz w:val="24"/>
                <w:szCs w:val="24"/>
              </w:rPr>
              <w:t>butą</w:t>
            </w:r>
            <w:r w:rsidR="0095770F" w:rsidRPr="0095770F">
              <w:rPr>
                <w:rFonts w:ascii="Times New Roman" w:eastAsia="Calibri" w:hAnsi="Times New Roman" w:cs="Times New Roman"/>
                <w:i/>
                <w:sz w:val="24"/>
                <w:szCs w:val="24"/>
              </w:rPr>
              <w:t>, kontaktai asmens į kurį galima kreiptis dėl buto apžiūros</w:t>
            </w:r>
            <w:r w:rsidRPr="0095770F">
              <w:rPr>
                <w:rFonts w:ascii="Times New Roman" w:eastAsia="Calibri" w:hAnsi="Times New Roman" w:cs="Times New Roman"/>
                <w:i/>
                <w:sz w:val="24"/>
                <w:szCs w:val="24"/>
              </w:rPr>
              <w:t>)</w:t>
            </w:r>
            <w:r w:rsidR="0095770F">
              <w:rPr>
                <w:rFonts w:ascii="Times New Roman" w:eastAsia="Calibri" w:hAnsi="Times New Roman" w:cs="Times New Roman"/>
                <w:i/>
                <w:sz w:val="24"/>
                <w:szCs w:val="24"/>
              </w:rPr>
              <w:t>:</w:t>
            </w:r>
          </w:p>
          <w:p w14:paraId="6B02178E" w14:textId="77777777" w:rsidR="001906CD" w:rsidRDefault="001906CD" w:rsidP="00667969">
            <w:pPr>
              <w:tabs>
                <w:tab w:val="left" w:pos="900"/>
              </w:tabs>
              <w:spacing w:after="0" w:line="240" w:lineRule="auto"/>
              <w:ind w:right="2318"/>
              <w:jc w:val="both"/>
              <w:rPr>
                <w:rFonts w:ascii="Times New Roman" w:hAnsi="Times New Roman" w:cs="Times New Roman"/>
                <w:sz w:val="24"/>
                <w:szCs w:val="24"/>
              </w:rPr>
            </w:pPr>
          </w:p>
          <w:p w14:paraId="007EC653" w14:textId="7B32E82E" w:rsidR="0095770F" w:rsidRPr="00841AB5" w:rsidRDefault="0095770F" w:rsidP="0095770F">
            <w:pPr>
              <w:tabs>
                <w:tab w:val="left" w:pos="900"/>
              </w:tabs>
              <w:spacing w:after="0" w:line="240" w:lineRule="auto"/>
              <w:ind w:right="288"/>
              <w:jc w:val="both"/>
              <w:rPr>
                <w:rFonts w:ascii="Times New Roman" w:hAnsi="Times New Roman" w:cs="Times New Roman"/>
                <w:sz w:val="24"/>
                <w:szCs w:val="24"/>
              </w:rPr>
            </w:pPr>
          </w:p>
        </w:tc>
      </w:tr>
      <w:tr w:rsidR="00841AB5" w:rsidRPr="00841AB5" w14:paraId="1C0F2677" w14:textId="77777777" w:rsidTr="00271116">
        <w:trPr>
          <w:trHeight w:val="287"/>
        </w:trPr>
        <w:tc>
          <w:tcPr>
            <w:tcW w:w="9464" w:type="dxa"/>
            <w:gridSpan w:val="2"/>
            <w:shd w:val="clear" w:color="auto" w:fill="auto"/>
          </w:tcPr>
          <w:p w14:paraId="54A062EC" w14:textId="62DCC460" w:rsidR="00841AB5" w:rsidRPr="00841AB5" w:rsidRDefault="00841AB5" w:rsidP="0095770F">
            <w:pPr>
              <w:pStyle w:val="Sraopastraipa"/>
              <w:tabs>
                <w:tab w:val="left" w:pos="851"/>
                <w:tab w:val="left" w:pos="993"/>
              </w:tabs>
              <w:spacing w:after="0" w:line="240" w:lineRule="auto"/>
              <w:ind w:left="0" w:right="4"/>
              <w:jc w:val="both"/>
              <w:rPr>
                <w:rFonts w:ascii="Times New Roman" w:eastAsia="Calibri" w:hAnsi="Times New Roman" w:cs="Times New Roman"/>
                <w:sz w:val="24"/>
                <w:szCs w:val="24"/>
              </w:rPr>
            </w:pPr>
            <w:r w:rsidRPr="00841AB5">
              <w:rPr>
                <w:rFonts w:ascii="Times New Roman" w:eastAsia="Calibri" w:hAnsi="Times New Roman" w:cs="Times New Roman"/>
                <w:sz w:val="24"/>
                <w:szCs w:val="24"/>
              </w:rPr>
              <w:t>Ar siūlomas butas parduodamas kartu su jam priskirtu žemės sklypu (tais atvejais, kai kandidatas neparduoda butui priskirto žemės sklypo, privaloma nurodyti butui priskirto žemės sklypo naudojimosi sąlygas).</w:t>
            </w:r>
          </w:p>
          <w:p w14:paraId="457A6CF3" w14:textId="77777777" w:rsidR="00841AB5" w:rsidRDefault="00841AB5" w:rsidP="0095770F">
            <w:pPr>
              <w:pStyle w:val="Sraopastraipa"/>
              <w:tabs>
                <w:tab w:val="left" w:pos="851"/>
                <w:tab w:val="left" w:pos="993"/>
              </w:tabs>
              <w:spacing w:after="0" w:line="240" w:lineRule="auto"/>
              <w:ind w:left="0" w:right="4"/>
              <w:jc w:val="both"/>
              <w:rPr>
                <w:rFonts w:ascii="Times New Roman" w:hAnsi="Times New Roman" w:cs="Times New Roman"/>
                <w:b/>
                <w:sz w:val="24"/>
                <w:szCs w:val="24"/>
              </w:rPr>
            </w:pPr>
            <w:r w:rsidRPr="00841AB5">
              <w:rPr>
                <w:rFonts w:ascii="Times New Roman" w:hAnsi="Times New Roman" w:cs="Times New Roman"/>
                <w:b/>
                <w:sz w:val="24"/>
                <w:szCs w:val="24"/>
              </w:rPr>
              <w:t>Pastaba. Jei siūlomam butui nėra priskirtas žemės sklypas, kandidatas įrašo „NEPRISKIRTA“</w:t>
            </w:r>
          </w:p>
          <w:p w14:paraId="504880CB" w14:textId="77777777" w:rsidR="00381A9E" w:rsidRDefault="00381A9E" w:rsidP="00667969">
            <w:pPr>
              <w:pStyle w:val="Sraopastraipa"/>
              <w:tabs>
                <w:tab w:val="left" w:pos="851"/>
                <w:tab w:val="left" w:pos="993"/>
              </w:tabs>
              <w:spacing w:after="0" w:line="240" w:lineRule="auto"/>
              <w:ind w:left="0" w:right="2228"/>
              <w:jc w:val="both"/>
              <w:rPr>
                <w:rFonts w:ascii="Times New Roman" w:hAnsi="Times New Roman" w:cs="Times New Roman"/>
                <w:b/>
                <w:sz w:val="24"/>
                <w:szCs w:val="24"/>
              </w:rPr>
            </w:pPr>
          </w:p>
          <w:p w14:paraId="74D964EC" w14:textId="77777777" w:rsidR="00381A9E" w:rsidRDefault="00381A9E" w:rsidP="00667969">
            <w:pPr>
              <w:pStyle w:val="Sraopastraipa"/>
              <w:tabs>
                <w:tab w:val="left" w:pos="851"/>
                <w:tab w:val="left" w:pos="993"/>
              </w:tabs>
              <w:spacing w:after="0" w:line="240" w:lineRule="auto"/>
              <w:ind w:left="0" w:right="2228"/>
              <w:jc w:val="both"/>
              <w:rPr>
                <w:rFonts w:ascii="Times New Roman" w:hAnsi="Times New Roman" w:cs="Times New Roman"/>
                <w:b/>
                <w:sz w:val="24"/>
                <w:szCs w:val="24"/>
              </w:rPr>
            </w:pPr>
          </w:p>
          <w:p w14:paraId="27FFD15A" w14:textId="0881C118" w:rsidR="00381A9E" w:rsidRPr="00841AB5" w:rsidRDefault="00381A9E" w:rsidP="00667969">
            <w:pPr>
              <w:pStyle w:val="Sraopastraipa"/>
              <w:tabs>
                <w:tab w:val="left" w:pos="851"/>
                <w:tab w:val="left" w:pos="993"/>
              </w:tabs>
              <w:spacing w:after="0" w:line="240" w:lineRule="auto"/>
              <w:ind w:left="0" w:right="2228"/>
              <w:jc w:val="both"/>
              <w:rPr>
                <w:rFonts w:ascii="Times New Roman" w:hAnsi="Times New Roman" w:cs="Times New Roman"/>
                <w:b/>
                <w:sz w:val="24"/>
                <w:szCs w:val="24"/>
              </w:rPr>
            </w:pPr>
          </w:p>
        </w:tc>
      </w:tr>
    </w:tbl>
    <w:p w14:paraId="0C4362A0" w14:textId="77777777" w:rsidR="00841AB5" w:rsidRPr="00841AB5" w:rsidRDefault="00841AB5" w:rsidP="00841AB5">
      <w:pPr>
        <w:spacing w:line="240" w:lineRule="auto"/>
        <w:ind w:right="-121"/>
        <w:rPr>
          <w:rFonts w:ascii="Times New Roman" w:hAnsi="Times New Roman" w:cs="Times New Roman"/>
          <w:sz w:val="24"/>
          <w:szCs w:val="24"/>
        </w:rPr>
      </w:pPr>
    </w:p>
    <w:p w14:paraId="102B3ADE" w14:textId="77777777" w:rsidR="00841AB5" w:rsidRPr="00841AB5" w:rsidRDefault="00841AB5" w:rsidP="00C82A62">
      <w:pPr>
        <w:spacing w:after="0" w:line="240" w:lineRule="auto"/>
        <w:ind w:right="-121"/>
        <w:jc w:val="both"/>
        <w:rPr>
          <w:rFonts w:ascii="Times New Roman" w:hAnsi="Times New Roman" w:cs="Times New Roman"/>
          <w:b/>
          <w:sz w:val="24"/>
          <w:szCs w:val="24"/>
        </w:rPr>
      </w:pPr>
      <w:r w:rsidRPr="00841AB5">
        <w:rPr>
          <w:rFonts w:ascii="Times New Roman" w:hAnsi="Times New Roman" w:cs="Times New Roman"/>
          <w:b/>
          <w:sz w:val="24"/>
          <w:szCs w:val="24"/>
        </w:rPr>
        <w:t xml:space="preserve">SIŪLOMO PARDUOTI BUTO SAVININKAS (-AI) </w:t>
      </w:r>
      <w:r w:rsidRPr="00841AB5">
        <w:rPr>
          <w:rFonts w:ascii="Times New Roman" w:hAnsi="Times New Roman" w:cs="Times New Roman"/>
          <w:b/>
          <w:i/>
          <w:sz w:val="24"/>
          <w:szCs w:val="24"/>
        </w:rPr>
        <w:t>(pildoma tiek eilučių, kiek yra buto savininkų)</w:t>
      </w:r>
      <w:r w:rsidRPr="00841AB5">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5021"/>
      </w:tblGrid>
      <w:tr w:rsidR="00841AB5" w:rsidRPr="00841AB5" w14:paraId="4EC5E87B" w14:textId="77777777" w:rsidTr="00271116">
        <w:tc>
          <w:tcPr>
            <w:tcW w:w="4361" w:type="dxa"/>
            <w:shd w:val="clear" w:color="auto" w:fill="auto"/>
          </w:tcPr>
          <w:p w14:paraId="2ED02560" w14:textId="77777777" w:rsidR="00841AB5" w:rsidRPr="00841AB5" w:rsidRDefault="00841AB5" w:rsidP="00C82A62">
            <w:pPr>
              <w:spacing w:after="0" w:line="240" w:lineRule="auto"/>
              <w:rPr>
                <w:rFonts w:ascii="Times New Roman" w:hAnsi="Times New Roman" w:cs="Times New Roman"/>
                <w:sz w:val="24"/>
                <w:szCs w:val="24"/>
              </w:rPr>
            </w:pPr>
            <w:r w:rsidRPr="00841AB5">
              <w:rPr>
                <w:rFonts w:ascii="Times New Roman" w:hAnsi="Times New Roman" w:cs="Times New Roman"/>
                <w:sz w:val="24"/>
                <w:szCs w:val="24"/>
              </w:rPr>
              <w:t>Vardas</w:t>
            </w:r>
          </w:p>
        </w:tc>
        <w:tc>
          <w:tcPr>
            <w:tcW w:w="5496" w:type="dxa"/>
            <w:shd w:val="clear" w:color="auto" w:fill="auto"/>
            <w:vAlign w:val="center"/>
          </w:tcPr>
          <w:p w14:paraId="592E3E4B" w14:textId="77777777" w:rsidR="00841AB5" w:rsidRDefault="00841AB5" w:rsidP="00C82A62">
            <w:pPr>
              <w:spacing w:after="0" w:line="240" w:lineRule="auto"/>
              <w:rPr>
                <w:rFonts w:ascii="Times New Roman" w:hAnsi="Times New Roman" w:cs="Times New Roman"/>
                <w:sz w:val="24"/>
                <w:szCs w:val="24"/>
              </w:rPr>
            </w:pPr>
            <w:r w:rsidRPr="00841AB5">
              <w:rPr>
                <w:rFonts w:ascii="Times New Roman" w:hAnsi="Times New Roman" w:cs="Times New Roman"/>
                <w:sz w:val="24"/>
                <w:szCs w:val="24"/>
              </w:rPr>
              <w:t>Pavardė</w:t>
            </w:r>
          </w:p>
          <w:p w14:paraId="06E9B4B3" w14:textId="50E41609" w:rsidR="00381A9E" w:rsidRPr="00841AB5" w:rsidRDefault="00381A9E" w:rsidP="00C82A62">
            <w:pPr>
              <w:spacing w:after="0" w:line="240" w:lineRule="auto"/>
              <w:rPr>
                <w:rFonts w:ascii="Times New Roman" w:hAnsi="Times New Roman" w:cs="Times New Roman"/>
                <w:sz w:val="24"/>
                <w:szCs w:val="24"/>
              </w:rPr>
            </w:pPr>
          </w:p>
        </w:tc>
      </w:tr>
      <w:tr w:rsidR="00841AB5" w:rsidRPr="00841AB5" w14:paraId="4583493E" w14:textId="77777777" w:rsidTr="00271116">
        <w:tc>
          <w:tcPr>
            <w:tcW w:w="4361" w:type="dxa"/>
            <w:shd w:val="clear" w:color="auto" w:fill="auto"/>
          </w:tcPr>
          <w:p w14:paraId="2A9EDA66" w14:textId="77777777" w:rsidR="00841AB5" w:rsidRPr="00841AB5" w:rsidRDefault="00841AB5" w:rsidP="00C82A62">
            <w:pPr>
              <w:spacing w:after="0" w:line="240" w:lineRule="auto"/>
              <w:rPr>
                <w:rFonts w:ascii="Times New Roman" w:hAnsi="Times New Roman" w:cs="Times New Roman"/>
                <w:sz w:val="24"/>
                <w:szCs w:val="24"/>
              </w:rPr>
            </w:pPr>
            <w:r w:rsidRPr="00841AB5">
              <w:rPr>
                <w:rFonts w:ascii="Times New Roman" w:hAnsi="Times New Roman" w:cs="Times New Roman"/>
                <w:sz w:val="24"/>
                <w:szCs w:val="24"/>
              </w:rPr>
              <w:t>Vardas</w:t>
            </w:r>
          </w:p>
        </w:tc>
        <w:tc>
          <w:tcPr>
            <w:tcW w:w="5496" w:type="dxa"/>
            <w:shd w:val="clear" w:color="auto" w:fill="auto"/>
            <w:vAlign w:val="center"/>
          </w:tcPr>
          <w:p w14:paraId="75A7949D" w14:textId="77777777" w:rsidR="00841AB5" w:rsidRDefault="00841AB5" w:rsidP="00C82A62">
            <w:pPr>
              <w:spacing w:after="0" w:line="240" w:lineRule="auto"/>
              <w:rPr>
                <w:rFonts w:ascii="Times New Roman" w:hAnsi="Times New Roman" w:cs="Times New Roman"/>
                <w:sz w:val="24"/>
                <w:szCs w:val="24"/>
              </w:rPr>
            </w:pPr>
            <w:r w:rsidRPr="00841AB5">
              <w:rPr>
                <w:rFonts w:ascii="Times New Roman" w:hAnsi="Times New Roman" w:cs="Times New Roman"/>
                <w:sz w:val="24"/>
                <w:szCs w:val="24"/>
              </w:rPr>
              <w:t>Pavardė</w:t>
            </w:r>
          </w:p>
          <w:p w14:paraId="01AC2E92" w14:textId="5E18BA15" w:rsidR="00381A9E" w:rsidRPr="00841AB5" w:rsidRDefault="00381A9E" w:rsidP="00C82A62">
            <w:pPr>
              <w:spacing w:after="0" w:line="240" w:lineRule="auto"/>
              <w:rPr>
                <w:rFonts w:ascii="Times New Roman" w:hAnsi="Times New Roman" w:cs="Times New Roman"/>
                <w:sz w:val="24"/>
                <w:szCs w:val="24"/>
              </w:rPr>
            </w:pPr>
          </w:p>
        </w:tc>
      </w:tr>
      <w:tr w:rsidR="00841AB5" w:rsidRPr="00841AB5" w14:paraId="72129E0B" w14:textId="77777777" w:rsidTr="00271116">
        <w:tc>
          <w:tcPr>
            <w:tcW w:w="4361" w:type="dxa"/>
            <w:shd w:val="clear" w:color="auto" w:fill="auto"/>
          </w:tcPr>
          <w:p w14:paraId="31BC9161" w14:textId="77777777" w:rsidR="00841AB5" w:rsidRPr="00841AB5" w:rsidRDefault="00841AB5" w:rsidP="00C82A62">
            <w:pPr>
              <w:spacing w:after="0" w:line="240" w:lineRule="auto"/>
              <w:rPr>
                <w:rFonts w:ascii="Times New Roman" w:hAnsi="Times New Roman" w:cs="Times New Roman"/>
                <w:sz w:val="24"/>
                <w:szCs w:val="24"/>
              </w:rPr>
            </w:pPr>
            <w:r w:rsidRPr="00841AB5">
              <w:rPr>
                <w:rFonts w:ascii="Times New Roman" w:hAnsi="Times New Roman" w:cs="Times New Roman"/>
                <w:sz w:val="24"/>
                <w:szCs w:val="24"/>
              </w:rPr>
              <w:lastRenderedPageBreak/>
              <w:t>Vardas</w:t>
            </w:r>
          </w:p>
        </w:tc>
        <w:tc>
          <w:tcPr>
            <w:tcW w:w="5496" w:type="dxa"/>
            <w:shd w:val="clear" w:color="auto" w:fill="auto"/>
            <w:vAlign w:val="center"/>
          </w:tcPr>
          <w:p w14:paraId="64E0BB80" w14:textId="77777777" w:rsidR="00841AB5" w:rsidRDefault="00841AB5" w:rsidP="00C82A62">
            <w:pPr>
              <w:spacing w:after="0" w:line="240" w:lineRule="auto"/>
              <w:rPr>
                <w:rFonts w:ascii="Times New Roman" w:hAnsi="Times New Roman" w:cs="Times New Roman"/>
                <w:sz w:val="24"/>
                <w:szCs w:val="24"/>
              </w:rPr>
            </w:pPr>
            <w:r w:rsidRPr="00841AB5">
              <w:rPr>
                <w:rFonts w:ascii="Times New Roman" w:hAnsi="Times New Roman" w:cs="Times New Roman"/>
                <w:sz w:val="24"/>
                <w:szCs w:val="24"/>
              </w:rPr>
              <w:t>Pavardė</w:t>
            </w:r>
          </w:p>
          <w:p w14:paraId="73C1EF9F" w14:textId="38FD34D6" w:rsidR="00381A9E" w:rsidRPr="00841AB5" w:rsidRDefault="00381A9E" w:rsidP="00C82A62">
            <w:pPr>
              <w:spacing w:after="0" w:line="240" w:lineRule="auto"/>
              <w:rPr>
                <w:rFonts w:ascii="Times New Roman" w:hAnsi="Times New Roman" w:cs="Times New Roman"/>
                <w:sz w:val="24"/>
                <w:szCs w:val="24"/>
              </w:rPr>
            </w:pPr>
          </w:p>
        </w:tc>
      </w:tr>
    </w:tbl>
    <w:p w14:paraId="4F4612CB" w14:textId="77777777" w:rsidR="00841AB5" w:rsidRPr="00841AB5" w:rsidRDefault="00841AB5" w:rsidP="00841AB5">
      <w:pPr>
        <w:spacing w:line="240" w:lineRule="auto"/>
        <w:ind w:right="-121"/>
        <w:rPr>
          <w:rFonts w:ascii="Times New Roman" w:hAnsi="Times New Roman" w:cs="Times New Roman"/>
          <w:sz w:val="24"/>
          <w:szCs w:val="24"/>
        </w:rPr>
      </w:pPr>
    </w:p>
    <w:p w14:paraId="4E4BC6E5" w14:textId="77777777" w:rsidR="00841AB5" w:rsidRPr="00841AB5" w:rsidRDefault="00841AB5" w:rsidP="00C82A62">
      <w:pPr>
        <w:spacing w:after="0" w:line="240" w:lineRule="auto"/>
        <w:ind w:right="-121"/>
        <w:rPr>
          <w:rFonts w:ascii="Times New Roman" w:hAnsi="Times New Roman" w:cs="Times New Roman"/>
          <w:b/>
          <w:sz w:val="24"/>
          <w:szCs w:val="24"/>
        </w:rPr>
      </w:pPr>
      <w:r w:rsidRPr="00841AB5">
        <w:rPr>
          <w:rFonts w:ascii="Times New Roman" w:hAnsi="Times New Roman" w:cs="Times New Roman"/>
          <w:b/>
          <w:sz w:val="24"/>
          <w:szCs w:val="24"/>
        </w:rPr>
        <w:t xml:space="preserve">PRADINĖS PASIŪLYMO SĄLYGOS*: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41AB5" w:rsidRPr="00841AB5" w14:paraId="39E32202" w14:textId="77777777" w:rsidTr="00271116">
        <w:tc>
          <w:tcPr>
            <w:tcW w:w="9854" w:type="dxa"/>
            <w:shd w:val="clear" w:color="auto" w:fill="auto"/>
          </w:tcPr>
          <w:p w14:paraId="6792A1B1" w14:textId="30E0AB0E" w:rsidR="00841AB5" w:rsidRDefault="00841AB5" w:rsidP="00841AB5">
            <w:pPr>
              <w:spacing w:line="240" w:lineRule="auto"/>
              <w:ind w:right="-121"/>
              <w:rPr>
                <w:rFonts w:ascii="Times New Roman" w:hAnsi="Times New Roman" w:cs="Times New Roman"/>
                <w:sz w:val="24"/>
                <w:szCs w:val="24"/>
              </w:rPr>
            </w:pPr>
            <w:r w:rsidRPr="00841AB5">
              <w:rPr>
                <w:rFonts w:ascii="Times New Roman" w:hAnsi="Times New Roman" w:cs="Times New Roman"/>
                <w:sz w:val="24"/>
                <w:szCs w:val="24"/>
              </w:rPr>
              <w:t>Siūloma pradinė buto pirkimo kaina eurais</w:t>
            </w:r>
            <w:r w:rsidR="00D16D70">
              <w:rPr>
                <w:rFonts w:ascii="Times New Roman" w:hAnsi="Times New Roman" w:cs="Times New Roman"/>
                <w:sz w:val="24"/>
                <w:szCs w:val="24"/>
              </w:rPr>
              <w:t xml:space="preserve"> </w:t>
            </w:r>
            <w:r w:rsidR="00D16D70" w:rsidRPr="00D16D70">
              <w:rPr>
                <w:rFonts w:ascii="Times New Roman" w:hAnsi="Times New Roman" w:cs="Times New Roman"/>
                <w:i/>
                <w:sz w:val="24"/>
                <w:szCs w:val="24"/>
              </w:rPr>
              <w:t>(suma skaičiais ir žodžiais)</w:t>
            </w:r>
            <w:r w:rsidRPr="00841AB5">
              <w:rPr>
                <w:rFonts w:ascii="Times New Roman" w:hAnsi="Times New Roman" w:cs="Times New Roman"/>
                <w:sz w:val="24"/>
                <w:szCs w:val="24"/>
              </w:rPr>
              <w:t>:</w:t>
            </w:r>
          </w:p>
          <w:p w14:paraId="1E9E4C55" w14:textId="18EA1775" w:rsidR="001906CD" w:rsidRPr="00841AB5" w:rsidRDefault="001906CD" w:rsidP="00841AB5">
            <w:pPr>
              <w:spacing w:line="240" w:lineRule="auto"/>
              <w:ind w:right="-121"/>
              <w:rPr>
                <w:rFonts w:ascii="Times New Roman" w:hAnsi="Times New Roman" w:cs="Times New Roman"/>
                <w:sz w:val="24"/>
                <w:szCs w:val="24"/>
              </w:rPr>
            </w:pPr>
          </w:p>
        </w:tc>
      </w:tr>
      <w:tr w:rsidR="00841AB5" w:rsidRPr="00841AB5" w14:paraId="056B1BFB" w14:textId="77777777" w:rsidTr="00271116">
        <w:tc>
          <w:tcPr>
            <w:tcW w:w="9854" w:type="dxa"/>
            <w:shd w:val="clear" w:color="auto" w:fill="auto"/>
          </w:tcPr>
          <w:p w14:paraId="06FE8D51" w14:textId="6DF0224A" w:rsidR="00841AB5" w:rsidRDefault="00841AB5" w:rsidP="00841AB5">
            <w:pPr>
              <w:spacing w:line="240" w:lineRule="auto"/>
              <w:ind w:right="-121"/>
              <w:rPr>
                <w:rFonts w:ascii="Times New Roman" w:hAnsi="Times New Roman" w:cs="Times New Roman"/>
                <w:sz w:val="24"/>
                <w:szCs w:val="24"/>
              </w:rPr>
            </w:pPr>
            <w:r w:rsidRPr="00841AB5">
              <w:rPr>
                <w:rFonts w:ascii="Times New Roman" w:hAnsi="Times New Roman" w:cs="Times New Roman"/>
                <w:sz w:val="24"/>
                <w:szCs w:val="24"/>
              </w:rPr>
              <w:t>Kalendorinės</w:t>
            </w:r>
            <w:r w:rsidR="00F44DFC">
              <w:rPr>
                <w:rFonts w:ascii="Times New Roman" w:hAnsi="Times New Roman" w:cs="Times New Roman"/>
                <w:sz w:val="24"/>
                <w:szCs w:val="24"/>
              </w:rPr>
              <w:t xml:space="preserve"> dienos, per kurias kandidatas</w:t>
            </w:r>
            <w:r w:rsidRPr="00841AB5">
              <w:rPr>
                <w:rFonts w:ascii="Times New Roman" w:hAnsi="Times New Roman" w:cs="Times New Roman"/>
                <w:sz w:val="24"/>
                <w:szCs w:val="24"/>
              </w:rPr>
              <w:t>, įvykdys visus įsipareigojimus ir perduos butą perkančiajai organizacijai</w:t>
            </w:r>
            <w:r w:rsidR="00F44DFC">
              <w:rPr>
                <w:rFonts w:ascii="Times New Roman" w:hAnsi="Times New Roman" w:cs="Times New Roman"/>
                <w:sz w:val="24"/>
                <w:szCs w:val="24"/>
              </w:rPr>
              <w:t xml:space="preserve"> (terminas negali būti ilgesnis nei </w:t>
            </w:r>
            <w:r w:rsidR="00F44DFC">
              <w:rPr>
                <w:rFonts w:ascii="Times New Roman" w:eastAsia="Calibri" w:hAnsi="Times New Roman" w:cs="Times New Roman"/>
                <w:sz w:val="24"/>
                <w:szCs w:val="24"/>
              </w:rPr>
              <w:t xml:space="preserve"> </w:t>
            </w:r>
            <w:r w:rsidR="00F44DFC" w:rsidRPr="00B921CB">
              <w:rPr>
                <w:rFonts w:ascii="Times New Roman" w:eastAsia="Calibri" w:hAnsi="Times New Roman" w:cs="Times New Roman"/>
                <w:sz w:val="24"/>
                <w:szCs w:val="24"/>
              </w:rPr>
              <w:t xml:space="preserve">30 kalendorinių dienų nuo </w:t>
            </w:r>
            <w:r w:rsidR="00F44DFC">
              <w:rPr>
                <w:rFonts w:ascii="Times New Roman" w:eastAsia="Calibri" w:hAnsi="Times New Roman" w:cs="Times New Roman"/>
                <w:sz w:val="24"/>
                <w:szCs w:val="24"/>
              </w:rPr>
              <w:t>Kaišiadorių rajono savivaldybės tarybos sprendimo pirkti būstą priėmimo dienos)</w:t>
            </w:r>
            <w:r w:rsidRPr="00841AB5">
              <w:rPr>
                <w:rFonts w:ascii="Times New Roman" w:hAnsi="Times New Roman" w:cs="Times New Roman"/>
                <w:sz w:val="24"/>
                <w:szCs w:val="24"/>
              </w:rPr>
              <w:t>:</w:t>
            </w:r>
          </w:p>
          <w:p w14:paraId="659AF9B9" w14:textId="7F51FA5C" w:rsidR="001906CD" w:rsidRPr="00841AB5" w:rsidRDefault="001906CD" w:rsidP="00841AB5">
            <w:pPr>
              <w:spacing w:line="240" w:lineRule="auto"/>
              <w:ind w:right="-121"/>
              <w:rPr>
                <w:rFonts w:ascii="Times New Roman" w:hAnsi="Times New Roman" w:cs="Times New Roman"/>
                <w:sz w:val="24"/>
                <w:szCs w:val="24"/>
              </w:rPr>
            </w:pPr>
          </w:p>
        </w:tc>
      </w:tr>
    </w:tbl>
    <w:p w14:paraId="791D23A1" w14:textId="1E32AB80" w:rsidR="00841AB5" w:rsidRPr="00841AB5" w:rsidRDefault="00841AB5" w:rsidP="00841AB5">
      <w:pPr>
        <w:spacing w:line="240" w:lineRule="auto"/>
        <w:ind w:right="-121"/>
        <w:rPr>
          <w:rFonts w:ascii="Times New Roman" w:hAnsi="Times New Roman" w:cs="Times New Roman"/>
          <w:i/>
          <w:sz w:val="24"/>
          <w:szCs w:val="24"/>
        </w:rPr>
      </w:pPr>
      <w:r w:rsidRPr="00841AB5">
        <w:rPr>
          <w:rFonts w:ascii="Times New Roman" w:hAnsi="Times New Roman" w:cs="Times New Roman"/>
          <w:i/>
          <w:sz w:val="24"/>
          <w:szCs w:val="24"/>
        </w:rPr>
        <w:t>*Derybų metu gali būti mažinama pasiūlyme nurodyta pardavimo kaina ir (arba) keičiamas buto perdavimo pirkėjui terminas.</w:t>
      </w:r>
    </w:p>
    <w:p w14:paraId="2EBD19D9" w14:textId="2BF5897B" w:rsidR="00841AB5" w:rsidRPr="00D04D1D" w:rsidRDefault="00841AB5" w:rsidP="00841AB5">
      <w:pPr>
        <w:spacing w:line="240" w:lineRule="auto"/>
        <w:ind w:right="-121"/>
        <w:rPr>
          <w:rFonts w:ascii="Times New Roman" w:hAnsi="Times New Roman" w:cs="Times New Roman"/>
          <w:b/>
          <w:sz w:val="24"/>
          <w:szCs w:val="24"/>
          <w:u w:val="single"/>
        </w:rPr>
      </w:pPr>
      <w:r w:rsidRPr="00D04D1D">
        <w:rPr>
          <w:rFonts w:ascii="Times New Roman" w:hAnsi="Times New Roman" w:cs="Times New Roman"/>
          <w:b/>
          <w:sz w:val="24"/>
          <w:szCs w:val="24"/>
          <w:u w:val="single"/>
        </w:rPr>
        <w:t>KANDIDATO ĮSIPAREIGOJIMAI:</w:t>
      </w:r>
    </w:p>
    <w:p w14:paraId="27955C98" w14:textId="793E3924" w:rsidR="00841AB5" w:rsidRDefault="00841AB5" w:rsidP="00841AB5">
      <w:pPr>
        <w:spacing w:line="240" w:lineRule="auto"/>
        <w:ind w:right="-58"/>
        <w:contextualSpacing/>
        <w:jc w:val="both"/>
        <w:rPr>
          <w:rFonts w:ascii="Times New Roman" w:hAnsi="Times New Roman" w:cs="Times New Roman"/>
          <w:sz w:val="24"/>
          <w:szCs w:val="24"/>
        </w:rPr>
      </w:pPr>
      <w:r w:rsidRPr="00841AB5">
        <w:rPr>
          <w:rFonts w:ascii="Times New Roman" w:hAnsi="Times New Roman" w:cs="Times New Roman"/>
          <w:sz w:val="24"/>
          <w:szCs w:val="24"/>
        </w:rPr>
        <w:t>Kandidatas pasiūlymo dalyvauti derybose pateikimo metu prisiima visus Pirkimo sąlygų I</w:t>
      </w:r>
      <w:r w:rsidR="00D16D70">
        <w:rPr>
          <w:rFonts w:ascii="Times New Roman" w:hAnsi="Times New Roman" w:cs="Times New Roman"/>
          <w:sz w:val="24"/>
          <w:szCs w:val="24"/>
        </w:rPr>
        <w:t>V</w:t>
      </w:r>
      <w:r w:rsidRPr="00841AB5">
        <w:rPr>
          <w:rFonts w:ascii="Times New Roman" w:hAnsi="Times New Roman" w:cs="Times New Roman"/>
          <w:sz w:val="24"/>
          <w:szCs w:val="24"/>
        </w:rPr>
        <w:t xml:space="preserve"> skyriuje nurodytus įsipareigojimus.</w:t>
      </w:r>
    </w:p>
    <w:p w14:paraId="191BF660" w14:textId="77777777" w:rsidR="00C82A62" w:rsidRPr="00841AB5" w:rsidRDefault="00C82A62" w:rsidP="00841AB5">
      <w:pPr>
        <w:spacing w:line="240" w:lineRule="auto"/>
        <w:ind w:right="-58"/>
        <w:contextualSpacing/>
        <w:jc w:val="both"/>
        <w:rPr>
          <w:rFonts w:ascii="Times New Roman" w:hAnsi="Times New Roman" w:cs="Times New Roman"/>
          <w:sz w:val="24"/>
          <w:szCs w:val="24"/>
        </w:rPr>
      </w:pPr>
    </w:p>
    <w:p w14:paraId="3D2EF499" w14:textId="0D83A388" w:rsidR="00841AB5" w:rsidRPr="00841AB5" w:rsidRDefault="00841AB5" w:rsidP="00841AB5">
      <w:pPr>
        <w:spacing w:line="240" w:lineRule="auto"/>
        <w:ind w:right="-121"/>
        <w:jc w:val="both"/>
        <w:rPr>
          <w:rFonts w:ascii="Times New Roman" w:hAnsi="Times New Roman" w:cs="Times New Roman"/>
          <w:b/>
          <w:sz w:val="24"/>
          <w:szCs w:val="24"/>
        </w:rPr>
      </w:pPr>
      <w:r w:rsidRPr="00841AB5">
        <w:rPr>
          <w:rFonts w:ascii="Times New Roman" w:hAnsi="Times New Roman" w:cs="Times New Roman"/>
          <w:b/>
          <w:sz w:val="24"/>
          <w:szCs w:val="24"/>
        </w:rPr>
        <w:t>PAREIŠKIU, kad esu susipažinęs (-</w:t>
      </w:r>
      <w:proofErr w:type="spellStart"/>
      <w:r w:rsidRPr="00841AB5">
        <w:rPr>
          <w:rFonts w:ascii="Times New Roman" w:hAnsi="Times New Roman" w:cs="Times New Roman"/>
          <w:b/>
          <w:sz w:val="24"/>
          <w:szCs w:val="24"/>
        </w:rPr>
        <w:t>usi</w:t>
      </w:r>
      <w:proofErr w:type="spellEnd"/>
      <w:r w:rsidRPr="00841AB5">
        <w:rPr>
          <w:rFonts w:ascii="Times New Roman" w:hAnsi="Times New Roman" w:cs="Times New Roman"/>
          <w:b/>
          <w:sz w:val="24"/>
          <w:szCs w:val="24"/>
        </w:rPr>
        <w:t>) su pirkimo dokumentais ir sąlygomis</w:t>
      </w:r>
      <w:r w:rsidR="007A59A1">
        <w:rPr>
          <w:rFonts w:ascii="Times New Roman" w:hAnsi="Times New Roman" w:cs="Times New Roman"/>
          <w:b/>
          <w:sz w:val="24"/>
          <w:szCs w:val="24"/>
        </w:rPr>
        <w:t xml:space="preserve"> bei</w:t>
      </w:r>
      <w:r w:rsidR="00744588">
        <w:rPr>
          <w:rFonts w:ascii="Times New Roman" w:hAnsi="Times New Roman" w:cs="Times New Roman"/>
          <w:b/>
          <w:sz w:val="24"/>
          <w:szCs w:val="24"/>
        </w:rPr>
        <w:t xml:space="preserve"> sutinku su jomis</w:t>
      </w:r>
      <w:r w:rsidRPr="00841AB5">
        <w:rPr>
          <w:rFonts w:ascii="Times New Roman" w:hAnsi="Times New Roman" w:cs="Times New Roman"/>
          <w:b/>
          <w:sz w:val="24"/>
          <w:szCs w:val="24"/>
        </w:rPr>
        <w:t>;</w:t>
      </w:r>
    </w:p>
    <w:p w14:paraId="7389DC0D" w14:textId="6792F737" w:rsidR="00841AB5" w:rsidRPr="00841AB5" w:rsidRDefault="00841AB5" w:rsidP="00841AB5">
      <w:pPr>
        <w:spacing w:line="240" w:lineRule="auto"/>
        <w:ind w:right="-121"/>
        <w:jc w:val="both"/>
        <w:rPr>
          <w:rFonts w:ascii="Times New Roman" w:eastAsia="Calibri" w:hAnsi="Times New Roman" w:cs="Times New Roman"/>
          <w:b/>
          <w:sz w:val="24"/>
          <w:szCs w:val="24"/>
        </w:rPr>
      </w:pPr>
      <w:r w:rsidRPr="00841AB5">
        <w:rPr>
          <w:rFonts w:ascii="Times New Roman" w:eastAsia="Calibri" w:hAnsi="Times New Roman" w:cs="Times New Roman"/>
          <w:b/>
          <w:sz w:val="24"/>
          <w:szCs w:val="24"/>
        </w:rPr>
        <w:t xml:space="preserve">PATVIRTINU, kad </w:t>
      </w:r>
      <w:r w:rsidR="00744588">
        <w:rPr>
          <w:rFonts w:ascii="Times New Roman" w:eastAsia="Calibri" w:hAnsi="Times New Roman" w:cs="Times New Roman"/>
          <w:b/>
          <w:sz w:val="24"/>
          <w:szCs w:val="24"/>
        </w:rPr>
        <w:t xml:space="preserve">pasiūlyme pateikta informacija teisinga ir </w:t>
      </w:r>
      <w:r w:rsidR="007A59A1">
        <w:rPr>
          <w:rFonts w:ascii="Times New Roman" w:eastAsia="Calibri" w:hAnsi="Times New Roman" w:cs="Times New Roman"/>
          <w:b/>
          <w:sz w:val="24"/>
          <w:szCs w:val="24"/>
        </w:rPr>
        <w:t>apima viską, ko reikia tinkamam pirkimo-pardavimo sutarties pasirašymui. S</w:t>
      </w:r>
      <w:r w:rsidRPr="00841AB5">
        <w:rPr>
          <w:rFonts w:ascii="Times New Roman" w:eastAsia="Calibri" w:hAnsi="Times New Roman" w:cs="Times New Roman"/>
          <w:b/>
          <w:sz w:val="24"/>
          <w:szCs w:val="24"/>
        </w:rPr>
        <w:t>iūlomas parduoti butas atitinka visus pirkimo dokumentuose nurodytus bendrus reikalavimus;</w:t>
      </w:r>
    </w:p>
    <w:p w14:paraId="4B08B246" w14:textId="523E8A26" w:rsidR="00841AB5" w:rsidRPr="00841AB5" w:rsidRDefault="00841AB5" w:rsidP="00841AB5">
      <w:pPr>
        <w:spacing w:line="240" w:lineRule="auto"/>
        <w:ind w:right="-121"/>
        <w:jc w:val="both"/>
        <w:rPr>
          <w:rFonts w:ascii="Times New Roman" w:eastAsia="Calibri" w:hAnsi="Times New Roman" w:cs="Times New Roman"/>
          <w:b/>
          <w:sz w:val="24"/>
          <w:szCs w:val="24"/>
        </w:rPr>
      </w:pPr>
      <w:r w:rsidRPr="00841AB5">
        <w:rPr>
          <w:rFonts w:ascii="Times New Roman" w:eastAsia="Calibri" w:hAnsi="Times New Roman" w:cs="Times New Roman"/>
          <w:b/>
          <w:sz w:val="24"/>
          <w:szCs w:val="24"/>
        </w:rPr>
        <w:t>ĮSIPAREIGOJU įvykdyti visus pirkimo sąlygų I</w:t>
      </w:r>
      <w:r w:rsidR="00D16D70">
        <w:rPr>
          <w:rFonts w:ascii="Times New Roman" w:eastAsia="Calibri" w:hAnsi="Times New Roman" w:cs="Times New Roman"/>
          <w:b/>
          <w:sz w:val="24"/>
          <w:szCs w:val="24"/>
        </w:rPr>
        <w:t>V</w:t>
      </w:r>
      <w:r w:rsidRPr="00841AB5">
        <w:rPr>
          <w:rFonts w:ascii="Times New Roman" w:eastAsia="Calibri" w:hAnsi="Times New Roman" w:cs="Times New Roman"/>
          <w:b/>
          <w:sz w:val="24"/>
          <w:szCs w:val="24"/>
        </w:rPr>
        <w:t xml:space="preserve"> skyriuje nurodytus įsipareigojimus;</w:t>
      </w:r>
    </w:p>
    <w:p w14:paraId="27AC09BD" w14:textId="77777777" w:rsidR="00841AB5" w:rsidRPr="00841AB5" w:rsidRDefault="00841AB5" w:rsidP="00841AB5">
      <w:pPr>
        <w:spacing w:line="240" w:lineRule="auto"/>
        <w:ind w:right="-121"/>
        <w:jc w:val="both"/>
        <w:rPr>
          <w:rFonts w:ascii="Times New Roman" w:hAnsi="Times New Roman" w:cs="Times New Roman"/>
          <w:b/>
          <w:color w:val="000000"/>
          <w:sz w:val="24"/>
          <w:szCs w:val="24"/>
        </w:rPr>
      </w:pPr>
      <w:r w:rsidRPr="00841AB5">
        <w:rPr>
          <w:rFonts w:ascii="Times New Roman" w:eastAsia="Calibri" w:hAnsi="Times New Roman" w:cs="Times New Roman"/>
          <w:b/>
          <w:sz w:val="24"/>
          <w:szCs w:val="24"/>
        </w:rPr>
        <w:t xml:space="preserve">ŽINAU, kad </w:t>
      </w:r>
      <w:r w:rsidRPr="00841AB5">
        <w:rPr>
          <w:rFonts w:ascii="Times New Roman" w:hAnsi="Times New Roman" w:cs="Times New Roman"/>
          <w:b/>
          <w:color w:val="000000"/>
          <w:sz w:val="24"/>
          <w:szCs w:val="24"/>
        </w:rPr>
        <w:t>nepagrįstai atsisakius sudaryti pirkimo sutartį, privalėsiu sumokėti 50 procentų perkančiosios organizacijos patirtų turto vertinimo išlaidų;</w:t>
      </w:r>
    </w:p>
    <w:p w14:paraId="71613AB1" w14:textId="63D85CB6" w:rsidR="00841AB5" w:rsidRPr="00841AB5" w:rsidRDefault="00841AB5" w:rsidP="00841AB5">
      <w:pPr>
        <w:spacing w:line="240" w:lineRule="auto"/>
        <w:ind w:right="-121"/>
        <w:jc w:val="both"/>
        <w:rPr>
          <w:rFonts w:ascii="Times New Roman" w:eastAsia="Calibri" w:hAnsi="Times New Roman" w:cs="Times New Roman"/>
          <w:b/>
          <w:sz w:val="24"/>
          <w:szCs w:val="24"/>
        </w:rPr>
      </w:pPr>
      <w:r w:rsidRPr="00841AB5">
        <w:rPr>
          <w:rFonts w:ascii="Times New Roman" w:eastAsia="Calibri" w:hAnsi="Times New Roman" w:cs="Times New Roman"/>
          <w:b/>
          <w:sz w:val="24"/>
          <w:szCs w:val="24"/>
        </w:rPr>
        <w:t xml:space="preserve">PAGEIDAUJU informaciją apie pirkimo procedūras gauti ________________________ </w:t>
      </w:r>
      <w:r w:rsidRPr="00D16D70">
        <w:rPr>
          <w:rFonts w:ascii="Times New Roman" w:eastAsia="Calibri" w:hAnsi="Times New Roman" w:cs="Times New Roman"/>
          <w:b/>
          <w:i/>
          <w:sz w:val="24"/>
          <w:szCs w:val="24"/>
        </w:rPr>
        <w:t>(nurodyti el.</w:t>
      </w:r>
      <w:r w:rsidR="00C82A62" w:rsidRPr="00D16D70">
        <w:rPr>
          <w:rFonts w:ascii="Times New Roman" w:eastAsia="Calibri" w:hAnsi="Times New Roman" w:cs="Times New Roman"/>
          <w:b/>
          <w:i/>
          <w:sz w:val="24"/>
          <w:szCs w:val="24"/>
        </w:rPr>
        <w:t xml:space="preserve"> </w:t>
      </w:r>
      <w:r w:rsidRPr="00D16D70">
        <w:rPr>
          <w:rFonts w:ascii="Times New Roman" w:eastAsia="Calibri" w:hAnsi="Times New Roman" w:cs="Times New Roman"/>
          <w:b/>
          <w:i/>
          <w:sz w:val="24"/>
          <w:szCs w:val="24"/>
        </w:rPr>
        <w:t>paštu, jei taip, tai nurodyti el.</w:t>
      </w:r>
      <w:r w:rsidR="00C82A62" w:rsidRPr="00D16D70">
        <w:rPr>
          <w:rFonts w:ascii="Times New Roman" w:eastAsia="Calibri" w:hAnsi="Times New Roman" w:cs="Times New Roman"/>
          <w:b/>
          <w:i/>
          <w:sz w:val="24"/>
          <w:szCs w:val="24"/>
        </w:rPr>
        <w:t xml:space="preserve"> </w:t>
      </w:r>
      <w:r w:rsidRPr="00D16D70">
        <w:rPr>
          <w:rFonts w:ascii="Times New Roman" w:eastAsia="Calibri" w:hAnsi="Times New Roman" w:cs="Times New Roman"/>
          <w:b/>
          <w:i/>
          <w:sz w:val="24"/>
          <w:szCs w:val="24"/>
        </w:rPr>
        <w:t>paštą, ar paštu)</w:t>
      </w:r>
      <w:r w:rsidRPr="00841AB5">
        <w:rPr>
          <w:rFonts w:ascii="Times New Roman" w:eastAsia="Calibri" w:hAnsi="Times New Roman" w:cs="Times New Roman"/>
          <w:b/>
          <w:sz w:val="24"/>
          <w:szCs w:val="24"/>
        </w:rPr>
        <w:t>.</w:t>
      </w:r>
    </w:p>
    <w:p w14:paraId="68632BCD" w14:textId="34FF6716" w:rsidR="00841AB5" w:rsidRPr="00841AB5" w:rsidRDefault="00841AB5" w:rsidP="00841AB5">
      <w:pPr>
        <w:tabs>
          <w:tab w:val="left" w:pos="567"/>
        </w:tabs>
        <w:spacing w:line="240" w:lineRule="auto"/>
        <w:contextualSpacing/>
        <w:jc w:val="both"/>
        <w:rPr>
          <w:rFonts w:ascii="Times New Roman" w:hAnsi="Times New Roman" w:cs="Times New Roman"/>
          <w:b/>
          <w:sz w:val="24"/>
          <w:szCs w:val="24"/>
        </w:rPr>
      </w:pPr>
      <w:r w:rsidRPr="00841AB5">
        <w:rPr>
          <w:rFonts w:ascii="Times New Roman" w:hAnsi="Times New Roman" w:cs="Times New Roman"/>
          <w:b/>
          <w:sz w:val="24"/>
          <w:szCs w:val="24"/>
        </w:rPr>
        <w:t>KONFIDENCIALI IFNORMACIJA: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5938"/>
        <w:gridCol w:w="2080"/>
      </w:tblGrid>
      <w:tr w:rsidR="00841AB5" w:rsidRPr="00841AB5" w14:paraId="15E90F58" w14:textId="77777777" w:rsidTr="00D16D70">
        <w:tc>
          <w:tcPr>
            <w:tcW w:w="638" w:type="dxa"/>
            <w:shd w:val="clear" w:color="auto" w:fill="auto"/>
            <w:vAlign w:val="center"/>
          </w:tcPr>
          <w:p w14:paraId="3F94362F" w14:textId="77777777" w:rsidR="00841AB5" w:rsidRPr="00841AB5" w:rsidRDefault="00841AB5" w:rsidP="00841AB5">
            <w:pPr>
              <w:tabs>
                <w:tab w:val="left" w:pos="567"/>
              </w:tabs>
              <w:spacing w:line="240" w:lineRule="auto"/>
              <w:contextualSpacing/>
              <w:jc w:val="center"/>
              <w:rPr>
                <w:rFonts w:ascii="Times New Roman" w:hAnsi="Times New Roman" w:cs="Times New Roman"/>
                <w:b/>
                <w:sz w:val="24"/>
                <w:szCs w:val="24"/>
              </w:rPr>
            </w:pPr>
            <w:r w:rsidRPr="00841AB5">
              <w:rPr>
                <w:rFonts w:ascii="Times New Roman" w:hAnsi="Times New Roman" w:cs="Times New Roman"/>
                <w:b/>
                <w:sz w:val="24"/>
                <w:szCs w:val="24"/>
              </w:rPr>
              <w:t>Eil. Nr.</w:t>
            </w:r>
          </w:p>
        </w:tc>
        <w:tc>
          <w:tcPr>
            <w:tcW w:w="5938" w:type="dxa"/>
            <w:shd w:val="clear" w:color="auto" w:fill="auto"/>
            <w:vAlign w:val="center"/>
          </w:tcPr>
          <w:p w14:paraId="33EF7354" w14:textId="77777777" w:rsidR="00841AB5" w:rsidRPr="00841AB5" w:rsidRDefault="00841AB5" w:rsidP="00841AB5">
            <w:pPr>
              <w:tabs>
                <w:tab w:val="left" w:pos="567"/>
              </w:tabs>
              <w:spacing w:line="240" w:lineRule="auto"/>
              <w:contextualSpacing/>
              <w:jc w:val="center"/>
              <w:rPr>
                <w:rFonts w:ascii="Times New Roman" w:hAnsi="Times New Roman" w:cs="Times New Roman"/>
                <w:b/>
                <w:sz w:val="24"/>
                <w:szCs w:val="24"/>
              </w:rPr>
            </w:pPr>
            <w:r w:rsidRPr="00841AB5">
              <w:rPr>
                <w:rFonts w:ascii="Times New Roman" w:hAnsi="Times New Roman" w:cs="Times New Roman"/>
                <w:b/>
                <w:sz w:val="24"/>
                <w:szCs w:val="24"/>
              </w:rPr>
              <w:t>Pasiūlymą sudarantys dokumentai</w:t>
            </w:r>
          </w:p>
        </w:tc>
        <w:tc>
          <w:tcPr>
            <w:tcW w:w="2080" w:type="dxa"/>
            <w:shd w:val="clear" w:color="auto" w:fill="auto"/>
            <w:vAlign w:val="center"/>
          </w:tcPr>
          <w:p w14:paraId="04283795" w14:textId="77777777" w:rsidR="00841AB5" w:rsidRPr="00841AB5" w:rsidRDefault="00841AB5" w:rsidP="00841AB5">
            <w:pPr>
              <w:tabs>
                <w:tab w:val="left" w:pos="567"/>
              </w:tabs>
              <w:spacing w:line="240" w:lineRule="auto"/>
              <w:contextualSpacing/>
              <w:jc w:val="center"/>
              <w:rPr>
                <w:rFonts w:ascii="Times New Roman" w:hAnsi="Times New Roman" w:cs="Times New Roman"/>
                <w:b/>
                <w:sz w:val="24"/>
                <w:szCs w:val="24"/>
              </w:rPr>
            </w:pPr>
            <w:r w:rsidRPr="00841AB5">
              <w:rPr>
                <w:rFonts w:ascii="Times New Roman" w:hAnsi="Times New Roman" w:cs="Times New Roman"/>
                <w:b/>
                <w:sz w:val="24"/>
                <w:szCs w:val="24"/>
              </w:rPr>
              <w:t>Konfidencialu (nurodyti TAIP/NE)</w:t>
            </w:r>
          </w:p>
        </w:tc>
      </w:tr>
      <w:tr w:rsidR="00841AB5" w:rsidRPr="00841AB5" w14:paraId="534AD0F8" w14:textId="77777777" w:rsidTr="00D16D70">
        <w:tc>
          <w:tcPr>
            <w:tcW w:w="638" w:type="dxa"/>
            <w:shd w:val="clear" w:color="auto" w:fill="auto"/>
          </w:tcPr>
          <w:p w14:paraId="28FE6FFF" w14:textId="77777777" w:rsidR="00841AB5" w:rsidRPr="00841AB5" w:rsidRDefault="00841AB5" w:rsidP="00841AB5">
            <w:pPr>
              <w:tabs>
                <w:tab w:val="left" w:pos="567"/>
              </w:tabs>
              <w:spacing w:line="240" w:lineRule="auto"/>
              <w:contextualSpacing/>
              <w:jc w:val="both"/>
              <w:rPr>
                <w:rFonts w:ascii="Times New Roman" w:hAnsi="Times New Roman" w:cs="Times New Roman"/>
                <w:sz w:val="24"/>
                <w:szCs w:val="24"/>
              </w:rPr>
            </w:pPr>
            <w:r w:rsidRPr="00841AB5">
              <w:rPr>
                <w:rFonts w:ascii="Times New Roman" w:hAnsi="Times New Roman" w:cs="Times New Roman"/>
                <w:sz w:val="24"/>
                <w:szCs w:val="24"/>
              </w:rPr>
              <w:t>1.</w:t>
            </w:r>
          </w:p>
        </w:tc>
        <w:tc>
          <w:tcPr>
            <w:tcW w:w="5938" w:type="dxa"/>
            <w:shd w:val="clear" w:color="auto" w:fill="auto"/>
          </w:tcPr>
          <w:p w14:paraId="441B58FC" w14:textId="69746299" w:rsidR="00841AB5" w:rsidRPr="00841AB5" w:rsidRDefault="00841AB5" w:rsidP="00841AB5">
            <w:pPr>
              <w:tabs>
                <w:tab w:val="left" w:pos="567"/>
              </w:tabs>
              <w:spacing w:line="240" w:lineRule="auto"/>
              <w:contextualSpacing/>
              <w:jc w:val="both"/>
              <w:rPr>
                <w:rFonts w:ascii="Times New Roman" w:hAnsi="Times New Roman" w:cs="Times New Roman"/>
                <w:sz w:val="24"/>
                <w:szCs w:val="24"/>
              </w:rPr>
            </w:pPr>
            <w:r w:rsidRPr="00841AB5">
              <w:rPr>
                <w:rFonts w:ascii="Times New Roman" w:hAnsi="Times New Roman" w:cs="Times New Roman"/>
                <w:sz w:val="24"/>
                <w:szCs w:val="24"/>
              </w:rPr>
              <w:t>Užpildyta pasiūlymo</w:t>
            </w:r>
            <w:r w:rsidRPr="00841AB5">
              <w:rPr>
                <w:rFonts w:ascii="Times New Roman" w:hAnsi="Times New Roman" w:cs="Times New Roman"/>
                <w:bCs/>
                <w:sz w:val="24"/>
                <w:szCs w:val="24"/>
              </w:rPr>
              <w:t xml:space="preserve"> forma (pirkimo sąlygų </w:t>
            </w:r>
            <w:r w:rsidR="00D16D70">
              <w:rPr>
                <w:rFonts w:ascii="Times New Roman" w:hAnsi="Times New Roman" w:cs="Times New Roman"/>
                <w:bCs/>
                <w:sz w:val="24"/>
                <w:szCs w:val="24"/>
              </w:rPr>
              <w:t>1</w:t>
            </w:r>
            <w:r w:rsidRPr="00841AB5">
              <w:rPr>
                <w:rFonts w:ascii="Times New Roman" w:hAnsi="Times New Roman" w:cs="Times New Roman"/>
                <w:bCs/>
                <w:sz w:val="24"/>
                <w:szCs w:val="24"/>
              </w:rPr>
              <w:t xml:space="preserve"> priedas)</w:t>
            </w:r>
          </w:p>
        </w:tc>
        <w:tc>
          <w:tcPr>
            <w:tcW w:w="2080" w:type="dxa"/>
            <w:shd w:val="clear" w:color="auto" w:fill="auto"/>
          </w:tcPr>
          <w:p w14:paraId="6831A318" w14:textId="77777777" w:rsidR="00841AB5" w:rsidRPr="00841AB5" w:rsidRDefault="00841AB5" w:rsidP="00841AB5">
            <w:pPr>
              <w:tabs>
                <w:tab w:val="left" w:pos="567"/>
              </w:tabs>
              <w:spacing w:line="240" w:lineRule="auto"/>
              <w:contextualSpacing/>
              <w:jc w:val="both"/>
              <w:rPr>
                <w:rFonts w:ascii="Times New Roman" w:hAnsi="Times New Roman" w:cs="Times New Roman"/>
                <w:sz w:val="24"/>
                <w:szCs w:val="24"/>
              </w:rPr>
            </w:pPr>
          </w:p>
        </w:tc>
      </w:tr>
      <w:tr w:rsidR="00841AB5" w:rsidRPr="00841AB5" w14:paraId="6A0D7BFF" w14:textId="77777777" w:rsidTr="00D16D70">
        <w:tc>
          <w:tcPr>
            <w:tcW w:w="638" w:type="dxa"/>
            <w:shd w:val="clear" w:color="auto" w:fill="auto"/>
          </w:tcPr>
          <w:p w14:paraId="0C95D513" w14:textId="61CE4605" w:rsidR="00841AB5" w:rsidRPr="00841AB5" w:rsidRDefault="00D16D70" w:rsidP="00841AB5">
            <w:pPr>
              <w:tabs>
                <w:tab w:val="left" w:pos="567"/>
              </w:tabs>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841AB5" w:rsidRPr="00841AB5">
              <w:rPr>
                <w:rFonts w:ascii="Times New Roman" w:hAnsi="Times New Roman" w:cs="Times New Roman"/>
                <w:color w:val="000000"/>
                <w:sz w:val="24"/>
                <w:szCs w:val="24"/>
              </w:rPr>
              <w:t>.</w:t>
            </w:r>
          </w:p>
        </w:tc>
        <w:tc>
          <w:tcPr>
            <w:tcW w:w="5938" w:type="dxa"/>
            <w:shd w:val="clear" w:color="auto" w:fill="auto"/>
          </w:tcPr>
          <w:p w14:paraId="6B1BE8A8" w14:textId="77777777" w:rsidR="00841AB5" w:rsidRPr="00841AB5" w:rsidRDefault="00841AB5" w:rsidP="00841AB5">
            <w:pPr>
              <w:tabs>
                <w:tab w:val="left" w:pos="567"/>
              </w:tabs>
              <w:spacing w:line="240" w:lineRule="auto"/>
              <w:contextualSpacing/>
              <w:jc w:val="both"/>
              <w:rPr>
                <w:rFonts w:ascii="Times New Roman" w:hAnsi="Times New Roman" w:cs="Times New Roman"/>
                <w:sz w:val="24"/>
                <w:szCs w:val="24"/>
              </w:rPr>
            </w:pPr>
            <w:r w:rsidRPr="00841AB5">
              <w:rPr>
                <w:rFonts w:ascii="Times New Roman" w:hAnsi="Times New Roman" w:cs="Times New Roman"/>
                <w:color w:val="000000"/>
                <w:sz w:val="24"/>
                <w:szCs w:val="24"/>
              </w:rPr>
              <w:t>Siūlomo parduoti buto savininkų asmens tapatybę patvirtinančių dokumentų kopijos</w:t>
            </w:r>
          </w:p>
        </w:tc>
        <w:tc>
          <w:tcPr>
            <w:tcW w:w="2080" w:type="dxa"/>
            <w:shd w:val="clear" w:color="auto" w:fill="auto"/>
          </w:tcPr>
          <w:p w14:paraId="28B95C0F" w14:textId="77777777" w:rsidR="00841AB5" w:rsidRPr="00841AB5" w:rsidRDefault="00841AB5" w:rsidP="00841AB5">
            <w:pPr>
              <w:tabs>
                <w:tab w:val="left" w:pos="567"/>
              </w:tabs>
              <w:spacing w:line="240" w:lineRule="auto"/>
              <w:contextualSpacing/>
              <w:jc w:val="both"/>
              <w:rPr>
                <w:rFonts w:ascii="Times New Roman" w:hAnsi="Times New Roman" w:cs="Times New Roman"/>
                <w:sz w:val="24"/>
                <w:szCs w:val="24"/>
              </w:rPr>
            </w:pPr>
          </w:p>
        </w:tc>
      </w:tr>
      <w:tr w:rsidR="00841AB5" w:rsidRPr="00841AB5" w14:paraId="2E56945C" w14:textId="77777777" w:rsidTr="00D16D70">
        <w:tc>
          <w:tcPr>
            <w:tcW w:w="638" w:type="dxa"/>
            <w:shd w:val="clear" w:color="auto" w:fill="auto"/>
          </w:tcPr>
          <w:p w14:paraId="225AC998" w14:textId="472C9321" w:rsidR="00841AB5" w:rsidRPr="00841AB5" w:rsidRDefault="00D16D70" w:rsidP="00841AB5">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841AB5" w:rsidRPr="00841AB5">
              <w:rPr>
                <w:rFonts w:ascii="Times New Roman" w:hAnsi="Times New Roman" w:cs="Times New Roman"/>
                <w:sz w:val="24"/>
                <w:szCs w:val="24"/>
              </w:rPr>
              <w:t>.</w:t>
            </w:r>
          </w:p>
        </w:tc>
        <w:tc>
          <w:tcPr>
            <w:tcW w:w="5938" w:type="dxa"/>
            <w:shd w:val="clear" w:color="auto" w:fill="auto"/>
          </w:tcPr>
          <w:p w14:paraId="0FF48B89" w14:textId="77777777" w:rsidR="00841AB5" w:rsidRPr="00841AB5" w:rsidRDefault="00841AB5" w:rsidP="00841AB5">
            <w:pPr>
              <w:tabs>
                <w:tab w:val="left" w:pos="567"/>
              </w:tabs>
              <w:spacing w:line="240" w:lineRule="auto"/>
              <w:contextualSpacing/>
              <w:jc w:val="both"/>
              <w:rPr>
                <w:rFonts w:ascii="Times New Roman" w:hAnsi="Times New Roman" w:cs="Times New Roman"/>
                <w:sz w:val="24"/>
                <w:szCs w:val="24"/>
              </w:rPr>
            </w:pPr>
            <w:r w:rsidRPr="00841AB5">
              <w:rPr>
                <w:rFonts w:ascii="Times New Roman" w:hAnsi="Times New Roman" w:cs="Times New Roman"/>
                <w:sz w:val="24"/>
                <w:szCs w:val="24"/>
              </w:rPr>
              <w:t>Siūlomo parduoti buto kadastro duomenų bylos kopija (jei kandidato siūlomas parduoti butas yra renovuotame name, tai buto kadastro duomenų byla turi būti atnaujinta)</w:t>
            </w:r>
          </w:p>
        </w:tc>
        <w:tc>
          <w:tcPr>
            <w:tcW w:w="2080" w:type="dxa"/>
            <w:shd w:val="clear" w:color="auto" w:fill="auto"/>
          </w:tcPr>
          <w:p w14:paraId="3399CCE7" w14:textId="77777777" w:rsidR="00841AB5" w:rsidRPr="00841AB5" w:rsidRDefault="00841AB5" w:rsidP="00841AB5">
            <w:pPr>
              <w:tabs>
                <w:tab w:val="left" w:pos="567"/>
              </w:tabs>
              <w:spacing w:line="240" w:lineRule="auto"/>
              <w:contextualSpacing/>
              <w:jc w:val="both"/>
              <w:rPr>
                <w:rFonts w:ascii="Times New Roman" w:hAnsi="Times New Roman" w:cs="Times New Roman"/>
                <w:sz w:val="24"/>
                <w:szCs w:val="24"/>
              </w:rPr>
            </w:pPr>
          </w:p>
        </w:tc>
      </w:tr>
      <w:tr w:rsidR="00841AB5" w:rsidRPr="00841AB5" w14:paraId="08BCB909" w14:textId="77777777" w:rsidTr="00D16D70">
        <w:tc>
          <w:tcPr>
            <w:tcW w:w="638" w:type="dxa"/>
            <w:shd w:val="clear" w:color="auto" w:fill="auto"/>
          </w:tcPr>
          <w:p w14:paraId="4A864A1D" w14:textId="0A51D774" w:rsidR="00841AB5" w:rsidRPr="00841AB5" w:rsidRDefault="00D16D70" w:rsidP="00841AB5">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841AB5" w:rsidRPr="00841AB5">
              <w:rPr>
                <w:rFonts w:ascii="Times New Roman" w:hAnsi="Times New Roman" w:cs="Times New Roman"/>
                <w:sz w:val="24"/>
                <w:szCs w:val="24"/>
              </w:rPr>
              <w:t>.</w:t>
            </w:r>
          </w:p>
        </w:tc>
        <w:tc>
          <w:tcPr>
            <w:tcW w:w="5938" w:type="dxa"/>
            <w:shd w:val="clear" w:color="auto" w:fill="auto"/>
          </w:tcPr>
          <w:p w14:paraId="1CD61952" w14:textId="02B48E5D" w:rsidR="00841AB5" w:rsidRPr="00841AB5" w:rsidRDefault="00841AB5" w:rsidP="00841AB5">
            <w:pPr>
              <w:tabs>
                <w:tab w:val="left" w:pos="567"/>
              </w:tabs>
              <w:spacing w:line="240" w:lineRule="auto"/>
              <w:contextualSpacing/>
              <w:jc w:val="both"/>
              <w:rPr>
                <w:rFonts w:ascii="Times New Roman" w:hAnsi="Times New Roman" w:cs="Times New Roman"/>
                <w:sz w:val="24"/>
                <w:szCs w:val="24"/>
              </w:rPr>
            </w:pPr>
            <w:r w:rsidRPr="00841AB5">
              <w:rPr>
                <w:rFonts w:ascii="Times New Roman" w:hAnsi="Times New Roman" w:cs="Times New Roman"/>
                <w:sz w:val="24"/>
                <w:szCs w:val="24"/>
              </w:rPr>
              <w:t>Siūlomo parduoti buto savininkus atstovaujančio ar įgalioto asmens tapatybę patvirtinančio dokumento kopija ir kiti atstovavimo teisėtumą patvirtinantys dokumentai, jei kandidatas nėra vienintelis siūlomo parduoti buto savininkas</w:t>
            </w:r>
          </w:p>
        </w:tc>
        <w:tc>
          <w:tcPr>
            <w:tcW w:w="2080" w:type="dxa"/>
            <w:shd w:val="clear" w:color="auto" w:fill="auto"/>
          </w:tcPr>
          <w:p w14:paraId="5C963003" w14:textId="77777777" w:rsidR="00841AB5" w:rsidRPr="00841AB5" w:rsidRDefault="00841AB5" w:rsidP="00841AB5">
            <w:pPr>
              <w:tabs>
                <w:tab w:val="left" w:pos="567"/>
              </w:tabs>
              <w:spacing w:line="240" w:lineRule="auto"/>
              <w:contextualSpacing/>
              <w:jc w:val="both"/>
              <w:rPr>
                <w:rFonts w:ascii="Times New Roman" w:hAnsi="Times New Roman" w:cs="Times New Roman"/>
                <w:sz w:val="24"/>
                <w:szCs w:val="24"/>
              </w:rPr>
            </w:pPr>
          </w:p>
        </w:tc>
      </w:tr>
      <w:tr w:rsidR="00841AB5" w:rsidRPr="00841AB5" w14:paraId="3E828FD1" w14:textId="77777777" w:rsidTr="00D16D70">
        <w:tc>
          <w:tcPr>
            <w:tcW w:w="638" w:type="dxa"/>
            <w:shd w:val="clear" w:color="auto" w:fill="auto"/>
          </w:tcPr>
          <w:p w14:paraId="4B134EDB" w14:textId="5A91B60D" w:rsidR="00841AB5" w:rsidRPr="00841AB5" w:rsidRDefault="00D16D70" w:rsidP="00841AB5">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841AB5" w:rsidRPr="00841AB5">
              <w:rPr>
                <w:rFonts w:ascii="Times New Roman" w:hAnsi="Times New Roman" w:cs="Times New Roman"/>
                <w:sz w:val="24"/>
                <w:szCs w:val="24"/>
              </w:rPr>
              <w:t>.</w:t>
            </w:r>
          </w:p>
        </w:tc>
        <w:tc>
          <w:tcPr>
            <w:tcW w:w="5938" w:type="dxa"/>
            <w:shd w:val="clear" w:color="auto" w:fill="auto"/>
          </w:tcPr>
          <w:p w14:paraId="3EC5176D" w14:textId="77777777" w:rsidR="00841AB5" w:rsidRPr="00841AB5" w:rsidRDefault="00841AB5" w:rsidP="00841AB5">
            <w:pPr>
              <w:tabs>
                <w:tab w:val="left" w:pos="567"/>
              </w:tabs>
              <w:spacing w:line="240" w:lineRule="auto"/>
              <w:contextualSpacing/>
              <w:jc w:val="both"/>
              <w:rPr>
                <w:rFonts w:ascii="Times New Roman" w:hAnsi="Times New Roman" w:cs="Times New Roman"/>
                <w:sz w:val="24"/>
                <w:szCs w:val="24"/>
              </w:rPr>
            </w:pPr>
            <w:r w:rsidRPr="00841AB5">
              <w:rPr>
                <w:rFonts w:ascii="Times New Roman" w:hAnsi="Times New Roman" w:cs="Times New Roman"/>
                <w:sz w:val="24"/>
                <w:szCs w:val="24"/>
              </w:rPr>
              <w:t>Siūlomo parduoti buto (pastato) energinio naudingumo sertifikato kopija</w:t>
            </w:r>
          </w:p>
        </w:tc>
        <w:tc>
          <w:tcPr>
            <w:tcW w:w="2080" w:type="dxa"/>
            <w:shd w:val="clear" w:color="auto" w:fill="auto"/>
          </w:tcPr>
          <w:p w14:paraId="2A2091B5" w14:textId="77777777" w:rsidR="00841AB5" w:rsidRPr="00841AB5" w:rsidRDefault="00841AB5" w:rsidP="00841AB5">
            <w:pPr>
              <w:tabs>
                <w:tab w:val="left" w:pos="567"/>
              </w:tabs>
              <w:spacing w:line="240" w:lineRule="auto"/>
              <w:contextualSpacing/>
              <w:jc w:val="both"/>
              <w:rPr>
                <w:rFonts w:ascii="Times New Roman" w:hAnsi="Times New Roman" w:cs="Times New Roman"/>
                <w:sz w:val="24"/>
                <w:szCs w:val="24"/>
              </w:rPr>
            </w:pPr>
          </w:p>
        </w:tc>
      </w:tr>
    </w:tbl>
    <w:p w14:paraId="31D40E35" w14:textId="77777777" w:rsidR="00841AB5" w:rsidRPr="00841AB5" w:rsidRDefault="00841AB5" w:rsidP="00841AB5">
      <w:pPr>
        <w:tabs>
          <w:tab w:val="left" w:pos="567"/>
        </w:tabs>
        <w:spacing w:line="240" w:lineRule="auto"/>
        <w:ind w:left="360"/>
        <w:contextualSpacing/>
        <w:jc w:val="both"/>
        <w:rPr>
          <w:rFonts w:ascii="Times New Roman" w:hAnsi="Times New Roman" w:cs="Times New Roman"/>
          <w:sz w:val="24"/>
          <w:szCs w:val="24"/>
        </w:rPr>
      </w:pPr>
    </w:p>
    <w:p w14:paraId="2F31D375" w14:textId="3A1EE44F" w:rsidR="00841AB5" w:rsidRDefault="00C835AA" w:rsidP="00841AB5">
      <w:pPr>
        <w:tabs>
          <w:tab w:val="left" w:pos="851"/>
          <w:tab w:val="left" w:pos="900"/>
          <w:tab w:val="left" w:pos="993"/>
        </w:tabs>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841AB5" w:rsidRPr="00841AB5">
        <w:rPr>
          <w:rFonts w:ascii="Times New Roman" w:hAnsi="Times New Roman" w:cs="Times New Roman"/>
          <w:color w:val="000000"/>
          <w:sz w:val="24"/>
          <w:szCs w:val="24"/>
        </w:rPr>
        <w:t>Pasiūlymas galioja iki jo atmetimo arba iki pirkimo procedūrų toje pirkimo dalyje, kurioje šis pasiūlymas dalyvauja, pabaigos, t.</w:t>
      </w:r>
      <w:r>
        <w:rPr>
          <w:rFonts w:ascii="Times New Roman" w:hAnsi="Times New Roman" w:cs="Times New Roman"/>
          <w:color w:val="000000"/>
          <w:sz w:val="24"/>
          <w:szCs w:val="24"/>
        </w:rPr>
        <w:t xml:space="preserve"> </w:t>
      </w:r>
      <w:r w:rsidR="00841AB5" w:rsidRPr="00841AB5">
        <w:rPr>
          <w:rFonts w:ascii="Times New Roman" w:hAnsi="Times New Roman" w:cs="Times New Roman"/>
          <w:color w:val="000000"/>
          <w:sz w:val="24"/>
          <w:szCs w:val="24"/>
        </w:rPr>
        <w:t xml:space="preserve">y. iki buto pirkimo sutarties su derybų laimėtoju pasirašymo arba pasiūlymo atmetimo. </w:t>
      </w:r>
    </w:p>
    <w:p w14:paraId="4E2970E8" w14:textId="117DBD5B" w:rsidR="006666B3" w:rsidRDefault="006666B3" w:rsidP="00841AB5">
      <w:pPr>
        <w:tabs>
          <w:tab w:val="left" w:pos="851"/>
          <w:tab w:val="left" w:pos="900"/>
          <w:tab w:val="left" w:pos="993"/>
        </w:tabs>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PRIDEDAMI DOKUMENTAI:</w:t>
      </w:r>
    </w:p>
    <w:p w14:paraId="1FD6108C" w14:textId="7237F408" w:rsidR="006666B3" w:rsidRDefault="006666B3" w:rsidP="00841AB5">
      <w:pPr>
        <w:tabs>
          <w:tab w:val="left" w:pos="851"/>
          <w:tab w:val="left" w:pos="900"/>
          <w:tab w:val="left" w:pos="993"/>
        </w:tabs>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1._________________________________________________________________________</w:t>
      </w:r>
    </w:p>
    <w:p w14:paraId="6799C87F" w14:textId="767D718C" w:rsidR="006666B3" w:rsidRDefault="006666B3" w:rsidP="00841AB5">
      <w:pPr>
        <w:tabs>
          <w:tab w:val="left" w:pos="851"/>
          <w:tab w:val="left" w:pos="900"/>
          <w:tab w:val="left" w:pos="993"/>
        </w:tabs>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2._________________________________________________________________________</w:t>
      </w:r>
    </w:p>
    <w:p w14:paraId="457A037E" w14:textId="46ED17E1" w:rsidR="006666B3" w:rsidRDefault="006666B3" w:rsidP="00841AB5">
      <w:pPr>
        <w:tabs>
          <w:tab w:val="left" w:pos="851"/>
          <w:tab w:val="left" w:pos="900"/>
          <w:tab w:val="left" w:pos="993"/>
        </w:tabs>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3._________________________________________________________________________</w:t>
      </w:r>
    </w:p>
    <w:p w14:paraId="10B9EC35" w14:textId="607EFF8C" w:rsidR="006666B3" w:rsidRDefault="006666B3" w:rsidP="00841AB5">
      <w:pPr>
        <w:tabs>
          <w:tab w:val="left" w:pos="851"/>
          <w:tab w:val="left" w:pos="900"/>
          <w:tab w:val="left" w:pos="993"/>
        </w:tabs>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4._________________________________________________________________________</w:t>
      </w:r>
    </w:p>
    <w:p w14:paraId="031E875D" w14:textId="05276E9F" w:rsidR="006666B3" w:rsidRDefault="006666B3" w:rsidP="00841AB5">
      <w:pPr>
        <w:tabs>
          <w:tab w:val="left" w:pos="851"/>
          <w:tab w:val="left" w:pos="900"/>
          <w:tab w:val="left" w:pos="993"/>
        </w:tabs>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5._________________________________________________________________________</w:t>
      </w:r>
    </w:p>
    <w:p w14:paraId="54CB8075" w14:textId="1E0BF946" w:rsidR="006666B3" w:rsidRDefault="006666B3" w:rsidP="00841AB5">
      <w:pPr>
        <w:tabs>
          <w:tab w:val="left" w:pos="851"/>
          <w:tab w:val="left" w:pos="900"/>
          <w:tab w:val="left" w:pos="993"/>
        </w:tabs>
        <w:spacing w:line="240" w:lineRule="auto"/>
        <w:jc w:val="both"/>
        <w:rPr>
          <w:rFonts w:ascii="Times New Roman" w:hAnsi="Times New Roman" w:cs="Times New Roman"/>
          <w:b/>
          <w:color w:val="000000"/>
          <w:sz w:val="24"/>
          <w:szCs w:val="24"/>
        </w:rPr>
      </w:pPr>
    </w:p>
    <w:p w14:paraId="4C66B411" w14:textId="77777777" w:rsidR="006666B3" w:rsidRPr="006666B3" w:rsidRDefault="006666B3" w:rsidP="00841AB5">
      <w:pPr>
        <w:tabs>
          <w:tab w:val="left" w:pos="851"/>
          <w:tab w:val="left" w:pos="900"/>
          <w:tab w:val="left" w:pos="993"/>
        </w:tabs>
        <w:spacing w:line="240" w:lineRule="auto"/>
        <w:jc w:val="both"/>
        <w:rPr>
          <w:rFonts w:ascii="Times New Roman" w:hAnsi="Times New Roman" w:cs="Times New Roman"/>
          <w:b/>
          <w:color w:val="000000"/>
          <w:sz w:val="24"/>
          <w:szCs w:val="24"/>
        </w:rPr>
      </w:pPr>
    </w:p>
    <w:p w14:paraId="4D736740" w14:textId="6722F626" w:rsidR="00841AB5" w:rsidRDefault="00841AB5" w:rsidP="00453CBE">
      <w:pPr>
        <w:pStyle w:val="Antrat2"/>
        <w:numPr>
          <w:ilvl w:val="0"/>
          <w:numId w:val="0"/>
        </w:numPr>
        <w:tabs>
          <w:tab w:val="left" w:pos="0"/>
          <w:tab w:val="left" w:pos="426"/>
          <w:tab w:val="left" w:pos="1560"/>
        </w:tabs>
        <w:rPr>
          <w:rFonts w:ascii="Times New Roman" w:hAnsi="Times New Roman"/>
          <w:b/>
          <w:szCs w:val="24"/>
          <w:lang w:val="lt-LT"/>
        </w:rPr>
      </w:pPr>
      <w:r w:rsidRPr="00841AB5">
        <w:rPr>
          <w:rFonts w:ascii="Times New Roman" w:hAnsi="Times New Roman"/>
          <w:szCs w:val="24"/>
          <w:lang w:val="lt-LT"/>
        </w:rPr>
        <w:t xml:space="preserve">Bendras pasiūlymo </w:t>
      </w:r>
      <w:r w:rsidR="003F44FA">
        <w:rPr>
          <w:rFonts w:ascii="Times New Roman" w:hAnsi="Times New Roman"/>
          <w:szCs w:val="24"/>
          <w:lang w:val="lt-LT"/>
        </w:rPr>
        <w:t>su pridedamais dokumentais</w:t>
      </w:r>
      <w:r w:rsidR="001A4AE8">
        <w:rPr>
          <w:rFonts w:ascii="Times New Roman" w:hAnsi="Times New Roman"/>
          <w:szCs w:val="24"/>
          <w:lang w:val="lt-LT"/>
        </w:rPr>
        <w:t xml:space="preserve"> </w:t>
      </w:r>
      <w:r w:rsidRPr="00841AB5">
        <w:rPr>
          <w:rFonts w:ascii="Times New Roman" w:hAnsi="Times New Roman"/>
          <w:szCs w:val="24"/>
          <w:lang w:val="lt-LT"/>
        </w:rPr>
        <w:t xml:space="preserve">lapų skaičius _________ . </w:t>
      </w:r>
      <w:r w:rsidRPr="00841AB5">
        <w:rPr>
          <w:rFonts w:ascii="Times New Roman" w:hAnsi="Times New Roman"/>
          <w:b/>
          <w:szCs w:val="24"/>
          <w:lang w:val="lt-LT"/>
        </w:rPr>
        <w:t xml:space="preserve"> </w:t>
      </w:r>
    </w:p>
    <w:p w14:paraId="647A4EAD" w14:textId="1B16CE83" w:rsidR="00453CBE" w:rsidRDefault="00453CBE" w:rsidP="00453CBE"/>
    <w:p w14:paraId="54FD455D" w14:textId="135AEF75" w:rsidR="006666B3" w:rsidRDefault="006666B3" w:rsidP="00453CBE"/>
    <w:p w14:paraId="22A119D9" w14:textId="1969521B" w:rsidR="006666B3" w:rsidRDefault="006666B3" w:rsidP="00453CBE"/>
    <w:p w14:paraId="787F9917" w14:textId="52210BE7" w:rsidR="006666B3" w:rsidRDefault="006666B3" w:rsidP="00453CBE"/>
    <w:p w14:paraId="58D28332" w14:textId="77777777" w:rsidR="006666B3" w:rsidRPr="00453CBE" w:rsidRDefault="006666B3" w:rsidP="00453CBE"/>
    <w:p w14:paraId="0BD737A4" w14:textId="252692B9" w:rsidR="00C835AA" w:rsidRDefault="00C835AA" w:rsidP="00C835AA">
      <w:pPr>
        <w:pStyle w:val="Sraopastraipa"/>
        <w:spacing w:line="240" w:lineRule="auto"/>
        <w:ind w:left="0" w:right="-57"/>
        <w:rPr>
          <w:rFonts w:ascii="Times New Roman" w:hAnsi="Times New Roman" w:cs="Times New Roman"/>
          <w:sz w:val="24"/>
          <w:szCs w:val="24"/>
        </w:rPr>
      </w:pPr>
      <w:r>
        <w:rPr>
          <w:rFonts w:ascii="Times New Roman" w:hAnsi="Times New Roman" w:cs="Times New Roman"/>
          <w:sz w:val="24"/>
          <w:szCs w:val="24"/>
        </w:rPr>
        <w:t xml:space="preserve">   </w:t>
      </w:r>
      <w:r w:rsidR="00841AB5" w:rsidRPr="00841AB5">
        <w:rPr>
          <w:rFonts w:ascii="Times New Roman" w:hAnsi="Times New Roman" w:cs="Times New Roman"/>
          <w:sz w:val="24"/>
          <w:szCs w:val="24"/>
        </w:rPr>
        <w:t>_______________________________________</w:t>
      </w:r>
      <w:r w:rsidR="00841AB5" w:rsidRPr="00841AB5">
        <w:rPr>
          <w:rFonts w:ascii="Times New Roman" w:hAnsi="Times New Roman" w:cs="Times New Roman"/>
          <w:sz w:val="24"/>
          <w:szCs w:val="24"/>
        </w:rPr>
        <w:tab/>
      </w:r>
      <w:r>
        <w:rPr>
          <w:rFonts w:ascii="Times New Roman" w:hAnsi="Times New Roman" w:cs="Times New Roman"/>
          <w:sz w:val="24"/>
          <w:szCs w:val="24"/>
        </w:rPr>
        <w:t xml:space="preserve">              </w:t>
      </w:r>
      <w:r w:rsidR="00841AB5" w:rsidRPr="00841AB5">
        <w:rPr>
          <w:rFonts w:ascii="Times New Roman" w:hAnsi="Times New Roman" w:cs="Times New Roman"/>
          <w:sz w:val="24"/>
          <w:szCs w:val="24"/>
        </w:rPr>
        <w:t>________________________</w:t>
      </w:r>
    </w:p>
    <w:p w14:paraId="24591C5F" w14:textId="1A21D4C8" w:rsidR="00841AB5" w:rsidRPr="00C835AA" w:rsidRDefault="00C835AA" w:rsidP="00C835AA">
      <w:pPr>
        <w:pStyle w:val="Sraopastraipa"/>
        <w:spacing w:line="240" w:lineRule="auto"/>
        <w:ind w:left="0" w:right="-57"/>
        <w:rPr>
          <w:rFonts w:ascii="Times New Roman" w:hAnsi="Times New Roman" w:cs="Times New Roman"/>
          <w:sz w:val="24"/>
          <w:szCs w:val="24"/>
        </w:rPr>
      </w:pPr>
      <w:r>
        <w:rPr>
          <w:rFonts w:ascii="Times New Roman" w:hAnsi="Times New Roman" w:cs="Times New Roman"/>
          <w:sz w:val="20"/>
          <w:szCs w:val="20"/>
        </w:rPr>
        <w:t xml:space="preserve">   </w:t>
      </w:r>
      <w:r w:rsidRPr="00C835AA">
        <w:rPr>
          <w:rFonts w:ascii="Times New Roman" w:hAnsi="Times New Roman" w:cs="Times New Roman"/>
          <w:sz w:val="20"/>
          <w:szCs w:val="20"/>
        </w:rPr>
        <w:t>(</w:t>
      </w:r>
      <w:r w:rsidR="00841AB5" w:rsidRPr="00C835AA">
        <w:rPr>
          <w:rFonts w:ascii="Times New Roman" w:hAnsi="Times New Roman" w:cs="Times New Roman"/>
          <w:sz w:val="20"/>
          <w:szCs w:val="20"/>
        </w:rPr>
        <w:t>Pa</w:t>
      </w:r>
      <w:r w:rsidRPr="00C835AA">
        <w:rPr>
          <w:rFonts w:ascii="Times New Roman" w:hAnsi="Times New Roman" w:cs="Times New Roman"/>
          <w:sz w:val="20"/>
          <w:szCs w:val="20"/>
        </w:rPr>
        <w:t>s</w:t>
      </w:r>
      <w:r w:rsidR="00841AB5" w:rsidRPr="00C835AA">
        <w:rPr>
          <w:rFonts w:ascii="Times New Roman" w:hAnsi="Times New Roman" w:cs="Times New Roman"/>
          <w:sz w:val="20"/>
          <w:szCs w:val="20"/>
        </w:rPr>
        <w:t>iūlymą teikiančio asmens (kandidato) vardas, pavardė</w:t>
      </w:r>
      <w:r w:rsidRPr="00C835AA">
        <w:rPr>
          <w:rFonts w:ascii="Times New Roman" w:hAnsi="Times New Roman" w:cs="Times New Roman"/>
          <w:sz w:val="20"/>
          <w:szCs w:val="20"/>
        </w:rPr>
        <w:t>)</w:t>
      </w:r>
      <w:r w:rsidR="00841AB5" w:rsidRPr="00841AB5">
        <w:rPr>
          <w:rFonts w:ascii="Times New Roman" w:hAnsi="Times New Roman" w:cs="Times New Roman"/>
          <w:sz w:val="24"/>
          <w:szCs w:val="24"/>
          <w:vertAlign w:val="superscript"/>
        </w:rPr>
        <w:tab/>
      </w:r>
      <w:r>
        <w:rPr>
          <w:rFonts w:ascii="Times New Roman" w:hAnsi="Times New Roman" w:cs="Times New Roman"/>
          <w:sz w:val="24"/>
          <w:szCs w:val="24"/>
          <w:vertAlign w:val="superscript"/>
        </w:rPr>
        <w:t xml:space="preserve">                                            </w:t>
      </w:r>
      <w:r w:rsidRPr="00C835AA">
        <w:rPr>
          <w:rFonts w:ascii="Times New Roman" w:hAnsi="Times New Roman" w:cs="Times New Roman"/>
          <w:sz w:val="20"/>
          <w:szCs w:val="20"/>
        </w:rPr>
        <w:t>(</w:t>
      </w:r>
      <w:r w:rsidR="00841AB5" w:rsidRPr="00C835AA">
        <w:rPr>
          <w:rFonts w:ascii="Times New Roman" w:hAnsi="Times New Roman" w:cs="Times New Roman"/>
          <w:sz w:val="20"/>
          <w:szCs w:val="20"/>
        </w:rPr>
        <w:t>parašas</w:t>
      </w:r>
      <w:r w:rsidRPr="00C835AA">
        <w:rPr>
          <w:rFonts w:ascii="Times New Roman" w:hAnsi="Times New Roman" w:cs="Times New Roman"/>
          <w:sz w:val="20"/>
          <w:szCs w:val="20"/>
        </w:rPr>
        <w:t>)</w:t>
      </w:r>
    </w:p>
    <w:p w14:paraId="7B628406" w14:textId="77777777" w:rsidR="00181D60" w:rsidRDefault="00841AB5" w:rsidP="00841AB5">
      <w:pPr>
        <w:spacing w:after="0" w:line="240" w:lineRule="auto"/>
        <w:ind w:firstLine="1287"/>
        <w:rPr>
          <w:rFonts w:ascii="Times New Roman" w:hAnsi="Times New Roman" w:cs="Times New Roman"/>
          <w:sz w:val="24"/>
          <w:szCs w:val="24"/>
        </w:rPr>
        <w:sectPr w:rsidR="00181D60" w:rsidSect="00CC29DE">
          <w:headerReference w:type="default" r:id="rId15"/>
          <w:headerReference w:type="first" r:id="rId16"/>
          <w:pgSz w:w="11906" w:h="16838"/>
          <w:pgMar w:top="1135" w:right="1440" w:bottom="851" w:left="1440" w:header="567" w:footer="567" w:gutter="0"/>
          <w:pgNumType w:start="1"/>
          <w:cols w:space="1296"/>
          <w:titlePg/>
          <w:docGrid w:linePitch="360"/>
        </w:sectPr>
      </w:pPr>
      <w:r w:rsidRPr="00841AB5">
        <w:rPr>
          <w:rFonts w:ascii="Times New Roman" w:hAnsi="Times New Roman" w:cs="Times New Roman"/>
          <w:sz w:val="24"/>
          <w:szCs w:val="24"/>
        </w:rPr>
        <w:br w:type="page"/>
      </w:r>
    </w:p>
    <w:p w14:paraId="5B8622BB" w14:textId="3EE1E6DD" w:rsidR="00EA337A" w:rsidRPr="00841AB5" w:rsidRDefault="00EA337A" w:rsidP="00841AB5">
      <w:pPr>
        <w:spacing w:after="0" w:line="240" w:lineRule="auto"/>
        <w:ind w:firstLine="1287"/>
        <w:rPr>
          <w:rFonts w:ascii="Times New Roman" w:hAnsi="Times New Roman" w:cs="Times New Roman"/>
          <w:sz w:val="24"/>
          <w:szCs w:val="24"/>
        </w:rPr>
      </w:pPr>
    </w:p>
    <w:p w14:paraId="724A2705" w14:textId="769FC40A" w:rsidR="0072077A" w:rsidRDefault="0072077A" w:rsidP="0072077A">
      <w:pPr>
        <w:spacing w:after="0" w:line="240" w:lineRule="auto"/>
        <w:ind w:firstLine="128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A337A">
        <w:rPr>
          <w:rFonts w:ascii="Times New Roman" w:hAnsi="Times New Roman" w:cs="Times New Roman"/>
          <w:sz w:val="24"/>
          <w:szCs w:val="24"/>
        </w:rPr>
        <w:t xml:space="preserve">Socialinio būsto </w:t>
      </w:r>
      <w:r>
        <w:rPr>
          <w:rFonts w:ascii="Times New Roman" w:hAnsi="Times New Roman" w:cs="Times New Roman"/>
          <w:sz w:val="24"/>
          <w:szCs w:val="24"/>
        </w:rPr>
        <w:t xml:space="preserve">pirkimo </w:t>
      </w:r>
    </w:p>
    <w:p w14:paraId="21C7D810" w14:textId="77777777" w:rsidR="0072077A" w:rsidRDefault="0072077A" w:rsidP="0072077A">
      <w:pPr>
        <w:spacing w:after="0" w:line="240" w:lineRule="auto"/>
        <w:ind w:firstLine="128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skelbiamų derybų būdu sąlygų</w:t>
      </w:r>
    </w:p>
    <w:p w14:paraId="0AB8B15C" w14:textId="680B7A86" w:rsidR="0072077A" w:rsidRDefault="0072077A" w:rsidP="0072077A">
      <w:pPr>
        <w:spacing w:after="0" w:line="240" w:lineRule="auto"/>
        <w:ind w:firstLine="128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priedas</w:t>
      </w:r>
    </w:p>
    <w:p w14:paraId="0B479691" w14:textId="1C816655" w:rsidR="00D7648F" w:rsidRDefault="00D7648F" w:rsidP="0072077A">
      <w:pPr>
        <w:spacing w:after="0" w:line="360" w:lineRule="auto"/>
        <w:ind w:firstLine="1287"/>
        <w:jc w:val="right"/>
        <w:rPr>
          <w:rFonts w:ascii="Times New Roman" w:hAnsi="Times New Roman" w:cs="Times New Roman"/>
          <w:sz w:val="24"/>
          <w:szCs w:val="24"/>
          <w:lang w:val="en-US"/>
        </w:rPr>
      </w:pPr>
    </w:p>
    <w:p w14:paraId="4198F3E2" w14:textId="60FD9FAA" w:rsidR="00271116" w:rsidRPr="00536DDF" w:rsidRDefault="00271116" w:rsidP="00271116">
      <w:pPr>
        <w:pStyle w:val="Betarp"/>
        <w:jc w:val="center"/>
        <w:rPr>
          <w:rFonts w:ascii="Times New Roman" w:hAnsi="Times New Roman"/>
          <w:sz w:val="24"/>
          <w:szCs w:val="24"/>
          <w:lang w:eastAsia="lt-LT"/>
        </w:rPr>
      </w:pPr>
      <w:r w:rsidRPr="00536DDF">
        <w:rPr>
          <w:rFonts w:ascii="Times New Roman" w:hAnsi="Times New Roman"/>
          <w:b/>
          <w:bCs/>
          <w:sz w:val="24"/>
          <w:szCs w:val="24"/>
          <w:lang w:eastAsia="lt-LT"/>
        </w:rPr>
        <w:t xml:space="preserve">TECHNINIS </w:t>
      </w:r>
      <w:r w:rsidR="003F66D7">
        <w:rPr>
          <w:rFonts w:ascii="Times New Roman" w:hAnsi="Times New Roman"/>
          <w:b/>
          <w:bCs/>
          <w:sz w:val="24"/>
          <w:szCs w:val="24"/>
          <w:lang w:eastAsia="lt-LT"/>
        </w:rPr>
        <w:t xml:space="preserve">BUTO </w:t>
      </w:r>
      <w:r w:rsidRPr="00536DDF">
        <w:rPr>
          <w:rFonts w:ascii="Times New Roman" w:hAnsi="Times New Roman"/>
          <w:b/>
          <w:bCs/>
          <w:sz w:val="24"/>
          <w:szCs w:val="24"/>
          <w:lang w:eastAsia="lt-LT"/>
        </w:rPr>
        <w:t>VERTINIMAS</w:t>
      </w:r>
    </w:p>
    <w:p w14:paraId="23D0F461"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p w14:paraId="223BE776" w14:textId="5CAA584C" w:rsidR="00271116" w:rsidRPr="00536DDF" w:rsidRDefault="003F66D7" w:rsidP="00271116">
      <w:pPr>
        <w:pStyle w:val="Betarp"/>
        <w:rPr>
          <w:rFonts w:ascii="Times New Roman" w:hAnsi="Times New Roman"/>
          <w:sz w:val="24"/>
          <w:szCs w:val="24"/>
          <w:lang w:eastAsia="lt-LT"/>
        </w:rPr>
      </w:pPr>
      <w:r>
        <w:rPr>
          <w:rFonts w:ascii="Times New Roman" w:hAnsi="Times New Roman"/>
          <w:sz w:val="24"/>
          <w:szCs w:val="24"/>
          <w:lang w:eastAsia="lt-LT"/>
        </w:rPr>
        <w:t>Buto, priklausančio</w:t>
      </w:r>
      <w:r>
        <w:rPr>
          <w:rFonts w:ascii="Times New Roman" w:hAnsi="Times New Roman"/>
          <w:sz w:val="24"/>
          <w:szCs w:val="24"/>
          <w:u w:val="single"/>
          <w:lang w:eastAsia="lt-LT"/>
        </w:rPr>
        <w:t>___________________________________________________________</w:t>
      </w:r>
      <w:r w:rsidR="00271116" w:rsidRPr="00536DDF">
        <w:rPr>
          <w:rFonts w:ascii="Times New Roman" w:hAnsi="Times New Roman"/>
          <w:sz w:val="24"/>
          <w:szCs w:val="24"/>
          <w:lang w:eastAsia="lt-LT"/>
        </w:rPr>
        <w:t>,</w:t>
      </w:r>
    </w:p>
    <w:p w14:paraId="6F2B5283"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vertAlign w:val="superscript"/>
          <w:lang w:eastAsia="lt-LT"/>
        </w:rPr>
        <w:t xml:space="preserve">                                                                                                                       (vardas, pavardė arba įmonės pavadinimas)</w:t>
      </w:r>
    </w:p>
    <w:p w14:paraId="6C0951B7" w14:textId="02E6925B" w:rsidR="00271116" w:rsidRPr="003F66D7" w:rsidRDefault="003F66D7" w:rsidP="00271116">
      <w:pPr>
        <w:pStyle w:val="Betarp"/>
        <w:rPr>
          <w:rFonts w:ascii="Times New Roman" w:hAnsi="Times New Roman"/>
          <w:sz w:val="24"/>
          <w:szCs w:val="24"/>
          <w:lang w:eastAsia="lt-LT"/>
        </w:rPr>
      </w:pPr>
      <w:r>
        <w:rPr>
          <w:rFonts w:ascii="Times New Roman" w:hAnsi="Times New Roman"/>
          <w:sz w:val="24"/>
          <w:szCs w:val="24"/>
          <w:lang w:eastAsia="lt-LT"/>
        </w:rPr>
        <w:t>e</w:t>
      </w:r>
      <w:r w:rsidR="00271116" w:rsidRPr="00536DDF">
        <w:rPr>
          <w:rFonts w:ascii="Times New Roman" w:hAnsi="Times New Roman"/>
          <w:sz w:val="24"/>
          <w:szCs w:val="24"/>
          <w:lang w:eastAsia="lt-LT"/>
        </w:rPr>
        <w:t>sanči</w:t>
      </w:r>
      <w:r>
        <w:rPr>
          <w:rFonts w:ascii="Times New Roman" w:hAnsi="Times New Roman"/>
          <w:sz w:val="24"/>
          <w:szCs w:val="24"/>
          <w:lang w:eastAsia="lt-LT"/>
        </w:rPr>
        <w:t>o____________________________________________________________________,</w:t>
      </w:r>
    </w:p>
    <w:p w14:paraId="3C90C980"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vertAlign w:val="superscript"/>
          <w:lang w:eastAsia="lt-LT"/>
        </w:rPr>
        <w:t xml:space="preserve">                                                           (adresas)</w:t>
      </w:r>
    </w:p>
    <w:p w14:paraId="198EFC42" w14:textId="5FFDA5A5"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kambarių skaičius</w:t>
      </w:r>
      <w:r w:rsidR="003F66D7">
        <w:rPr>
          <w:rFonts w:ascii="Times New Roman" w:hAnsi="Times New Roman"/>
          <w:sz w:val="24"/>
          <w:szCs w:val="24"/>
          <w:lang w:eastAsia="lt-LT"/>
        </w:rPr>
        <w:t xml:space="preserve">_____________, </w:t>
      </w:r>
      <w:r w:rsidRPr="00536DDF">
        <w:rPr>
          <w:rFonts w:ascii="Times New Roman" w:hAnsi="Times New Roman"/>
          <w:sz w:val="24"/>
          <w:szCs w:val="24"/>
          <w:lang w:eastAsia="lt-LT"/>
        </w:rPr>
        <w:t>apskaitos</w:t>
      </w:r>
      <w:r w:rsidR="003F66D7">
        <w:rPr>
          <w:rFonts w:ascii="Times New Roman" w:hAnsi="Times New Roman"/>
          <w:sz w:val="24"/>
          <w:szCs w:val="24"/>
          <w:lang w:eastAsia="lt-LT"/>
        </w:rPr>
        <w:t xml:space="preserve"> </w:t>
      </w:r>
      <w:r w:rsidRPr="00536DDF">
        <w:rPr>
          <w:rFonts w:ascii="Times New Roman" w:hAnsi="Times New Roman"/>
          <w:sz w:val="24"/>
          <w:szCs w:val="24"/>
          <w:lang w:eastAsia="lt-LT"/>
        </w:rPr>
        <w:t>prietaisai</w:t>
      </w:r>
      <w:r w:rsidR="003F66D7">
        <w:rPr>
          <w:rFonts w:ascii="Times New Roman" w:hAnsi="Times New Roman"/>
          <w:sz w:val="24"/>
          <w:szCs w:val="24"/>
          <w:lang w:eastAsia="lt-LT"/>
        </w:rPr>
        <w:t>______________________________</w:t>
      </w:r>
      <w:r w:rsidRPr="00536DDF">
        <w:rPr>
          <w:rFonts w:ascii="Times New Roman" w:hAnsi="Times New Roman"/>
          <w:sz w:val="24"/>
          <w:szCs w:val="24"/>
          <w:lang w:eastAsia="lt-LT"/>
        </w:rPr>
        <w:t>,</w:t>
      </w:r>
    </w:p>
    <w:p w14:paraId="49FFF1EE" w14:textId="77777777" w:rsidR="003F66D7" w:rsidRDefault="003F66D7" w:rsidP="00271116">
      <w:pPr>
        <w:pStyle w:val="Betarp"/>
        <w:rPr>
          <w:rFonts w:ascii="Times New Roman" w:hAnsi="Times New Roman"/>
          <w:sz w:val="24"/>
          <w:szCs w:val="24"/>
          <w:lang w:eastAsia="lt-LT"/>
        </w:rPr>
      </w:pPr>
    </w:p>
    <w:p w14:paraId="1D7031C4" w14:textId="72C1647E"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kitos pastabos</w:t>
      </w:r>
      <w:r w:rsidR="003F66D7">
        <w:rPr>
          <w:rFonts w:ascii="Times New Roman" w:hAnsi="Times New Roman"/>
          <w:sz w:val="24"/>
          <w:szCs w:val="24"/>
          <w:lang w:eastAsia="lt-LT"/>
        </w:rPr>
        <w:t>___________________________________________________________.</w:t>
      </w:r>
    </w:p>
    <w:p w14:paraId="7431F21C"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4469"/>
        <w:gridCol w:w="1270"/>
        <w:gridCol w:w="1363"/>
        <w:gridCol w:w="1820"/>
      </w:tblGrid>
      <w:tr w:rsidR="00271116" w:rsidRPr="00536DDF" w14:paraId="2DC5E63C" w14:textId="77777777" w:rsidTr="00271116">
        <w:trPr>
          <w:trHeight w:val="870"/>
          <w:jc w:val="center"/>
        </w:trPr>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220812"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Eil. Nr.</w:t>
            </w:r>
          </w:p>
        </w:tc>
        <w:tc>
          <w:tcPr>
            <w:tcW w:w="2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9C6399"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Techninio vertinimo kriterijų pavadinimas</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A59BE1"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Vertinimo balai (ribos)</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9E287"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Vertinimas balais</w:t>
            </w:r>
          </w:p>
        </w:tc>
        <w:tc>
          <w:tcPr>
            <w:tcW w:w="9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541C13"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Pastabos</w:t>
            </w:r>
          </w:p>
        </w:tc>
      </w:tr>
      <w:tr w:rsidR="00271116" w:rsidRPr="00536DDF" w14:paraId="1DF13840"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E63C4"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1</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14:paraId="54E6131E"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2</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19785997"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3</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3911BAB7"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4</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14:paraId="7834D58B"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5</w:t>
            </w:r>
          </w:p>
        </w:tc>
      </w:tr>
      <w:tr w:rsidR="00271116" w:rsidRPr="00536DDF" w14:paraId="3F297EE2"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7A160"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1.</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14:paraId="21C6CD92"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Gyvenamosios patalpos (T1)</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62C930E1" w14:textId="54F8EC7D" w:rsidR="00271116" w:rsidRPr="00536DDF" w:rsidRDefault="00937089" w:rsidP="00271116">
            <w:pPr>
              <w:pStyle w:val="Betarp"/>
              <w:rPr>
                <w:rFonts w:ascii="Times New Roman" w:hAnsi="Times New Roman"/>
                <w:b/>
                <w:sz w:val="24"/>
                <w:szCs w:val="24"/>
                <w:lang w:eastAsia="lt-LT"/>
              </w:rPr>
            </w:pPr>
            <w:r>
              <w:rPr>
                <w:rFonts w:ascii="Times New Roman" w:hAnsi="Times New Roman"/>
                <w:b/>
                <w:sz w:val="24"/>
                <w:szCs w:val="24"/>
                <w:lang w:eastAsia="lt-LT"/>
              </w:rPr>
              <w:t>1</w:t>
            </w:r>
            <w:r w:rsidR="00271116" w:rsidRPr="00536DDF">
              <w:rPr>
                <w:rFonts w:ascii="Times New Roman" w:hAnsi="Times New Roman"/>
                <w:b/>
                <w:sz w:val="24"/>
                <w:szCs w:val="24"/>
                <w:lang w:eastAsia="lt-LT"/>
              </w:rPr>
              <w:t>–</w:t>
            </w:r>
            <w:r w:rsidR="00CA0473">
              <w:rPr>
                <w:rFonts w:ascii="Times New Roman" w:hAnsi="Times New Roman"/>
                <w:b/>
                <w:sz w:val="24"/>
                <w:szCs w:val="24"/>
                <w:lang w:eastAsia="lt-LT"/>
              </w:rPr>
              <w:t>5</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5B651595"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14:paraId="4FF9D9E8"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r>
      <w:tr w:rsidR="00271116" w:rsidRPr="00536DDF" w14:paraId="033D4E87" w14:textId="77777777" w:rsidTr="00271116">
        <w:trPr>
          <w:trHeight w:val="313"/>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589A1"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1.1.</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14:paraId="27ADC40D"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be rūsio, be balkono</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5046E30A" w14:textId="2C1CA096" w:rsidR="00271116" w:rsidRPr="00536DDF" w:rsidRDefault="00937089" w:rsidP="00271116">
            <w:pPr>
              <w:pStyle w:val="Betarp"/>
              <w:rPr>
                <w:rFonts w:ascii="Times New Roman" w:hAnsi="Times New Roman"/>
                <w:sz w:val="24"/>
                <w:szCs w:val="24"/>
                <w:lang w:eastAsia="lt-LT"/>
              </w:rPr>
            </w:pPr>
            <w:r>
              <w:rPr>
                <w:rFonts w:ascii="Times New Roman" w:hAnsi="Times New Roman"/>
                <w:sz w:val="24"/>
                <w:szCs w:val="24"/>
                <w:lang w:eastAsia="lt-LT"/>
              </w:rPr>
              <w:t>1</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4A80D8F0"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14:paraId="4C0F5504"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r>
      <w:tr w:rsidR="00271116" w:rsidRPr="00536DDF" w14:paraId="4F8A95ED" w14:textId="77777777" w:rsidTr="00271116">
        <w:trPr>
          <w:trHeight w:val="313"/>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FA3CE0"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1.2.</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57FE412E"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su rūsio patalpomis </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50177074" w14:textId="3F4C4FF7" w:rsidR="00271116" w:rsidRPr="00536DDF" w:rsidRDefault="00CA0473" w:rsidP="00271116">
            <w:pPr>
              <w:pStyle w:val="Betarp"/>
              <w:rPr>
                <w:rFonts w:ascii="Times New Roman" w:hAnsi="Times New Roman"/>
                <w:sz w:val="24"/>
                <w:szCs w:val="24"/>
                <w:lang w:eastAsia="lt-LT"/>
              </w:rPr>
            </w:pPr>
            <w:r>
              <w:rPr>
                <w:rFonts w:ascii="Times New Roman" w:hAnsi="Times New Roman"/>
                <w:sz w:val="24"/>
                <w:szCs w:val="24"/>
                <w:lang w:eastAsia="lt-LT"/>
              </w:rPr>
              <w:t>2,5</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2E41FDD0"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34B2EF14" w14:textId="77777777" w:rsidR="00271116" w:rsidRPr="00536DDF" w:rsidRDefault="00271116" w:rsidP="00271116">
            <w:pPr>
              <w:pStyle w:val="Betarp"/>
              <w:rPr>
                <w:rFonts w:ascii="Times New Roman" w:hAnsi="Times New Roman"/>
                <w:sz w:val="24"/>
                <w:szCs w:val="24"/>
                <w:lang w:eastAsia="lt-LT"/>
              </w:rPr>
            </w:pPr>
          </w:p>
        </w:tc>
      </w:tr>
      <w:tr w:rsidR="00271116" w:rsidRPr="00536DDF" w14:paraId="3A3C992A"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67FC4"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1.3.</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14:paraId="18802D71"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xml:space="preserve">su balkonu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085BF41D" w14:textId="0F9E664F" w:rsidR="00271116" w:rsidRPr="00536DDF" w:rsidRDefault="00CA0473" w:rsidP="00271116">
            <w:pPr>
              <w:pStyle w:val="Betarp"/>
              <w:rPr>
                <w:rFonts w:ascii="Times New Roman" w:hAnsi="Times New Roman"/>
                <w:sz w:val="24"/>
                <w:szCs w:val="24"/>
                <w:lang w:eastAsia="lt-LT"/>
              </w:rPr>
            </w:pPr>
            <w:r>
              <w:rPr>
                <w:rFonts w:ascii="Times New Roman" w:hAnsi="Times New Roman"/>
                <w:sz w:val="24"/>
                <w:szCs w:val="24"/>
                <w:lang w:eastAsia="lt-LT"/>
              </w:rPr>
              <w:t>2,5</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4AB0A885"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14:paraId="763DC1B1"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r>
      <w:tr w:rsidR="00271116" w:rsidRPr="00536DDF" w14:paraId="4DD37D6F"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CAF75"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2.</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14:paraId="6473F51E"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Aukštas (T2)</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4F8F6307" w14:textId="0CBCF168" w:rsidR="00271116" w:rsidRPr="00536DDF" w:rsidRDefault="009839E2" w:rsidP="00271116">
            <w:pPr>
              <w:pStyle w:val="Betarp"/>
              <w:rPr>
                <w:rFonts w:ascii="Times New Roman" w:hAnsi="Times New Roman"/>
                <w:b/>
                <w:sz w:val="24"/>
                <w:szCs w:val="24"/>
                <w:lang w:eastAsia="lt-LT"/>
              </w:rPr>
            </w:pPr>
            <w:r>
              <w:rPr>
                <w:rFonts w:ascii="Times New Roman" w:hAnsi="Times New Roman"/>
                <w:b/>
                <w:sz w:val="24"/>
                <w:szCs w:val="24"/>
                <w:lang w:eastAsia="lt-LT"/>
              </w:rPr>
              <w:t>1</w:t>
            </w:r>
            <w:r w:rsidR="00271116" w:rsidRPr="00536DDF">
              <w:rPr>
                <w:rFonts w:ascii="Times New Roman" w:hAnsi="Times New Roman"/>
                <w:b/>
                <w:sz w:val="24"/>
                <w:szCs w:val="24"/>
                <w:lang w:eastAsia="lt-LT"/>
              </w:rPr>
              <w:t>–</w:t>
            </w:r>
            <w:r w:rsidR="007A34C0">
              <w:rPr>
                <w:rFonts w:ascii="Times New Roman" w:hAnsi="Times New Roman"/>
                <w:b/>
                <w:sz w:val="24"/>
                <w:szCs w:val="24"/>
                <w:lang w:eastAsia="lt-LT"/>
              </w:rPr>
              <w:t>5</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4AD6E94C"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14:paraId="31C0D5B6"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r>
      <w:tr w:rsidR="00271116" w:rsidRPr="00536DDF" w14:paraId="40BB68EA"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FEEC1"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2.1.</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14:paraId="57F73D60"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xml:space="preserve">pirmas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42FA6EDB" w14:textId="7CB217DE" w:rsidR="00271116" w:rsidRPr="00536DDF" w:rsidRDefault="007A34C0" w:rsidP="00271116">
            <w:pPr>
              <w:pStyle w:val="Betarp"/>
              <w:rPr>
                <w:rFonts w:ascii="Times New Roman" w:hAnsi="Times New Roman"/>
                <w:sz w:val="24"/>
                <w:szCs w:val="24"/>
                <w:lang w:eastAsia="lt-LT"/>
              </w:rPr>
            </w:pPr>
            <w:r>
              <w:rPr>
                <w:rFonts w:ascii="Times New Roman" w:hAnsi="Times New Roman"/>
                <w:sz w:val="24"/>
                <w:szCs w:val="24"/>
                <w:lang w:eastAsia="lt-LT"/>
              </w:rPr>
              <w:t>5</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1C7B9F61"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14:paraId="4D9DFB38"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r>
      <w:tr w:rsidR="00271116" w:rsidRPr="00536DDF" w14:paraId="0CA8D8C7"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49D1D"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2.2.</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14:paraId="5BFC6602" w14:textId="3F9BCA3B" w:rsidR="00271116" w:rsidRPr="00536DDF" w:rsidRDefault="003F66D7" w:rsidP="00271116">
            <w:pPr>
              <w:pStyle w:val="Betarp"/>
              <w:rPr>
                <w:rFonts w:ascii="Times New Roman" w:hAnsi="Times New Roman"/>
                <w:sz w:val="24"/>
                <w:szCs w:val="24"/>
                <w:lang w:eastAsia="lt-LT"/>
              </w:rPr>
            </w:pPr>
            <w:r>
              <w:rPr>
                <w:rFonts w:ascii="Times New Roman" w:hAnsi="Times New Roman"/>
                <w:sz w:val="24"/>
                <w:szCs w:val="24"/>
                <w:lang w:eastAsia="lt-LT"/>
              </w:rPr>
              <w:t xml:space="preserve">antras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7CE239F5" w14:textId="64FFFEA6" w:rsidR="00271116" w:rsidRPr="00536DDF" w:rsidRDefault="007A34C0" w:rsidP="00271116">
            <w:pPr>
              <w:pStyle w:val="Betarp"/>
              <w:rPr>
                <w:rFonts w:ascii="Times New Roman" w:hAnsi="Times New Roman"/>
                <w:sz w:val="24"/>
                <w:szCs w:val="24"/>
                <w:lang w:eastAsia="lt-LT"/>
              </w:rPr>
            </w:pPr>
            <w:r>
              <w:rPr>
                <w:rFonts w:ascii="Times New Roman" w:hAnsi="Times New Roman"/>
                <w:sz w:val="24"/>
                <w:szCs w:val="24"/>
                <w:lang w:eastAsia="lt-LT"/>
              </w:rPr>
              <w:t>4</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0DD6670A"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14:paraId="753BA7FF"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r>
      <w:tr w:rsidR="009839E2" w:rsidRPr="00536DDF" w14:paraId="5DABB010"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7C72FF" w14:textId="1BD1183E" w:rsidR="009839E2" w:rsidRPr="00536DDF" w:rsidRDefault="009839E2" w:rsidP="00271116">
            <w:pPr>
              <w:pStyle w:val="Betarp"/>
              <w:rPr>
                <w:rFonts w:ascii="Times New Roman" w:hAnsi="Times New Roman"/>
                <w:sz w:val="24"/>
                <w:szCs w:val="24"/>
                <w:lang w:eastAsia="lt-LT"/>
              </w:rPr>
            </w:pPr>
            <w:r>
              <w:rPr>
                <w:rFonts w:ascii="Times New Roman" w:hAnsi="Times New Roman"/>
                <w:sz w:val="24"/>
                <w:szCs w:val="24"/>
                <w:lang w:eastAsia="lt-LT"/>
              </w:rPr>
              <w:t>2.3.</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5B548530" w14:textId="0965739D" w:rsidR="009839E2" w:rsidRDefault="009839E2" w:rsidP="007A34C0">
            <w:pPr>
              <w:pStyle w:val="Betarp"/>
              <w:rPr>
                <w:rFonts w:ascii="Times New Roman" w:hAnsi="Times New Roman"/>
                <w:sz w:val="24"/>
                <w:szCs w:val="24"/>
                <w:lang w:eastAsia="lt-LT"/>
              </w:rPr>
            </w:pPr>
            <w:r>
              <w:rPr>
                <w:rFonts w:ascii="Times New Roman" w:hAnsi="Times New Roman"/>
                <w:sz w:val="24"/>
                <w:szCs w:val="24"/>
                <w:lang w:eastAsia="lt-LT"/>
              </w:rPr>
              <w:t xml:space="preserve">trečias </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5486797F" w14:textId="5F7436C6" w:rsidR="009839E2" w:rsidRDefault="007A34C0" w:rsidP="00271116">
            <w:pPr>
              <w:pStyle w:val="Betarp"/>
              <w:rPr>
                <w:rFonts w:ascii="Times New Roman" w:hAnsi="Times New Roman"/>
                <w:sz w:val="24"/>
                <w:szCs w:val="24"/>
                <w:lang w:eastAsia="lt-LT"/>
              </w:rPr>
            </w:pPr>
            <w:r>
              <w:rPr>
                <w:rFonts w:ascii="Times New Roman" w:hAnsi="Times New Roman"/>
                <w:sz w:val="24"/>
                <w:szCs w:val="24"/>
                <w:lang w:eastAsia="lt-LT"/>
              </w:rPr>
              <w:t>3</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45EFEF07" w14:textId="77777777" w:rsidR="009839E2" w:rsidRPr="00536DDF" w:rsidRDefault="009839E2"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20B1BCFB" w14:textId="77777777" w:rsidR="009839E2" w:rsidRPr="00536DDF" w:rsidRDefault="009839E2" w:rsidP="00271116">
            <w:pPr>
              <w:pStyle w:val="Betarp"/>
              <w:rPr>
                <w:rFonts w:ascii="Times New Roman" w:hAnsi="Times New Roman"/>
                <w:sz w:val="24"/>
                <w:szCs w:val="24"/>
                <w:lang w:eastAsia="lt-LT"/>
              </w:rPr>
            </w:pPr>
          </w:p>
        </w:tc>
      </w:tr>
      <w:tr w:rsidR="003F66D7" w:rsidRPr="00536DDF" w14:paraId="07D2BA63"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74B7C" w14:textId="54B8215A" w:rsidR="003F66D7" w:rsidRPr="00536DDF" w:rsidRDefault="003F66D7" w:rsidP="00271116">
            <w:pPr>
              <w:pStyle w:val="Betarp"/>
              <w:rPr>
                <w:rFonts w:ascii="Times New Roman" w:hAnsi="Times New Roman"/>
                <w:sz w:val="24"/>
                <w:szCs w:val="24"/>
                <w:lang w:eastAsia="lt-LT"/>
              </w:rPr>
            </w:pPr>
            <w:r>
              <w:rPr>
                <w:rFonts w:ascii="Times New Roman" w:hAnsi="Times New Roman"/>
                <w:sz w:val="24"/>
                <w:szCs w:val="24"/>
                <w:lang w:eastAsia="lt-LT"/>
              </w:rPr>
              <w:t>2.</w:t>
            </w:r>
            <w:r w:rsidR="009839E2">
              <w:rPr>
                <w:rFonts w:ascii="Times New Roman" w:hAnsi="Times New Roman"/>
                <w:sz w:val="24"/>
                <w:szCs w:val="24"/>
                <w:lang w:eastAsia="lt-LT"/>
              </w:rPr>
              <w:t>4</w:t>
            </w:r>
            <w:r>
              <w:rPr>
                <w:rFonts w:ascii="Times New Roman" w:hAnsi="Times New Roman"/>
                <w:sz w:val="24"/>
                <w:szCs w:val="24"/>
                <w:lang w:eastAsia="lt-LT"/>
              </w:rPr>
              <w:t>.</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7557A677" w14:textId="11866646" w:rsidR="003F66D7" w:rsidRDefault="007A34C0" w:rsidP="00271116">
            <w:pPr>
              <w:pStyle w:val="Betarp"/>
              <w:rPr>
                <w:rFonts w:ascii="Times New Roman" w:hAnsi="Times New Roman"/>
                <w:sz w:val="24"/>
                <w:szCs w:val="24"/>
                <w:lang w:eastAsia="lt-LT"/>
              </w:rPr>
            </w:pPr>
            <w:r>
              <w:rPr>
                <w:rFonts w:ascii="Times New Roman" w:hAnsi="Times New Roman"/>
                <w:sz w:val="24"/>
                <w:szCs w:val="24"/>
                <w:lang w:eastAsia="lt-LT"/>
              </w:rPr>
              <w:t>ketvirtas  ir visi paskesni iki viršutinio</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3E9A1BF1" w14:textId="2A0603BF" w:rsidR="003F66D7" w:rsidRDefault="009839E2" w:rsidP="00271116">
            <w:pPr>
              <w:pStyle w:val="Betarp"/>
              <w:rPr>
                <w:rFonts w:ascii="Times New Roman" w:hAnsi="Times New Roman"/>
                <w:sz w:val="24"/>
                <w:szCs w:val="24"/>
                <w:lang w:eastAsia="lt-LT"/>
              </w:rPr>
            </w:pPr>
            <w:r>
              <w:rPr>
                <w:rFonts w:ascii="Times New Roman" w:hAnsi="Times New Roman"/>
                <w:sz w:val="24"/>
                <w:szCs w:val="24"/>
                <w:lang w:eastAsia="lt-LT"/>
              </w:rPr>
              <w:t>1</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392EB801" w14:textId="77777777" w:rsidR="003F66D7" w:rsidRPr="00536DDF" w:rsidRDefault="003F66D7"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5055D4D4" w14:textId="77777777" w:rsidR="003F66D7" w:rsidRPr="00536DDF" w:rsidRDefault="003F66D7" w:rsidP="00271116">
            <w:pPr>
              <w:pStyle w:val="Betarp"/>
              <w:rPr>
                <w:rFonts w:ascii="Times New Roman" w:hAnsi="Times New Roman"/>
                <w:sz w:val="24"/>
                <w:szCs w:val="24"/>
                <w:lang w:eastAsia="lt-LT"/>
              </w:rPr>
            </w:pPr>
          </w:p>
        </w:tc>
      </w:tr>
      <w:tr w:rsidR="00A26EEC" w:rsidRPr="00536DDF" w14:paraId="370DE630"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1F3A5E" w14:textId="006B9979" w:rsidR="00A26EEC" w:rsidRPr="00A26EEC" w:rsidRDefault="00A26EEC" w:rsidP="00271116">
            <w:pPr>
              <w:pStyle w:val="Betarp"/>
              <w:rPr>
                <w:rFonts w:ascii="Times New Roman" w:hAnsi="Times New Roman"/>
                <w:b/>
                <w:sz w:val="24"/>
                <w:szCs w:val="24"/>
                <w:lang w:eastAsia="lt-LT"/>
              </w:rPr>
            </w:pPr>
            <w:r w:rsidRPr="00A26EEC">
              <w:rPr>
                <w:rFonts w:ascii="Times New Roman" w:hAnsi="Times New Roman"/>
                <w:b/>
                <w:sz w:val="24"/>
                <w:szCs w:val="24"/>
                <w:lang w:eastAsia="lt-LT"/>
              </w:rPr>
              <w:t>3.</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010EF2B5" w14:textId="2A3DCCE5" w:rsidR="00A26EEC" w:rsidRPr="00A26EEC" w:rsidRDefault="00A26EEC" w:rsidP="00271116">
            <w:pPr>
              <w:pStyle w:val="Betarp"/>
              <w:rPr>
                <w:rFonts w:ascii="Times New Roman" w:hAnsi="Times New Roman"/>
                <w:b/>
                <w:sz w:val="24"/>
                <w:szCs w:val="24"/>
                <w:lang w:eastAsia="lt-LT"/>
              </w:rPr>
            </w:pPr>
            <w:r w:rsidRPr="00A26EEC">
              <w:rPr>
                <w:rFonts w:ascii="Times New Roman" w:hAnsi="Times New Roman"/>
                <w:b/>
                <w:sz w:val="24"/>
                <w:szCs w:val="24"/>
                <w:lang w:eastAsia="lt-LT"/>
              </w:rPr>
              <w:t>Buto padėtis name</w:t>
            </w:r>
            <w:r>
              <w:rPr>
                <w:rFonts w:ascii="Times New Roman" w:hAnsi="Times New Roman"/>
                <w:b/>
                <w:sz w:val="24"/>
                <w:szCs w:val="24"/>
                <w:lang w:eastAsia="lt-LT"/>
              </w:rPr>
              <w:t xml:space="preserve"> (T3)</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3581B2F7" w14:textId="76E7A1AC" w:rsidR="00A26EEC" w:rsidRPr="00A26EEC" w:rsidRDefault="00937089" w:rsidP="00271116">
            <w:pPr>
              <w:pStyle w:val="Betarp"/>
              <w:rPr>
                <w:rFonts w:ascii="Times New Roman" w:hAnsi="Times New Roman"/>
                <w:b/>
                <w:sz w:val="24"/>
                <w:szCs w:val="24"/>
                <w:lang w:eastAsia="lt-LT"/>
              </w:rPr>
            </w:pPr>
            <w:r>
              <w:rPr>
                <w:rFonts w:ascii="Times New Roman" w:hAnsi="Times New Roman"/>
                <w:b/>
                <w:sz w:val="24"/>
                <w:szCs w:val="24"/>
                <w:lang w:eastAsia="lt-LT"/>
              </w:rPr>
              <w:t>1</w:t>
            </w:r>
            <w:r w:rsidR="007A34C0">
              <w:rPr>
                <w:rFonts w:ascii="Times New Roman" w:hAnsi="Times New Roman"/>
                <w:b/>
                <w:sz w:val="24"/>
                <w:szCs w:val="24"/>
                <w:lang w:eastAsia="lt-LT"/>
              </w:rPr>
              <w:t>-4</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4BBB83D3" w14:textId="77777777" w:rsidR="00A26EEC" w:rsidRPr="00536DDF" w:rsidRDefault="00A26EEC"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73BD0FA3" w14:textId="77777777" w:rsidR="00A26EEC" w:rsidRPr="00536DDF" w:rsidRDefault="00A26EEC" w:rsidP="00271116">
            <w:pPr>
              <w:pStyle w:val="Betarp"/>
              <w:rPr>
                <w:rFonts w:ascii="Times New Roman" w:hAnsi="Times New Roman"/>
                <w:sz w:val="24"/>
                <w:szCs w:val="24"/>
                <w:lang w:eastAsia="lt-LT"/>
              </w:rPr>
            </w:pPr>
          </w:p>
        </w:tc>
      </w:tr>
      <w:tr w:rsidR="00A26EEC" w:rsidRPr="00536DDF" w14:paraId="17EB4771"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C130F8" w14:textId="35D1A4FD" w:rsidR="00A26EEC" w:rsidRPr="00A26EEC"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3.1.</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138086BE" w14:textId="612E71D6" w:rsidR="00A26EEC" w:rsidRPr="00A26EEC" w:rsidRDefault="00A26EEC" w:rsidP="00271116">
            <w:pPr>
              <w:pStyle w:val="Betarp"/>
              <w:rPr>
                <w:rFonts w:ascii="Times New Roman" w:hAnsi="Times New Roman"/>
                <w:sz w:val="24"/>
                <w:szCs w:val="24"/>
                <w:lang w:eastAsia="lt-LT"/>
              </w:rPr>
            </w:pPr>
            <w:r w:rsidRPr="00A26EEC">
              <w:rPr>
                <w:rFonts w:ascii="Times New Roman" w:hAnsi="Times New Roman"/>
                <w:sz w:val="24"/>
                <w:szCs w:val="24"/>
                <w:lang w:eastAsia="lt-LT"/>
              </w:rPr>
              <w:t>vidinis</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44BDE909" w14:textId="34396142" w:rsidR="00A26EEC" w:rsidRDefault="007A34C0" w:rsidP="00271116">
            <w:pPr>
              <w:pStyle w:val="Betarp"/>
              <w:rPr>
                <w:rFonts w:ascii="Times New Roman" w:hAnsi="Times New Roman"/>
                <w:sz w:val="24"/>
                <w:szCs w:val="24"/>
                <w:lang w:eastAsia="lt-LT"/>
              </w:rPr>
            </w:pPr>
            <w:r>
              <w:rPr>
                <w:rFonts w:ascii="Times New Roman" w:hAnsi="Times New Roman"/>
                <w:sz w:val="24"/>
                <w:szCs w:val="24"/>
                <w:lang w:eastAsia="lt-LT"/>
              </w:rPr>
              <w:t>4</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44A1D915" w14:textId="77777777" w:rsidR="00A26EEC" w:rsidRPr="00536DDF" w:rsidRDefault="00A26EEC"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1011DA2A" w14:textId="77777777" w:rsidR="00A26EEC" w:rsidRPr="00536DDF" w:rsidRDefault="00A26EEC" w:rsidP="00271116">
            <w:pPr>
              <w:pStyle w:val="Betarp"/>
              <w:rPr>
                <w:rFonts w:ascii="Times New Roman" w:hAnsi="Times New Roman"/>
                <w:sz w:val="24"/>
                <w:szCs w:val="24"/>
                <w:lang w:eastAsia="lt-LT"/>
              </w:rPr>
            </w:pPr>
          </w:p>
        </w:tc>
      </w:tr>
      <w:tr w:rsidR="00A26EEC" w:rsidRPr="00536DDF" w14:paraId="7EFF4327"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11BAB2" w14:textId="05493F06" w:rsidR="00A26EEC"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3.2</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67342BFB" w14:textId="58439DF5" w:rsidR="00A26EEC" w:rsidRPr="00A26EEC"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kampinis</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57883CFC" w14:textId="38018E6C" w:rsidR="00A26EEC" w:rsidRDefault="00937089" w:rsidP="00271116">
            <w:pPr>
              <w:pStyle w:val="Betarp"/>
              <w:rPr>
                <w:rFonts w:ascii="Times New Roman" w:hAnsi="Times New Roman"/>
                <w:sz w:val="24"/>
                <w:szCs w:val="24"/>
                <w:lang w:eastAsia="lt-LT"/>
              </w:rPr>
            </w:pPr>
            <w:r>
              <w:rPr>
                <w:rFonts w:ascii="Times New Roman" w:hAnsi="Times New Roman"/>
                <w:sz w:val="24"/>
                <w:szCs w:val="24"/>
                <w:lang w:eastAsia="lt-LT"/>
              </w:rPr>
              <w:t>1</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2098729B" w14:textId="77777777" w:rsidR="00A26EEC" w:rsidRPr="00536DDF" w:rsidRDefault="00A26EEC"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13715CBC" w14:textId="77777777" w:rsidR="00A26EEC" w:rsidRPr="00536DDF" w:rsidRDefault="00A26EEC" w:rsidP="00271116">
            <w:pPr>
              <w:pStyle w:val="Betarp"/>
              <w:rPr>
                <w:rFonts w:ascii="Times New Roman" w:hAnsi="Times New Roman"/>
                <w:sz w:val="24"/>
                <w:szCs w:val="24"/>
                <w:lang w:eastAsia="lt-LT"/>
              </w:rPr>
            </w:pPr>
          </w:p>
        </w:tc>
      </w:tr>
      <w:tr w:rsidR="00271116" w:rsidRPr="00536DDF" w14:paraId="2C80795E"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0F693" w14:textId="0D917E01" w:rsidR="00271116" w:rsidRPr="00536DDF" w:rsidRDefault="00A26EEC" w:rsidP="00271116">
            <w:pPr>
              <w:pStyle w:val="Betarp"/>
              <w:rPr>
                <w:rFonts w:ascii="Times New Roman" w:hAnsi="Times New Roman"/>
                <w:sz w:val="24"/>
                <w:szCs w:val="24"/>
                <w:lang w:eastAsia="lt-LT"/>
              </w:rPr>
            </w:pPr>
            <w:r>
              <w:rPr>
                <w:rFonts w:ascii="Times New Roman" w:hAnsi="Times New Roman"/>
                <w:b/>
                <w:bCs/>
                <w:sz w:val="24"/>
                <w:szCs w:val="24"/>
                <w:lang w:eastAsia="lt-LT"/>
              </w:rPr>
              <w:t>4</w:t>
            </w:r>
            <w:r w:rsidR="00271116" w:rsidRPr="00536DDF">
              <w:rPr>
                <w:rFonts w:ascii="Times New Roman" w:hAnsi="Times New Roman"/>
                <w:b/>
                <w:bCs/>
                <w:sz w:val="24"/>
                <w:szCs w:val="24"/>
                <w:lang w:eastAsia="lt-LT"/>
              </w:rPr>
              <w:t>.</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14:paraId="08504CA8" w14:textId="6B60E07D"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Langai (T</w:t>
            </w:r>
            <w:r w:rsidR="00A26EEC">
              <w:rPr>
                <w:rFonts w:ascii="Times New Roman" w:hAnsi="Times New Roman"/>
                <w:b/>
                <w:bCs/>
                <w:sz w:val="24"/>
                <w:szCs w:val="24"/>
                <w:lang w:eastAsia="lt-LT"/>
              </w:rPr>
              <w:t>4</w:t>
            </w:r>
            <w:r w:rsidRPr="00536DDF">
              <w:rPr>
                <w:rFonts w:ascii="Times New Roman" w:hAnsi="Times New Roman"/>
                <w:b/>
                <w:bCs/>
                <w:sz w:val="24"/>
                <w:szCs w:val="24"/>
                <w:lang w:eastAsia="lt-LT"/>
              </w:rPr>
              <w:t>)</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0B99880D" w14:textId="7F36E17D"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sz w:val="24"/>
                <w:szCs w:val="24"/>
                <w:lang w:eastAsia="lt-LT"/>
              </w:rPr>
              <w:t>0–</w:t>
            </w:r>
            <w:r w:rsidR="00D84D7E">
              <w:rPr>
                <w:rFonts w:ascii="Times New Roman" w:hAnsi="Times New Roman"/>
                <w:b/>
                <w:sz w:val="24"/>
                <w:szCs w:val="24"/>
                <w:lang w:eastAsia="lt-LT"/>
              </w:rPr>
              <w:t>3</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1C0504FC"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14:paraId="079CFC1C"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r>
      <w:tr w:rsidR="00271116" w:rsidRPr="00536DDF" w14:paraId="3CBEC9AA"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CD1A8" w14:textId="1E9E1611" w:rsidR="00271116"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4</w:t>
            </w:r>
            <w:r w:rsidR="00271116" w:rsidRPr="00536DDF">
              <w:rPr>
                <w:rFonts w:ascii="Times New Roman" w:hAnsi="Times New Roman"/>
                <w:sz w:val="24"/>
                <w:szCs w:val="24"/>
                <w:lang w:eastAsia="lt-LT"/>
              </w:rPr>
              <w:t>.1.</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14:paraId="01C3F0F4" w14:textId="5BE7DEC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be stiklo paketų</w:t>
            </w:r>
            <w:r w:rsidR="00B71161">
              <w:rPr>
                <w:rFonts w:ascii="Times New Roman" w:hAnsi="Times New Roman"/>
                <w:sz w:val="24"/>
                <w:szCs w:val="24"/>
                <w:lang w:eastAsia="lt-LT"/>
              </w:rPr>
              <w:t>, nesandarūs, seni</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54FF68BA"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0</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6561883A"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14:paraId="69B4160C"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r>
      <w:tr w:rsidR="00B71161" w:rsidRPr="00536DDF" w14:paraId="6E16EF84"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66F67C" w14:textId="5CE88707" w:rsidR="00B71161"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4</w:t>
            </w:r>
            <w:r w:rsidR="00B71161">
              <w:rPr>
                <w:rFonts w:ascii="Times New Roman" w:hAnsi="Times New Roman"/>
                <w:sz w:val="24"/>
                <w:szCs w:val="24"/>
                <w:lang w:eastAsia="lt-LT"/>
              </w:rPr>
              <w:t>.2.</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1C0AADB8" w14:textId="6D6FED3C" w:rsidR="00B71161" w:rsidRPr="00536DDF" w:rsidRDefault="00B71161" w:rsidP="00271116">
            <w:pPr>
              <w:pStyle w:val="Betarp"/>
              <w:rPr>
                <w:rFonts w:ascii="Times New Roman" w:hAnsi="Times New Roman"/>
                <w:sz w:val="24"/>
                <w:szCs w:val="24"/>
                <w:lang w:eastAsia="lt-LT"/>
              </w:rPr>
            </w:pPr>
            <w:r>
              <w:rPr>
                <w:rFonts w:ascii="Times New Roman" w:hAnsi="Times New Roman"/>
                <w:sz w:val="24"/>
                <w:szCs w:val="24"/>
                <w:lang w:eastAsia="lt-LT"/>
              </w:rPr>
              <w:t>be stiklo paketų, tačiau sandarūs, tvarkingi, perdažyti (dažai neapsilupę)</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60B727EF" w14:textId="06CEE3D3" w:rsidR="00B71161" w:rsidRPr="00536DDF" w:rsidRDefault="00D84D7E" w:rsidP="00271116">
            <w:pPr>
              <w:pStyle w:val="Betarp"/>
              <w:rPr>
                <w:rFonts w:ascii="Times New Roman" w:hAnsi="Times New Roman"/>
                <w:sz w:val="24"/>
                <w:szCs w:val="24"/>
                <w:lang w:eastAsia="lt-LT"/>
              </w:rPr>
            </w:pPr>
            <w:r>
              <w:rPr>
                <w:rFonts w:ascii="Times New Roman" w:hAnsi="Times New Roman"/>
                <w:sz w:val="24"/>
                <w:szCs w:val="24"/>
                <w:lang w:eastAsia="lt-LT"/>
              </w:rPr>
              <w:t>2</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6D83EF96" w14:textId="77777777" w:rsidR="00B71161" w:rsidRPr="00536DDF" w:rsidRDefault="00B71161"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798B3FAE" w14:textId="77777777" w:rsidR="00B71161" w:rsidRPr="00536DDF" w:rsidRDefault="00B71161" w:rsidP="00271116">
            <w:pPr>
              <w:pStyle w:val="Betarp"/>
              <w:rPr>
                <w:rFonts w:ascii="Times New Roman" w:hAnsi="Times New Roman"/>
                <w:sz w:val="24"/>
                <w:szCs w:val="24"/>
                <w:lang w:eastAsia="lt-LT"/>
              </w:rPr>
            </w:pPr>
          </w:p>
        </w:tc>
      </w:tr>
      <w:tr w:rsidR="00271116" w:rsidRPr="00536DDF" w14:paraId="5A2D1EA8"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B4988" w14:textId="5AA51EF0" w:rsidR="00271116"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4</w:t>
            </w:r>
            <w:r w:rsidR="00271116" w:rsidRPr="00536DDF">
              <w:rPr>
                <w:rFonts w:ascii="Times New Roman" w:hAnsi="Times New Roman"/>
                <w:sz w:val="24"/>
                <w:szCs w:val="24"/>
                <w:lang w:eastAsia="lt-LT"/>
              </w:rPr>
              <w:t>.</w:t>
            </w:r>
            <w:r w:rsidR="00B71161">
              <w:rPr>
                <w:rFonts w:ascii="Times New Roman" w:hAnsi="Times New Roman"/>
                <w:sz w:val="24"/>
                <w:szCs w:val="24"/>
                <w:lang w:eastAsia="lt-LT"/>
              </w:rPr>
              <w:t>3</w:t>
            </w:r>
            <w:r w:rsidR="00271116" w:rsidRPr="00536DDF">
              <w:rPr>
                <w:rFonts w:ascii="Times New Roman" w:hAnsi="Times New Roman"/>
                <w:sz w:val="24"/>
                <w:szCs w:val="24"/>
                <w:lang w:eastAsia="lt-LT"/>
              </w:rPr>
              <w:t>.</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14:paraId="2950F140" w14:textId="6C5F7AA0"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su stiklo paketais</w:t>
            </w:r>
            <w:r w:rsidR="00B71161">
              <w:rPr>
                <w:rFonts w:ascii="Times New Roman" w:hAnsi="Times New Roman"/>
                <w:sz w:val="24"/>
                <w:szCs w:val="24"/>
                <w:lang w:eastAsia="lt-LT"/>
              </w:rPr>
              <w:t>, geros būklės, sandarūs</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2143EE0E" w14:textId="5AAABE4B" w:rsidR="00271116" w:rsidRPr="00536DDF" w:rsidRDefault="00D84D7E" w:rsidP="00271116">
            <w:pPr>
              <w:pStyle w:val="Betarp"/>
              <w:rPr>
                <w:rFonts w:ascii="Times New Roman" w:hAnsi="Times New Roman"/>
                <w:sz w:val="24"/>
                <w:szCs w:val="24"/>
                <w:lang w:eastAsia="lt-LT"/>
              </w:rPr>
            </w:pPr>
            <w:r>
              <w:rPr>
                <w:rFonts w:ascii="Times New Roman" w:hAnsi="Times New Roman"/>
                <w:sz w:val="24"/>
                <w:szCs w:val="24"/>
                <w:lang w:eastAsia="lt-LT"/>
              </w:rPr>
              <w:t>3</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461065B4"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14:paraId="7E1A8354"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r>
      <w:tr w:rsidR="00271116" w:rsidRPr="00536DDF" w14:paraId="7D7BA5FA"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FDF7AA" w14:textId="33772CBA" w:rsidR="00271116" w:rsidRPr="00536DDF" w:rsidRDefault="00A26EEC" w:rsidP="00271116">
            <w:pPr>
              <w:pStyle w:val="Betarp"/>
              <w:rPr>
                <w:rFonts w:ascii="Times New Roman" w:hAnsi="Times New Roman"/>
                <w:b/>
                <w:sz w:val="24"/>
                <w:szCs w:val="24"/>
                <w:lang w:eastAsia="lt-LT"/>
              </w:rPr>
            </w:pPr>
            <w:r>
              <w:rPr>
                <w:rFonts w:ascii="Times New Roman" w:hAnsi="Times New Roman"/>
                <w:b/>
                <w:sz w:val="24"/>
                <w:szCs w:val="24"/>
                <w:lang w:eastAsia="lt-LT"/>
              </w:rPr>
              <w:t>5</w:t>
            </w:r>
            <w:r w:rsidR="00271116" w:rsidRPr="00536DDF">
              <w:rPr>
                <w:rFonts w:ascii="Times New Roman" w:hAnsi="Times New Roman"/>
                <w:b/>
                <w:sz w:val="24"/>
                <w:szCs w:val="24"/>
                <w:lang w:eastAsia="lt-LT"/>
              </w:rPr>
              <w:t>.</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1D12E610" w14:textId="3C9F0C7D" w:rsidR="00271116" w:rsidRPr="00536DDF" w:rsidRDefault="00271116" w:rsidP="00271116">
            <w:pPr>
              <w:pStyle w:val="Betarp"/>
              <w:rPr>
                <w:rFonts w:ascii="Times New Roman" w:hAnsi="Times New Roman"/>
                <w:b/>
                <w:sz w:val="24"/>
                <w:szCs w:val="24"/>
                <w:lang w:eastAsia="lt-LT"/>
              </w:rPr>
            </w:pPr>
            <w:r w:rsidRPr="00536DDF">
              <w:rPr>
                <w:rFonts w:ascii="Times New Roman" w:hAnsi="Times New Roman"/>
                <w:b/>
                <w:sz w:val="24"/>
                <w:szCs w:val="24"/>
                <w:lang w:eastAsia="lt-LT"/>
              </w:rPr>
              <w:t xml:space="preserve">Durys </w:t>
            </w:r>
            <w:r w:rsidRPr="00536DDF">
              <w:rPr>
                <w:rFonts w:ascii="Times New Roman" w:hAnsi="Times New Roman"/>
                <w:b/>
                <w:bCs/>
                <w:sz w:val="24"/>
                <w:szCs w:val="24"/>
                <w:lang w:eastAsia="lt-LT"/>
              </w:rPr>
              <w:t>(T</w:t>
            </w:r>
            <w:r w:rsidR="00A26EEC">
              <w:rPr>
                <w:rFonts w:ascii="Times New Roman" w:hAnsi="Times New Roman"/>
                <w:b/>
                <w:bCs/>
                <w:sz w:val="24"/>
                <w:szCs w:val="24"/>
                <w:lang w:eastAsia="lt-LT"/>
              </w:rPr>
              <w:t>5</w:t>
            </w:r>
            <w:r w:rsidRPr="00536DDF">
              <w:rPr>
                <w:rFonts w:ascii="Times New Roman" w:hAnsi="Times New Roman"/>
                <w:b/>
                <w:bCs/>
                <w:sz w:val="24"/>
                <w:szCs w:val="24"/>
                <w:lang w:eastAsia="lt-LT"/>
              </w:rPr>
              <w:t>)</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7910BB37" w14:textId="28BA7DF1"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sz w:val="24"/>
                <w:szCs w:val="24"/>
                <w:lang w:eastAsia="lt-LT"/>
              </w:rPr>
              <w:t>0–</w:t>
            </w:r>
            <w:r w:rsidR="00D84D7E">
              <w:rPr>
                <w:rFonts w:ascii="Times New Roman" w:hAnsi="Times New Roman"/>
                <w:b/>
                <w:sz w:val="24"/>
                <w:szCs w:val="24"/>
                <w:lang w:eastAsia="lt-LT"/>
              </w:rPr>
              <w:t>3</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11EB3128"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06C98EE5" w14:textId="77777777" w:rsidR="00271116" w:rsidRPr="00536DDF" w:rsidRDefault="00271116" w:rsidP="00271116">
            <w:pPr>
              <w:pStyle w:val="Betarp"/>
              <w:rPr>
                <w:rFonts w:ascii="Times New Roman" w:hAnsi="Times New Roman"/>
                <w:sz w:val="24"/>
                <w:szCs w:val="24"/>
                <w:lang w:eastAsia="lt-LT"/>
              </w:rPr>
            </w:pPr>
          </w:p>
        </w:tc>
      </w:tr>
      <w:tr w:rsidR="00271116" w:rsidRPr="00536DDF" w14:paraId="194541A4"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9B7045" w14:textId="1EBA724E" w:rsidR="00271116"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5</w:t>
            </w:r>
            <w:r w:rsidR="00271116" w:rsidRPr="00536DDF">
              <w:rPr>
                <w:rFonts w:ascii="Times New Roman" w:hAnsi="Times New Roman"/>
                <w:sz w:val="24"/>
                <w:szCs w:val="24"/>
                <w:lang w:eastAsia="lt-LT"/>
              </w:rPr>
              <w:t>.1</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652EB1B3"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nesandarios, spyna sugadinta</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4B64076E"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0</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577DD3E9"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11378064" w14:textId="77777777" w:rsidR="00271116" w:rsidRPr="00536DDF" w:rsidRDefault="00271116" w:rsidP="00271116">
            <w:pPr>
              <w:pStyle w:val="Betarp"/>
              <w:rPr>
                <w:rFonts w:ascii="Times New Roman" w:hAnsi="Times New Roman"/>
                <w:sz w:val="24"/>
                <w:szCs w:val="24"/>
                <w:lang w:eastAsia="lt-LT"/>
              </w:rPr>
            </w:pPr>
          </w:p>
        </w:tc>
      </w:tr>
      <w:tr w:rsidR="00271116" w:rsidRPr="00536DDF" w14:paraId="22499772"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F3E4BB" w14:textId="662AB787" w:rsidR="00271116"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5</w:t>
            </w:r>
            <w:r w:rsidR="00271116" w:rsidRPr="00536DDF">
              <w:rPr>
                <w:rFonts w:ascii="Times New Roman" w:hAnsi="Times New Roman"/>
                <w:sz w:val="24"/>
                <w:szCs w:val="24"/>
                <w:lang w:eastAsia="lt-LT"/>
              </w:rPr>
              <w:t>.2.</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779A9D97"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nesandarios, tačiau su nesugedusia spyna arba sandarios, bet spyna sugadinta</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019CAAE3" w14:textId="10E6EB4F" w:rsidR="00271116" w:rsidRPr="00536DDF" w:rsidRDefault="00DC647A" w:rsidP="00271116">
            <w:pPr>
              <w:pStyle w:val="Betarp"/>
              <w:rPr>
                <w:rFonts w:ascii="Times New Roman" w:hAnsi="Times New Roman"/>
                <w:sz w:val="24"/>
                <w:szCs w:val="24"/>
                <w:lang w:eastAsia="lt-LT"/>
              </w:rPr>
            </w:pPr>
            <w:r>
              <w:rPr>
                <w:rFonts w:ascii="Times New Roman" w:hAnsi="Times New Roman"/>
                <w:sz w:val="24"/>
                <w:szCs w:val="24"/>
                <w:lang w:eastAsia="lt-LT"/>
              </w:rPr>
              <w:t>1</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725471D8"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2CA07231" w14:textId="77777777" w:rsidR="00271116" w:rsidRPr="00536DDF" w:rsidRDefault="00271116" w:rsidP="00271116">
            <w:pPr>
              <w:pStyle w:val="Betarp"/>
              <w:rPr>
                <w:rFonts w:ascii="Times New Roman" w:hAnsi="Times New Roman"/>
                <w:sz w:val="24"/>
                <w:szCs w:val="24"/>
                <w:lang w:eastAsia="lt-LT"/>
              </w:rPr>
            </w:pPr>
          </w:p>
        </w:tc>
      </w:tr>
      <w:tr w:rsidR="00271116" w:rsidRPr="00536DDF" w14:paraId="766EC2E3"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43BB7D" w14:textId="292B9EA3" w:rsidR="00271116"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5</w:t>
            </w:r>
            <w:r w:rsidR="00271116" w:rsidRPr="00536DDF">
              <w:rPr>
                <w:rFonts w:ascii="Times New Roman" w:hAnsi="Times New Roman"/>
                <w:sz w:val="24"/>
                <w:szCs w:val="24"/>
                <w:lang w:eastAsia="lt-LT"/>
              </w:rPr>
              <w:t>.3</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4D7CAAC3"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sandarios, spyna nesugedusi</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42AFDA86" w14:textId="2BBD66BD" w:rsidR="00271116" w:rsidRPr="00536DDF" w:rsidRDefault="00DC647A" w:rsidP="00271116">
            <w:pPr>
              <w:pStyle w:val="Betarp"/>
              <w:rPr>
                <w:rFonts w:ascii="Times New Roman" w:hAnsi="Times New Roman"/>
                <w:sz w:val="24"/>
                <w:szCs w:val="24"/>
                <w:lang w:eastAsia="lt-LT"/>
              </w:rPr>
            </w:pPr>
            <w:r>
              <w:rPr>
                <w:rFonts w:ascii="Times New Roman" w:hAnsi="Times New Roman"/>
                <w:sz w:val="24"/>
                <w:szCs w:val="24"/>
                <w:lang w:eastAsia="lt-LT"/>
              </w:rPr>
              <w:t>2</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6F5F1ECB"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2F2D42F7" w14:textId="77777777" w:rsidR="00271116" w:rsidRPr="00536DDF" w:rsidRDefault="00271116" w:rsidP="00271116">
            <w:pPr>
              <w:pStyle w:val="Betarp"/>
              <w:rPr>
                <w:rFonts w:ascii="Times New Roman" w:hAnsi="Times New Roman"/>
                <w:sz w:val="24"/>
                <w:szCs w:val="24"/>
                <w:lang w:eastAsia="lt-LT"/>
              </w:rPr>
            </w:pPr>
          </w:p>
        </w:tc>
      </w:tr>
      <w:tr w:rsidR="00D84D7E" w:rsidRPr="00536DDF" w14:paraId="6B185236"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81BC58" w14:textId="58794221" w:rsidR="00D84D7E" w:rsidRDefault="00D84D7E" w:rsidP="00271116">
            <w:pPr>
              <w:pStyle w:val="Betarp"/>
              <w:rPr>
                <w:rFonts w:ascii="Times New Roman" w:hAnsi="Times New Roman"/>
                <w:sz w:val="24"/>
                <w:szCs w:val="24"/>
                <w:lang w:eastAsia="lt-LT"/>
              </w:rPr>
            </w:pPr>
            <w:r>
              <w:rPr>
                <w:rFonts w:ascii="Times New Roman" w:hAnsi="Times New Roman"/>
                <w:sz w:val="24"/>
                <w:szCs w:val="24"/>
                <w:lang w:eastAsia="lt-LT"/>
              </w:rPr>
              <w:t>5.4.</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2E232B7A" w14:textId="593921C0" w:rsidR="00D84D7E" w:rsidRPr="00536DDF" w:rsidRDefault="00D84D7E" w:rsidP="00271116">
            <w:pPr>
              <w:pStyle w:val="Betarp"/>
              <w:rPr>
                <w:rFonts w:ascii="Times New Roman" w:hAnsi="Times New Roman"/>
                <w:sz w:val="24"/>
                <w:szCs w:val="24"/>
                <w:lang w:eastAsia="lt-LT"/>
              </w:rPr>
            </w:pPr>
            <w:r>
              <w:rPr>
                <w:rFonts w:ascii="Times New Roman" w:hAnsi="Times New Roman"/>
                <w:sz w:val="24"/>
                <w:szCs w:val="24"/>
                <w:lang w:eastAsia="lt-LT"/>
              </w:rPr>
              <w:t>pakeistos, naujos šarvo arba medinės</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1647A0F1" w14:textId="7FD0AECB" w:rsidR="00D84D7E" w:rsidRDefault="00D84D7E" w:rsidP="00271116">
            <w:pPr>
              <w:pStyle w:val="Betarp"/>
              <w:rPr>
                <w:rFonts w:ascii="Times New Roman" w:hAnsi="Times New Roman"/>
                <w:sz w:val="24"/>
                <w:szCs w:val="24"/>
                <w:lang w:eastAsia="lt-LT"/>
              </w:rPr>
            </w:pPr>
            <w:r>
              <w:rPr>
                <w:rFonts w:ascii="Times New Roman" w:hAnsi="Times New Roman"/>
                <w:sz w:val="24"/>
                <w:szCs w:val="24"/>
                <w:lang w:eastAsia="lt-LT"/>
              </w:rPr>
              <w:t>3</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54F60B2D" w14:textId="77777777" w:rsidR="00D84D7E" w:rsidRPr="00536DDF" w:rsidRDefault="00D84D7E"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7E179E14" w14:textId="77777777" w:rsidR="00D84D7E" w:rsidRPr="00536DDF" w:rsidRDefault="00D84D7E" w:rsidP="00271116">
            <w:pPr>
              <w:pStyle w:val="Betarp"/>
              <w:rPr>
                <w:rFonts w:ascii="Times New Roman" w:hAnsi="Times New Roman"/>
                <w:sz w:val="24"/>
                <w:szCs w:val="24"/>
                <w:lang w:eastAsia="lt-LT"/>
              </w:rPr>
            </w:pPr>
          </w:p>
        </w:tc>
      </w:tr>
      <w:tr w:rsidR="00271116" w:rsidRPr="00536DDF" w14:paraId="5A160D64"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77168" w14:textId="28927E3D" w:rsidR="00271116" w:rsidRPr="00536DDF" w:rsidRDefault="00A26EEC" w:rsidP="00271116">
            <w:pPr>
              <w:pStyle w:val="Betarp"/>
              <w:rPr>
                <w:rFonts w:ascii="Times New Roman" w:hAnsi="Times New Roman"/>
                <w:sz w:val="24"/>
                <w:szCs w:val="24"/>
                <w:lang w:eastAsia="lt-LT"/>
              </w:rPr>
            </w:pPr>
            <w:r>
              <w:rPr>
                <w:rFonts w:ascii="Times New Roman" w:hAnsi="Times New Roman"/>
                <w:b/>
                <w:bCs/>
                <w:sz w:val="24"/>
                <w:szCs w:val="24"/>
                <w:lang w:eastAsia="lt-LT"/>
              </w:rPr>
              <w:t>6</w:t>
            </w:r>
            <w:r w:rsidR="00271116" w:rsidRPr="00536DDF">
              <w:rPr>
                <w:rFonts w:ascii="Times New Roman" w:hAnsi="Times New Roman"/>
                <w:b/>
                <w:bCs/>
                <w:sz w:val="24"/>
                <w:szCs w:val="24"/>
                <w:lang w:eastAsia="lt-LT"/>
              </w:rPr>
              <w:t>.</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14:paraId="74066ED5" w14:textId="6673A180"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Remonto būklė (T</w:t>
            </w:r>
            <w:r w:rsidR="00A26EEC">
              <w:rPr>
                <w:rFonts w:ascii="Times New Roman" w:hAnsi="Times New Roman"/>
                <w:b/>
                <w:bCs/>
                <w:sz w:val="24"/>
                <w:szCs w:val="24"/>
                <w:lang w:eastAsia="lt-LT"/>
              </w:rPr>
              <w:t>6</w:t>
            </w:r>
            <w:r w:rsidRPr="00536DDF">
              <w:rPr>
                <w:rFonts w:ascii="Times New Roman" w:hAnsi="Times New Roman"/>
                <w:b/>
                <w:bCs/>
                <w:sz w:val="24"/>
                <w:szCs w:val="24"/>
                <w:lang w:eastAsia="lt-LT"/>
              </w:rPr>
              <w:t>)</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35D6C93B" w14:textId="7E617148" w:rsidR="00271116" w:rsidRPr="007F2E23" w:rsidRDefault="00271116" w:rsidP="00271116">
            <w:pPr>
              <w:pStyle w:val="Betarp"/>
              <w:rPr>
                <w:rFonts w:ascii="Times New Roman" w:hAnsi="Times New Roman"/>
                <w:b/>
                <w:sz w:val="24"/>
                <w:szCs w:val="24"/>
                <w:lang w:eastAsia="lt-LT"/>
              </w:rPr>
            </w:pPr>
            <w:r w:rsidRPr="00536DDF">
              <w:rPr>
                <w:rFonts w:ascii="Times New Roman" w:hAnsi="Times New Roman"/>
                <w:sz w:val="24"/>
                <w:szCs w:val="24"/>
                <w:lang w:eastAsia="lt-LT"/>
              </w:rPr>
              <w:t> </w:t>
            </w:r>
            <w:r w:rsidR="007F2E23" w:rsidRPr="007F2E23">
              <w:rPr>
                <w:rFonts w:ascii="Times New Roman" w:hAnsi="Times New Roman"/>
                <w:b/>
                <w:sz w:val="24"/>
                <w:szCs w:val="24"/>
                <w:lang w:eastAsia="lt-LT"/>
              </w:rPr>
              <w:t>0-</w:t>
            </w:r>
            <w:r w:rsidR="006E0F01">
              <w:rPr>
                <w:rFonts w:ascii="Times New Roman" w:hAnsi="Times New Roman"/>
                <w:b/>
                <w:sz w:val="24"/>
                <w:szCs w:val="24"/>
                <w:lang w:eastAsia="lt-LT"/>
              </w:rPr>
              <w:t>9</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0BF2ACFC"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14:paraId="77E2FD23"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 </w:t>
            </w:r>
          </w:p>
        </w:tc>
      </w:tr>
      <w:tr w:rsidR="00271116" w:rsidRPr="00536DDF" w14:paraId="0F376A6D"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0CA1E7" w14:textId="3859163A" w:rsidR="00271116" w:rsidRPr="00536DDF" w:rsidRDefault="00A26EEC" w:rsidP="00271116">
            <w:pPr>
              <w:pStyle w:val="Betarp"/>
              <w:rPr>
                <w:rFonts w:ascii="Times New Roman" w:hAnsi="Times New Roman"/>
                <w:b/>
                <w:sz w:val="24"/>
                <w:szCs w:val="24"/>
                <w:lang w:eastAsia="lt-LT"/>
              </w:rPr>
            </w:pPr>
            <w:r>
              <w:rPr>
                <w:rFonts w:ascii="Times New Roman" w:hAnsi="Times New Roman"/>
                <w:b/>
                <w:sz w:val="24"/>
                <w:szCs w:val="24"/>
                <w:lang w:eastAsia="lt-LT"/>
              </w:rPr>
              <w:t>6</w:t>
            </w:r>
            <w:r w:rsidR="00271116" w:rsidRPr="00536DDF">
              <w:rPr>
                <w:rFonts w:ascii="Times New Roman" w:hAnsi="Times New Roman"/>
                <w:b/>
                <w:sz w:val="24"/>
                <w:szCs w:val="24"/>
                <w:lang w:eastAsia="lt-LT"/>
              </w:rPr>
              <w:t>.1.</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14:paraId="4EABD5F6" w14:textId="77777777" w:rsidR="00271116" w:rsidRPr="00536DDF" w:rsidRDefault="00271116" w:rsidP="00271116">
            <w:pPr>
              <w:pStyle w:val="Betarp"/>
              <w:rPr>
                <w:rFonts w:ascii="Times New Roman" w:hAnsi="Times New Roman"/>
                <w:b/>
                <w:sz w:val="24"/>
                <w:szCs w:val="24"/>
                <w:lang w:eastAsia="lt-LT"/>
              </w:rPr>
            </w:pPr>
            <w:r w:rsidRPr="00536DDF">
              <w:rPr>
                <w:rFonts w:ascii="Times New Roman" w:hAnsi="Times New Roman"/>
                <w:b/>
                <w:sz w:val="24"/>
                <w:szCs w:val="24"/>
                <w:lang w:eastAsia="lt-LT"/>
              </w:rPr>
              <w:t xml:space="preserve">virtuvėje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313C1D4D" w14:textId="39FDA2EE" w:rsidR="00271116" w:rsidRPr="00536DDF" w:rsidRDefault="007F2E23" w:rsidP="00271116">
            <w:pPr>
              <w:pStyle w:val="Betarp"/>
              <w:rPr>
                <w:rFonts w:ascii="Times New Roman" w:hAnsi="Times New Roman"/>
                <w:b/>
                <w:sz w:val="24"/>
                <w:szCs w:val="24"/>
                <w:lang w:eastAsia="lt-LT"/>
              </w:rPr>
            </w:pPr>
            <w:r>
              <w:rPr>
                <w:rFonts w:ascii="Times New Roman" w:hAnsi="Times New Roman"/>
                <w:b/>
                <w:sz w:val="24"/>
                <w:szCs w:val="24"/>
                <w:lang w:eastAsia="lt-LT"/>
              </w:rPr>
              <w:t>0-</w:t>
            </w:r>
            <w:r w:rsidR="006E0F01">
              <w:rPr>
                <w:rFonts w:ascii="Times New Roman" w:hAnsi="Times New Roman"/>
                <w:b/>
                <w:sz w:val="24"/>
                <w:szCs w:val="24"/>
                <w:lang w:eastAsia="lt-LT"/>
              </w:rPr>
              <w:t>3</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6A3CF221"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14:paraId="3F21D00D"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 </w:t>
            </w:r>
          </w:p>
        </w:tc>
      </w:tr>
      <w:tr w:rsidR="00271116" w:rsidRPr="00536DDF" w14:paraId="6C3EEEF5"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FA9A0F" w14:textId="102DF5A6" w:rsidR="00271116"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6</w:t>
            </w:r>
            <w:r w:rsidR="00271116" w:rsidRPr="00536DDF">
              <w:rPr>
                <w:rFonts w:ascii="Times New Roman" w:hAnsi="Times New Roman"/>
                <w:sz w:val="24"/>
                <w:szCs w:val="24"/>
                <w:lang w:eastAsia="lt-LT"/>
              </w:rPr>
              <w:t>.1.1</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37F50FB6" w14:textId="6422D160"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neremontuota, santechnikos įranga sena, dažnai gendanti</w:t>
            </w:r>
            <w:r w:rsidR="007F2E23">
              <w:rPr>
                <w:rFonts w:ascii="Times New Roman" w:hAnsi="Times New Roman"/>
                <w:sz w:val="24"/>
                <w:szCs w:val="24"/>
                <w:lang w:eastAsia="lt-LT"/>
              </w:rPr>
              <w:t>, nėra viryklės</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4F687FEC" w14:textId="1CD86AD0" w:rsidR="00271116" w:rsidRPr="00536DDF" w:rsidRDefault="007F2E23" w:rsidP="00271116">
            <w:pPr>
              <w:pStyle w:val="Betarp"/>
              <w:rPr>
                <w:rFonts w:ascii="Times New Roman" w:hAnsi="Times New Roman"/>
                <w:sz w:val="24"/>
                <w:szCs w:val="24"/>
                <w:lang w:eastAsia="lt-LT"/>
              </w:rPr>
            </w:pPr>
            <w:r>
              <w:rPr>
                <w:rFonts w:ascii="Times New Roman" w:hAnsi="Times New Roman"/>
                <w:sz w:val="24"/>
                <w:szCs w:val="24"/>
                <w:lang w:eastAsia="lt-LT"/>
              </w:rPr>
              <w:t>0</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77007385"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675CC002"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14F81C72" w14:textId="77777777" w:rsidTr="005F37CF">
        <w:trPr>
          <w:jc w:val="center"/>
        </w:trPr>
        <w:tc>
          <w:tcPr>
            <w:tcW w:w="361"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5620BDD" w14:textId="7ACCF4FA" w:rsidR="00271116"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6</w:t>
            </w:r>
            <w:r w:rsidR="00271116" w:rsidRPr="00536DDF">
              <w:rPr>
                <w:rFonts w:ascii="Times New Roman" w:hAnsi="Times New Roman"/>
                <w:sz w:val="24"/>
                <w:szCs w:val="24"/>
                <w:lang w:eastAsia="lt-LT"/>
              </w:rPr>
              <w:t>.1.2</w:t>
            </w:r>
          </w:p>
        </w:tc>
        <w:tc>
          <w:tcPr>
            <w:tcW w:w="2343" w:type="pct"/>
            <w:tcBorders>
              <w:top w:val="nil"/>
              <w:left w:val="nil"/>
              <w:bottom w:val="single" w:sz="4" w:space="0" w:color="auto"/>
              <w:right w:val="single" w:sz="8" w:space="0" w:color="auto"/>
            </w:tcBorders>
            <w:tcMar>
              <w:top w:w="0" w:type="dxa"/>
              <w:left w:w="108" w:type="dxa"/>
              <w:bottom w:w="0" w:type="dxa"/>
              <w:right w:w="108" w:type="dxa"/>
            </w:tcMar>
          </w:tcPr>
          <w:p w14:paraId="5D6DF5A0" w14:textId="34FB6B02"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suremontuota, įranga dar veikia, bet sena</w:t>
            </w:r>
            <w:r w:rsidR="007F2E23">
              <w:rPr>
                <w:rFonts w:ascii="Times New Roman" w:hAnsi="Times New Roman"/>
                <w:sz w:val="24"/>
                <w:szCs w:val="24"/>
                <w:lang w:eastAsia="lt-LT"/>
              </w:rPr>
              <w:t>, viryklė yra</w:t>
            </w:r>
          </w:p>
        </w:tc>
        <w:tc>
          <w:tcPr>
            <w:tcW w:w="603" w:type="pct"/>
            <w:tcBorders>
              <w:top w:val="nil"/>
              <w:left w:val="nil"/>
              <w:bottom w:val="single" w:sz="4" w:space="0" w:color="auto"/>
              <w:right w:val="single" w:sz="8" w:space="0" w:color="auto"/>
            </w:tcBorders>
            <w:tcMar>
              <w:top w:w="0" w:type="dxa"/>
              <w:left w:w="108" w:type="dxa"/>
              <w:bottom w:w="0" w:type="dxa"/>
              <w:right w:w="108" w:type="dxa"/>
            </w:tcMar>
          </w:tcPr>
          <w:p w14:paraId="5E74DAE2" w14:textId="55B285C8" w:rsidR="00271116" w:rsidRPr="00536DDF" w:rsidRDefault="006E0F01" w:rsidP="00271116">
            <w:pPr>
              <w:pStyle w:val="Betarp"/>
              <w:rPr>
                <w:rFonts w:ascii="Times New Roman" w:hAnsi="Times New Roman"/>
                <w:sz w:val="24"/>
                <w:szCs w:val="24"/>
                <w:lang w:eastAsia="lt-LT"/>
              </w:rPr>
            </w:pPr>
            <w:r>
              <w:rPr>
                <w:rFonts w:ascii="Times New Roman" w:hAnsi="Times New Roman"/>
                <w:sz w:val="24"/>
                <w:szCs w:val="24"/>
                <w:lang w:eastAsia="lt-LT"/>
              </w:rPr>
              <w:t>2</w:t>
            </w:r>
          </w:p>
        </w:tc>
        <w:tc>
          <w:tcPr>
            <w:tcW w:w="723" w:type="pct"/>
            <w:tcBorders>
              <w:top w:val="nil"/>
              <w:left w:val="nil"/>
              <w:bottom w:val="single" w:sz="4" w:space="0" w:color="auto"/>
              <w:right w:val="single" w:sz="8" w:space="0" w:color="auto"/>
            </w:tcBorders>
            <w:tcMar>
              <w:top w:w="0" w:type="dxa"/>
              <w:left w:w="108" w:type="dxa"/>
              <w:bottom w:w="0" w:type="dxa"/>
              <w:right w:w="108" w:type="dxa"/>
            </w:tcMar>
          </w:tcPr>
          <w:p w14:paraId="43FDEF30"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4" w:space="0" w:color="auto"/>
              <w:right w:val="single" w:sz="8" w:space="0" w:color="auto"/>
            </w:tcBorders>
            <w:tcMar>
              <w:top w:w="0" w:type="dxa"/>
              <w:left w:w="108" w:type="dxa"/>
              <w:bottom w:w="0" w:type="dxa"/>
              <w:right w:w="108" w:type="dxa"/>
            </w:tcMar>
          </w:tcPr>
          <w:p w14:paraId="7FCDCB2B"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63B455BE" w14:textId="77777777" w:rsidTr="005F37CF">
        <w:trPr>
          <w:jc w:val="center"/>
        </w:trPr>
        <w:tc>
          <w:tcPr>
            <w:tcW w:w="361"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D680394" w14:textId="40BACB53" w:rsidR="00271116"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lastRenderedPageBreak/>
              <w:t>6</w:t>
            </w:r>
            <w:r w:rsidR="00271116" w:rsidRPr="00536DDF">
              <w:rPr>
                <w:rFonts w:ascii="Times New Roman" w:hAnsi="Times New Roman"/>
                <w:sz w:val="24"/>
                <w:szCs w:val="24"/>
                <w:lang w:eastAsia="lt-LT"/>
              </w:rPr>
              <w:t>.1.3</w:t>
            </w:r>
          </w:p>
        </w:tc>
        <w:tc>
          <w:tcPr>
            <w:tcW w:w="234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A5E0726" w14:textId="784386F1"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xml:space="preserve">naujai suremontuota, įranga nauja (dar su garantija), </w:t>
            </w:r>
            <w:r w:rsidR="006E0F01">
              <w:rPr>
                <w:rFonts w:ascii="Times New Roman" w:hAnsi="Times New Roman"/>
                <w:sz w:val="24"/>
                <w:szCs w:val="24"/>
                <w:lang w:eastAsia="lt-LT"/>
              </w:rPr>
              <w:t xml:space="preserve">viskas </w:t>
            </w:r>
            <w:r w:rsidRPr="00536DDF">
              <w:rPr>
                <w:rFonts w:ascii="Times New Roman" w:hAnsi="Times New Roman"/>
                <w:sz w:val="24"/>
                <w:szCs w:val="24"/>
                <w:lang w:eastAsia="lt-LT"/>
              </w:rPr>
              <w:t>veikia</w:t>
            </w:r>
          </w:p>
        </w:tc>
        <w:tc>
          <w:tcPr>
            <w:tcW w:w="60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4453A76" w14:textId="27A8349E" w:rsidR="00271116" w:rsidRPr="00536DDF" w:rsidRDefault="006E0F01" w:rsidP="00271116">
            <w:pPr>
              <w:pStyle w:val="Betarp"/>
              <w:rPr>
                <w:rFonts w:ascii="Times New Roman" w:hAnsi="Times New Roman"/>
                <w:sz w:val="24"/>
                <w:szCs w:val="24"/>
                <w:lang w:eastAsia="lt-LT"/>
              </w:rPr>
            </w:pPr>
            <w:r>
              <w:rPr>
                <w:rFonts w:ascii="Times New Roman" w:hAnsi="Times New Roman"/>
                <w:sz w:val="24"/>
                <w:szCs w:val="24"/>
                <w:lang w:eastAsia="lt-LT"/>
              </w:rPr>
              <w:t>3</w:t>
            </w:r>
          </w:p>
        </w:tc>
        <w:tc>
          <w:tcPr>
            <w:tcW w:w="72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EE08BCB"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675FDD29"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4DD47040" w14:textId="77777777" w:rsidTr="00F9435C">
        <w:trPr>
          <w:jc w:val="center"/>
        </w:trPr>
        <w:tc>
          <w:tcPr>
            <w:tcW w:w="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A50CA" w14:textId="62BB35B6" w:rsidR="00271116" w:rsidRPr="00536DDF" w:rsidRDefault="00A26EEC" w:rsidP="00271116">
            <w:pPr>
              <w:pStyle w:val="Betarp"/>
              <w:rPr>
                <w:rFonts w:ascii="Times New Roman" w:hAnsi="Times New Roman"/>
                <w:sz w:val="24"/>
                <w:szCs w:val="24"/>
                <w:lang w:eastAsia="lt-LT"/>
              </w:rPr>
            </w:pPr>
            <w:r>
              <w:rPr>
                <w:rFonts w:ascii="Times New Roman" w:hAnsi="Times New Roman"/>
                <w:b/>
                <w:sz w:val="24"/>
                <w:szCs w:val="24"/>
                <w:lang w:eastAsia="lt-LT"/>
              </w:rPr>
              <w:t>6</w:t>
            </w:r>
            <w:r w:rsidR="00271116" w:rsidRPr="00536DDF">
              <w:rPr>
                <w:rFonts w:ascii="Times New Roman" w:hAnsi="Times New Roman"/>
                <w:b/>
                <w:sz w:val="24"/>
                <w:szCs w:val="24"/>
                <w:lang w:eastAsia="lt-LT"/>
              </w:rPr>
              <w:t>.2.</w:t>
            </w:r>
          </w:p>
        </w:tc>
        <w:tc>
          <w:tcPr>
            <w:tcW w:w="2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0509"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sz w:val="24"/>
                <w:szCs w:val="24"/>
                <w:lang w:eastAsia="lt-LT"/>
              </w:rPr>
              <w:t>vonioje ir tualete</w:t>
            </w:r>
          </w:p>
        </w:tc>
        <w:tc>
          <w:tcPr>
            <w:tcW w:w="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01830" w14:textId="648DF0AC"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sz w:val="24"/>
                <w:szCs w:val="24"/>
                <w:lang w:eastAsia="lt-LT"/>
              </w:rPr>
              <w:t>0–3</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CD542"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E2D80"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78C8354B" w14:textId="77777777" w:rsidTr="00F9435C">
        <w:trPr>
          <w:jc w:val="center"/>
        </w:trPr>
        <w:tc>
          <w:tcPr>
            <w:tcW w:w="36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9E31EB0" w14:textId="37E0561C" w:rsidR="00271116" w:rsidRPr="00536DDF" w:rsidRDefault="00A26EEC" w:rsidP="00271116">
            <w:pPr>
              <w:pStyle w:val="Betarp"/>
              <w:rPr>
                <w:rFonts w:ascii="Times New Roman" w:hAnsi="Times New Roman"/>
                <w:b/>
                <w:sz w:val="24"/>
                <w:szCs w:val="24"/>
                <w:lang w:eastAsia="lt-LT"/>
              </w:rPr>
            </w:pPr>
            <w:r>
              <w:rPr>
                <w:rFonts w:ascii="Times New Roman" w:hAnsi="Times New Roman"/>
                <w:sz w:val="24"/>
                <w:szCs w:val="24"/>
                <w:lang w:eastAsia="lt-LT"/>
              </w:rPr>
              <w:t>6</w:t>
            </w:r>
            <w:r w:rsidR="00271116" w:rsidRPr="00536DDF">
              <w:rPr>
                <w:rFonts w:ascii="Times New Roman" w:hAnsi="Times New Roman"/>
                <w:sz w:val="24"/>
                <w:szCs w:val="24"/>
                <w:lang w:eastAsia="lt-LT"/>
              </w:rPr>
              <w:t>.2.1</w:t>
            </w:r>
          </w:p>
        </w:tc>
        <w:tc>
          <w:tcPr>
            <w:tcW w:w="234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91D452A" w14:textId="6F1BB531" w:rsidR="00271116" w:rsidRPr="00536DDF" w:rsidRDefault="00271116" w:rsidP="00271116">
            <w:pPr>
              <w:pStyle w:val="Betarp"/>
              <w:rPr>
                <w:rFonts w:ascii="Times New Roman" w:hAnsi="Times New Roman"/>
                <w:b/>
                <w:sz w:val="24"/>
                <w:szCs w:val="24"/>
                <w:lang w:eastAsia="lt-LT"/>
              </w:rPr>
            </w:pPr>
            <w:r w:rsidRPr="00536DDF">
              <w:rPr>
                <w:rFonts w:ascii="Times New Roman" w:hAnsi="Times New Roman"/>
                <w:sz w:val="24"/>
                <w:szCs w:val="24"/>
                <w:lang w:eastAsia="lt-LT"/>
              </w:rPr>
              <w:t>neremontuota, įranga sena, dažnai gendanti (dušas</w:t>
            </w:r>
            <w:r w:rsidR="00F942DB">
              <w:rPr>
                <w:rFonts w:ascii="Times New Roman" w:hAnsi="Times New Roman"/>
                <w:sz w:val="24"/>
                <w:szCs w:val="24"/>
                <w:lang w:eastAsia="lt-LT"/>
              </w:rPr>
              <w:t>, vonia</w:t>
            </w:r>
            <w:r w:rsidRPr="00536DDF">
              <w:rPr>
                <w:rFonts w:ascii="Times New Roman" w:hAnsi="Times New Roman"/>
                <w:sz w:val="24"/>
                <w:szCs w:val="24"/>
                <w:lang w:eastAsia="lt-LT"/>
              </w:rPr>
              <w:t xml:space="preserve">, kriauklė) </w:t>
            </w:r>
          </w:p>
        </w:tc>
        <w:tc>
          <w:tcPr>
            <w:tcW w:w="60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2F3466F" w14:textId="05AC3609" w:rsidR="00271116" w:rsidRPr="00536DDF" w:rsidRDefault="007F2E23" w:rsidP="00271116">
            <w:pPr>
              <w:pStyle w:val="Betarp"/>
              <w:rPr>
                <w:rFonts w:ascii="Times New Roman" w:hAnsi="Times New Roman"/>
                <w:b/>
                <w:sz w:val="24"/>
                <w:szCs w:val="24"/>
                <w:lang w:eastAsia="lt-LT"/>
              </w:rPr>
            </w:pPr>
            <w:r>
              <w:rPr>
                <w:rFonts w:ascii="Times New Roman" w:hAnsi="Times New Roman"/>
                <w:sz w:val="24"/>
                <w:szCs w:val="24"/>
                <w:lang w:eastAsia="lt-LT"/>
              </w:rPr>
              <w:t>0</w:t>
            </w:r>
          </w:p>
        </w:tc>
        <w:tc>
          <w:tcPr>
            <w:tcW w:w="72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9E1D290"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97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757A7AB"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 </w:t>
            </w:r>
          </w:p>
        </w:tc>
      </w:tr>
      <w:tr w:rsidR="00271116" w:rsidRPr="00536DDF" w14:paraId="6FE74037" w14:textId="77777777" w:rsidTr="00195ED9">
        <w:trPr>
          <w:jc w:val="center"/>
        </w:trPr>
        <w:tc>
          <w:tcPr>
            <w:tcW w:w="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166EC" w14:textId="209407AB" w:rsidR="00271116"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6</w:t>
            </w:r>
            <w:r w:rsidR="00271116" w:rsidRPr="00536DDF">
              <w:rPr>
                <w:rFonts w:ascii="Times New Roman" w:hAnsi="Times New Roman"/>
                <w:sz w:val="24"/>
                <w:szCs w:val="24"/>
                <w:lang w:eastAsia="lt-LT"/>
              </w:rPr>
              <w:t>.2.2</w:t>
            </w:r>
          </w:p>
        </w:tc>
        <w:tc>
          <w:tcPr>
            <w:tcW w:w="2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C22"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naujai suremontuota, įranga dar veikia, bet sena</w:t>
            </w:r>
          </w:p>
        </w:tc>
        <w:tc>
          <w:tcPr>
            <w:tcW w:w="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DBA5E"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2</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39613"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0F5EC"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3FD275C9" w14:textId="77777777" w:rsidTr="00195ED9">
        <w:trPr>
          <w:jc w:val="center"/>
        </w:trPr>
        <w:tc>
          <w:tcPr>
            <w:tcW w:w="36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5977AE4" w14:textId="4307D43D" w:rsidR="00271116"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6</w:t>
            </w:r>
            <w:r w:rsidR="00271116" w:rsidRPr="00536DDF">
              <w:rPr>
                <w:rFonts w:ascii="Times New Roman" w:hAnsi="Times New Roman"/>
                <w:sz w:val="24"/>
                <w:szCs w:val="24"/>
                <w:lang w:eastAsia="lt-LT"/>
              </w:rPr>
              <w:t>.2.3</w:t>
            </w:r>
          </w:p>
        </w:tc>
        <w:tc>
          <w:tcPr>
            <w:tcW w:w="234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F522882"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viskas suremontuota, veikia</w:t>
            </w:r>
          </w:p>
        </w:tc>
        <w:tc>
          <w:tcPr>
            <w:tcW w:w="60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DE8FF75"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3</w:t>
            </w:r>
          </w:p>
        </w:tc>
        <w:tc>
          <w:tcPr>
            <w:tcW w:w="72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E9D0BA3"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9D447C7"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3D60C7C9" w14:textId="77777777" w:rsidTr="00D44F76">
        <w:trPr>
          <w:jc w:val="center"/>
        </w:trPr>
        <w:tc>
          <w:tcPr>
            <w:tcW w:w="36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7FD675B" w14:textId="4BFCD970" w:rsidR="00271116" w:rsidRPr="00536DDF" w:rsidRDefault="00A26EEC" w:rsidP="00271116">
            <w:pPr>
              <w:pStyle w:val="Betarp"/>
              <w:rPr>
                <w:rFonts w:ascii="Times New Roman" w:hAnsi="Times New Roman"/>
                <w:b/>
                <w:sz w:val="24"/>
                <w:szCs w:val="24"/>
                <w:lang w:eastAsia="lt-LT"/>
              </w:rPr>
            </w:pPr>
            <w:r>
              <w:rPr>
                <w:rFonts w:ascii="Times New Roman" w:hAnsi="Times New Roman"/>
                <w:b/>
                <w:sz w:val="24"/>
                <w:szCs w:val="24"/>
                <w:lang w:eastAsia="lt-LT"/>
              </w:rPr>
              <w:t>6</w:t>
            </w:r>
            <w:r w:rsidR="00271116" w:rsidRPr="00536DDF">
              <w:rPr>
                <w:rFonts w:ascii="Times New Roman" w:hAnsi="Times New Roman"/>
                <w:b/>
                <w:sz w:val="24"/>
                <w:szCs w:val="24"/>
                <w:lang w:eastAsia="lt-LT"/>
              </w:rPr>
              <w:t>.3.</w:t>
            </w:r>
          </w:p>
        </w:tc>
        <w:tc>
          <w:tcPr>
            <w:tcW w:w="2343" w:type="pct"/>
            <w:tcBorders>
              <w:top w:val="nil"/>
              <w:left w:val="nil"/>
              <w:bottom w:val="single" w:sz="4" w:space="0" w:color="auto"/>
              <w:right w:val="single" w:sz="8" w:space="0" w:color="auto"/>
            </w:tcBorders>
            <w:tcMar>
              <w:top w:w="0" w:type="dxa"/>
              <w:left w:w="108" w:type="dxa"/>
              <w:bottom w:w="0" w:type="dxa"/>
              <w:right w:w="108" w:type="dxa"/>
            </w:tcMar>
            <w:hideMark/>
          </w:tcPr>
          <w:p w14:paraId="1F72BE8A" w14:textId="77777777" w:rsidR="00271116" w:rsidRPr="00536DDF" w:rsidRDefault="00271116" w:rsidP="00271116">
            <w:pPr>
              <w:pStyle w:val="Betarp"/>
              <w:rPr>
                <w:rFonts w:ascii="Times New Roman" w:hAnsi="Times New Roman"/>
                <w:b/>
                <w:sz w:val="24"/>
                <w:szCs w:val="24"/>
                <w:lang w:eastAsia="lt-LT"/>
              </w:rPr>
            </w:pPr>
            <w:r w:rsidRPr="00536DDF">
              <w:rPr>
                <w:rFonts w:ascii="Times New Roman" w:hAnsi="Times New Roman"/>
                <w:b/>
                <w:sz w:val="24"/>
                <w:szCs w:val="24"/>
                <w:lang w:eastAsia="lt-LT"/>
              </w:rPr>
              <w:t>kambariuose ir koridoriuje</w:t>
            </w:r>
          </w:p>
        </w:tc>
        <w:tc>
          <w:tcPr>
            <w:tcW w:w="603" w:type="pct"/>
            <w:tcBorders>
              <w:top w:val="nil"/>
              <w:left w:val="nil"/>
              <w:bottom w:val="single" w:sz="4" w:space="0" w:color="auto"/>
              <w:right w:val="single" w:sz="8" w:space="0" w:color="auto"/>
            </w:tcBorders>
            <w:tcMar>
              <w:top w:w="0" w:type="dxa"/>
              <w:left w:w="108" w:type="dxa"/>
              <w:bottom w:w="0" w:type="dxa"/>
              <w:right w:w="108" w:type="dxa"/>
            </w:tcMar>
            <w:hideMark/>
          </w:tcPr>
          <w:p w14:paraId="10047B9E" w14:textId="2628EFBB" w:rsidR="00271116" w:rsidRPr="00536DDF" w:rsidRDefault="00271116" w:rsidP="00271116">
            <w:pPr>
              <w:pStyle w:val="Betarp"/>
              <w:rPr>
                <w:rFonts w:ascii="Times New Roman" w:hAnsi="Times New Roman"/>
                <w:b/>
                <w:sz w:val="24"/>
                <w:szCs w:val="24"/>
                <w:lang w:eastAsia="lt-LT"/>
              </w:rPr>
            </w:pPr>
            <w:r w:rsidRPr="00536DDF">
              <w:rPr>
                <w:rFonts w:ascii="Times New Roman" w:hAnsi="Times New Roman"/>
                <w:b/>
                <w:sz w:val="24"/>
                <w:szCs w:val="24"/>
                <w:lang w:eastAsia="lt-LT"/>
              </w:rPr>
              <w:t>0–</w:t>
            </w:r>
            <w:r w:rsidR="007F2E23">
              <w:rPr>
                <w:rFonts w:ascii="Times New Roman" w:hAnsi="Times New Roman"/>
                <w:b/>
                <w:sz w:val="24"/>
                <w:szCs w:val="24"/>
                <w:lang w:eastAsia="lt-LT"/>
              </w:rPr>
              <w:t>3</w:t>
            </w:r>
          </w:p>
        </w:tc>
        <w:tc>
          <w:tcPr>
            <w:tcW w:w="723" w:type="pct"/>
            <w:tcBorders>
              <w:top w:val="nil"/>
              <w:left w:val="nil"/>
              <w:bottom w:val="single" w:sz="4" w:space="0" w:color="auto"/>
              <w:right w:val="single" w:sz="8" w:space="0" w:color="auto"/>
            </w:tcBorders>
            <w:tcMar>
              <w:top w:w="0" w:type="dxa"/>
              <w:left w:w="108" w:type="dxa"/>
              <w:bottom w:w="0" w:type="dxa"/>
              <w:right w:w="108" w:type="dxa"/>
            </w:tcMar>
            <w:hideMark/>
          </w:tcPr>
          <w:p w14:paraId="17071AD1"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970" w:type="pct"/>
            <w:tcBorders>
              <w:top w:val="nil"/>
              <w:left w:val="nil"/>
              <w:bottom w:val="single" w:sz="4" w:space="0" w:color="auto"/>
              <w:right w:val="single" w:sz="8" w:space="0" w:color="auto"/>
            </w:tcBorders>
            <w:tcMar>
              <w:top w:w="0" w:type="dxa"/>
              <w:left w:w="108" w:type="dxa"/>
              <w:bottom w:w="0" w:type="dxa"/>
              <w:right w:w="108" w:type="dxa"/>
            </w:tcMar>
            <w:hideMark/>
          </w:tcPr>
          <w:p w14:paraId="069C832B"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 </w:t>
            </w:r>
          </w:p>
        </w:tc>
      </w:tr>
      <w:tr w:rsidR="00271116" w:rsidRPr="00536DDF" w14:paraId="68BBCEC8" w14:textId="77777777" w:rsidTr="00D44F76">
        <w:trPr>
          <w:jc w:val="center"/>
        </w:trPr>
        <w:tc>
          <w:tcPr>
            <w:tcW w:w="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D4894" w14:textId="16C37231" w:rsidR="00271116"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6</w:t>
            </w:r>
            <w:r w:rsidR="00271116" w:rsidRPr="00536DDF">
              <w:rPr>
                <w:rFonts w:ascii="Times New Roman" w:hAnsi="Times New Roman"/>
                <w:sz w:val="24"/>
                <w:szCs w:val="24"/>
                <w:lang w:eastAsia="lt-LT"/>
              </w:rPr>
              <w:t>.2.1</w:t>
            </w:r>
          </w:p>
        </w:tc>
        <w:tc>
          <w:tcPr>
            <w:tcW w:w="2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3871" w14:textId="7333A05E" w:rsidR="00271116" w:rsidRPr="00536DDF" w:rsidRDefault="005D6814" w:rsidP="00271116">
            <w:pPr>
              <w:pStyle w:val="Betarp"/>
              <w:rPr>
                <w:rFonts w:ascii="Times New Roman" w:hAnsi="Times New Roman"/>
                <w:sz w:val="24"/>
                <w:szCs w:val="24"/>
                <w:lang w:eastAsia="lt-LT"/>
              </w:rPr>
            </w:pPr>
            <w:r>
              <w:rPr>
                <w:rFonts w:ascii="Times New Roman" w:hAnsi="Times New Roman"/>
                <w:sz w:val="24"/>
                <w:szCs w:val="24"/>
                <w:lang w:eastAsia="lt-LT"/>
              </w:rPr>
              <w:t>n</w:t>
            </w:r>
            <w:r w:rsidR="00271116" w:rsidRPr="00536DDF">
              <w:rPr>
                <w:rFonts w:ascii="Times New Roman" w:hAnsi="Times New Roman"/>
                <w:sz w:val="24"/>
                <w:szCs w:val="24"/>
                <w:lang w:eastAsia="lt-LT"/>
              </w:rPr>
              <w:t>eremontuota</w:t>
            </w:r>
            <w:r>
              <w:rPr>
                <w:rFonts w:ascii="Times New Roman" w:hAnsi="Times New Roman"/>
                <w:sz w:val="24"/>
                <w:szCs w:val="24"/>
                <w:lang w:eastAsia="lt-LT"/>
              </w:rPr>
              <w:t xml:space="preserve"> (sienų apmušalai arba dažai apsilupę, grindys senos, nusidėvėję)</w:t>
            </w:r>
          </w:p>
        </w:tc>
        <w:tc>
          <w:tcPr>
            <w:tcW w:w="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04FB8"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0</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F2BAD"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B398F"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194CCCEB" w14:textId="77777777" w:rsidTr="00D44F76">
        <w:trPr>
          <w:jc w:val="center"/>
        </w:trPr>
        <w:tc>
          <w:tcPr>
            <w:tcW w:w="36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7F8B277" w14:textId="2796A8D1" w:rsidR="00271116"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6</w:t>
            </w:r>
            <w:r w:rsidR="00271116" w:rsidRPr="00536DDF">
              <w:rPr>
                <w:rFonts w:ascii="Times New Roman" w:hAnsi="Times New Roman"/>
                <w:sz w:val="24"/>
                <w:szCs w:val="24"/>
                <w:lang w:eastAsia="lt-LT"/>
              </w:rPr>
              <w:t>.2.2</w:t>
            </w:r>
          </w:p>
        </w:tc>
        <w:tc>
          <w:tcPr>
            <w:tcW w:w="234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AE3309B" w14:textId="2DDAFC8C"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kambar</w:t>
            </w:r>
            <w:r w:rsidR="00B94DD0">
              <w:rPr>
                <w:rFonts w:ascii="Times New Roman" w:hAnsi="Times New Roman"/>
                <w:sz w:val="24"/>
                <w:szCs w:val="24"/>
                <w:lang w:eastAsia="lt-LT"/>
              </w:rPr>
              <w:t>iai</w:t>
            </w:r>
            <w:r w:rsidRPr="00536DDF">
              <w:rPr>
                <w:rFonts w:ascii="Times New Roman" w:hAnsi="Times New Roman"/>
                <w:sz w:val="24"/>
                <w:szCs w:val="24"/>
                <w:lang w:eastAsia="lt-LT"/>
              </w:rPr>
              <w:t xml:space="preserve"> suremontuot</w:t>
            </w:r>
            <w:r w:rsidR="00B94DD0">
              <w:rPr>
                <w:rFonts w:ascii="Times New Roman" w:hAnsi="Times New Roman"/>
                <w:sz w:val="24"/>
                <w:szCs w:val="24"/>
                <w:lang w:eastAsia="lt-LT"/>
              </w:rPr>
              <w:t>i</w:t>
            </w:r>
            <w:r w:rsidRPr="00536DDF">
              <w:rPr>
                <w:rFonts w:ascii="Times New Roman" w:hAnsi="Times New Roman"/>
                <w:sz w:val="24"/>
                <w:szCs w:val="24"/>
                <w:lang w:eastAsia="lt-LT"/>
              </w:rPr>
              <w:t>, koridorius – ne arba atvirkščiai</w:t>
            </w:r>
          </w:p>
        </w:tc>
        <w:tc>
          <w:tcPr>
            <w:tcW w:w="60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8CC9F0C" w14:textId="1278190F" w:rsidR="00271116" w:rsidRPr="00536DDF" w:rsidRDefault="007F2E23" w:rsidP="00271116">
            <w:pPr>
              <w:pStyle w:val="Betarp"/>
              <w:rPr>
                <w:rFonts w:ascii="Times New Roman" w:hAnsi="Times New Roman"/>
                <w:sz w:val="24"/>
                <w:szCs w:val="24"/>
                <w:lang w:eastAsia="lt-LT"/>
              </w:rPr>
            </w:pPr>
            <w:r>
              <w:rPr>
                <w:rFonts w:ascii="Times New Roman" w:hAnsi="Times New Roman"/>
                <w:sz w:val="24"/>
                <w:szCs w:val="24"/>
                <w:lang w:eastAsia="lt-LT"/>
              </w:rPr>
              <w:t>2</w:t>
            </w:r>
          </w:p>
        </w:tc>
        <w:tc>
          <w:tcPr>
            <w:tcW w:w="72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CFE6933"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7169B33"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428BD55F"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5E2199" w14:textId="2A8E9591" w:rsidR="00271116" w:rsidRPr="00536DDF" w:rsidRDefault="00A26EEC" w:rsidP="00271116">
            <w:pPr>
              <w:pStyle w:val="Betarp"/>
              <w:rPr>
                <w:rFonts w:ascii="Times New Roman" w:hAnsi="Times New Roman"/>
                <w:sz w:val="24"/>
                <w:szCs w:val="24"/>
                <w:lang w:eastAsia="lt-LT"/>
              </w:rPr>
            </w:pPr>
            <w:r>
              <w:rPr>
                <w:rFonts w:ascii="Times New Roman" w:hAnsi="Times New Roman"/>
                <w:sz w:val="24"/>
                <w:szCs w:val="24"/>
                <w:lang w:eastAsia="lt-LT"/>
              </w:rPr>
              <w:t>6</w:t>
            </w:r>
            <w:r w:rsidR="00271116" w:rsidRPr="00536DDF">
              <w:rPr>
                <w:rFonts w:ascii="Times New Roman" w:hAnsi="Times New Roman"/>
                <w:sz w:val="24"/>
                <w:szCs w:val="24"/>
                <w:lang w:eastAsia="lt-LT"/>
              </w:rPr>
              <w:t>.2.3</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603BB655"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visur suremontuota, švaru</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6DCECD38" w14:textId="77C3F25B" w:rsidR="00271116" w:rsidRPr="00536DDF" w:rsidRDefault="007F2E23" w:rsidP="00271116">
            <w:pPr>
              <w:pStyle w:val="Betarp"/>
              <w:rPr>
                <w:rFonts w:ascii="Times New Roman" w:hAnsi="Times New Roman"/>
                <w:sz w:val="24"/>
                <w:szCs w:val="24"/>
                <w:lang w:eastAsia="lt-LT"/>
              </w:rPr>
            </w:pPr>
            <w:r>
              <w:rPr>
                <w:rFonts w:ascii="Times New Roman" w:hAnsi="Times New Roman"/>
                <w:sz w:val="24"/>
                <w:szCs w:val="24"/>
                <w:lang w:eastAsia="lt-LT"/>
              </w:rPr>
              <w:t>3</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31A3BE3A"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71C58BA9"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6613AEE6"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856479" w14:textId="6D2CEDB5" w:rsidR="00271116" w:rsidRPr="00536DDF" w:rsidRDefault="00A26EEC" w:rsidP="00271116">
            <w:pPr>
              <w:pStyle w:val="Betarp"/>
              <w:rPr>
                <w:rFonts w:ascii="Times New Roman" w:hAnsi="Times New Roman"/>
                <w:b/>
                <w:sz w:val="24"/>
                <w:szCs w:val="24"/>
                <w:lang w:eastAsia="lt-LT"/>
              </w:rPr>
            </w:pPr>
            <w:r>
              <w:rPr>
                <w:rFonts w:ascii="Times New Roman" w:hAnsi="Times New Roman"/>
                <w:b/>
                <w:sz w:val="24"/>
                <w:szCs w:val="24"/>
                <w:lang w:eastAsia="lt-LT"/>
              </w:rPr>
              <w:t>7</w:t>
            </w:r>
            <w:r w:rsidR="00271116" w:rsidRPr="00536DDF">
              <w:rPr>
                <w:rFonts w:ascii="Times New Roman" w:hAnsi="Times New Roman"/>
                <w:b/>
                <w:sz w:val="24"/>
                <w:szCs w:val="24"/>
                <w:lang w:eastAsia="lt-LT"/>
              </w:rPr>
              <w:t>.</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5D6C29F5" w14:textId="0056247B" w:rsidR="00271116" w:rsidRPr="00536DDF" w:rsidRDefault="00271116" w:rsidP="00271116">
            <w:pPr>
              <w:pStyle w:val="Betarp"/>
              <w:rPr>
                <w:rFonts w:ascii="Times New Roman" w:hAnsi="Times New Roman"/>
                <w:b/>
                <w:sz w:val="24"/>
                <w:szCs w:val="24"/>
                <w:lang w:eastAsia="lt-LT"/>
              </w:rPr>
            </w:pPr>
            <w:r w:rsidRPr="00536DDF">
              <w:rPr>
                <w:rFonts w:ascii="Times New Roman" w:hAnsi="Times New Roman"/>
                <w:b/>
                <w:sz w:val="24"/>
                <w:szCs w:val="24"/>
                <w:lang w:eastAsia="lt-LT"/>
              </w:rPr>
              <w:t>Buto energetinio naudingumo klasė</w:t>
            </w:r>
            <w:r w:rsidR="002835FC">
              <w:rPr>
                <w:rFonts w:ascii="Times New Roman" w:hAnsi="Times New Roman"/>
                <w:b/>
                <w:sz w:val="24"/>
                <w:szCs w:val="24"/>
                <w:lang w:eastAsia="lt-LT"/>
              </w:rPr>
              <w:t xml:space="preserve"> (T7)</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19927818" w14:textId="77777777" w:rsidR="00271116" w:rsidRPr="00536DDF" w:rsidRDefault="00271116" w:rsidP="00271116">
            <w:pPr>
              <w:pStyle w:val="Betarp"/>
              <w:rPr>
                <w:rFonts w:ascii="Times New Roman" w:hAnsi="Times New Roman"/>
                <w:b/>
                <w:sz w:val="24"/>
                <w:szCs w:val="24"/>
                <w:lang w:eastAsia="lt-LT"/>
              </w:rPr>
            </w:pPr>
            <w:r w:rsidRPr="00536DDF">
              <w:rPr>
                <w:rFonts w:ascii="Times New Roman" w:hAnsi="Times New Roman"/>
                <w:b/>
                <w:sz w:val="24"/>
                <w:szCs w:val="24"/>
                <w:lang w:eastAsia="lt-LT"/>
              </w:rPr>
              <w:t>1-7</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2315ED43"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1B3BF431"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5EA9D539"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29A91D" w14:textId="5330CD1E" w:rsidR="00271116" w:rsidRPr="00536DDF" w:rsidRDefault="00386954" w:rsidP="00271116">
            <w:pPr>
              <w:pStyle w:val="Betarp"/>
              <w:rPr>
                <w:rFonts w:ascii="Times New Roman" w:hAnsi="Times New Roman"/>
                <w:sz w:val="24"/>
                <w:szCs w:val="24"/>
                <w:lang w:eastAsia="lt-LT"/>
              </w:rPr>
            </w:pPr>
            <w:r>
              <w:rPr>
                <w:rFonts w:ascii="Times New Roman" w:hAnsi="Times New Roman"/>
                <w:sz w:val="24"/>
                <w:szCs w:val="24"/>
                <w:lang w:eastAsia="lt-LT"/>
              </w:rPr>
              <w:t>7</w:t>
            </w:r>
            <w:r w:rsidR="00271116" w:rsidRPr="00536DDF">
              <w:rPr>
                <w:rFonts w:ascii="Times New Roman" w:hAnsi="Times New Roman"/>
                <w:sz w:val="24"/>
                <w:szCs w:val="24"/>
                <w:lang w:eastAsia="lt-LT"/>
              </w:rPr>
              <w:t>.1</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0549852C"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A</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70868EF8"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7</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7527C3D1"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11900F5B"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3EF91EB8"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65CA44" w14:textId="517A76F3" w:rsidR="00271116" w:rsidRPr="00536DDF" w:rsidRDefault="00386954" w:rsidP="00271116">
            <w:pPr>
              <w:pStyle w:val="Betarp"/>
              <w:rPr>
                <w:rFonts w:ascii="Times New Roman" w:hAnsi="Times New Roman"/>
                <w:sz w:val="24"/>
                <w:szCs w:val="24"/>
                <w:lang w:eastAsia="lt-LT"/>
              </w:rPr>
            </w:pPr>
            <w:r>
              <w:rPr>
                <w:rFonts w:ascii="Times New Roman" w:hAnsi="Times New Roman"/>
                <w:sz w:val="24"/>
                <w:szCs w:val="24"/>
                <w:lang w:eastAsia="lt-LT"/>
              </w:rPr>
              <w:t>7</w:t>
            </w:r>
            <w:r w:rsidR="00271116" w:rsidRPr="00536DDF">
              <w:rPr>
                <w:rFonts w:ascii="Times New Roman" w:hAnsi="Times New Roman"/>
                <w:sz w:val="24"/>
                <w:szCs w:val="24"/>
                <w:lang w:eastAsia="lt-LT"/>
              </w:rPr>
              <w:t>.2</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400D7562"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B</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5F5D12E8"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6</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10AB341D"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12FAEA3F"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44AC17C7"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1C5CA5" w14:textId="38C0E5A8" w:rsidR="00271116" w:rsidRPr="00536DDF" w:rsidRDefault="00386954" w:rsidP="00271116">
            <w:pPr>
              <w:pStyle w:val="Betarp"/>
              <w:rPr>
                <w:rFonts w:ascii="Times New Roman" w:hAnsi="Times New Roman"/>
                <w:sz w:val="24"/>
                <w:szCs w:val="24"/>
                <w:lang w:eastAsia="lt-LT"/>
              </w:rPr>
            </w:pPr>
            <w:r>
              <w:rPr>
                <w:rFonts w:ascii="Times New Roman" w:hAnsi="Times New Roman"/>
                <w:sz w:val="24"/>
                <w:szCs w:val="24"/>
                <w:lang w:eastAsia="lt-LT"/>
              </w:rPr>
              <w:t>7</w:t>
            </w:r>
            <w:r w:rsidR="00271116" w:rsidRPr="00536DDF">
              <w:rPr>
                <w:rFonts w:ascii="Times New Roman" w:hAnsi="Times New Roman"/>
                <w:sz w:val="24"/>
                <w:szCs w:val="24"/>
                <w:lang w:eastAsia="lt-LT"/>
              </w:rPr>
              <w:t>.3</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391B240C"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C</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6142AECF"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5</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56391BDB"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67EE8689"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6F778934"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18F740" w14:textId="6FDD3DE3" w:rsidR="00271116" w:rsidRPr="00536DDF" w:rsidRDefault="00386954" w:rsidP="00271116">
            <w:pPr>
              <w:pStyle w:val="Betarp"/>
              <w:rPr>
                <w:rFonts w:ascii="Times New Roman" w:hAnsi="Times New Roman"/>
                <w:sz w:val="24"/>
                <w:szCs w:val="24"/>
                <w:lang w:eastAsia="lt-LT"/>
              </w:rPr>
            </w:pPr>
            <w:r>
              <w:rPr>
                <w:rFonts w:ascii="Times New Roman" w:hAnsi="Times New Roman"/>
                <w:sz w:val="24"/>
                <w:szCs w:val="24"/>
                <w:lang w:eastAsia="lt-LT"/>
              </w:rPr>
              <w:t>7</w:t>
            </w:r>
            <w:r w:rsidR="00271116" w:rsidRPr="00536DDF">
              <w:rPr>
                <w:rFonts w:ascii="Times New Roman" w:hAnsi="Times New Roman"/>
                <w:sz w:val="24"/>
                <w:szCs w:val="24"/>
                <w:lang w:eastAsia="lt-LT"/>
              </w:rPr>
              <w:t>.4</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6DD21070"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D</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2ECD8FC0"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4</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1F10845B"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57B25519"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2E669ADD"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D78A06" w14:textId="2465814D" w:rsidR="00271116" w:rsidRPr="00536DDF" w:rsidRDefault="00386954" w:rsidP="00271116">
            <w:pPr>
              <w:pStyle w:val="Betarp"/>
              <w:rPr>
                <w:rFonts w:ascii="Times New Roman" w:hAnsi="Times New Roman"/>
                <w:sz w:val="24"/>
                <w:szCs w:val="24"/>
                <w:lang w:eastAsia="lt-LT"/>
              </w:rPr>
            </w:pPr>
            <w:r>
              <w:rPr>
                <w:rFonts w:ascii="Times New Roman" w:hAnsi="Times New Roman"/>
                <w:sz w:val="24"/>
                <w:szCs w:val="24"/>
                <w:lang w:eastAsia="lt-LT"/>
              </w:rPr>
              <w:t>7</w:t>
            </w:r>
            <w:r w:rsidR="00271116" w:rsidRPr="00536DDF">
              <w:rPr>
                <w:rFonts w:ascii="Times New Roman" w:hAnsi="Times New Roman"/>
                <w:sz w:val="24"/>
                <w:szCs w:val="24"/>
                <w:lang w:eastAsia="lt-LT"/>
              </w:rPr>
              <w:t>.5</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02D6E505"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E</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091CA652"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3</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2B253F6E"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4EFF2CCD"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634EC962"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DF1C" w14:textId="502E50D6" w:rsidR="00271116" w:rsidRPr="00536DDF" w:rsidRDefault="00386954" w:rsidP="00271116">
            <w:pPr>
              <w:pStyle w:val="Betarp"/>
              <w:rPr>
                <w:rFonts w:ascii="Times New Roman" w:hAnsi="Times New Roman"/>
                <w:sz w:val="24"/>
                <w:szCs w:val="24"/>
                <w:lang w:eastAsia="lt-LT"/>
              </w:rPr>
            </w:pPr>
            <w:r>
              <w:rPr>
                <w:rFonts w:ascii="Times New Roman" w:hAnsi="Times New Roman"/>
                <w:sz w:val="24"/>
                <w:szCs w:val="24"/>
                <w:lang w:eastAsia="lt-LT"/>
              </w:rPr>
              <w:t>7</w:t>
            </w:r>
            <w:r w:rsidR="00271116" w:rsidRPr="00536DDF">
              <w:rPr>
                <w:rFonts w:ascii="Times New Roman" w:hAnsi="Times New Roman"/>
                <w:sz w:val="24"/>
                <w:szCs w:val="24"/>
                <w:lang w:eastAsia="lt-LT"/>
              </w:rPr>
              <w:t>.6</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602F124E"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F</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08DE3213"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2</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4F33C06B"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0F69A795"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46CB9856"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908EAA" w14:textId="79E5FEC1" w:rsidR="00271116" w:rsidRPr="00536DDF" w:rsidRDefault="00386954" w:rsidP="00271116">
            <w:pPr>
              <w:pStyle w:val="Betarp"/>
              <w:rPr>
                <w:rFonts w:ascii="Times New Roman" w:hAnsi="Times New Roman"/>
                <w:sz w:val="24"/>
                <w:szCs w:val="24"/>
                <w:lang w:eastAsia="lt-LT"/>
              </w:rPr>
            </w:pPr>
            <w:r>
              <w:rPr>
                <w:rFonts w:ascii="Times New Roman" w:hAnsi="Times New Roman"/>
                <w:sz w:val="24"/>
                <w:szCs w:val="24"/>
                <w:lang w:eastAsia="lt-LT"/>
              </w:rPr>
              <w:t>7</w:t>
            </w:r>
            <w:r w:rsidR="00271116" w:rsidRPr="00536DDF">
              <w:rPr>
                <w:rFonts w:ascii="Times New Roman" w:hAnsi="Times New Roman"/>
                <w:sz w:val="24"/>
                <w:szCs w:val="24"/>
                <w:lang w:eastAsia="lt-LT"/>
              </w:rPr>
              <w:t>.7</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24BDF656"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G</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26A00E45"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1</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65503C6A"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522A960F"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4D3570A2"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A001BF" w14:textId="2048273D" w:rsidR="00271116" w:rsidRPr="00536DDF" w:rsidRDefault="00A26EEC" w:rsidP="00271116">
            <w:pPr>
              <w:pStyle w:val="Betarp"/>
              <w:rPr>
                <w:rFonts w:ascii="Times New Roman" w:hAnsi="Times New Roman"/>
                <w:b/>
                <w:sz w:val="24"/>
                <w:szCs w:val="24"/>
                <w:lang w:eastAsia="lt-LT"/>
              </w:rPr>
            </w:pPr>
            <w:r>
              <w:rPr>
                <w:rFonts w:ascii="Times New Roman" w:hAnsi="Times New Roman"/>
                <w:b/>
                <w:sz w:val="24"/>
                <w:szCs w:val="24"/>
                <w:lang w:eastAsia="lt-LT"/>
              </w:rPr>
              <w:t>8</w:t>
            </w:r>
            <w:r w:rsidR="00271116" w:rsidRPr="00536DDF">
              <w:rPr>
                <w:rFonts w:ascii="Times New Roman" w:hAnsi="Times New Roman"/>
                <w:b/>
                <w:sz w:val="24"/>
                <w:szCs w:val="24"/>
                <w:lang w:eastAsia="lt-LT"/>
              </w:rPr>
              <w:t>.</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146FC273" w14:textId="4658788D" w:rsidR="00271116" w:rsidRPr="00536DDF" w:rsidRDefault="00271116" w:rsidP="00271116">
            <w:pPr>
              <w:pStyle w:val="Betarp"/>
              <w:rPr>
                <w:rFonts w:ascii="Times New Roman" w:hAnsi="Times New Roman"/>
                <w:b/>
                <w:sz w:val="24"/>
                <w:szCs w:val="24"/>
                <w:lang w:eastAsia="lt-LT"/>
              </w:rPr>
            </w:pPr>
            <w:r w:rsidRPr="00536DDF">
              <w:rPr>
                <w:rFonts w:ascii="Times New Roman" w:hAnsi="Times New Roman"/>
                <w:b/>
                <w:sz w:val="24"/>
                <w:szCs w:val="24"/>
                <w:lang w:eastAsia="lt-LT"/>
              </w:rPr>
              <w:t xml:space="preserve">Atstumas iki </w:t>
            </w:r>
            <w:r w:rsidR="006431FE">
              <w:rPr>
                <w:rFonts w:ascii="Times New Roman" w:hAnsi="Times New Roman"/>
                <w:b/>
                <w:sz w:val="24"/>
                <w:szCs w:val="24"/>
                <w:lang w:eastAsia="lt-LT"/>
              </w:rPr>
              <w:t>visuomeninio transporto sustojimo</w:t>
            </w:r>
            <w:r w:rsidRPr="00536DDF">
              <w:rPr>
                <w:rFonts w:ascii="Times New Roman" w:hAnsi="Times New Roman"/>
                <w:b/>
                <w:sz w:val="24"/>
                <w:szCs w:val="24"/>
                <w:lang w:eastAsia="lt-LT"/>
              </w:rPr>
              <w:t xml:space="preserve"> </w:t>
            </w:r>
            <w:r w:rsidR="002835FC">
              <w:rPr>
                <w:rFonts w:ascii="Times New Roman" w:hAnsi="Times New Roman"/>
                <w:b/>
                <w:sz w:val="24"/>
                <w:szCs w:val="24"/>
                <w:lang w:eastAsia="lt-LT"/>
              </w:rPr>
              <w:t>(T8)</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1E8362E3" w14:textId="291E886B" w:rsidR="00271116" w:rsidRPr="00536DDF" w:rsidRDefault="00DC647A" w:rsidP="00271116">
            <w:pPr>
              <w:pStyle w:val="Betarp"/>
              <w:rPr>
                <w:rFonts w:ascii="Times New Roman" w:hAnsi="Times New Roman"/>
                <w:b/>
                <w:sz w:val="24"/>
                <w:szCs w:val="24"/>
                <w:lang w:eastAsia="lt-LT"/>
              </w:rPr>
            </w:pPr>
            <w:r>
              <w:rPr>
                <w:rFonts w:ascii="Times New Roman" w:hAnsi="Times New Roman"/>
                <w:b/>
                <w:sz w:val="24"/>
                <w:szCs w:val="24"/>
                <w:lang w:eastAsia="lt-LT"/>
              </w:rPr>
              <w:t>0</w:t>
            </w:r>
            <w:r w:rsidR="00271116" w:rsidRPr="00536DDF">
              <w:rPr>
                <w:rFonts w:ascii="Times New Roman" w:hAnsi="Times New Roman"/>
                <w:b/>
                <w:sz w:val="24"/>
                <w:szCs w:val="24"/>
                <w:lang w:eastAsia="lt-LT"/>
              </w:rPr>
              <w:t>-</w:t>
            </w:r>
            <w:r w:rsidR="007A3032">
              <w:rPr>
                <w:rFonts w:ascii="Times New Roman" w:hAnsi="Times New Roman"/>
                <w:b/>
                <w:sz w:val="24"/>
                <w:szCs w:val="24"/>
                <w:lang w:eastAsia="lt-LT"/>
              </w:rPr>
              <w:t>4</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31755F47"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7ED50533"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6ABDAFE9"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2EE17A" w14:textId="00A2CA05" w:rsidR="00271116" w:rsidRPr="00536DDF" w:rsidRDefault="00386954" w:rsidP="00271116">
            <w:pPr>
              <w:pStyle w:val="Betarp"/>
              <w:rPr>
                <w:rFonts w:ascii="Times New Roman" w:hAnsi="Times New Roman"/>
                <w:sz w:val="24"/>
                <w:szCs w:val="24"/>
                <w:lang w:eastAsia="lt-LT"/>
              </w:rPr>
            </w:pPr>
            <w:r>
              <w:rPr>
                <w:rFonts w:ascii="Times New Roman" w:hAnsi="Times New Roman"/>
                <w:sz w:val="24"/>
                <w:szCs w:val="24"/>
                <w:lang w:eastAsia="lt-LT"/>
              </w:rPr>
              <w:t>8</w:t>
            </w:r>
            <w:r w:rsidR="00271116" w:rsidRPr="00536DDF">
              <w:rPr>
                <w:rFonts w:ascii="Times New Roman" w:hAnsi="Times New Roman"/>
                <w:sz w:val="24"/>
                <w:szCs w:val="24"/>
                <w:lang w:eastAsia="lt-LT"/>
              </w:rPr>
              <w:t>.1.</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1F8CCB02" w14:textId="77777777" w:rsidR="00271116" w:rsidRPr="00804F06" w:rsidRDefault="00271116" w:rsidP="00271116">
            <w:pPr>
              <w:pStyle w:val="Betarp"/>
              <w:rPr>
                <w:rFonts w:ascii="Times New Roman" w:hAnsi="Times New Roman"/>
                <w:sz w:val="24"/>
                <w:szCs w:val="24"/>
                <w:lang w:eastAsia="lt-LT"/>
              </w:rPr>
            </w:pPr>
            <w:r w:rsidRPr="00804F06">
              <w:rPr>
                <w:rFonts w:ascii="Times New Roman" w:hAnsi="Times New Roman"/>
                <w:sz w:val="24"/>
                <w:szCs w:val="24"/>
                <w:lang w:eastAsia="lt-LT"/>
              </w:rPr>
              <w:t>iki 500 m</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7754BC5A" w14:textId="06993C10" w:rsidR="00271116" w:rsidRPr="00804F06" w:rsidRDefault="007A3032" w:rsidP="00271116">
            <w:pPr>
              <w:pStyle w:val="Betarp"/>
              <w:rPr>
                <w:rFonts w:ascii="Times New Roman" w:hAnsi="Times New Roman"/>
                <w:sz w:val="24"/>
                <w:szCs w:val="24"/>
                <w:lang w:eastAsia="lt-LT"/>
              </w:rPr>
            </w:pPr>
            <w:r>
              <w:rPr>
                <w:rFonts w:ascii="Times New Roman" w:hAnsi="Times New Roman"/>
                <w:sz w:val="24"/>
                <w:szCs w:val="24"/>
                <w:lang w:eastAsia="lt-LT"/>
              </w:rPr>
              <w:t>4</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08CAC47B"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65E058DB"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11E8A0E5"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125C22" w14:textId="51D47D5E" w:rsidR="00271116" w:rsidRPr="00536DDF" w:rsidRDefault="00386954" w:rsidP="00271116">
            <w:pPr>
              <w:pStyle w:val="Betarp"/>
              <w:rPr>
                <w:rFonts w:ascii="Times New Roman" w:hAnsi="Times New Roman"/>
                <w:sz w:val="24"/>
                <w:szCs w:val="24"/>
                <w:lang w:eastAsia="lt-LT"/>
              </w:rPr>
            </w:pPr>
            <w:r>
              <w:rPr>
                <w:rFonts w:ascii="Times New Roman" w:hAnsi="Times New Roman"/>
                <w:sz w:val="24"/>
                <w:szCs w:val="24"/>
                <w:lang w:eastAsia="lt-LT"/>
              </w:rPr>
              <w:t>8</w:t>
            </w:r>
            <w:r w:rsidR="00271116" w:rsidRPr="00536DDF">
              <w:rPr>
                <w:rFonts w:ascii="Times New Roman" w:hAnsi="Times New Roman"/>
                <w:sz w:val="24"/>
                <w:szCs w:val="24"/>
                <w:lang w:eastAsia="lt-LT"/>
              </w:rPr>
              <w:t>.2.</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7D6539B2" w14:textId="77777777" w:rsidR="00271116" w:rsidRPr="00804F06" w:rsidRDefault="00271116" w:rsidP="00271116">
            <w:pPr>
              <w:pStyle w:val="Betarp"/>
              <w:rPr>
                <w:rFonts w:ascii="Times New Roman" w:hAnsi="Times New Roman"/>
                <w:sz w:val="24"/>
                <w:szCs w:val="24"/>
                <w:lang w:eastAsia="lt-LT"/>
              </w:rPr>
            </w:pPr>
            <w:r w:rsidRPr="00804F06">
              <w:rPr>
                <w:rFonts w:ascii="Times New Roman" w:hAnsi="Times New Roman"/>
                <w:sz w:val="24"/>
                <w:szCs w:val="24"/>
                <w:lang w:eastAsia="lt-LT"/>
              </w:rPr>
              <w:t>iki 1000 m</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2F636E75" w14:textId="4383DB6C" w:rsidR="00271116" w:rsidRPr="00804F06" w:rsidRDefault="007A3032" w:rsidP="00271116">
            <w:pPr>
              <w:pStyle w:val="Betarp"/>
              <w:rPr>
                <w:rFonts w:ascii="Times New Roman" w:hAnsi="Times New Roman"/>
                <w:sz w:val="24"/>
                <w:szCs w:val="24"/>
                <w:lang w:eastAsia="lt-LT"/>
              </w:rPr>
            </w:pPr>
            <w:r>
              <w:rPr>
                <w:rFonts w:ascii="Times New Roman" w:hAnsi="Times New Roman"/>
                <w:sz w:val="24"/>
                <w:szCs w:val="24"/>
                <w:lang w:eastAsia="lt-LT"/>
              </w:rPr>
              <w:t>2</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14913DAC"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22F7A7AF"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7D6603BD"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712D23" w14:textId="59399102" w:rsidR="00271116" w:rsidRPr="00536DDF" w:rsidRDefault="00386954" w:rsidP="00271116">
            <w:pPr>
              <w:pStyle w:val="Betarp"/>
              <w:rPr>
                <w:rFonts w:ascii="Times New Roman" w:hAnsi="Times New Roman"/>
                <w:sz w:val="24"/>
                <w:szCs w:val="24"/>
                <w:lang w:eastAsia="lt-LT"/>
              </w:rPr>
            </w:pPr>
            <w:r>
              <w:rPr>
                <w:rFonts w:ascii="Times New Roman" w:hAnsi="Times New Roman"/>
                <w:sz w:val="24"/>
                <w:szCs w:val="24"/>
                <w:lang w:eastAsia="lt-LT"/>
              </w:rPr>
              <w:t>8</w:t>
            </w:r>
            <w:r w:rsidR="00271116">
              <w:rPr>
                <w:rFonts w:ascii="Times New Roman" w:hAnsi="Times New Roman"/>
                <w:sz w:val="24"/>
                <w:szCs w:val="24"/>
                <w:lang w:eastAsia="lt-LT"/>
              </w:rPr>
              <w:t>.3.</w:t>
            </w:r>
          </w:p>
        </w:tc>
        <w:tc>
          <w:tcPr>
            <w:tcW w:w="2343" w:type="pct"/>
            <w:tcBorders>
              <w:top w:val="nil"/>
              <w:left w:val="nil"/>
              <w:bottom w:val="single" w:sz="8" w:space="0" w:color="auto"/>
              <w:right w:val="single" w:sz="8" w:space="0" w:color="auto"/>
            </w:tcBorders>
            <w:tcMar>
              <w:top w:w="0" w:type="dxa"/>
              <w:left w:w="108" w:type="dxa"/>
              <w:bottom w:w="0" w:type="dxa"/>
              <w:right w:w="108" w:type="dxa"/>
            </w:tcMar>
          </w:tcPr>
          <w:p w14:paraId="24DD572E" w14:textId="77777777" w:rsidR="00271116" w:rsidRPr="00804F06" w:rsidRDefault="00271116" w:rsidP="00271116">
            <w:pPr>
              <w:pStyle w:val="Betarp"/>
              <w:rPr>
                <w:rFonts w:ascii="Times New Roman" w:hAnsi="Times New Roman"/>
                <w:sz w:val="24"/>
                <w:szCs w:val="24"/>
                <w:lang w:eastAsia="lt-LT"/>
              </w:rPr>
            </w:pPr>
            <w:r w:rsidRPr="00804F06">
              <w:rPr>
                <w:rFonts w:ascii="Times New Roman" w:hAnsi="Times New Roman"/>
                <w:sz w:val="24"/>
                <w:szCs w:val="24"/>
                <w:lang w:eastAsia="lt-LT"/>
              </w:rPr>
              <w:t>daugiau kaip 1000 m</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5A6653C7" w14:textId="4B98DBB1" w:rsidR="00271116" w:rsidRPr="00804F06" w:rsidRDefault="00DC647A" w:rsidP="00271116">
            <w:pPr>
              <w:pStyle w:val="Betarp"/>
              <w:rPr>
                <w:rFonts w:ascii="Times New Roman" w:hAnsi="Times New Roman"/>
                <w:sz w:val="24"/>
                <w:szCs w:val="24"/>
                <w:lang w:eastAsia="lt-LT"/>
              </w:rPr>
            </w:pPr>
            <w:r>
              <w:rPr>
                <w:rFonts w:ascii="Times New Roman" w:hAnsi="Times New Roman"/>
                <w:sz w:val="24"/>
                <w:szCs w:val="24"/>
                <w:lang w:eastAsia="lt-LT"/>
              </w:rPr>
              <w:t>0</w:t>
            </w: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22A8F1DB" w14:textId="77777777" w:rsidR="00271116" w:rsidRPr="00536DDF" w:rsidRDefault="00271116" w:rsidP="00271116">
            <w:pPr>
              <w:pStyle w:val="Betarp"/>
              <w:rPr>
                <w:rFonts w:ascii="Times New Roman" w:hAnsi="Times New Roman"/>
                <w:sz w:val="24"/>
                <w:szCs w:val="24"/>
                <w:lang w:eastAsia="lt-LT"/>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14:paraId="46531C00" w14:textId="77777777" w:rsidR="00271116" w:rsidRPr="00536DDF" w:rsidRDefault="00271116" w:rsidP="00271116">
            <w:pPr>
              <w:pStyle w:val="Betarp"/>
              <w:rPr>
                <w:rFonts w:ascii="Times New Roman" w:hAnsi="Times New Roman"/>
                <w:b/>
                <w:bCs/>
                <w:sz w:val="24"/>
                <w:szCs w:val="24"/>
                <w:lang w:eastAsia="lt-LT"/>
              </w:rPr>
            </w:pPr>
          </w:p>
        </w:tc>
      </w:tr>
      <w:tr w:rsidR="00271116" w:rsidRPr="00536DDF" w14:paraId="4337F4A8" w14:textId="77777777" w:rsidTr="0027111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A5E66"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14:paraId="1BF448E5" w14:textId="77777777" w:rsidR="00271116" w:rsidRPr="00536DDF" w:rsidRDefault="00271116" w:rsidP="00271116">
            <w:pPr>
              <w:pStyle w:val="Betarp"/>
              <w:rPr>
                <w:rFonts w:ascii="Times New Roman" w:hAnsi="Times New Roman"/>
                <w:sz w:val="24"/>
                <w:szCs w:val="24"/>
                <w:lang w:eastAsia="lt-LT"/>
              </w:rPr>
            </w:pPr>
            <w:r>
              <w:rPr>
                <w:rFonts w:ascii="Times New Roman" w:hAnsi="Times New Roman"/>
                <w:sz w:val="24"/>
                <w:szCs w:val="24"/>
                <w:lang w:eastAsia="lt-LT"/>
              </w:rPr>
              <w:t>Balų suma</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059D4ADE" w14:textId="66ED0D7A" w:rsidR="00271116" w:rsidRPr="00926A0A" w:rsidRDefault="007D369B" w:rsidP="00271116">
            <w:pPr>
              <w:pStyle w:val="Betarp"/>
              <w:rPr>
                <w:rFonts w:ascii="Times New Roman" w:hAnsi="Times New Roman"/>
                <w:b/>
                <w:sz w:val="24"/>
                <w:szCs w:val="24"/>
                <w:lang w:eastAsia="lt-LT"/>
              </w:rPr>
            </w:pPr>
            <w:r>
              <w:rPr>
                <w:rFonts w:ascii="Times New Roman" w:hAnsi="Times New Roman"/>
                <w:b/>
                <w:sz w:val="24"/>
                <w:szCs w:val="24"/>
                <w:lang w:eastAsia="lt-LT"/>
              </w:rPr>
              <w:t>4-</w:t>
            </w:r>
            <w:r w:rsidR="00CD548F">
              <w:rPr>
                <w:rFonts w:ascii="Times New Roman" w:hAnsi="Times New Roman"/>
                <w:b/>
                <w:sz w:val="24"/>
                <w:szCs w:val="24"/>
                <w:lang w:eastAsia="lt-LT"/>
              </w:rPr>
              <w:t>40</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7E4DD9AC"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14:paraId="0BA49014"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tc>
      </w:tr>
    </w:tbl>
    <w:p w14:paraId="54B19D02"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p w14:paraId="4A398C5A" w14:textId="77777777" w:rsidR="004B7F35" w:rsidRDefault="004B7F35" w:rsidP="00271116">
      <w:pPr>
        <w:pStyle w:val="Betarp"/>
        <w:rPr>
          <w:rFonts w:ascii="Times New Roman" w:hAnsi="Times New Roman"/>
          <w:sz w:val="24"/>
          <w:szCs w:val="24"/>
          <w:lang w:eastAsia="lt-LT"/>
        </w:rPr>
      </w:pPr>
    </w:p>
    <w:p w14:paraId="3CE1369C" w14:textId="0148A7D8"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Komisijos pirmininkas (-ė) ____________                    ______________</w:t>
      </w:r>
      <w:r w:rsidR="004B7F35">
        <w:rPr>
          <w:rFonts w:ascii="Times New Roman" w:hAnsi="Times New Roman"/>
          <w:sz w:val="24"/>
          <w:szCs w:val="24"/>
          <w:lang w:eastAsia="lt-LT"/>
        </w:rPr>
        <w:t>______</w:t>
      </w:r>
      <w:r w:rsidRPr="00536DDF">
        <w:rPr>
          <w:rFonts w:ascii="Times New Roman" w:hAnsi="Times New Roman"/>
          <w:sz w:val="24"/>
          <w:szCs w:val="24"/>
          <w:lang w:eastAsia="lt-LT"/>
        </w:rPr>
        <w:t>__________</w:t>
      </w:r>
    </w:p>
    <w:p w14:paraId="26F8D331" w14:textId="11E78FF9"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xml:space="preserve">                                              (parašas)                                       (vardas,</w:t>
      </w:r>
      <w:r w:rsidR="004B7F35">
        <w:rPr>
          <w:rFonts w:ascii="Times New Roman" w:hAnsi="Times New Roman"/>
          <w:sz w:val="24"/>
          <w:szCs w:val="24"/>
          <w:lang w:eastAsia="lt-LT"/>
        </w:rPr>
        <w:t xml:space="preserve"> </w:t>
      </w:r>
      <w:r w:rsidRPr="00536DDF">
        <w:rPr>
          <w:rFonts w:ascii="Times New Roman" w:hAnsi="Times New Roman"/>
          <w:sz w:val="24"/>
          <w:szCs w:val="24"/>
          <w:lang w:eastAsia="lt-LT"/>
        </w:rPr>
        <w:t>pavardė)</w:t>
      </w:r>
    </w:p>
    <w:p w14:paraId="32CAD472"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p w14:paraId="2A44E47E" w14:textId="7B555D94"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Komisijos sekretorius (-ė)   ____________                  _______________</w:t>
      </w:r>
      <w:r w:rsidR="004B7F35">
        <w:rPr>
          <w:rFonts w:ascii="Times New Roman" w:hAnsi="Times New Roman"/>
          <w:sz w:val="24"/>
          <w:szCs w:val="24"/>
          <w:lang w:eastAsia="lt-LT"/>
        </w:rPr>
        <w:t>______</w:t>
      </w:r>
      <w:r w:rsidRPr="00536DDF">
        <w:rPr>
          <w:rFonts w:ascii="Times New Roman" w:hAnsi="Times New Roman"/>
          <w:sz w:val="24"/>
          <w:szCs w:val="24"/>
          <w:lang w:eastAsia="lt-LT"/>
        </w:rPr>
        <w:t>__________</w:t>
      </w:r>
    </w:p>
    <w:p w14:paraId="2FFE8FC3" w14:textId="2D604A78"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xml:space="preserve">                                          </w:t>
      </w:r>
      <w:r w:rsidR="004B7F35">
        <w:rPr>
          <w:rFonts w:ascii="Times New Roman" w:hAnsi="Times New Roman"/>
          <w:sz w:val="24"/>
          <w:szCs w:val="24"/>
          <w:lang w:eastAsia="lt-LT"/>
        </w:rPr>
        <w:t xml:space="preserve">     </w:t>
      </w:r>
      <w:r w:rsidRPr="00536DDF">
        <w:rPr>
          <w:rFonts w:ascii="Times New Roman" w:hAnsi="Times New Roman"/>
          <w:sz w:val="24"/>
          <w:szCs w:val="24"/>
          <w:lang w:eastAsia="lt-LT"/>
        </w:rPr>
        <w:t xml:space="preserve"> (parašas)                                     (vardas, pavardė)</w:t>
      </w:r>
    </w:p>
    <w:p w14:paraId="53DE0B73"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w:t>
      </w:r>
    </w:p>
    <w:p w14:paraId="086A0BEE" w14:textId="17833616"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xml:space="preserve">Komisijos nariai:   _____________                         </w:t>
      </w:r>
      <w:r w:rsidR="004B7F35">
        <w:rPr>
          <w:rFonts w:ascii="Times New Roman" w:hAnsi="Times New Roman"/>
          <w:sz w:val="24"/>
          <w:szCs w:val="24"/>
          <w:lang w:eastAsia="lt-LT"/>
        </w:rPr>
        <w:t xml:space="preserve">       </w:t>
      </w:r>
      <w:r w:rsidRPr="00536DDF">
        <w:rPr>
          <w:rFonts w:ascii="Times New Roman" w:hAnsi="Times New Roman"/>
          <w:sz w:val="24"/>
          <w:szCs w:val="24"/>
          <w:lang w:eastAsia="lt-LT"/>
        </w:rPr>
        <w:t>________</w:t>
      </w:r>
      <w:r w:rsidR="004B7F35">
        <w:rPr>
          <w:rFonts w:ascii="Times New Roman" w:hAnsi="Times New Roman"/>
          <w:sz w:val="24"/>
          <w:szCs w:val="24"/>
          <w:lang w:eastAsia="lt-LT"/>
        </w:rPr>
        <w:t>_____________</w:t>
      </w:r>
      <w:r w:rsidRPr="00536DDF">
        <w:rPr>
          <w:rFonts w:ascii="Times New Roman" w:hAnsi="Times New Roman"/>
          <w:sz w:val="24"/>
          <w:szCs w:val="24"/>
          <w:lang w:eastAsia="lt-LT"/>
        </w:rPr>
        <w:t>________  </w:t>
      </w:r>
    </w:p>
    <w:p w14:paraId="67585212" w14:textId="23EC8C12"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sz w:val="24"/>
          <w:szCs w:val="24"/>
          <w:lang w:eastAsia="lt-LT"/>
        </w:rPr>
        <w:t xml:space="preserve">                                 (parašas)                                                (vardas, pavardė)</w:t>
      </w:r>
    </w:p>
    <w:p w14:paraId="4251679D" w14:textId="77777777" w:rsidR="00271116" w:rsidRPr="00536DDF" w:rsidRDefault="00271116" w:rsidP="00271116">
      <w:pPr>
        <w:pStyle w:val="Betarp"/>
        <w:rPr>
          <w:rFonts w:ascii="Times New Roman" w:hAnsi="Times New Roman"/>
          <w:sz w:val="24"/>
          <w:szCs w:val="24"/>
          <w:lang w:eastAsia="lt-LT"/>
        </w:rPr>
      </w:pPr>
      <w:r w:rsidRPr="00536DDF">
        <w:rPr>
          <w:rFonts w:ascii="Times New Roman" w:hAnsi="Times New Roman"/>
          <w:b/>
          <w:bCs/>
          <w:sz w:val="24"/>
          <w:szCs w:val="24"/>
          <w:lang w:eastAsia="lt-LT"/>
        </w:rPr>
        <w:t> </w:t>
      </w:r>
    </w:p>
    <w:p w14:paraId="4800BB2A" w14:textId="202464F7" w:rsidR="00271116" w:rsidRPr="00536DDF" w:rsidRDefault="00271116" w:rsidP="00271116">
      <w:pPr>
        <w:pStyle w:val="Betarp"/>
        <w:rPr>
          <w:rFonts w:ascii="Times New Roman" w:hAnsi="Times New Roman"/>
          <w:sz w:val="24"/>
          <w:szCs w:val="24"/>
        </w:rPr>
      </w:pPr>
      <w:r w:rsidRPr="00536DDF">
        <w:rPr>
          <w:rFonts w:ascii="Times New Roman" w:hAnsi="Times New Roman"/>
          <w:sz w:val="24"/>
          <w:szCs w:val="24"/>
        </w:rPr>
        <w:t xml:space="preserve">                               _____________                         </w:t>
      </w:r>
      <w:r w:rsidR="004B7F35">
        <w:rPr>
          <w:rFonts w:ascii="Times New Roman" w:hAnsi="Times New Roman"/>
          <w:sz w:val="24"/>
          <w:szCs w:val="24"/>
        </w:rPr>
        <w:t xml:space="preserve">        </w:t>
      </w:r>
      <w:r w:rsidRPr="00536DDF">
        <w:rPr>
          <w:rFonts w:ascii="Times New Roman" w:hAnsi="Times New Roman"/>
          <w:sz w:val="24"/>
          <w:szCs w:val="24"/>
        </w:rPr>
        <w:t>______</w:t>
      </w:r>
      <w:r w:rsidR="004B7F35">
        <w:rPr>
          <w:rFonts w:ascii="Times New Roman" w:hAnsi="Times New Roman"/>
          <w:sz w:val="24"/>
          <w:szCs w:val="24"/>
        </w:rPr>
        <w:t>_____________</w:t>
      </w:r>
      <w:r w:rsidRPr="00536DDF">
        <w:rPr>
          <w:rFonts w:ascii="Times New Roman" w:hAnsi="Times New Roman"/>
          <w:sz w:val="24"/>
          <w:szCs w:val="24"/>
        </w:rPr>
        <w:t xml:space="preserve">___________  </w:t>
      </w:r>
    </w:p>
    <w:p w14:paraId="5F191EE3" w14:textId="74578C77" w:rsidR="00271116" w:rsidRPr="00536DDF" w:rsidRDefault="00271116" w:rsidP="00271116">
      <w:pPr>
        <w:pStyle w:val="Betarp"/>
        <w:rPr>
          <w:rFonts w:ascii="Times New Roman" w:hAnsi="Times New Roman"/>
          <w:sz w:val="24"/>
          <w:szCs w:val="24"/>
        </w:rPr>
      </w:pPr>
      <w:r w:rsidRPr="00536DDF">
        <w:rPr>
          <w:rFonts w:ascii="Times New Roman" w:hAnsi="Times New Roman"/>
          <w:sz w:val="24"/>
          <w:szCs w:val="24"/>
        </w:rPr>
        <w:t xml:space="preserve">                                  (parašas)                                                (vardas, pavardė)</w:t>
      </w:r>
    </w:p>
    <w:p w14:paraId="61C2C221" w14:textId="77777777" w:rsidR="00271116" w:rsidRPr="00536DDF" w:rsidRDefault="00271116" w:rsidP="00271116">
      <w:pPr>
        <w:pStyle w:val="Betarp"/>
        <w:rPr>
          <w:rFonts w:ascii="Times New Roman" w:hAnsi="Times New Roman"/>
          <w:sz w:val="24"/>
          <w:szCs w:val="24"/>
        </w:rPr>
      </w:pPr>
      <w:r w:rsidRPr="00536DDF">
        <w:rPr>
          <w:rFonts w:ascii="Times New Roman" w:hAnsi="Times New Roman"/>
          <w:sz w:val="24"/>
          <w:szCs w:val="24"/>
        </w:rPr>
        <w:t xml:space="preserve"> </w:t>
      </w:r>
    </w:p>
    <w:p w14:paraId="079E59C3" w14:textId="09AB4C47" w:rsidR="00271116" w:rsidRPr="00536DDF" w:rsidRDefault="00271116" w:rsidP="00271116">
      <w:pPr>
        <w:pStyle w:val="Betarp"/>
        <w:rPr>
          <w:rFonts w:ascii="Times New Roman" w:hAnsi="Times New Roman"/>
          <w:sz w:val="24"/>
          <w:szCs w:val="24"/>
        </w:rPr>
      </w:pPr>
      <w:r w:rsidRPr="00536DDF">
        <w:rPr>
          <w:rFonts w:ascii="Times New Roman" w:hAnsi="Times New Roman"/>
          <w:sz w:val="24"/>
          <w:szCs w:val="24"/>
        </w:rPr>
        <w:t xml:space="preserve">                              _____________                         </w:t>
      </w:r>
      <w:r w:rsidR="004B7F35">
        <w:rPr>
          <w:rFonts w:ascii="Times New Roman" w:hAnsi="Times New Roman"/>
          <w:sz w:val="24"/>
          <w:szCs w:val="24"/>
        </w:rPr>
        <w:t xml:space="preserve">          </w:t>
      </w:r>
      <w:r w:rsidRPr="00536DDF">
        <w:rPr>
          <w:rFonts w:ascii="Times New Roman" w:hAnsi="Times New Roman"/>
          <w:sz w:val="24"/>
          <w:szCs w:val="24"/>
        </w:rPr>
        <w:t>____</w:t>
      </w:r>
      <w:r w:rsidR="004B7F35">
        <w:rPr>
          <w:rFonts w:ascii="Times New Roman" w:hAnsi="Times New Roman"/>
          <w:sz w:val="24"/>
          <w:szCs w:val="24"/>
        </w:rPr>
        <w:t>____________</w:t>
      </w:r>
      <w:r w:rsidRPr="00536DDF">
        <w:rPr>
          <w:rFonts w:ascii="Times New Roman" w:hAnsi="Times New Roman"/>
          <w:sz w:val="24"/>
          <w:szCs w:val="24"/>
        </w:rPr>
        <w:t xml:space="preserve">_____________  </w:t>
      </w:r>
    </w:p>
    <w:p w14:paraId="60E64549" w14:textId="5D82DDE7" w:rsidR="00271116" w:rsidRPr="00536DDF" w:rsidRDefault="00271116" w:rsidP="00271116">
      <w:pPr>
        <w:pStyle w:val="Betarp"/>
        <w:rPr>
          <w:rFonts w:ascii="Times New Roman" w:hAnsi="Times New Roman"/>
          <w:sz w:val="24"/>
          <w:szCs w:val="24"/>
        </w:rPr>
      </w:pPr>
      <w:r w:rsidRPr="00536DDF">
        <w:rPr>
          <w:rFonts w:ascii="Times New Roman" w:hAnsi="Times New Roman"/>
          <w:sz w:val="24"/>
          <w:szCs w:val="24"/>
        </w:rPr>
        <w:t xml:space="preserve">                                  (parašas)                                                (vardas, pavardė)</w:t>
      </w:r>
    </w:p>
    <w:p w14:paraId="7CFCEB3D" w14:textId="77777777" w:rsidR="00271116" w:rsidRPr="00536DDF" w:rsidRDefault="00271116" w:rsidP="00271116">
      <w:pPr>
        <w:pStyle w:val="Betarp"/>
        <w:rPr>
          <w:rFonts w:ascii="Times New Roman" w:hAnsi="Times New Roman"/>
          <w:sz w:val="24"/>
          <w:szCs w:val="24"/>
        </w:rPr>
      </w:pPr>
      <w:r w:rsidRPr="00536DDF">
        <w:rPr>
          <w:rFonts w:ascii="Times New Roman" w:hAnsi="Times New Roman"/>
          <w:sz w:val="24"/>
          <w:szCs w:val="24"/>
        </w:rPr>
        <w:t xml:space="preserve">                                                             </w:t>
      </w:r>
    </w:p>
    <w:p w14:paraId="0DD98EAE" w14:textId="4FEA3767" w:rsidR="00271116" w:rsidRPr="00536DDF" w:rsidRDefault="00271116" w:rsidP="00271116">
      <w:pPr>
        <w:pStyle w:val="Betarp"/>
        <w:rPr>
          <w:rFonts w:ascii="Times New Roman" w:hAnsi="Times New Roman"/>
          <w:sz w:val="24"/>
          <w:szCs w:val="24"/>
        </w:rPr>
      </w:pPr>
      <w:r w:rsidRPr="00536DDF">
        <w:rPr>
          <w:rFonts w:ascii="Times New Roman" w:hAnsi="Times New Roman"/>
          <w:sz w:val="24"/>
          <w:szCs w:val="24"/>
        </w:rPr>
        <w:t xml:space="preserve">                                _____________                        </w:t>
      </w:r>
      <w:r w:rsidR="00F41678">
        <w:rPr>
          <w:rFonts w:ascii="Times New Roman" w:hAnsi="Times New Roman"/>
          <w:sz w:val="24"/>
          <w:szCs w:val="24"/>
        </w:rPr>
        <w:t xml:space="preserve">        </w:t>
      </w:r>
      <w:r w:rsidRPr="00536DDF">
        <w:rPr>
          <w:rFonts w:ascii="Times New Roman" w:hAnsi="Times New Roman"/>
          <w:sz w:val="24"/>
          <w:szCs w:val="24"/>
        </w:rPr>
        <w:t xml:space="preserve"> _____________________________  </w:t>
      </w:r>
    </w:p>
    <w:p w14:paraId="25BEE4E0" w14:textId="275F3B8B" w:rsidR="00181D60" w:rsidRPr="00181D60" w:rsidRDefault="00271116" w:rsidP="00181D60">
      <w:pPr>
        <w:pStyle w:val="Betarp"/>
        <w:rPr>
          <w:rFonts w:ascii="Times New Roman" w:hAnsi="Times New Roman"/>
          <w:sz w:val="24"/>
          <w:szCs w:val="24"/>
          <w:lang w:val="en-US"/>
        </w:rPr>
        <w:sectPr w:rsidR="00181D60" w:rsidRPr="00181D60" w:rsidSect="00650C01">
          <w:headerReference w:type="default" r:id="rId17"/>
          <w:pgSz w:w="11906" w:h="16838" w:code="9"/>
          <w:pgMar w:top="1134" w:right="567" w:bottom="1134" w:left="1701" w:header="567" w:footer="567" w:gutter="0"/>
          <w:pgNumType w:start="1"/>
          <w:cols w:space="1296"/>
          <w:titlePg/>
          <w:docGrid w:linePitch="360"/>
        </w:sectPr>
      </w:pPr>
      <w:r w:rsidRPr="00536DDF">
        <w:rPr>
          <w:rFonts w:ascii="Times New Roman" w:hAnsi="Times New Roman"/>
          <w:sz w:val="24"/>
          <w:szCs w:val="24"/>
        </w:rPr>
        <w:t xml:space="preserve">                                     </w:t>
      </w:r>
      <w:r w:rsidR="00F41678">
        <w:rPr>
          <w:rFonts w:ascii="Times New Roman" w:hAnsi="Times New Roman"/>
          <w:sz w:val="24"/>
          <w:szCs w:val="24"/>
        </w:rPr>
        <w:t>(parašas)</w:t>
      </w:r>
      <w:r w:rsidR="00F41678">
        <w:rPr>
          <w:rFonts w:ascii="Times New Roman" w:hAnsi="Times New Roman"/>
          <w:sz w:val="24"/>
          <w:szCs w:val="24"/>
        </w:rPr>
        <w:tab/>
      </w:r>
      <w:r w:rsidR="00F41678">
        <w:rPr>
          <w:rFonts w:ascii="Times New Roman" w:hAnsi="Times New Roman"/>
          <w:sz w:val="24"/>
          <w:szCs w:val="24"/>
        </w:rPr>
        <w:tab/>
        <w:t xml:space="preserve">        (vardas, pavardė)</w:t>
      </w:r>
      <w:r w:rsidRPr="00536DDF">
        <w:rPr>
          <w:rFonts w:ascii="Times New Roman" w:hAnsi="Times New Roman"/>
          <w:sz w:val="24"/>
          <w:szCs w:val="24"/>
        </w:rPr>
        <w:t xml:space="preserve">                                           </w:t>
      </w:r>
    </w:p>
    <w:p w14:paraId="0A4253C0" w14:textId="2E7A710F" w:rsidR="009D03AC" w:rsidRDefault="009D03AC" w:rsidP="009D03AC">
      <w:pPr>
        <w:spacing w:after="0" w:line="240" w:lineRule="auto"/>
        <w:ind w:firstLine="1287"/>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A337A">
        <w:rPr>
          <w:rFonts w:ascii="Times New Roman" w:hAnsi="Times New Roman" w:cs="Times New Roman"/>
          <w:sz w:val="24"/>
          <w:szCs w:val="24"/>
        </w:rPr>
        <w:t xml:space="preserve">Socialinio būsto </w:t>
      </w:r>
      <w:r>
        <w:rPr>
          <w:rFonts w:ascii="Times New Roman" w:hAnsi="Times New Roman" w:cs="Times New Roman"/>
          <w:sz w:val="24"/>
          <w:szCs w:val="24"/>
        </w:rPr>
        <w:t xml:space="preserve">pirkimo </w:t>
      </w:r>
    </w:p>
    <w:p w14:paraId="2D93A58C" w14:textId="77777777" w:rsidR="009D03AC" w:rsidRDefault="009D03AC" w:rsidP="009D03AC">
      <w:pPr>
        <w:spacing w:after="0" w:line="240" w:lineRule="auto"/>
        <w:ind w:firstLine="128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skelbiamų derybų būdu sąlygų</w:t>
      </w:r>
    </w:p>
    <w:p w14:paraId="1442B990" w14:textId="5DD72DB4" w:rsidR="009D03AC" w:rsidRDefault="009D03AC" w:rsidP="009D03AC">
      <w:pPr>
        <w:spacing w:after="0" w:line="240" w:lineRule="auto"/>
        <w:ind w:firstLine="128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priedas</w:t>
      </w:r>
    </w:p>
    <w:p w14:paraId="2ED05B10" w14:textId="77777777" w:rsidR="009D03AC" w:rsidRPr="003D0C6D" w:rsidRDefault="009D03AC" w:rsidP="003D0C6D">
      <w:pPr>
        <w:spacing w:after="0" w:line="360" w:lineRule="auto"/>
        <w:jc w:val="center"/>
        <w:rPr>
          <w:rFonts w:ascii="Times New Roman" w:hAnsi="Times New Roman" w:cs="Times New Roman"/>
          <w:b/>
          <w:sz w:val="24"/>
          <w:szCs w:val="24"/>
          <w:lang w:val="en-US"/>
        </w:rPr>
      </w:pPr>
    </w:p>
    <w:tbl>
      <w:tblPr>
        <w:tblW w:w="10002" w:type="dxa"/>
        <w:tblLook w:val="01E0" w:firstRow="1" w:lastRow="1" w:firstColumn="1" w:lastColumn="1" w:noHBand="0" w:noVBand="0"/>
      </w:tblPr>
      <w:tblGrid>
        <w:gridCol w:w="10002"/>
      </w:tblGrid>
      <w:tr w:rsidR="00680CAA" w:rsidRPr="00680CAA" w14:paraId="2FD014DD" w14:textId="77777777" w:rsidTr="002835FC">
        <w:tc>
          <w:tcPr>
            <w:tcW w:w="10002" w:type="dxa"/>
          </w:tcPr>
          <w:p w14:paraId="00829C75" w14:textId="77777777" w:rsidR="00680CAA" w:rsidRPr="00680CAA" w:rsidRDefault="00680CAA" w:rsidP="002835FC">
            <w:pPr>
              <w:contextualSpacing/>
              <w:jc w:val="center"/>
              <w:rPr>
                <w:rFonts w:ascii="Times New Roman" w:hAnsi="Times New Roman" w:cs="Times New Roman"/>
                <w:b/>
                <w:sz w:val="24"/>
                <w:szCs w:val="24"/>
              </w:rPr>
            </w:pPr>
            <w:r w:rsidRPr="00680CAA">
              <w:rPr>
                <w:rFonts w:ascii="Times New Roman" w:hAnsi="Times New Roman" w:cs="Times New Roman"/>
                <w:b/>
                <w:sz w:val="24"/>
                <w:szCs w:val="24"/>
              </w:rPr>
              <w:t>BUTO APŽIŪROS AKTAS</w:t>
            </w:r>
          </w:p>
          <w:p w14:paraId="2DB8E236" w14:textId="77777777" w:rsidR="00680CAA" w:rsidRPr="00680CAA" w:rsidRDefault="00680CAA" w:rsidP="002835FC">
            <w:pPr>
              <w:contextualSpacing/>
              <w:jc w:val="center"/>
              <w:rPr>
                <w:rFonts w:ascii="Times New Roman" w:hAnsi="Times New Roman" w:cs="Times New Roman"/>
                <w:b/>
              </w:rPr>
            </w:pPr>
          </w:p>
          <w:p w14:paraId="28CB03D1" w14:textId="77777777" w:rsidR="00680CAA" w:rsidRPr="00680CAA" w:rsidRDefault="00680CAA" w:rsidP="002835FC">
            <w:pPr>
              <w:contextualSpacing/>
              <w:jc w:val="center"/>
              <w:rPr>
                <w:rFonts w:ascii="Times New Roman" w:hAnsi="Times New Roman" w:cs="Times New Roman"/>
                <w:b/>
                <w:sz w:val="24"/>
                <w:szCs w:val="24"/>
              </w:rPr>
            </w:pPr>
            <w:r w:rsidRPr="00680CAA">
              <w:rPr>
                <w:rFonts w:ascii="Times New Roman" w:hAnsi="Times New Roman" w:cs="Times New Roman"/>
                <w:sz w:val="24"/>
                <w:szCs w:val="24"/>
              </w:rPr>
              <w:t>________________________________</w:t>
            </w:r>
            <w:r w:rsidRPr="00680CAA">
              <w:rPr>
                <w:rFonts w:ascii="Times New Roman" w:hAnsi="Times New Roman" w:cs="Times New Roman"/>
                <w:b/>
                <w:sz w:val="24"/>
                <w:szCs w:val="24"/>
              </w:rPr>
              <w:t xml:space="preserve"> </w:t>
            </w:r>
          </w:p>
          <w:p w14:paraId="0F5E31DF" w14:textId="77777777" w:rsidR="00680CAA" w:rsidRPr="00F00221" w:rsidRDefault="00680CAA" w:rsidP="002835FC">
            <w:pPr>
              <w:jc w:val="center"/>
              <w:rPr>
                <w:rFonts w:ascii="Times New Roman" w:hAnsi="Times New Roman" w:cs="Times New Roman"/>
                <w:color w:val="000000"/>
                <w:sz w:val="20"/>
                <w:szCs w:val="20"/>
              </w:rPr>
            </w:pPr>
            <w:r w:rsidRPr="00F00221">
              <w:rPr>
                <w:rFonts w:ascii="Times New Roman" w:hAnsi="Times New Roman" w:cs="Times New Roman"/>
                <w:color w:val="000000"/>
                <w:sz w:val="20"/>
                <w:szCs w:val="20"/>
              </w:rPr>
              <w:t>akto surašymo data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80CAA" w:rsidRPr="00680CAA" w14:paraId="570103B4" w14:textId="77777777" w:rsidTr="002835FC">
              <w:tc>
                <w:tcPr>
                  <w:tcW w:w="9351" w:type="dxa"/>
                  <w:shd w:val="clear" w:color="auto" w:fill="auto"/>
                </w:tcPr>
                <w:p w14:paraId="7F57666B" w14:textId="01297DFE" w:rsidR="009D4B20" w:rsidRPr="00680CAA" w:rsidRDefault="00680CAA" w:rsidP="002835FC">
                  <w:pPr>
                    <w:rPr>
                      <w:rFonts w:ascii="Times New Roman" w:hAnsi="Times New Roman" w:cs="Times New Roman"/>
                      <w:color w:val="000000"/>
                      <w:sz w:val="24"/>
                      <w:szCs w:val="24"/>
                    </w:rPr>
                  </w:pPr>
                  <w:r w:rsidRPr="00680CAA">
                    <w:rPr>
                      <w:rFonts w:ascii="Times New Roman" w:hAnsi="Times New Roman" w:cs="Times New Roman"/>
                      <w:color w:val="000000"/>
                      <w:sz w:val="24"/>
                      <w:szCs w:val="24"/>
                    </w:rPr>
                    <w:t>Buto adresas</w:t>
                  </w:r>
                  <w:r w:rsidR="007D4108">
                    <w:rPr>
                      <w:rFonts w:ascii="Times New Roman" w:hAnsi="Times New Roman" w:cs="Times New Roman"/>
                      <w:color w:val="000000"/>
                      <w:sz w:val="24"/>
                      <w:szCs w:val="24"/>
                    </w:rPr>
                    <w:t>:</w:t>
                  </w:r>
                </w:p>
              </w:tc>
            </w:tr>
          </w:tbl>
          <w:p w14:paraId="5CF7F71E" w14:textId="77777777" w:rsidR="00680CAA" w:rsidRPr="00680CAA" w:rsidRDefault="00680CAA" w:rsidP="002835FC">
            <w:pPr>
              <w:jc w:val="center"/>
              <w:rPr>
                <w:rFonts w:ascii="Times New Roman" w:hAnsi="Times New Roman" w:cs="Times New Roman"/>
                <w:color w:val="000000"/>
                <w:sz w:val="24"/>
                <w:szCs w:val="24"/>
                <w:vertAlign w:val="superscript"/>
              </w:rPr>
            </w:pPr>
          </w:p>
        </w:tc>
      </w:tr>
    </w:tbl>
    <w:p w14:paraId="5FE9C9A0" w14:textId="77777777" w:rsidR="00680CAA" w:rsidRPr="00680CAA" w:rsidRDefault="00680CAA" w:rsidP="00680CAA">
      <w:pPr>
        <w:pStyle w:val="Sraopastraipa"/>
        <w:tabs>
          <w:tab w:val="left" w:pos="851"/>
          <w:tab w:val="left" w:pos="993"/>
        </w:tabs>
        <w:ind w:left="0"/>
        <w:jc w:val="both"/>
        <w:rPr>
          <w:rFonts w:ascii="Times New Roman" w:hAnsi="Times New Roman" w:cs="Times New Roman"/>
          <w:b/>
          <w:sz w:val="24"/>
          <w:szCs w:val="24"/>
        </w:rPr>
      </w:pPr>
      <w:r w:rsidRPr="00680CAA">
        <w:rPr>
          <w:rFonts w:ascii="Times New Roman" w:hAnsi="Times New Roman" w:cs="Times New Roman"/>
          <w:b/>
          <w:sz w:val="24"/>
          <w:szCs w:val="24"/>
        </w:rPr>
        <w:t xml:space="preserve">Buto būklei keliami reikalavimai: </w:t>
      </w:r>
    </w:p>
    <w:p w14:paraId="26E8F956" w14:textId="77777777" w:rsidR="00680CAA" w:rsidRPr="00680CAA" w:rsidRDefault="00680CAA" w:rsidP="00680CAA">
      <w:pPr>
        <w:pStyle w:val="Sraopastraipa"/>
        <w:numPr>
          <w:ilvl w:val="1"/>
          <w:numId w:val="6"/>
        </w:numPr>
        <w:tabs>
          <w:tab w:val="left" w:pos="851"/>
          <w:tab w:val="left" w:pos="993"/>
        </w:tabs>
        <w:spacing w:after="0" w:line="240" w:lineRule="auto"/>
        <w:ind w:firstLine="0"/>
        <w:jc w:val="both"/>
        <w:rPr>
          <w:rFonts w:ascii="Times New Roman" w:eastAsia="Calibri" w:hAnsi="Times New Roman" w:cs="Times New Roman"/>
          <w:sz w:val="24"/>
          <w:szCs w:val="24"/>
        </w:rPr>
      </w:pPr>
      <w:r w:rsidRPr="00680CAA">
        <w:rPr>
          <w:rFonts w:ascii="Times New Roman" w:hAnsi="Times New Roman" w:cs="Times New Roman"/>
          <w:sz w:val="24"/>
          <w:szCs w:val="24"/>
        </w:rPr>
        <w:t>B</w:t>
      </w:r>
      <w:r w:rsidRPr="00680CAA">
        <w:rPr>
          <w:rFonts w:ascii="Times New Roman" w:eastAsia="Calibri" w:hAnsi="Times New Roman" w:cs="Times New Roman"/>
          <w:sz w:val="24"/>
          <w:szCs w:val="24"/>
        </w:rPr>
        <w:t>utas, įskaitant balkoną ir rūsį (kai butas parduodamas kartu su rūsiu) yra tuščias, jame nėra pardavėjui priklausančių daiktų, kurių jis neparduoda kartu su butu, bute nėra šiukšlių, naudojimui netinkamų baldų, jų dalių ar kitų nereikalingų daiktų.</w:t>
      </w:r>
    </w:p>
    <w:p w14:paraId="52B21588" w14:textId="03ECDC4D" w:rsidR="00680CAA" w:rsidRPr="00680CAA" w:rsidRDefault="00680CAA" w:rsidP="00680CAA">
      <w:pPr>
        <w:pStyle w:val="Sraopastraipa"/>
        <w:tabs>
          <w:tab w:val="left" w:pos="851"/>
          <w:tab w:val="left" w:pos="993"/>
        </w:tabs>
        <w:ind w:left="0"/>
        <w:jc w:val="both"/>
        <w:rPr>
          <w:rFonts w:ascii="Times New Roman" w:eastAsia="Calibri" w:hAnsi="Times New Roman" w:cs="Times New Roman"/>
          <w:sz w:val="24"/>
          <w:szCs w:val="24"/>
        </w:rPr>
      </w:pPr>
      <w:r w:rsidRPr="00680CAA">
        <w:rPr>
          <w:rFonts w:ascii="Times New Roman" w:eastAsia="Calibri" w:hAnsi="Times New Roman" w:cs="Times New Roman"/>
          <w:sz w:val="24"/>
          <w:szCs w:val="24"/>
        </w:rPr>
        <w:t xml:space="preserve">2. </w:t>
      </w:r>
      <w:r w:rsidR="009D4B20">
        <w:rPr>
          <w:rFonts w:ascii="Times New Roman" w:eastAsia="Calibri" w:hAnsi="Times New Roman" w:cs="Times New Roman"/>
          <w:sz w:val="24"/>
          <w:szCs w:val="24"/>
        </w:rPr>
        <w:t>B</w:t>
      </w:r>
      <w:r w:rsidRPr="00680CAA">
        <w:rPr>
          <w:rFonts w:ascii="Times New Roman" w:eastAsia="Calibri" w:hAnsi="Times New Roman" w:cs="Times New Roman"/>
          <w:sz w:val="24"/>
          <w:szCs w:val="24"/>
        </w:rPr>
        <w:t>uto išplanavimas atitinka kadastro bylos duomenis.</w:t>
      </w:r>
    </w:p>
    <w:p w14:paraId="14F0F294" w14:textId="053C492C" w:rsidR="00680CAA" w:rsidRPr="00680CAA" w:rsidRDefault="00680CAA" w:rsidP="00680CAA">
      <w:pPr>
        <w:pStyle w:val="Sraopastraipa"/>
        <w:tabs>
          <w:tab w:val="left" w:pos="851"/>
          <w:tab w:val="left" w:pos="993"/>
        </w:tabs>
        <w:ind w:left="0"/>
        <w:jc w:val="both"/>
        <w:rPr>
          <w:rFonts w:ascii="Times New Roman" w:eastAsia="Calibri" w:hAnsi="Times New Roman" w:cs="Times New Roman"/>
          <w:sz w:val="24"/>
          <w:szCs w:val="24"/>
        </w:rPr>
      </w:pPr>
      <w:r w:rsidRPr="00680CAA">
        <w:rPr>
          <w:rFonts w:ascii="Times New Roman" w:eastAsia="Calibri" w:hAnsi="Times New Roman" w:cs="Times New Roman"/>
          <w:sz w:val="24"/>
          <w:szCs w:val="24"/>
        </w:rPr>
        <w:t>3.</w:t>
      </w:r>
      <w:r w:rsidR="005C5F80">
        <w:rPr>
          <w:rFonts w:ascii="Times New Roman" w:eastAsia="Calibri" w:hAnsi="Times New Roman" w:cs="Times New Roman"/>
          <w:sz w:val="24"/>
          <w:szCs w:val="24"/>
        </w:rPr>
        <w:t xml:space="preserve"> </w:t>
      </w:r>
      <w:r w:rsidR="009D4B20">
        <w:rPr>
          <w:rFonts w:ascii="Times New Roman" w:eastAsia="Calibri" w:hAnsi="Times New Roman" w:cs="Times New Roman"/>
          <w:sz w:val="24"/>
          <w:szCs w:val="24"/>
        </w:rPr>
        <w:t>B</w:t>
      </w:r>
      <w:r w:rsidRPr="00680CAA">
        <w:rPr>
          <w:rFonts w:ascii="Times New Roman" w:eastAsia="Calibri" w:hAnsi="Times New Roman" w:cs="Times New Roman"/>
          <w:sz w:val="24"/>
          <w:szCs w:val="24"/>
        </w:rPr>
        <w:t>ute yra visi gyvenimui būtini, tvarkingi ir eksploatavimui be papildomo taisymo ar tvarkymo tinkami įrenginiai: durys, langai, vonia, klozetas, kriauklės, maišytuvai, rozetės, jungikliai, energijos apskaitos prietaisai ir pan.</w:t>
      </w:r>
    </w:p>
    <w:p w14:paraId="7A96C804" w14:textId="5ACF0C03" w:rsidR="00680CAA" w:rsidRPr="00680CAA" w:rsidRDefault="00680CAA" w:rsidP="00680CAA">
      <w:pPr>
        <w:pStyle w:val="Sraopastraipa"/>
        <w:tabs>
          <w:tab w:val="left" w:pos="851"/>
          <w:tab w:val="left" w:pos="993"/>
        </w:tabs>
        <w:ind w:left="0"/>
        <w:jc w:val="both"/>
        <w:rPr>
          <w:rFonts w:ascii="Times New Roman" w:eastAsia="Calibri" w:hAnsi="Times New Roman" w:cs="Times New Roman"/>
          <w:sz w:val="24"/>
          <w:szCs w:val="24"/>
        </w:rPr>
      </w:pPr>
      <w:r w:rsidRPr="00680CAA">
        <w:rPr>
          <w:rFonts w:ascii="Times New Roman" w:eastAsia="Calibri" w:hAnsi="Times New Roman" w:cs="Times New Roman"/>
          <w:sz w:val="24"/>
          <w:szCs w:val="24"/>
        </w:rPr>
        <w:t xml:space="preserve">4. </w:t>
      </w:r>
      <w:r w:rsidR="009D4B20">
        <w:rPr>
          <w:rFonts w:ascii="Times New Roman" w:eastAsia="Calibri" w:hAnsi="Times New Roman" w:cs="Times New Roman"/>
          <w:sz w:val="24"/>
          <w:szCs w:val="24"/>
        </w:rPr>
        <w:t>B</w:t>
      </w:r>
      <w:r w:rsidRPr="00680CAA">
        <w:rPr>
          <w:rFonts w:ascii="Times New Roman" w:eastAsia="Calibri" w:hAnsi="Times New Roman" w:cs="Times New Roman"/>
          <w:sz w:val="24"/>
          <w:szCs w:val="24"/>
        </w:rPr>
        <w:t xml:space="preserve">uto vidaus patalpų būklė tinkama gyventi iš karto po buto perdavimo pirkėjui, t. y. patalpoms nėra būtinas remontas: </w:t>
      </w:r>
      <w:r w:rsidR="009D4B20">
        <w:rPr>
          <w:rFonts w:ascii="Times New Roman" w:eastAsia="Calibri" w:hAnsi="Times New Roman" w:cs="Times New Roman"/>
          <w:sz w:val="24"/>
          <w:szCs w:val="24"/>
        </w:rPr>
        <w:t xml:space="preserve">langų, durų, </w:t>
      </w:r>
      <w:r w:rsidRPr="00680CAA">
        <w:rPr>
          <w:rFonts w:ascii="Times New Roman" w:eastAsia="Calibri" w:hAnsi="Times New Roman" w:cs="Times New Roman"/>
          <w:sz w:val="24"/>
          <w:szCs w:val="24"/>
        </w:rPr>
        <w:t>grindų keitimas, sienų bei lubų perdažymas ar jų apdangalų keitimas.</w:t>
      </w:r>
    </w:p>
    <w:p w14:paraId="058440C3" w14:textId="77777777" w:rsidR="00680CAA" w:rsidRPr="00680CAA" w:rsidRDefault="00680CAA" w:rsidP="00680CAA">
      <w:pPr>
        <w:pStyle w:val="Sraopastraipa"/>
        <w:ind w:left="0"/>
        <w:jc w:val="both"/>
        <w:rPr>
          <w:rFonts w:ascii="Times New Roman" w:hAnsi="Times New Roman" w:cs="Times New Roman"/>
          <w:sz w:val="24"/>
          <w:szCs w:val="24"/>
          <w:lang w:eastAsia="lt-LT"/>
        </w:rPr>
      </w:pPr>
      <w:r w:rsidRPr="00680CAA">
        <w:rPr>
          <w:rFonts w:ascii="Times New Roman" w:hAnsi="Times New Roman" w:cs="Times New Roman"/>
          <w:sz w:val="24"/>
          <w:szCs w:val="24"/>
        </w:rPr>
        <w:t>5. Buto komunalinių ir susijusių paslaugų apskaitos prietaisų apibūdinimas:</w:t>
      </w:r>
    </w:p>
    <w:p w14:paraId="3DB51D55" w14:textId="0095E91D" w:rsidR="00680CAA" w:rsidRPr="00680CAA" w:rsidRDefault="00680CAA" w:rsidP="00680CAA">
      <w:pPr>
        <w:pStyle w:val="Sraopastraipa"/>
        <w:ind w:left="0"/>
        <w:jc w:val="both"/>
        <w:rPr>
          <w:rFonts w:ascii="Times New Roman" w:hAnsi="Times New Roman" w:cs="Times New Roman"/>
          <w:sz w:val="24"/>
          <w:szCs w:val="24"/>
        </w:rPr>
      </w:pPr>
      <w:r w:rsidRPr="00680CAA">
        <w:rPr>
          <w:rFonts w:ascii="Times New Roman" w:hAnsi="Times New Roman" w:cs="Times New Roman"/>
          <w:sz w:val="24"/>
          <w:szCs w:val="24"/>
        </w:rPr>
        <w:t>5.1. Dujų skaitiklio parodymai</w:t>
      </w:r>
      <w:r w:rsidR="009D4B20">
        <w:rPr>
          <w:rFonts w:ascii="Times New Roman" w:hAnsi="Times New Roman" w:cs="Times New Roman"/>
          <w:sz w:val="24"/>
          <w:szCs w:val="24"/>
        </w:rPr>
        <w:t xml:space="preserve"> (jeigu yra dujos)</w:t>
      </w:r>
      <w:r w:rsidRPr="00680CAA">
        <w:rPr>
          <w:rFonts w:ascii="Times New Roman" w:hAnsi="Times New Roman" w:cs="Times New Roman"/>
          <w:sz w:val="24"/>
          <w:szCs w:val="24"/>
        </w:rPr>
        <w:t xml:space="preserve"> __________</w:t>
      </w:r>
    </w:p>
    <w:p w14:paraId="68330AF6" w14:textId="77777777" w:rsidR="00680CAA" w:rsidRPr="00680CAA" w:rsidRDefault="00680CAA" w:rsidP="00680CAA">
      <w:pPr>
        <w:pStyle w:val="Sraopastraipa"/>
        <w:ind w:left="0"/>
        <w:jc w:val="both"/>
        <w:rPr>
          <w:rFonts w:ascii="Times New Roman" w:hAnsi="Times New Roman" w:cs="Times New Roman"/>
          <w:sz w:val="24"/>
          <w:szCs w:val="24"/>
        </w:rPr>
      </w:pPr>
      <w:r w:rsidRPr="00680CAA">
        <w:rPr>
          <w:rFonts w:ascii="Times New Roman" w:hAnsi="Times New Roman" w:cs="Times New Roman"/>
          <w:sz w:val="24"/>
          <w:szCs w:val="24"/>
        </w:rPr>
        <w:t>5.2. Elektros skaitiklio parodymai __________</w:t>
      </w:r>
    </w:p>
    <w:p w14:paraId="09386B58" w14:textId="77777777" w:rsidR="00680CAA" w:rsidRPr="00680CAA" w:rsidRDefault="00680CAA" w:rsidP="00680CAA">
      <w:pPr>
        <w:pStyle w:val="Sraopastraipa"/>
        <w:ind w:left="0"/>
        <w:jc w:val="both"/>
        <w:rPr>
          <w:rFonts w:ascii="Times New Roman" w:hAnsi="Times New Roman" w:cs="Times New Roman"/>
          <w:sz w:val="24"/>
          <w:szCs w:val="24"/>
        </w:rPr>
      </w:pPr>
      <w:r w:rsidRPr="00680CAA">
        <w:rPr>
          <w:rFonts w:ascii="Times New Roman" w:hAnsi="Times New Roman" w:cs="Times New Roman"/>
          <w:sz w:val="24"/>
          <w:szCs w:val="24"/>
        </w:rPr>
        <w:t>5.3. Šalto vandens skaitiklio parodymai __________</w:t>
      </w:r>
    </w:p>
    <w:p w14:paraId="547AB8A1" w14:textId="77777777" w:rsidR="00680CAA" w:rsidRPr="00680CAA" w:rsidRDefault="00680CAA" w:rsidP="00680CAA">
      <w:pPr>
        <w:pStyle w:val="Sraopastraipa"/>
        <w:ind w:left="0"/>
        <w:jc w:val="both"/>
        <w:rPr>
          <w:rFonts w:ascii="Times New Roman" w:hAnsi="Times New Roman" w:cs="Times New Roman"/>
          <w:sz w:val="24"/>
          <w:szCs w:val="24"/>
        </w:rPr>
      </w:pPr>
      <w:r w:rsidRPr="00680CAA">
        <w:rPr>
          <w:rFonts w:ascii="Times New Roman" w:hAnsi="Times New Roman" w:cs="Times New Roman"/>
          <w:sz w:val="24"/>
          <w:szCs w:val="24"/>
        </w:rPr>
        <w:t>5.4. Karšto vandens skaitiklio parodymai __________</w:t>
      </w:r>
    </w:p>
    <w:p w14:paraId="0309D208" w14:textId="77777777" w:rsidR="00680CAA" w:rsidRPr="00680CAA" w:rsidRDefault="00680CAA" w:rsidP="00680CAA">
      <w:pPr>
        <w:pStyle w:val="Sraopastraipa"/>
        <w:tabs>
          <w:tab w:val="left" w:pos="851"/>
          <w:tab w:val="left" w:pos="993"/>
        </w:tabs>
        <w:ind w:left="0"/>
        <w:jc w:val="both"/>
        <w:rPr>
          <w:rFonts w:ascii="Times New Roman" w:eastAsia="Calibri" w:hAnsi="Times New Roman" w:cs="Times New Roman"/>
          <w:sz w:val="24"/>
          <w:szCs w:val="24"/>
        </w:rPr>
      </w:pPr>
    </w:p>
    <w:p w14:paraId="2ACB32B5" w14:textId="77777777" w:rsidR="00680CAA" w:rsidRPr="00680CAA" w:rsidRDefault="00680CAA" w:rsidP="00680CAA">
      <w:pPr>
        <w:pStyle w:val="Sraopastraipa"/>
        <w:tabs>
          <w:tab w:val="left" w:pos="851"/>
          <w:tab w:val="left" w:pos="993"/>
        </w:tabs>
        <w:ind w:left="0"/>
        <w:jc w:val="both"/>
        <w:rPr>
          <w:rFonts w:ascii="Times New Roman" w:eastAsia="Calibri" w:hAnsi="Times New Roman" w:cs="Times New Roman"/>
          <w:b/>
          <w:sz w:val="24"/>
          <w:szCs w:val="24"/>
        </w:rPr>
      </w:pPr>
      <w:r w:rsidRPr="00680CAA">
        <w:rPr>
          <w:rFonts w:ascii="Times New Roman" w:eastAsia="Calibri" w:hAnsi="Times New Roman" w:cs="Times New Roman"/>
          <w:b/>
          <w:sz w:val="24"/>
          <w:szCs w:val="24"/>
        </w:rPr>
        <w:t>Buto būklė atitinka visus keliamus reikalavimus: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701"/>
        <w:gridCol w:w="1701"/>
        <w:gridCol w:w="1559"/>
      </w:tblGrid>
      <w:tr w:rsidR="00680CAA" w:rsidRPr="00680CAA" w14:paraId="30820015" w14:textId="77777777" w:rsidTr="002835FC">
        <w:tc>
          <w:tcPr>
            <w:tcW w:w="4361" w:type="dxa"/>
            <w:shd w:val="clear" w:color="auto" w:fill="auto"/>
            <w:vAlign w:val="center"/>
          </w:tcPr>
          <w:p w14:paraId="50650D44" w14:textId="77777777" w:rsidR="00680CAA" w:rsidRPr="004E139D" w:rsidRDefault="00680CAA" w:rsidP="007D4108">
            <w:pPr>
              <w:pStyle w:val="Sraopastraipa"/>
              <w:tabs>
                <w:tab w:val="left" w:pos="851"/>
                <w:tab w:val="left" w:pos="993"/>
              </w:tabs>
              <w:spacing w:after="0"/>
              <w:ind w:left="0"/>
              <w:jc w:val="center"/>
              <w:rPr>
                <w:rFonts w:ascii="Times New Roman" w:eastAsia="Calibri" w:hAnsi="Times New Roman" w:cs="Times New Roman"/>
                <w:sz w:val="20"/>
                <w:szCs w:val="20"/>
              </w:rPr>
            </w:pPr>
            <w:r w:rsidRPr="004E139D">
              <w:rPr>
                <w:rFonts w:ascii="Times New Roman" w:eastAsia="Calibri" w:hAnsi="Times New Roman" w:cs="Times New Roman"/>
                <w:sz w:val="20"/>
                <w:szCs w:val="20"/>
              </w:rPr>
              <w:t>Perkančiosios organizacijos atstovo vardas, pavardė</w:t>
            </w:r>
          </w:p>
        </w:tc>
        <w:tc>
          <w:tcPr>
            <w:tcW w:w="1701" w:type="dxa"/>
            <w:shd w:val="clear" w:color="auto" w:fill="auto"/>
            <w:vAlign w:val="center"/>
          </w:tcPr>
          <w:p w14:paraId="4FBACD6F" w14:textId="77777777" w:rsidR="00680CAA" w:rsidRPr="004E139D" w:rsidRDefault="00680CAA" w:rsidP="007D4108">
            <w:pPr>
              <w:pStyle w:val="Sraopastraipa"/>
              <w:tabs>
                <w:tab w:val="left" w:pos="851"/>
                <w:tab w:val="left" w:pos="993"/>
              </w:tabs>
              <w:spacing w:after="0"/>
              <w:ind w:left="0"/>
              <w:jc w:val="center"/>
              <w:rPr>
                <w:rFonts w:ascii="Times New Roman" w:eastAsia="Calibri" w:hAnsi="Times New Roman" w:cs="Times New Roman"/>
                <w:sz w:val="20"/>
                <w:szCs w:val="20"/>
              </w:rPr>
            </w:pPr>
            <w:r w:rsidRPr="004E139D">
              <w:rPr>
                <w:rFonts w:ascii="Times New Roman" w:eastAsia="Calibri" w:hAnsi="Times New Roman" w:cs="Times New Roman"/>
                <w:sz w:val="20"/>
                <w:szCs w:val="20"/>
              </w:rPr>
              <w:t>Įrašoma TAIP, jei atitinka arba NE jei neatitinka</w:t>
            </w:r>
          </w:p>
        </w:tc>
        <w:tc>
          <w:tcPr>
            <w:tcW w:w="1701" w:type="dxa"/>
            <w:shd w:val="clear" w:color="auto" w:fill="auto"/>
            <w:vAlign w:val="center"/>
          </w:tcPr>
          <w:p w14:paraId="4C67EC19" w14:textId="77777777" w:rsidR="00680CAA" w:rsidRPr="004E139D" w:rsidRDefault="00680CAA" w:rsidP="007D4108">
            <w:pPr>
              <w:pStyle w:val="Sraopastraipa"/>
              <w:tabs>
                <w:tab w:val="left" w:pos="851"/>
                <w:tab w:val="left" w:pos="993"/>
              </w:tabs>
              <w:spacing w:after="0"/>
              <w:ind w:left="0"/>
              <w:jc w:val="center"/>
              <w:rPr>
                <w:rFonts w:ascii="Times New Roman" w:eastAsia="Calibri" w:hAnsi="Times New Roman" w:cs="Times New Roman"/>
                <w:sz w:val="20"/>
                <w:szCs w:val="20"/>
              </w:rPr>
            </w:pPr>
            <w:r w:rsidRPr="004E139D">
              <w:rPr>
                <w:rFonts w:ascii="Times New Roman" w:eastAsia="Calibri" w:hAnsi="Times New Roman" w:cs="Times New Roman"/>
                <w:sz w:val="20"/>
                <w:szCs w:val="20"/>
              </w:rPr>
              <w:t>Nurodomi punktai, kurių buto būklė neatitinka</w:t>
            </w:r>
          </w:p>
        </w:tc>
        <w:tc>
          <w:tcPr>
            <w:tcW w:w="1559" w:type="dxa"/>
            <w:shd w:val="clear" w:color="auto" w:fill="auto"/>
            <w:vAlign w:val="center"/>
          </w:tcPr>
          <w:p w14:paraId="49D94D94" w14:textId="77777777" w:rsidR="00680CAA" w:rsidRPr="004E139D" w:rsidRDefault="00680CAA" w:rsidP="007D4108">
            <w:pPr>
              <w:pStyle w:val="Sraopastraipa"/>
              <w:tabs>
                <w:tab w:val="left" w:pos="851"/>
                <w:tab w:val="left" w:pos="993"/>
              </w:tabs>
              <w:spacing w:after="0"/>
              <w:ind w:left="0"/>
              <w:jc w:val="center"/>
              <w:rPr>
                <w:rFonts w:ascii="Times New Roman" w:eastAsia="Calibri" w:hAnsi="Times New Roman" w:cs="Times New Roman"/>
                <w:sz w:val="20"/>
                <w:szCs w:val="20"/>
              </w:rPr>
            </w:pPr>
            <w:r w:rsidRPr="004E139D">
              <w:rPr>
                <w:rFonts w:ascii="Times New Roman" w:eastAsia="Calibri" w:hAnsi="Times New Roman" w:cs="Times New Roman"/>
                <w:sz w:val="20"/>
                <w:szCs w:val="20"/>
              </w:rPr>
              <w:t>Perkančiosios organizacijos atstovo parašas</w:t>
            </w:r>
          </w:p>
        </w:tc>
      </w:tr>
      <w:tr w:rsidR="00680CAA" w:rsidRPr="00680CAA" w14:paraId="7FF8C64C" w14:textId="77777777" w:rsidTr="002835FC">
        <w:tc>
          <w:tcPr>
            <w:tcW w:w="4361" w:type="dxa"/>
            <w:shd w:val="clear" w:color="auto" w:fill="auto"/>
          </w:tcPr>
          <w:p w14:paraId="0649ECE4"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p w14:paraId="5D119056"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tc>
        <w:tc>
          <w:tcPr>
            <w:tcW w:w="1701" w:type="dxa"/>
            <w:shd w:val="clear" w:color="auto" w:fill="auto"/>
          </w:tcPr>
          <w:p w14:paraId="05DB2536"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tc>
        <w:tc>
          <w:tcPr>
            <w:tcW w:w="1701" w:type="dxa"/>
            <w:shd w:val="clear" w:color="auto" w:fill="auto"/>
          </w:tcPr>
          <w:p w14:paraId="432F46A8"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tc>
        <w:tc>
          <w:tcPr>
            <w:tcW w:w="1559" w:type="dxa"/>
            <w:shd w:val="clear" w:color="auto" w:fill="auto"/>
          </w:tcPr>
          <w:p w14:paraId="07B68429"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tc>
      </w:tr>
      <w:tr w:rsidR="00680CAA" w:rsidRPr="00680CAA" w14:paraId="47973861" w14:textId="77777777" w:rsidTr="002835FC">
        <w:tc>
          <w:tcPr>
            <w:tcW w:w="4361" w:type="dxa"/>
            <w:shd w:val="clear" w:color="auto" w:fill="auto"/>
          </w:tcPr>
          <w:p w14:paraId="05DC54AA"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p w14:paraId="70A8A564"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tc>
        <w:tc>
          <w:tcPr>
            <w:tcW w:w="1701" w:type="dxa"/>
            <w:shd w:val="clear" w:color="auto" w:fill="auto"/>
          </w:tcPr>
          <w:p w14:paraId="10DDF0E8"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tc>
        <w:tc>
          <w:tcPr>
            <w:tcW w:w="1701" w:type="dxa"/>
            <w:shd w:val="clear" w:color="auto" w:fill="auto"/>
          </w:tcPr>
          <w:p w14:paraId="2D6FA643"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tc>
        <w:tc>
          <w:tcPr>
            <w:tcW w:w="1559" w:type="dxa"/>
            <w:shd w:val="clear" w:color="auto" w:fill="auto"/>
          </w:tcPr>
          <w:p w14:paraId="2F4A11BC"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tc>
      </w:tr>
      <w:tr w:rsidR="00680CAA" w:rsidRPr="00680CAA" w14:paraId="1FFF017A" w14:textId="77777777" w:rsidTr="002835FC">
        <w:tc>
          <w:tcPr>
            <w:tcW w:w="4361" w:type="dxa"/>
            <w:shd w:val="clear" w:color="auto" w:fill="auto"/>
          </w:tcPr>
          <w:p w14:paraId="0F5ACE56"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p w14:paraId="29AA7EB4"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tc>
        <w:tc>
          <w:tcPr>
            <w:tcW w:w="1701" w:type="dxa"/>
            <w:shd w:val="clear" w:color="auto" w:fill="auto"/>
          </w:tcPr>
          <w:p w14:paraId="0CCB817B"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tc>
        <w:tc>
          <w:tcPr>
            <w:tcW w:w="1701" w:type="dxa"/>
            <w:shd w:val="clear" w:color="auto" w:fill="auto"/>
          </w:tcPr>
          <w:p w14:paraId="76330719"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tc>
        <w:tc>
          <w:tcPr>
            <w:tcW w:w="1559" w:type="dxa"/>
            <w:shd w:val="clear" w:color="auto" w:fill="auto"/>
          </w:tcPr>
          <w:p w14:paraId="1EA44BDC" w14:textId="77777777" w:rsidR="00680CAA" w:rsidRPr="00680CAA" w:rsidRDefault="00680CAA" w:rsidP="007D4108">
            <w:pPr>
              <w:pStyle w:val="Sraopastraipa"/>
              <w:tabs>
                <w:tab w:val="left" w:pos="851"/>
                <w:tab w:val="left" w:pos="993"/>
              </w:tabs>
              <w:spacing w:after="0"/>
              <w:ind w:left="0"/>
              <w:jc w:val="both"/>
              <w:rPr>
                <w:rFonts w:ascii="Times New Roman" w:eastAsia="Calibri" w:hAnsi="Times New Roman" w:cs="Times New Roman"/>
                <w:sz w:val="24"/>
                <w:szCs w:val="24"/>
              </w:rPr>
            </w:pPr>
          </w:p>
        </w:tc>
      </w:tr>
    </w:tbl>
    <w:p w14:paraId="14E874E6" w14:textId="77777777" w:rsidR="00680CAA" w:rsidRPr="00680CAA" w:rsidRDefault="00680CAA" w:rsidP="00680CAA">
      <w:pPr>
        <w:pStyle w:val="Sraopastraipa"/>
        <w:tabs>
          <w:tab w:val="left" w:pos="851"/>
          <w:tab w:val="left" w:pos="993"/>
        </w:tabs>
        <w:ind w:left="0"/>
        <w:jc w:val="both"/>
        <w:rPr>
          <w:rFonts w:ascii="Times New Roman" w:eastAsia="Calibri" w:hAnsi="Times New Roman" w:cs="Times New Roman"/>
          <w:sz w:val="24"/>
          <w:szCs w:val="24"/>
        </w:rPr>
      </w:pPr>
    </w:p>
    <w:p w14:paraId="34D94B49" w14:textId="77777777" w:rsidR="00680CAA" w:rsidRPr="00680CAA" w:rsidRDefault="00680CAA" w:rsidP="004E139D">
      <w:pPr>
        <w:pStyle w:val="Sraopastraipa"/>
        <w:tabs>
          <w:tab w:val="left" w:pos="851"/>
          <w:tab w:val="left" w:pos="993"/>
        </w:tabs>
        <w:spacing w:after="120" w:line="240" w:lineRule="auto"/>
        <w:ind w:left="0"/>
        <w:jc w:val="both"/>
        <w:rPr>
          <w:rFonts w:ascii="Times New Roman" w:eastAsia="Calibri" w:hAnsi="Times New Roman" w:cs="Times New Roman"/>
          <w:b/>
          <w:sz w:val="24"/>
          <w:szCs w:val="24"/>
        </w:rPr>
      </w:pPr>
      <w:r w:rsidRPr="00680CAA">
        <w:rPr>
          <w:rFonts w:ascii="Times New Roman" w:eastAsia="Calibri" w:hAnsi="Times New Roman" w:cs="Times New Roman"/>
          <w:b/>
          <w:sz w:val="24"/>
          <w:szCs w:val="24"/>
        </w:rPr>
        <w:t>Patvirtinu, kad perduodu visus turimus buto durų užraktų raktų komplektus ir papildomų raktų ar jų kopijų neturės nei buto savininkas, nei jo šeimos nariai, nei kiti asmenys.</w:t>
      </w:r>
    </w:p>
    <w:p w14:paraId="0F29FE0C" w14:textId="77777777" w:rsidR="00680CAA" w:rsidRPr="00680CAA" w:rsidRDefault="00680CAA" w:rsidP="00680CAA">
      <w:pPr>
        <w:pStyle w:val="Sraopastraipa"/>
        <w:tabs>
          <w:tab w:val="left" w:pos="851"/>
          <w:tab w:val="left" w:pos="993"/>
        </w:tabs>
        <w:ind w:left="0"/>
        <w:jc w:val="both"/>
        <w:rPr>
          <w:rFonts w:ascii="Times New Roman" w:eastAsia="Calibri" w:hAnsi="Times New Roman" w:cs="Times New Roman"/>
          <w:sz w:val="24"/>
          <w:szCs w:val="24"/>
        </w:rPr>
      </w:pPr>
    </w:p>
    <w:p w14:paraId="5903D39F" w14:textId="0BA8B3F5" w:rsidR="00680CAA" w:rsidRPr="00680CAA" w:rsidRDefault="00680CAA" w:rsidP="00680CAA">
      <w:pPr>
        <w:pStyle w:val="Sraopastraipa"/>
        <w:tabs>
          <w:tab w:val="left" w:pos="851"/>
          <w:tab w:val="left" w:pos="993"/>
        </w:tabs>
        <w:ind w:left="0"/>
        <w:jc w:val="both"/>
        <w:rPr>
          <w:rFonts w:ascii="Times New Roman" w:eastAsia="Calibri" w:hAnsi="Times New Roman" w:cs="Times New Roman"/>
          <w:sz w:val="24"/>
          <w:szCs w:val="24"/>
        </w:rPr>
      </w:pPr>
      <w:r w:rsidRPr="00680CAA">
        <w:rPr>
          <w:rFonts w:ascii="Times New Roman" w:eastAsia="Calibri" w:hAnsi="Times New Roman" w:cs="Times New Roman"/>
          <w:sz w:val="24"/>
          <w:szCs w:val="24"/>
        </w:rPr>
        <w:t>_________________________________________</w:t>
      </w:r>
      <w:r w:rsidRPr="00680CAA">
        <w:rPr>
          <w:rFonts w:ascii="Times New Roman" w:eastAsia="Calibri" w:hAnsi="Times New Roman" w:cs="Times New Roman"/>
          <w:sz w:val="24"/>
          <w:szCs w:val="24"/>
        </w:rPr>
        <w:tab/>
      </w:r>
      <w:r w:rsidRPr="00680CAA">
        <w:rPr>
          <w:rFonts w:ascii="Times New Roman" w:eastAsia="Calibri" w:hAnsi="Times New Roman" w:cs="Times New Roman"/>
          <w:sz w:val="24"/>
          <w:szCs w:val="24"/>
        </w:rPr>
        <w:tab/>
        <w:t>_____________</w:t>
      </w:r>
    </w:p>
    <w:p w14:paraId="02DA5C9F" w14:textId="379D7AEA" w:rsidR="00680CAA" w:rsidRPr="006F07BE" w:rsidRDefault="00680CAA" w:rsidP="00680CAA">
      <w:pPr>
        <w:pStyle w:val="Sraopastraipa"/>
        <w:tabs>
          <w:tab w:val="left" w:pos="851"/>
          <w:tab w:val="left" w:pos="993"/>
        </w:tabs>
        <w:ind w:left="0"/>
        <w:jc w:val="both"/>
        <w:rPr>
          <w:rFonts w:ascii="Times New Roman" w:eastAsia="Calibri" w:hAnsi="Times New Roman" w:cs="Times New Roman"/>
          <w:sz w:val="20"/>
          <w:szCs w:val="20"/>
        </w:rPr>
      </w:pPr>
      <w:r w:rsidRPr="00680CAA">
        <w:rPr>
          <w:rFonts w:ascii="Times New Roman" w:eastAsia="Calibri" w:hAnsi="Times New Roman" w:cs="Times New Roman"/>
          <w:sz w:val="24"/>
          <w:szCs w:val="24"/>
          <w:vertAlign w:val="superscript"/>
        </w:rPr>
        <w:t xml:space="preserve">                  </w:t>
      </w:r>
      <w:r w:rsidR="006F07BE">
        <w:rPr>
          <w:rFonts w:ascii="Times New Roman" w:eastAsia="Calibri" w:hAnsi="Times New Roman" w:cs="Times New Roman"/>
          <w:sz w:val="24"/>
          <w:szCs w:val="24"/>
        </w:rPr>
        <w:t>(</w:t>
      </w:r>
      <w:r w:rsidRPr="006F07BE">
        <w:rPr>
          <w:rFonts w:ascii="Times New Roman" w:eastAsia="Calibri" w:hAnsi="Times New Roman" w:cs="Times New Roman"/>
          <w:sz w:val="20"/>
          <w:szCs w:val="20"/>
        </w:rPr>
        <w:t>Buto savininko ar jo atstovo vardas, pavardė</w:t>
      </w:r>
      <w:r w:rsidR="006F07BE">
        <w:rPr>
          <w:rFonts w:ascii="Times New Roman" w:eastAsia="Calibri" w:hAnsi="Times New Roman" w:cs="Times New Roman"/>
          <w:sz w:val="20"/>
          <w:szCs w:val="20"/>
        </w:rPr>
        <w:t>)</w:t>
      </w:r>
      <w:r w:rsidR="006F07BE">
        <w:rPr>
          <w:rFonts w:ascii="Times New Roman" w:eastAsia="Calibri" w:hAnsi="Times New Roman" w:cs="Times New Roman"/>
          <w:sz w:val="20"/>
          <w:szCs w:val="20"/>
        </w:rPr>
        <w:tab/>
      </w:r>
      <w:r w:rsidR="006F07BE">
        <w:rPr>
          <w:rFonts w:ascii="Times New Roman" w:eastAsia="Calibri" w:hAnsi="Times New Roman" w:cs="Times New Roman"/>
          <w:sz w:val="20"/>
          <w:szCs w:val="20"/>
        </w:rPr>
        <w:tab/>
        <w:t xml:space="preserve">         (parašas)</w:t>
      </w:r>
      <w:r w:rsidRPr="006F07BE">
        <w:rPr>
          <w:rFonts w:ascii="Times New Roman" w:eastAsia="Calibri" w:hAnsi="Times New Roman" w:cs="Times New Roman"/>
          <w:sz w:val="20"/>
          <w:szCs w:val="20"/>
        </w:rPr>
        <w:tab/>
      </w:r>
      <w:r w:rsidR="006F07BE" w:rsidRPr="006F07BE">
        <w:rPr>
          <w:rFonts w:ascii="Times New Roman" w:eastAsia="Calibri" w:hAnsi="Times New Roman" w:cs="Times New Roman"/>
          <w:sz w:val="20"/>
          <w:szCs w:val="20"/>
        </w:rPr>
        <w:t xml:space="preserve">           </w:t>
      </w:r>
    </w:p>
    <w:p w14:paraId="45FA5FA8" w14:textId="77777777" w:rsidR="006F07BE" w:rsidRDefault="006F07BE" w:rsidP="00680CAA">
      <w:pPr>
        <w:pStyle w:val="Sraopastraipa"/>
        <w:tabs>
          <w:tab w:val="left" w:pos="851"/>
          <w:tab w:val="left" w:pos="993"/>
        </w:tabs>
        <w:ind w:left="0"/>
        <w:jc w:val="both"/>
        <w:rPr>
          <w:rFonts w:ascii="Times New Roman" w:eastAsia="Calibri" w:hAnsi="Times New Roman" w:cs="Times New Roman"/>
          <w:sz w:val="24"/>
          <w:szCs w:val="24"/>
        </w:rPr>
      </w:pPr>
    </w:p>
    <w:p w14:paraId="4A5CCF4F" w14:textId="5B32C69D" w:rsidR="00680CAA" w:rsidRPr="006F07BE" w:rsidRDefault="00680CAA" w:rsidP="00680CAA">
      <w:pPr>
        <w:pStyle w:val="Sraopastraipa"/>
        <w:tabs>
          <w:tab w:val="left" w:pos="851"/>
          <w:tab w:val="left" w:pos="993"/>
        </w:tabs>
        <w:ind w:left="0"/>
        <w:jc w:val="both"/>
        <w:rPr>
          <w:rFonts w:ascii="Times New Roman" w:eastAsia="Calibri" w:hAnsi="Times New Roman" w:cs="Times New Roman"/>
          <w:sz w:val="24"/>
          <w:szCs w:val="24"/>
        </w:rPr>
      </w:pPr>
      <w:r w:rsidRPr="00680CAA">
        <w:rPr>
          <w:rFonts w:ascii="Times New Roman" w:eastAsia="Calibri" w:hAnsi="Times New Roman" w:cs="Times New Roman"/>
          <w:sz w:val="24"/>
          <w:szCs w:val="24"/>
        </w:rPr>
        <w:t xml:space="preserve">Perėmiau  _____________raktus. </w:t>
      </w:r>
    </w:p>
    <w:p w14:paraId="6589D35A" w14:textId="5D2376AF" w:rsidR="00680CAA" w:rsidRPr="006F07BE" w:rsidRDefault="006F07BE" w:rsidP="00680CAA">
      <w:pPr>
        <w:pStyle w:val="Sraopastraipa"/>
        <w:tabs>
          <w:tab w:val="left" w:pos="851"/>
          <w:tab w:val="left" w:pos="993"/>
        </w:tabs>
        <w:ind w:left="0"/>
        <w:jc w:val="both"/>
        <w:rPr>
          <w:rFonts w:ascii="Times New Roman" w:eastAsia="Calibri" w:hAnsi="Times New Roman" w:cs="Times New Roman"/>
          <w:sz w:val="20"/>
          <w:szCs w:val="20"/>
        </w:rPr>
      </w:pPr>
      <w:r>
        <w:rPr>
          <w:rFonts w:ascii="Times New Roman" w:eastAsia="Calibri" w:hAnsi="Times New Roman" w:cs="Times New Roman"/>
          <w:sz w:val="24"/>
          <w:szCs w:val="24"/>
          <w:vertAlign w:val="superscript"/>
        </w:rPr>
        <w:tab/>
      </w:r>
      <w:r w:rsidRPr="006F07BE">
        <w:rPr>
          <w:rFonts w:ascii="Times New Roman" w:eastAsia="Calibri" w:hAnsi="Times New Roman" w:cs="Times New Roman"/>
          <w:sz w:val="20"/>
          <w:szCs w:val="20"/>
        </w:rPr>
        <w:t xml:space="preserve">     (raktų skaičius)</w:t>
      </w:r>
    </w:p>
    <w:p w14:paraId="1E6F5D2C" w14:textId="77777777" w:rsidR="006F07BE" w:rsidRDefault="006F07BE" w:rsidP="00680CAA">
      <w:pPr>
        <w:pStyle w:val="Sraopastraipa"/>
        <w:tabs>
          <w:tab w:val="left" w:pos="851"/>
          <w:tab w:val="left" w:pos="993"/>
        </w:tabs>
        <w:ind w:left="0"/>
        <w:jc w:val="both"/>
        <w:rPr>
          <w:rFonts w:ascii="Times New Roman" w:eastAsia="Calibri" w:hAnsi="Times New Roman" w:cs="Times New Roman"/>
          <w:sz w:val="24"/>
          <w:szCs w:val="24"/>
        </w:rPr>
      </w:pPr>
    </w:p>
    <w:p w14:paraId="737E12BC" w14:textId="1B39062B" w:rsidR="00680CAA" w:rsidRPr="00680CAA" w:rsidRDefault="00680CAA" w:rsidP="00680CAA">
      <w:pPr>
        <w:pStyle w:val="Sraopastraipa"/>
        <w:tabs>
          <w:tab w:val="left" w:pos="851"/>
          <w:tab w:val="left" w:pos="993"/>
        </w:tabs>
        <w:ind w:left="0"/>
        <w:jc w:val="both"/>
        <w:rPr>
          <w:rFonts w:ascii="Times New Roman" w:eastAsia="Calibri" w:hAnsi="Times New Roman" w:cs="Times New Roman"/>
          <w:sz w:val="24"/>
          <w:szCs w:val="24"/>
        </w:rPr>
      </w:pPr>
      <w:r w:rsidRPr="00680CAA">
        <w:rPr>
          <w:rFonts w:ascii="Times New Roman" w:eastAsia="Calibri" w:hAnsi="Times New Roman" w:cs="Times New Roman"/>
          <w:sz w:val="24"/>
          <w:szCs w:val="24"/>
        </w:rPr>
        <w:t>______________________________________________</w:t>
      </w:r>
      <w:r w:rsidRPr="00680CAA">
        <w:rPr>
          <w:rFonts w:ascii="Times New Roman" w:eastAsia="Calibri" w:hAnsi="Times New Roman" w:cs="Times New Roman"/>
          <w:sz w:val="24"/>
          <w:szCs w:val="24"/>
        </w:rPr>
        <w:tab/>
      </w:r>
      <w:r w:rsidR="006F07BE">
        <w:rPr>
          <w:rFonts w:ascii="Times New Roman" w:eastAsia="Calibri" w:hAnsi="Times New Roman" w:cs="Times New Roman"/>
          <w:sz w:val="24"/>
          <w:szCs w:val="24"/>
        </w:rPr>
        <w:t xml:space="preserve"> </w:t>
      </w:r>
      <w:r w:rsidRPr="00680CAA">
        <w:rPr>
          <w:rFonts w:ascii="Times New Roman" w:eastAsia="Calibri" w:hAnsi="Times New Roman" w:cs="Times New Roman"/>
          <w:sz w:val="24"/>
          <w:szCs w:val="24"/>
        </w:rPr>
        <w:t>___________</w:t>
      </w:r>
    </w:p>
    <w:p w14:paraId="46A1BDD8" w14:textId="7C9C614D" w:rsidR="00680CAA" w:rsidRPr="006F07BE" w:rsidRDefault="00680CAA" w:rsidP="00680CAA">
      <w:pPr>
        <w:pStyle w:val="Sraopastraipa"/>
        <w:tabs>
          <w:tab w:val="left" w:pos="851"/>
          <w:tab w:val="left" w:pos="993"/>
        </w:tabs>
        <w:ind w:left="0"/>
        <w:jc w:val="both"/>
        <w:rPr>
          <w:rFonts w:ascii="Times New Roman" w:eastAsia="Calibri" w:hAnsi="Times New Roman" w:cs="Times New Roman"/>
          <w:sz w:val="20"/>
          <w:szCs w:val="20"/>
        </w:rPr>
      </w:pPr>
      <w:r w:rsidRPr="006F07BE">
        <w:rPr>
          <w:rFonts w:ascii="Times New Roman" w:eastAsia="Calibri" w:hAnsi="Times New Roman" w:cs="Times New Roman"/>
          <w:sz w:val="20"/>
          <w:szCs w:val="20"/>
        </w:rPr>
        <w:t xml:space="preserve">              </w:t>
      </w:r>
      <w:r w:rsidR="006F07BE">
        <w:rPr>
          <w:rFonts w:ascii="Times New Roman" w:eastAsia="Calibri" w:hAnsi="Times New Roman" w:cs="Times New Roman"/>
          <w:sz w:val="20"/>
          <w:szCs w:val="20"/>
        </w:rPr>
        <w:t>(</w:t>
      </w:r>
      <w:r w:rsidRPr="006F07BE">
        <w:rPr>
          <w:rFonts w:ascii="Times New Roman" w:eastAsia="Calibri" w:hAnsi="Times New Roman" w:cs="Times New Roman"/>
          <w:sz w:val="20"/>
          <w:szCs w:val="20"/>
        </w:rPr>
        <w:t>Perkančiosios organizacijos atstovo vardas, pavardė</w:t>
      </w:r>
      <w:r w:rsidR="006F07BE">
        <w:rPr>
          <w:rFonts w:ascii="Times New Roman" w:eastAsia="Calibri" w:hAnsi="Times New Roman" w:cs="Times New Roman"/>
          <w:sz w:val="20"/>
          <w:szCs w:val="20"/>
        </w:rPr>
        <w:t>)</w:t>
      </w:r>
      <w:r w:rsidRPr="006F07BE">
        <w:rPr>
          <w:rFonts w:ascii="Times New Roman" w:eastAsia="Calibri" w:hAnsi="Times New Roman" w:cs="Times New Roman"/>
          <w:sz w:val="20"/>
          <w:szCs w:val="20"/>
        </w:rPr>
        <w:tab/>
      </w:r>
      <w:r w:rsidRPr="006F07BE">
        <w:rPr>
          <w:rFonts w:ascii="Times New Roman" w:eastAsia="Calibri" w:hAnsi="Times New Roman" w:cs="Times New Roman"/>
          <w:sz w:val="20"/>
          <w:szCs w:val="20"/>
        </w:rPr>
        <w:tab/>
      </w:r>
      <w:r w:rsidR="006F07BE">
        <w:rPr>
          <w:rFonts w:ascii="Times New Roman" w:eastAsia="Calibri" w:hAnsi="Times New Roman" w:cs="Times New Roman"/>
          <w:sz w:val="20"/>
          <w:szCs w:val="20"/>
        </w:rPr>
        <w:t xml:space="preserve">        (parašas)</w:t>
      </w:r>
      <w:r w:rsidRPr="006F07BE">
        <w:rPr>
          <w:rFonts w:ascii="Times New Roman" w:eastAsia="Calibri" w:hAnsi="Times New Roman" w:cs="Times New Roman"/>
          <w:sz w:val="20"/>
          <w:szCs w:val="20"/>
        </w:rPr>
        <w:tab/>
        <w:t xml:space="preserve">  </w:t>
      </w:r>
    </w:p>
    <w:sectPr w:rsidR="00680CAA" w:rsidRPr="006F07BE" w:rsidSect="00453CBE">
      <w:headerReference w:type="default" r:id="rId18"/>
      <w:pgSz w:w="11906" w:h="16838"/>
      <w:pgMar w:top="1135" w:right="1440"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3E453" w14:textId="77777777" w:rsidR="008E4DEB" w:rsidRDefault="008E4DEB" w:rsidP="00181D60">
      <w:pPr>
        <w:spacing w:after="0" w:line="240" w:lineRule="auto"/>
      </w:pPr>
      <w:r>
        <w:separator/>
      </w:r>
    </w:p>
  </w:endnote>
  <w:endnote w:type="continuationSeparator" w:id="0">
    <w:p w14:paraId="125163C3" w14:textId="77777777" w:rsidR="008E4DEB" w:rsidRDefault="008E4DEB" w:rsidP="0018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07C13" w14:textId="77777777" w:rsidR="008E4DEB" w:rsidRDefault="008E4DEB" w:rsidP="00181D60">
      <w:pPr>
        <w:spacing w:after="0" w:line="240" w:lineRule="auto"/>
      </w:pPr>
      <w:r>
        <w:separator/>
      </w:r>
    </w:p>
  </w:footnote>
  <w:footnote w:type="continuationSeparator" w:id="0">
    <w:p w14:paraId="79176EE2" w14:textId="77777777" w:rsidR="008E4DEB" w:rsidRDefault="008E4DEB" w:rsidP="00181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6043"/>
      <w:docPartObj>
        <w:docPartGallery w:val="Page Numbers (Top of Page)"/>
        <w:docPartUnique/>
      </w:docPartObj>
    </w:sdtPr>
    <w:sdtEndPr/>
    <w:sdtContent>
      <w:p w14:paraId="616E69C6" w14:textId="28EE1B6C" w:rsidR="00DF6C87" w:rsidRDefault="00DF6C87">
        <w:pPr>
          <w:pStyle w:val="Antrats"/>
          <w:jc w:val="center"/>
        </w:pPr>
        <w:r>
          <w:fldChar w:fldCharType="begin"/>
        </w:r>
        <w:r>
          <w:instrText>PAGE   \* MERGEFORMAT</w:instrText>
        </w:r>
        <w:r>
          <w:fldChar w:fldCharType="separate"/>
        </w:r>
        <w:r w:rsidR="00071433">
          <w:rPr>
            <w:noProof/>
          </w:rPr>
          <w:t>11</w:t>
        </w:r>
        <w:r>
          <w:fldChar w:fldCharType="end"/>
        </w:r>
      </w:p>
    </w:sdtContent>
  </w:sdt>
  <w:p w14:paraId="1DB6160C" w14:textId="77777777" w:rsidR="00DF6C87" w:rsidRDefault="00DF6C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C803" w14:textId="47F7201C" w:rsidR="00DF6C87" w:rsidRDefault="00DF6C87">
    <w:pPr>
      <w:pStyle w:val="Antrats"/>
      <w:jc w:val="center"/>
    </w:pPr>
  </w:p>
  <w:p w14:paraId="3775C117" w14:textId="77777777" w:rsidR="00DF6C87" w:rsidRDefault="00DF6C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763A9" w14:textId="4CCE33D4" w:rsidR="00DF6C87" w:rsidRDefault="00DF6C87">
    <w:pPr>
      <w:pStyle w:val="Antrats"/>
      <w:jc w:val="center"/>
    </w:pPr>
  </w:p>
  <w:p w14:paraId="56372522" w14:textId="77777777" w:rsidR="00DF6C87" w:rsidRDefault="00DF6C8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195466"/>
      <w:docPartObj>
        <w:docPartGallery w:val="Page Numbers (Top of Page)"/>
        <w:docPartUnique/>
      </w:docPartObj>
    </w:sdtPr>
    <w:sdtEndPr/>
    <w:sdtContent>
      <w:p w14:paraId="18A00DDF" w14:textId="09D36E55" w:rsidR="00DF6C87" w:rsidRDefault="00DF6C87">
        <w:pPr>
          <w:pStyle w:val="Antrats"/>
          <w:jc w:val="center"/>
        </w:pPr>
        <w:r>
          <w:fldChar w:fldCharType="begin"/>
        </w:r>
        <w:r>
          <w:instrText>PAGE   \* MERGEFORMAT</w:instrText>
        </w:r>
        <w:r>
          <w:fldChar w:fldCharType="separate"/>
        </w:r>
        <w:r w:rsidR="00071433">
          <w:rPr>
            <w:noProof/>
          </w:rPr>
          <w:t>3</w:t>
        </w:r>
        <w:r>
          <w:fldChar w:fldCharType="end"/>
        </w:r>
      </w:p>
    </w:sdtContent>
  </w:sdt>
  <w:p w14:paraId="62F6E24E" w14:textId="77777777" w:rsidR="00DF6C87" w:rsidRDefault="00DF6C87">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298005"/>
      <w:docPartObj>
        <w:docPartGallery w:val="Page Numbers (Top of Page)"/>
        <w:docPartUnique/>
      </w:docPartObj>
    </w:sdtPr>
    <w:sdtEndPr/>
    <w:sdtContent>
      <w:p w14:paraId="05D114FF" w14:textId="0878DF1D" w:rsidR="00DF6C87" w:rsidRDefault="008E4DEB">
        <w:pPr>
          <w:pStyle w:val="Antrats"/>
          <w:jc w:val="center"/>
        </w:pPr>
      </w:p>
    </w:sdtContent>
  </w:sdt>
  <w:p w14:paraId="74ABC530" w14:textId="77777777" w:rsidR="00DF6C87" w:rsidRDefault="00DF6C87">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15719"/>
      <w:docPartObj>
        <w:docPartGallery w:val="Page Numbers (Top of Page)"/>
        <w:docPartUnique/>
      </w:docPartObj>
    </w:sdtPr>
    <w:sdtEndPr/>
    <w:sdtContent>
      <w:p w14:paraId="06116F11" w14:textId="2736DC22" w:rsidR="00DF6C87" w:rsidRDefault="00DF6C87">
        <w:pPr>
          <w:pStyle w:val="Antrats"/>
          <w:jc w:val="center"/>
        </w:pPr>
        <w:r>
          <w:fldChar w:fldCharType="begin"/>
        </w:r>
        <w:r>
          <w:instrText>PAGE   \* MERGEFORMAT</w:instrText>
        </w:r>
        <w:r>
          <w:fldChar w:fldCharType="separate"/>
        </w:r>
        <w:r w:rsidR="00071433">
          <w:rPr>
            <w:noProof/>
          </w:rPr>
          <w:t>2</w:t>
        </w:r>
        <w:r>
          <w:fldChar w:fldCharType="end"/>
        </w:r>
      </w:p>
    </w:sdtContent>
  </w:sdt>
  <w:p w14:paraId="59589070" w14:textId="77777777" w:rsidR="00DF6C87" w:rsidRDefault="00DF6C87">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369610"/>
      <w:docPartObj>
        <w:docPartGallery w:val="Page Numbers (Top of Page)"/>
        <w:docPartUnique/>
      </w:docPartObj>
    </w:sdtPr>
    <w:sdtEndPr/>
    <w:sdtContent>
      <w:p w14:paraId="188C314F" w14:textId="66939BBF" w:rsidR="00DF6C87" w:rsidRDefault="008E4DEB">
        <w:pPr>
          <w:pStyle w:val="Antrats"/>
          <w:jc w:val="center"/>
        </w:pPr>
      </w:p>
    </w:sdtContent>
  </w:sdt>
  <w:p w14:paraId="554C65B6" w14:textId="77777777" w:rsidR="00DF6C87" w:rsidRDefault="00DF6C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7B20"/>
    <w:multiLevelType w:val="hybridMultilevel"/>
    <w:tmpl w:val="7D16419C"/>
    <w:lvl w:ilvl="0" w:tplc="705CD5B6">
      <w:start w:val="16"/>
      <w:numFmt w:val="decimal"/>
      <w:lvlText w:val="%1."/>
      <w:lvlJc w:val="left"/>
      <w:pPr>
        <w:ind w:left="164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02D5D9F"/>
    <w:multiLevelType w:val="hybridMultilevel"/>
    <w:tmpl w:val="007E5C0A"/>
    <w:lvl w:ilvl="0" w:tplc="D9B0D05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371DD9"/>
    <w:multiLevelType w:val="hybridMultilevel"/>
    <w:tmpl w:val="28EC3F18"/>
    <w:lvl w:ilvl="0" w:tplc="705CD5B6">
      <w:start w:val="16"/>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1431702"/>
    <w:multiLevelType w:val="multilevel"/>
    <w:tmpl w:val="AE1605F8"/>
    <w:lvl w:ilvl="0">
      <w:start w:val="21"/>
      <w:numFmt w:val="decimal"/>
      <w:lvlText w:val="%1."/>
      <w:lvlJc w:val="left"/>
      <w:pPr>
        <w:ind w:left="480"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D5"/>
    <w:rsid w:val="00001A3F"/>
    <w:rsid w:val="00017FAD"/>
    <w:rsid w:val="00044D6B"/>
    <w:rsid w:val="00065CEC"/>
    <w:rsid w:val="00071433"/>
    <w:rsid w:val="000921FD"/>
    <w:rsid w:val="000937A6"/>
    <w:rsid w:val="000A7EA1"/>
    <w:rsid w:val="000B16EF"/>
    <w:rsid w:val="000C3AE4"/>
    <w:rsid w:val="000D087A"/>
    <w:rsid w:val="000D1DFC"/>
    <w:rsid w:val="000D358C"/>
    <w:rsid w:val="000D55D0"/>
    <w:rsid w:val="001061DB"/>
    <w:rsid w:val="00107DD0"/>
    <w:rsid w:val="00111171"/>
    <w:rsid w:val="00112FF7"/>
    <w:rsid w:val="00115C00"/>
    <w:rsid w:val="00115C40"/>
    <w:rsid w:val="0011753C"/>
    <w:rsid w:val="001219B9"/>
    <w:rsid w:val="001241FE"/>
    <w:rsid w:val="00135846"/>
    <w:rsid w:val="0013617F"/>
    <w:rsid w:val="001451F1"/>
    <w:rsid w:val="00147496"/>
    <w:rsid w:val="00152FE8"/>
    <w:rsid w:val="0015684C"/>
    <w:rsid w:val="00162E26"/>
    <w:rsid w:val="00173990"/>
    <w:rsid w:val="00181D60"/>
    <w:rsid w:val="001906CD"/>
    <w:rsid w:val="00195ED9"/>
    <w:rsid w:val="001A4AE8"/>
    <w:rsid w:val="001D18FD"/>
    <w:rsid w:val="001D22FD"/>
    <w:rsid w:val="001E0253"/>
    <w:rsid w:val="001E37B7"/>
    <w:rsid w:val="001F0F5D"/>
    <w:rsid w:val="001F28E1"/>
    <w:rsid w:val="002054BB"/>
    <w:rsid w:val="002216B6"/>
    <w:rsid w:val="0023075E"/>
    <w:rsid w:val="00234D61"/>
    <w:rsid w:val="0024691F"/>
    <w:rsid w:val="002471DA"/>
    <w:rsid w:val="0025530F"/>
    <w:rsid w:val="0026228D"/>
    <w:rsid w:val="00262B1D"/>
    <w:rsid w:val="00263E8B"/>
    <w:rsid w:val="00271116"/>
    <w:rsid w:val="002835FC"/>
    <w:rsid w:val="00287998"/>
    <w:rsid w:val="00292919"/>
    <w:rsid w:val="002B1391"/>
    <w:rsid w:val="002B2AE3"/>
    <w:rsid w:val="002C32D2"/>
    <w:rsid w:val="002C4C87"/>
    <w:rsid w:val="002E7631"/>
    <w:rsid w:val="002F3C09"/>
    <w:rsid w:val="00344274"/>
    <w:rsid w:val="00353737"/>
    <w:rsid w:val="00355E42"/>
    <w:rsid w:val="00367BEB"/>
    <w:rsid w:val="0037766A"/>
    <w:rsid w:val="00381A9E"/>
    <w:rsid w:val="00381AC1"/>
    <w:rsid w:val="00386954"/>
    <w:rsid w:val="00387CCC"/>
    <w:rsid w:val="003B76E8"/>
    <w:rsid w:val="003D0C6D"/>
    <w:rsid w:val="003F44FA"/>
    <w:rsid w:val="003F66D7"/>
    <w:rsid w:val="003F67BA"/>
    <w:rsid w:val="00401307"/>
    <w:rsid w:val="00405961"/>
    <w:rsid w:val="00411BB1"/>
    <w:rsid w:val="00415038"/>
    <w:rsid w:val="004320EA"/>
    <w:rsid w:val="00436828"/>
    <w:rsid w:val="00453CBE"/>
    <w:rsid w:val="00467310"/>
    <w:rsid w:val="00473FFF"/>
    <w:rsid w:val="00486D58"/>
    <w:rsid w:val="00490D5B"/>
    <w:rsid w:val="00492036"/>
    <w:rsid w:val="004A56CF"/>
    <w:rsid w:val="004A5898"/>
    <w:rsid w:val="004A7C71"/>
    <w:rsid w:val="004B35B3"/>
    <w:rsid w:val="004B7F35"/>
    <w:rsid w:val="004C07C6"/>
    <w:rsid w:val="004C45E4"/>
    <w:rsid w:val="004E139D"/>
    <w:rsid w:val="004F1294"/>
    <w:rsid w:val="00500D8E"/>
    <w:rsid w:val="00502ECB"/>
    <w:rsid w:val="00506545"/>
    <w:rsid w:val="00506AEA"/>
    <w:rsid w:val="005121F6"/>
    <w:rsid w:val="00512786"/>
    <w:rsid w:val="00532460"/>
    <w:rsid w:val="00553C7A"/>
    <w:rsid w:val="00555B05"/>
    <w:rsid w:val="00561940"/>
    <w:rsid w:val="0057182B"/>
    <w:rsid w:val="005720C8"/>
    <w:rsid w:val="005801D2"/>
    <w:rsid w:val="00584F7A"/>
    <w:rsid w:val="005A4FA2"/>
    <w:rsid w:val="005A5B3F"/>
    <w:rsid w:val="005A75C0"/>
    <w:rsid w:val="005B495B"/>
    <w:rsid w:val="005C58B4"/>
    <w:rsid w:val="005C5F80"/>
    <w:rsid w:val="005D6814"/>
    <w:rsid w:val="005F1B16"/>
    <w:rsid w:val="005F2F74"/>
    <w:rsid w:val="005F37CF"/>
    <w:rsid w:val="005F7087"/>
    <w:rsid w:val="005F71EA"/>
    <w:rsid w:val="006003FC"/>
    <w:rsid w:val="00603CE1"/>
    <w:rsid w:val="00605DA1"/>
    <w:rsid w:val="00635DBE"/>
    <w:rsid w:val="00636FB0"/>
    <w:rsid w:val="006431FE"/>
    <w:rsid w:val="00650C01"/>
    <w:rsid w:val="00666120"/>
    <w:rsid w:val="006666B3"/>
    <w:rsid w:val="00667969"/>
    <w:rsid w:val="00672A80"/>
    <w:rsid w:val="00674482"/>
    <w:rsid w:val="00680CAA"/>
    <w:rsid w:val="00681148"/>
    <w:rsid w:val="006A16D2"/>
    <w:rsid w:val="006A1D5A"/>
    <w:rsid w:val="006B45BD"/>
    <w:rsid w:val="006C70C7"/>
    <w:rsid w:val="006C76AD"/>
    <w:rsid w:val="006E0F01"/>
    <w:rsid w:val="006F07BE"/>
    <w:rsid w:val="0070347A"/>
    <w:rsid w:val="0072077A"/>
    <w:rsid w:val="007225F8"/>
    <w:rsid w:val="007235D9"/>
    <w:rsid w:val="00723CD6"/>
    <w:rsid w:val="007327C0"/>
    <w:rsid w:val="00744588"/>
    <w:rsid w:val="007473B4"/>
    <w:rsid w:val="0075439F"/>
    <w:rsid w:val="007621E8"/>
    <w:rsid w:val="00785122"/>
    <w:rsid w:val="00793834"/>
    <w:rsid w:val="007A0CB0"/>
    <w:rsid w:val="007A3032"/>
    <w:rsid w:val="007A34C0"/>
    <w:rsid w:val="007A59A1"/>
    <w:rsid w:val="007A6F30"/>
    <w:rsid w:val="007B278B"/>
    <w:rsid w:val="007C0791"/>
    <w:rsid w:val="007C37CA"/>
    <w:rsid w:val="007D369B"/>
    <w:rsid w:val="007D4108"/>
    <w:rsid w:val="007D6DED"/>
    <w:rsid w:val="007F2E23"/>
    <w:rsid w:val="00800D5F"/>
    <w:rsid w:val="0080128E"/>
    <w:rsid w:val="00811FAF"/>
    <w:rsid w:val="00817CFA"/>
    <w:rsid w:val="00837C65"/>
    <w:rsid w:val="00841AB5"/>
    <w:rsid w:val="00841AD1"/>
    <w:rsid w:val="00851A0A"/>
    <w:rsid w:val="008543CF"/>
    <w:rsid w:val="008547CC"/>
    <w:rsid w:val="00885CCA"/>
    <w:rsid w:val="00896A5F"/>
    <w:rsid w:val="008A7246"/>
    <w:rsid w:val="008C26D2"/>
    <w:rsid w:val="008C7A5C"/>
    <w:rsid w:val="008E0338"/>
    <w:rsid w:val="008E4DEB"/>
    <w:rsid w:val="008F1D8A"/>
    <w:rsid w:val="00901423"/>
    <w:rsid w:val="00903643"/>
    <w:rsid w:val="00903E9B"/>
    <w:rsid w:val="0092201D"/>
    <w:rsid w:val="00934537"/>
    <w:rsid w:val="00937089"/>
    <w:rsid w:val="009451B6"/>
    <w:rsid w:val="00955717"/>
    <w:rsid w:val="0095770F"/>
    <w:rsid w:val="009656DE"/>
    <w:rsid w:val="00975ABC"/>
    <w:rsid w:val="009839E2"/>
    <w:rsid w:val="009912FA"/>
    <w:rsid w:val="009A18F4"/>
    <w:rsid w:val="009C5E2C"/>
    <w:rsid w:val="009D03AC"/>
    <w:rsid w:val="009D4B20"/>
    <w:rsid w:val="009E081A"/>
    <w:rsid w:val="009E22EA"/>
    <w:rsid w:val="009E5B8D"/>
    <w:rsid w:val="009F0CD5"/>
    <w:rsid w:val="00A20F8F"/>
    <w:rsid w:val="00A23286"/>
    <w:rsid w:val="00A26EEC"/>
    <w:rsid w:val="00A34DD2"/>
    <w:rsid w:val="00A55458"/>
    <w:rsid w:val="00A65BC1"/>
    <w:rsid w:val="00A90BE1"/>
    <w:rsid w:val="00A94963"/>
    <w:rsid w:val="00AB6705"/>
    <w:rsid w:val="00AC3A3B"/>
    <w:rsid w:val="00AC53A3"/>
    <w:rsid w:val="00AC61FE"/>
    <w:rsid w:val="00AD3FD6"/>
    <w:rsid w:val="00AF14A5"/>
    <w:rsid w:val="00AF54F4"/>
    <w:rsid w:val="00AF5FA3"/>
    <w:rsid w:val="00B00CAB"/>
    <w:rsid w:val="00B011E9"/>
    <w:rsid w:val="00B1241F"/>
    <w:rsid w:val="00B1697E"/>
    <w:rsid w:val="00B221CB"/>
    <w:rsid w:val="00B33941"/>
    <w:rsid w:val="00B4174C"/>
    <w:rsid w:val="00B43177"/>
    <w:rsid w:val="00B46FD0"/>
    <w:rsid w:val="00B476FA"/>
    <w:rsid w:val="00B53A89"/>
    <w:rsid w:val="00B55C76"/>
    <w:rsid w:val="00B71161"/>
    <w:rsid w:val="00B77729"/>
    <w:rsid w:val="00B921CB"/>
    <w:rsid w:val="00B92D71"/>
    <w:rsid w:val="00B94DD0"/>
    <w:rsid w:val="00BA007D"/>
    <w:rsid w:val="00BA2AB2"/>
    <w:rsid w:val="00BE7C06"/>
    <w:rsid w:val="00BF256D"/>
    <w:rsid w:val="00C26C90"/>
    <w:rsid w:val="00C26E0C"/>
    <w:rsid w:val="00C4154A"/>
    <w:rsid w:val="00C41DCA"/>
    <w:rsid w:val="00C41F50"/>
    <w:rsid w:val="00C44C3D"/>
    <w:rsid w:val="00C56BD4"/>
    <w:rsid w:val="00C73F6C"/>
    <w:rsid w:val="00C743FC"/>
    <w:rsid w:val="00C829D3"/>
    <w:rsid w:val="00C82A62"/>
    <w:rsid w:val="00C835AA"/>
    <w:rsid w:val="00CA0473"/>
    <w:rsid w:val="00CB2F7D"/>
    <w:rsid w:val="00CB3885"/>
    <w:rsid w:val="00CC0279"/>
    <w:rsid w:val="00CC29DE"/>
    <w:rsid w:val="00CC4C6B"/>
    <w:rsid w:val="00CC764D"/>
    <w:rsid w:val="00CD2592"/>
    <w:rsid w:val="00CD5413"/>
    <w:rsid w:val="00CD548F"/>
    <w:rsid w:val="00CF2004"/>
    <w:rsid w:val="00CF20C8"/>
    <w:rsid w:val="00CF4876"/>
    <w:rsid w:val="00D00BB6"/>
    <w:rsid w:val="00D04D1D"/>
    <w:rsid w:val="00D055A2"/>
    <w:rsid w:val="00D1587E"/>
    <w:rsid w:val="00D16D70"/>
    <w:rsid w:val="00D17030"/>
    <w:rsid w:val="00D32833"/>
    <w:rsid w:val="00D3310A"/>
    <w:rsid w:val="00D33848"/>
    <w:rsid w:val="00D356F3"/>
    <w:rsid w:val="00D378F5"/>
    <w:rsid w:val="00D44F76"/>
    <w:rsid w:val="00D52BBE"/>
    <w:rsid w:val="00D54975"/>
    <w:rsid w:val="00D56912"/>
    <w:rsid w:val="00D650CF"/>
    <w:rsid w:val="00D7648F"/>
    <w:rsid w:val="00D84D7E"/>
    <w:rsid w:val="00D90733"/>
    <w:rsid w:val="00DC0B31"/>
    <w:rsid w:val="00DC0F84"/>
    <w:rsid w:val="00DC647A"/>
    <w:rsid w:val="00DE49B5"/>
    <w:rsid w:val="00DF6C87"/>
    <w:rsid w:val="00E10AAF"/>
    <w:rsid w:val="00E1377D"/>
    <w:rsid w:val="00E3644E"/>
    <w:rsid w:val="00E46E3F"/>
    <w:rsid w:val="00E57DF2"/>
    <w:rsid w:val="00E61F1F"/>
    <w:rsid w:val="00E84D22"/>
    <w:rsid w:val="00EA337A"/>
    <w:rsid w:val="00EA7936"/>
    <w:rsid w:val="00ED36C9"/>
    <w:rsid w:val="00EE6C99"/>
    <w:rsid w:val="00EF09C5"/>
    <w:rsid w:val="00F00221"/>
    <w:rsid w:val="00F02085"/>
    <w:rsid w:val="00F052C2"/>
    <w:rsid w:val="00F0540A"/>
    <w:rsid w:val="00F16C8C"/>
    <w:rsid w:val="00F23864"/>
    <w:rsid w:val="00F240D5"/>
    <w:rsid w:val="00F3780C"/>
    <w:rsid w:val="00F403A2"/>
    <w:rsid w:val="00F41678"/>
    <w:rsid w:val="00F44DFC"/>
    <w:rsid w:val="00F71F5F"/>
    <w:rsid w:val="00F76629"/>
    <w:rsid w:val="00F809EB"/>
    <w:rsid w:val="00F814C1"/>
    <w:rsid w:val="00F90AFA"/>
    <w:rsid w:val="00F942DB"/>
    <w:rsid w:val="00F9435C"/>
    <w:rsid w:val="00FA0C4B"/>
    <w:rsid w:val="00FB3E16"/>
    <w:rsid w:val="00FC4B87"/>
    <w:rsid w:val="00FD1676"/>
    <w:rsid w:val="00FF4A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2A9F2"/>
  <w15:chartTrackingRefBased/>
  <w15:docId w15:val="{CA478F21-5F8A-480B-908E-35197D62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qFormat/>
    <w:rsid w:val="002216B6"/>
    <w:pPr>
      <w:numPr>
        <w:ilvl w:val="1"/>
        <w:numId w:val="4"/>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2216B6"/>
    <w:pPr>
      <w:keepNext/>
      <w:numPr>
        <w:ilvl w:val="2"/>
        <w:numId w:val="4"/>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2216B6"/>
    <w:pPr>
      <w:keepNext/>
      <w:numPr>
        <w:ilvl w:val="3"/>
        <w:numId w:val="4"/>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2216B6"/>
    <w:pPr>
      <w:keepNext/>
      <w:numPr>
        <w:ilvl w:val="4"/>
        <w:numId w:val="4"/>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2216B6"/>
    <w:pPr>
      <w:keepNext/>
      <w:numPr>
        <w:ilvl w:val="5"/>
        <w:numId w:val="4"/>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2216B6"/>
    <w:pPr>
      <w:keepNext/>
      <w:numPr>
        <w:ilvl w:val="6"/>
        <w:numId w:val="4"/>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2216B6"/>
    <w:pPr>
      <w:keepNext/>
      <w:numPr>
        <w:ilvl w:val="7"/>
        <w:numId w:val="4"/>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2216B6"/>
    <w:pPr>
      <w:keepNext/>
      <w:numPr>
        <w:ilvl w:val="8"/>
        <w:numId w:val="4"/>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D1587E"/>
    <w:pPr>
      <w:ind w:left="720"/>
      <w:contextualSpacing/>
    </w:pPr>
  </w:style>
  <w:style w:type="character" w:styleId="Hipersaitas">
    <w:name w:val="Hyperlink"/>
    <w:basedOn w:val="Numatytasispastraiposriftas"/>
    <w:uiPriority w:val="99"/>
    <w:unhideWhenUsed/>
    <w:rsid w:val="00D1587E"/>
    <w:rPr>
      <w:color w:val="0563C1" w:themeColor="hyperlink"/>
      <w:u w:val="single"/>
    </w:rPr>
  </w:style>
  <w:style w:type="character" w:customStyle="1" w:styleId="Neapdorotaspaminjimas1">
    <w:name w:val="Neapdorotas paminėjimas1"/>
    <w:basedOn w:val="Numatytasispastraiposriftas"/>
    <w:uiPriority w:val="99"/>
    <w:semiHidden/>
    <w:unhideWhenUsed/>
    <w:rsid w:val="00D1587E"/>
    <w:rPr>
      <w:color w:val="808080"/>
      <w:shd w:val="clear" w:color="auto" w:fill="E6E6E6"/>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B921CB"/>
  </w:style>
  <w:style w:type="character" w:customStyle="1" w:styleId="Antrat2Diagrama">
    <w:name w:val="Antraštė 2 Diagrama"/>
    <w:aliases w:val="Title Header2 Diagrama"/>
    <w:basedOn w:val="Numatytasispastraiposriftas"/>
    <w:link w:val="Antrat2"/>
    <w:rsid w:val="002216B6"/>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2216B6"/>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216B6"/>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2216B6"/>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2216B6"/>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2216B6"/>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2216B6"/>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2216B6"/>
    <w:rPr>
      <w:rFonts w:ascii="Calibri" w:eastAsia="Calibri" w:hAnsi="Calibri" w:cs="Times New Roman"/>
      <w:sz w:val="40"/>
      <w:szCs w:val="20"/>
      <w:lang w:val="en-US"/>
    </w:rPr>
  </w:style>
  <w:style w:type="paragraph" w:styleId="Betarp">
    <w:name w:val="No Spacing"/>
    <w:uiPriority w:val="1"/>
    <w:qFormat/>
    <w:rsid w:val="00355E42"/>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181D6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81D60"/>
  </w:style>
  <w:style w:type="paragraph" w:styleId="Porat">
    <w:name w:val="footer"/>
    <w:basedOn w:val="prastasis"/>
    <w:link w:val="PoratDiagrama"/>
    <w:uiPriority w:val="99"/>
    <w:unhideWhenUsed/>
    <w:rsid w:val="00181D6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81D60"/>
  </w:style>
  <w:style w:type="character" w:customStyle="1" w:styleId="Antrat1Diagrama">
    <w:name w:val="Antraštė 1 Diagrama"/>
    <w:basedOn w:val="Numatytasispastraiposriftas"/>
    <w:link w:val="Antrat1"/>
    <w:uiPriority w:val="9"/>
    <w:rsid w:val="00837C65"/>
    <w:rPr>
      <w:rFonts w:asciiTheme="majorHAnsi" w:eastAsiaTheme="majorEastAsia" w:hAnsiTheme="majorHAnsi" w:cstheme="majorBidi"/>
      <w:color w:val="2F5496" w:themeColor="accent1" w:themeShade="BF"/>
      <w:sz w:val="32"/>
      <w:szCs w:val="32"/>
    </w:rPr>
  </w:style>
  <w:style w:type="paragraph" w:styleId="Pavadinimas">
    <w:name w:val="Title"/>
    <w:basedOn w:val="prastasis"/>
    <w:link w:val="PavadinimasDiagrama"/>
    <w:qFormat/>
    <w:rsid w:val="00837C65"/>
    <w:pPr>
      <w:spacing w:after="0" w:line="240" w:lineRule="auto"/>
      <w:jc w:val="center"/>
    </w:pPr>
    <w:rPr>
      <w:rFonts w:ascii="Times New Roman" w:eastAsia="Times New Roman" w:hAnsi="Times New Roman" w:cs="Times New Roman"/>
      <w:sz w:val="24"/>
      <w:szCs w:val="20"/>
      <w:lang w:val="en-US"/>
    </w:rPr>
  </w:style>
  <w:style w:type="character" w:customStyle="1" w:styleId="PavadinimasDiagrama">
    <w:name w:val="Pavadinimas Diagrama"/>
    <w:basedOn w:val="Numatytasispastraiposriftas"/>
    <w:link w:val="Pavadinimas"/>
    <w:rsid w:val="00837C65"/>
    <w:rPr>
      <w:rFonts w:ascii="Times New Roman" w:eastAsia="Times New Roman" w:hAnsi="Times New Roman" w:cs="Times New Roman"/>
      <w:sz w:val="24"/>
      <w:szCs w:val="20"/>
      <w:lang w:val="en-US"/>
    </w:rPr>
  </w:style>
  <w:style w:type="paragraph" w:styleId="Pagrindinistekstas3">
    <w:name w:val="Body Text 3"/>
    <w:basedOn w:val="prastasis"/>
    <w:link w:val="Pagrindinistekstas3Diagrama"/>
    <w:rsid w:val="00837C65"/>
    <w:pPr>
      <w:spacing w:after="0" w:line="240" w:lineRule="auto"/>
      <w:jc w:val="center"/>
    </w:pPr>
    <w:rPr>
      <w:rFonts w:ascii="Times New Roman" w:eastAsia="Times New Roman" w:hAnsi="Times New Roman" w:cs="Times New Roman"/>
      <w:b/>
      <w:bCs/>
      <w:sz w:val="24"/>
      <w:szCs w:val="20"/>
    </w:rPr>
  </w:style>
  <w:style w:type="character" w:customStyle="1" w:styleId="Pagrindinistekstas3Diagrama">
    <w:name w:val="Pagrindinis tekstas 3 Diagrama"/>
    <w:basedOn w:val="Numatytasispastraiposriftas"/>
    <w:link w:val="Pagrindinistekstas3"/>
    <w:rsid w:val="00837C65"/>
    <w:rPr>
      <w:rFonts w:ascii="Times New Roman" w:eastAsia="Times New Roman" w:hAnsi="Times New Roman" w:cs="Times New Roman"/>
      <w:b/>
      <w:bCs/>
      <w:sz w:val="24"/>
      <w:szCs w:val="20"/>
    </w:rPr>
  </w:style>
  <w:style w:type="paragraph" w:styleId="Debesliotekstas">
    <w:name w:val="Balloon Text"/>
    <w:basedOn w:val="prastasis"/>
    <w:link w:val="DebesliotekstasDiagrama"/>
    <w:uiPriority w:val="99"/>
    <w:semiHidden/>
    <w:unhideWhenUsed/>
    <w:rsid w:val="00065C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CEC"/>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C0B31"/>
    <w:pPr>
      <w:spacing w:after="120"/>
    </w:pPr>
  </w:style>
  <w:style w:type="character" w:customStyle="1" w:styleId="PagrindinistekstasDiagrama">
    <w:name w:val="Pagrindinis tekstas Diagrama"/>
    <w:basedOn w:val="Numatytasispastraiposriftas"/>
    <w:link w:val="Pagrindinistekstas"/>
    <w:uiPriority w:val="99"/>
    <w:semiHidden/>
    <w:rsid w:val="00DC0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248397">
      <w:bodyDiv w:val="1"/>
      <w:marLeft w:val="0"/>
      <w:marRight w:val="0"/>
      <w:marTop w:val="0"/>
      <w:marBottom w:val="0"/>
      <w:divBdr>
        <w:top w:val="none" w:sz="0" w:space="0" w:color="auto"/>
        <w:left w:val="none" w:sz="0" w:space="0" w:color="auto"/>
        <w:bottom w:val="none" w:sz="0" w:space="0" w:color="auto"/>
        <w:right w:val="none" w:sz="0" w:space="0" w:color="auto"/>
      </w:divBdr>
      <w:divsChild>
        <w:div w:id="1921210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isiadorys.lt/naujienos" TargetMode="Externa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kumentai@kaisiadorys.lt"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isiadorys.lt/naujienos"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F9CE5-36C3-4C3E-8696-D42DF124F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23102</Words>
  <Characters>13169</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R.Jankauskas</cp:lastModifiedBy>
  <cp:revision>2</cp:revision>
  <cp:lastPrinted>2019-09-05T14:02:00Z</cp:lastPrinted>
  <dcterms:created xsi:type="dcterms:W3CDTF">2019-09-19T07:04:00Z</dcterms:created>
  <dcterms:modified xsi:type="dcterms:W3CDTF">2019-09-19T07:04:00Z</dcterms:modified>
</cp:coreProperties>
</file>