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50" w:rsidRPr="00D162A8" w:rsidRDefault="005F1C50" w:rsidP="00120DE6">
      <w:pPr>
        <w:jc w:val="center"/>
        <w:rPr>
          <w:rFonts w:ascii="Times New Roman" w:hAnsi="Times New Roman"/>
          <w:b/>
          <w:szCs w:val="24"/>
          <w:lang w:val="lt-LT" w:eastAsia="hi-IN" w:bidi="lt-LT"/>
        </w:rPr>
      </w:pPr>
      <w:r w:rsidRPr="00D162A8">
        <w:rPr>
          <w:rFonts w:ascii="Times New Roman" w:hAnsi="Times New Roman"/>
          <w:b/>
          <w:szCs w:val="24"/>
          <w:lang w:val="lt-LT" w:eastAsia="hi-IN" w:bidi="lt-LT"/>
        </w:rPr>
        <w:t xml:space="preserve">KAIŠIADORIŲ </w:t>
      </w:r>
      <w:r w:rsidR="00D96D64" w:rsidRPr="00D162A8">
        <w:rPr>
          <w:rFonts w:ascii="Times New Roman" w:hAnsi="Times New Roman"/>
          <w:b/>
          <w:szCs w:val="24"/>
          <w:lang w:val="lt-LT" w:eastAsia="hi-IN" w:bidi="lt-LT"/>
        </w:rPr>
        <w:t xml:space="preserve"> RAJONO SAVIVALDYBĖS KOVOS SU PREKYBA ŽMONĖMIS </w:t>
      </w:r>
    </w:p>
    <w:p w:rsidR="009D0E6A" w:rsidRPr="00D162A8" w:rsidRDefault="00D96D64" w:rsidP="008C174E">
      <w:pPr>
        <w:pStyle w:val="Antrat1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lang w:val="lt-LT" w:eastAsia="hi-IN" w:bidi="lt-LT"/>
        </w:rPr>
        <w:t>201</w:t>
      </w:r>
      <w:r w:rsidR="005F1C50" w:rsidRPr="00D162A8">
        <w:rPr>
          <w:rFonts w:ascii="Times New Roman" w:hAnsi="Times New Roman"/>
          <w:szCs w:val="24"/>
          <w:lang w:val="lt-LT" w:eastAsia="hi-IN" w:bidi="lt-LT"/>
        </w:rPr>
        <w:t>9–</w:t>
      </w:r>
      <w:r w:rsidRPr="00D162A8">
        <w:rPr>
          <w:rFonts w:ascii="Times New Roman" w:hAnsi="Times New Roman"/>
          <w:szCs w:val="24"/>
          <w:lang w:val="lt-LT" w:eastAsia="hi-IN" w:bidi="lt-LT"/>
        </w:rPr>
        <w:t>20</w:t>
      </w:r>
      <w:r w:rsidR="005F1C50" w:rsidRPr="00D162A8">
        <w:rPr>
          <w:rFonts w:ascii="Times New Roman" w:hAnsi="Times New Roman"/>
          <w:szCs w:val="24"/>
          <w:lang w:val="lt-LT" w:eastAsia="hi-IN" w:bidi="lt-LT"/>
        </w:rPr>
        <w:t>20</w:t>
      </w:r>
      <w:r w:rsidR="00916F9C" w:rsidRPr="00D162A8">
        <w:rPr>
          <w:rFonts w:ascii="Times New Roman" w:hAnsi="Times New Roman"/>
          <w:szCs w:val="24"/>
          <w:lang w:val="lt-LT" w:eastAsia="hi-IN" w:bidi="lt-LT"/>
        </w:rPr>
        <w:t xml:space="preserve"> METŲ VEIKSMŲ PLAN</w:t>
      </w:r>
      <w:bookmarkStart w:id="0" w:name="_Toc465860521"/>
      <w:bookmarkStart w:id="1" w:name="_Toc475534838"/>
      <w:bookmarkStart w:id="2" w:name="_Toc505084275"/>
      <w:r w:rsidR="00DE0FC7" w:rsidRPr="00D162A8">
        <w:rPr>
          <w:rFonts w:ascii="Times New Roman" w:hAnsi="Times New Roman"/>
          <w:szCs w:val="24"/>
          <w:lang w:val="lt-LT" w:eastAsia="hi-IN" w:bidi="lt-LT"/>
        </w:rPr>
        <w:t xml:space="preserve">O 2019 METŲ PRIEMONIŲ </w:t>
      </w:r>
    </w:p>
    <w:p w:rsidR="008C174E" w:rsidRPr="00D162A8" w:rsidRDefault="00DE0FC7" w:rsidP="008C174E">
      <w:pPr>
        <w:pStyle w:val="Antrat1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 w:eastAsia="hi-IN" w:bidi="lt-LT"/>
        </w:rPr>
        <w:t>ĮGYVENDINIMo ataskaita</w:t>
      </w:r>
    </w:p>
    <w:bookmarkEnd w:id="0"/>
    <w:bookmarkEnd w:id="1"/>
    <w:bookmarkEnd w:id="2"/>
    <w:p w:rsidR="00DE0FC7" w:rsidRPr="00D162A8" w:rsidRDefault="006972CD" w:rsidP="006972CD">
      <w:pPr>
        <w:tabs>
          <w:tab w:val="left" w:pos="720"/>
        </w:tabs>
        <w:jc w:val="center"/>
        <w:rPr>
          <w:rFonts w:ascii="Times New Roman" w:hAnsi="Times New Roman"/>
          <w:sz w:val="26"/>
          <w:lang w:val="lt-LT" w:eastAsia="hi-IN" w:bidi="lt-LT"/>
        </w:rPr>
      </w:pPr>
      <w:r w:rsidRPr="00D162A8">
        <w:rPr>
          <w:rFonts w:ascii="Times New Roman" w:hAnsi="Times New Roman"/>
          <w:sz w:val="26"/>
          <w:lang w:val="lt-LT" w:eastAsia="hi-IN" w:bidi="lt-LT"/>
        </w:rPr>
        <w:t>(2019-12-</w:t>
      </w:r>
      <w:bookmarkStart w:id="3" w:name="_GoBack"/>
      <w:bookmarkEnd w:id="3"/>
      <w:r w:rsidR="004F59ED">
        <w:rPr>
          <w:rFonts w:ascii="Times New Roman" w:hAnsi="Times New Roman"/>
          <w:sz w:val="26"/>
          <w:lang w:val="lt-LT" w:eastAsia="hi-IN" w:bidi="lt-LT"/>
        </w:rPr>
        <w:t>30</w:t>
      </w:r>
      <w:r w:rsidRPr="00D162A8">
        <w:rPr>
          <w:rFonts w:ascii="Times New Roman" w:hAnsi="Times New Roman"/>
          <w:sz w:val="26"/>
          <w:lang w:val="lt-LT" w:eastAsia="hi-IN" w:bidi="lt-LT"/>
        </w:rPr>
        <w:t xml:space="preserve"> būklė)</w:t>
      </w:r>
    </w:p>
    <w:p w:rsidR="00DE0FC7" w:rsidRPr="00D162A8" w:rsidRDefault="00DE0FC7" w:rsidP="00DE0FC7">
      <w:pPr>
        <w:rPr>
          <w:rFonts w:ascii="Times New Roman" w:hAnsi="Times New Roman"/>
          <w:szCs w:val="24"/>
          <w:lang w:val="lt-LT" w:eastAsia="hi-IN" w:bidi="lt-LT"/>
        </w:rPr>
      </w:pPr>
    </w:p>
    <w:p w:rsidR="00DE0FC7" w:rsidRPr="00D162A8" w:rsidRDefault="00DE0FC7" w:rsidP="008B5C20">
      <w:pPr>
        <w:spacing w:line="360" w:lineRule="auto"/>
        <w:ind w:firstLine="720"/>
        <w:contextualSpacing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 w:eastAsia="hi-IN" w:bidi="lt-LT"/>
        </w:rPr>
        <w:t xml:space="preserve">Kaišiadorių rajono savivaldybės kovos su prekyba žmonėmis koordinavimo darbo grupė sudaryta vadovaujantis </w:t>
      </w:r>
      <w:r w:rsidRPr="00D162A8">
        <w:rPr>
          <w:rFonts w:ascii="Times New Roman" w:eastAsia="Calibri" w:hAnsi="Times New Roman"/>
          <w:szCs w:val="24"/>
          <w:lang w:val="lt-LT"/>
        </w:rPr>
        <w:t>Kaišiadorių rajono savivaldybės kovos su prekyba žmon</w:t>
      </w:r>
      <w:r w:rsidR="002D5AF8">
        <w:rPr>
          <w:rFonts w:ascii="Times New Roman" w:eastAsia="Calibri" w:hAnsi="Times New Roman"/>
          <w:szCs w:val="24"/>
          <w:lang w:val="lt-LT"/>
        </w:rPr>
        <w:t>ėmis koordinavimo tvarkos aprašu, patvirtintu</w:t>
      </w:r>
      <w:r w:rsidRPr="00D162A8">
        <w:rPr>
          <w:rFonts w:ascii="Times New Roman" w:eastAsia="Calibri" w:hAnsi="Times New Roman"/>
          <w:szCs w:val="24"/>
          <w:lang w:val="lt-LT"/>
        </w:rPr>
        <w:t xml:space="preserve"> Kaišiadorių rajono savivaldybės tarybos </w:t>
      </w:r>
      <w:r w:rsidRPr="00D162A8">
        <w:rPr>
          <w:rFonts w:ascii="Times New Roman" w:eastAsia="Calibri" w:hAnsi="Times New Roman"/>
          <w:color w:val="000000"/>
          <w:szCs w:val="24"/>
          <w:lang w:val="lt-LT"/>
        </w:rPr>
        <w:t xml:space="preserve">2018 m. kovo 29 d. </w:t>
      </w:r>
      <w:r w:rsidRPr="00D162A8">
        <w:rPr>
          <w:rFonts w:ascii="Times New Roman" w:eastAsia="Calibri" w:hAnsi="Times New Roman"/>
          <w:szCs w:val="24"/>
          <w:lang w:val="lt-LT"/>
        </w:rPr>
        <w:t xml:space="preserve">sprendimu </w:t>
      </w:r>
      <w:r w:rsidRPr="00D162A8">
        <w:rPr>
          <w:rFonts w:ascii="Times New Roman" w:eastAsia="Calibri" w:hAnsi="Times New Roman"/>
          <w:color w:val="000000"/>
          <w:szCs w:val="24"/>
          <w:lang w:val="lt-LT"/>
        </w:rPr>
        <w:t>Nr. V17-66 ,,</w:t>
      </w:r>
      <w:r w:rsidRPr="00D162A8">
        <w:rPr>
          <w:rFonts w:ascii="Times New Roman" w:hAnsi="Times New Roman"/>
          <w:kern w:val="3"/>
          <w:szCs w:val="24"/>
          <w:lang w:val="lt-LT"/>
        </w:rPr>
        <w:t>Dėl Kaišiadorių rajono savivaldybės kovos su prekyba žmonėmis koordinavimo tvarkos aprašo patvirtinimo“.</w:t>
      </w:r>
    </w:p>
    <w:p w:rsidR="00737BFD" w:rsidRPr="00D162A8" w:rsidRDefault="002D5AF8" w:rsidP="008B5C20">
      <w:pPr>
        <w:pStyle w:val="Sraopastraipa"/>
        <w:tabs>
          <w:tab w:val="left" w:pos="900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Vadovaujantis LR s</w:t>
      </w:r>
      <w:r w:rsidR="00737BFD" w:rsidRPr="00D162A8">
        <w:rPr>
          <w:rFonts w:ascii="Times New Roman" w:hAnsi="Times New Roman"/>
          <w:szCs w:val="24"/>
          <w:lang w:val="lt-LT"/>
        </w:rPr>
        <w:t xml:space="preserve">ocialinės apsaugos ir darbo ministerijos 2015 m. birželio 9 d. raštu Nr. (19.6-33)SD-3679 ,,Dėl pagalbos nukentėjusiems ar </w:t>
      </w:r>
    </w:p>
    <w:p w:rsidR="00737BFD" w:rsidRPr="00D162A8" w:rsidRDefault="00737BFD" w:rsidP="00F26C80">
      <w:pPr>
        <w:tabs>
          <w:tab w:val="left" w:pos="900"/>
        </w:tabs>
        <w:spacing w:line="360" w:lineRule="auto"/>
        <w:contextualSpacing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>galėjusiems nukentėti nuo prekybos žmonėmis asmenims modelio“</w:t>
      </w:r>
      <w:r w:rsidR="002D5AF8">
        <w:rPr>
          <w:rFonts w:ascii="Times New Roman" w:hAnsi="Times New Roman"/>
          <w:szCs w:val="24"/>
          <w:lang w:val="lt-LT"/>
        </w:rPr>
        <w:t>,</w:t>
      </w:r>
      <w:r w:rsidRPr="00D162A8">
        <w:rPr>
          <w:rFonts w:ascii="Times New Roman" w:hAnsi="Times New Roman"/>
          <w:szCs w:val="24"/>
          <w:lang w:val="lt-LT"/>
        </w:rPr>
        <w:t xml:space="preserve"> </w:t>
      </w:r>
      <w:r w:rsidR="00DE0FC7" w:rsidRPr="00D162A8">
        <w:rPr>
          <w:rFonts w:ascii="Times New Roman" w:hAnsi="Times New Roman"/>
          <w:szCs w:val="24"/>
          <w:lang w:val="lt-LT"/>
        </w:rPr>
        <w:t xml:space="preserve">Kaišiadorių rajono savivaldybės mero 2019 m. sausio 16 d. potvarkiu Nr. V16-3 ,,Dėl Kaišiadorių rajono savivaldybės kovos su prekyba žmonėmis koordinavimo darbo grupės sudarymo“ patvirtinta darbo grupės sudėtis. </w:t>
      </w:r>
    </w:p>
    <w:p w:rsidR="00737BFD" w:rsidRPr="00D162A8" w:rsidRDefault="002D5AF8" w:rsidP="002D5AF8">
      <w:pPr>
        <w:pStyle w:val="Sraopastraipa"/>
        <w:tabs>
          <w:tab w:val="left" w:pos="900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Darbo grupė sudaryta iš S</w:t>
      </w:r>
      <w:r w:rsidR="00737BFD" w:rsidRPr="00D162A8">
        <w:rPr>
          <w:rFonts w:ascii="Times New Roman" w:hAnsi="Times New Roman"/>
          <w:szCs w:val="24"/>
          <w:lang w:val="lt-LT"/>
        </w:rPr>
        <w:t>avivaldybės administracijos ir įstaigų, veikiančių savivaldybės teritori</w:t>
      </w:r>
      <w:r>
        <w:rPr>
          <w:rFonts w:ascii="Times New Roman" w:hAnsi="Times New Roman"/>
          <w:szCs w:val="24"/>
          <w:lang w:val="lt-LT"/>
        </w:rPr>
        <w:t>joje (prokuratūros, policijos, U</w:t>
      </w:r>
      <w:r w:rsidR="00737BFD" w:rsidRPr="00D162A8">
        <w:rPr>
          <w:rFonts w:ascii="Times New Roman" w:hAnsi="Times New Roman"/>
          <w:szCs w:val="24"/>
          <w:lang w:val="lt-LT"/>
        </w:rPr>
        <w:t>žimtumo tarnybos teritorinio</w:t>
      </w:r>
      <w:r>
        <w:rPr>
          <w:rFonts w:ascii="Times New Roman" w:hAnsi="Times New Roman"/>
          <w:szCs w:val="24"/>
          <w:lang w:val="lt-LT"/>
        </w:rPr>
        <w:t xml:space="preserve"> klientų aptarnavimo skyriaus, V</w:t>
      </w:r>
      <w:r w:rsidR="00737BFD" w:rsidRPr="00D162A8">
        <w:rPr>
          <w:rFonts w:ascii="Times New Roman" w:hAnsi="Times New Roman"/>
          <w:szCs w:val="24"/>
          <w:lang w:val="lt-LT"/>
        </w:rPr>
        <w:t xml:space="preserve">alstybinės darbo inspekcijos), religinių bendruomenių ir bendrijų, nevyriausybinių organizacijų, dirbančių kovos su prekyba žmonėmis srityje, deleguotų atstovų. </w:t>
      </w:r>
      <w:r w:rsidR="007A1225" w:rsidRPr="00D162A8">
        <w:rPr>
          <w:rFonts w:ascii="Times New Roman" w:hAnsi="Times New Roman"/>
          <w:szCs w:val="24"/>
          <w:lang w:val="lt-LT" w:eastAsia="hi-IN" w:bidi="lt-LT"/>
        </w:rPr>
        <w:t xml:space="preserve">Darbo grupę sudaro 15 asmenų. </w:t>
      </w:r>
      <w:r w:rsidR="00737BFD" w:rsidRPr="00D162A8">
        <w:rPr>
          <w:rFonts w:ascii="Times New Roman" w:hAnsi="Times New Roman"/>
          <w:szCs w:val="24"/>
          <w:lang w:val="lt-LT"/>
        </w:rPr>
        <w:t>Darbo grupės sudėtis buvo keičiama 3 kartus per 2019 metus savivaldybės mero potvarkiu.</w:t>
      </w:r>
    </w:p>
    <w:p w:rsidR="007A1225" w:rsidRPr="00D162A8" w:rsidRDefault="007A1225" w:rsidP="002D5AF8">
      <w:pPr>
        <w:pStyle w:val="Sraopastraipa"/>
        <w:tabs>
          <w:tab w:val="left" w:pos="90"/>
          <w:tab w:val="left" w:pos="1080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Darbo grupės reglamentas patvirtintas Kaišiadorių rajono savivaldybės mero 2019 m. vasario 21 d. potvarkiu Nr. V16-4 </w:t>
      </w:r>
      <w:r w:rsidR="002D5AF8">
        <w:rPr>
          <w:rFonts w:ascii="Times New Roman" w:hAnsi="Times New Roman"/>
          <w:szCs w:val="24"/>
          <w:lang w:val="lt-LT"/>
        </w:rPr>
        <w:t>„</w:t>
      </w:r>
      <w:r w:rsidRPr="00D162A8">
        <w:rPr>
          <w:rFonts w:ascii="Times New Roman" w:hAnsi="Times New Roman"/>
          <w:szCs w:val="24"/>
          <w:lang w:val="lt-LT"/>
        </w:rPr>
        <w:t xml:space="preserve">Dėl Kaišiadorių rajono savivaldybės kovos su prekyba žmonėmis koordinavimo darbo grupės reglamento patvirtinimo“. Reglamente numatyta, kad </w:t>
      </w:r>
      <w:r w:rsidRPr="00D162A8">
        <w:rPr>
          <w:rFonts w:ascii="Times New Roman" w:hAnsi="Times New Roman"/>
          <w:lang w:val="lt-LT"/>
        </w:rPr>
        <w:t>Darbo grupės posėdžiai šaukiami prireikus, tačiau ne rečiau kaip kartą per pusę metų.</w:t>
      </w:r>
      <w:r w:rsidR="00FA09B1">
        <w:rPr>
          <w:rFonts w:ascii="Times New Roman" w:hAnsi="Times New Roman"/>
          <w:lang w:val="lt-LT"/>
        </w:rPr>
        <w:t xml:space="preserve"> Šios nuostatos yra laikomasi.</w:t>
      </w:r>
    </w:p>
    <w:p w:rsidR="00251172" w:rsidRDefault="007A1225" w:rsidP="006972CD">
      <w:pPr>
        <w:tabs>
          <w:tab w:val="left" w:pos="860"/>
        </w:tabs>
        <w:spacing w:line="360" w:lineRule="auto"/>
        <w:ind w:firstLine="720"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2019 metais </w:t>
      </w:r>
      <w:r w:rsidR="00F15512" w:rsidRPr="00D162A8">
        <w:rPr>
          <w:rFonts w:ascii="Times New Roman" w:hAnsi="Times New Roman"/>
          <w:szCs w:val="24"/>
          <w:lang w:val="lt-LT"/>
        </w:rPr>
        <w:t>suplanuoti</w:t>
      </w:r>
      <w:r w:rsidRPr="00D162A8">
        <w:rPr>
          <w:rFonts w:ascii="Times New Roman" w:hAnsi="Times New Roman"/>
          <w:szCs w:val="24"/>
          <w:lang w:val="lt-LT"/>
        </w:rPr>
        <w:t xml:space="preserve"> du D</w:t>
      </w:r>
      <w:r w:rsidRPr="00D162A8">
        <w:rPr>
          <w:rFonts w:ascii="Times New Roman" w:hAnsi="Times New Roman"/>
          <w:szCs w:val="24"/>
          <w:lang w:val="lt-LT" w:eastAsia="hi-IN" w:bidi="lt-LT"/>
        </w:rPr>
        <w:t xml:space="preserve">arbo grupės posėdžiai: 2019 m. vasario 5 d. ir 2019 m. gruodžio 12 d. </w:t>
      </w:r>
    </w:p>
    <w:p w:rsidR="00B94A18" w:rsidRPr="00653EC5" w:rsidRDefault="007A1225" w:rsidP="006972CD">
      <w:pPr>
        <w:tabs>
          <w:tab w:val="left" w:pos="860"/>
        </w:tabs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653EC5">
        <w:rPr>
          <w:rFonts w:ascii="Times New Roman" w:hAnsi="Times New Roman"/>
          <w:szCs w:val="24"/>
          <w:lang w:val="lt-LT" w:eastAsia="hi-IN" w:bidi="lt-LT"/>
        </w:rPr>
        <w:t>D</w:t>
      </w:r>
      <w:r w:rsidR="00DE0FC7" w:rsidRPr="00653EC5">
        <w:rPr>
          <w:rFonts w:ascii="Times New Roman" w:hAnsi="Times New Roman"/>
          <w:szCs w:val="24"/>
          <w:lang w:val="lt-LT" w:eastAsia="hi-IN" w:bidi="lt-LT"/>
        </w:rPr>
        <w:t>arbo grupės 2019 m. vasario 5 d. posėdžio protokoliniu nutarimu (protokolas Nr. KOPŽ-1)</w:t>
      </w:r>
      <w:r w:rsidRPr="00653EC5">
        <w:rPr>
          <w:rFonts w:ascii="Times New Roman" w:hAnsi="Times New Roman"/>
          <w:szCs w:val="24"/>
          <w:lang w:val="lt-LT" w:eastAsia="hi-IN" w:bidi="lt-LT"/>
        </w:rPr>
        <w:t xml:space="preserve"> buvo aptartas ir patvirtintas Kaišiadorių rajono savivaldybės kovos su prekyba žmonėmis 2019–2020 metų veiksmų planas ir numatytos priemonės</w:t>
      </w:r>
      <w:r w:rsidR="00B94A18" w:rsidRPr="00653EC5">
        <w:rPr>
          <w:rFonts w:ascii="Times New Roman" w:hAnsi="Times New Roman"/>
          <w:szCs w:val="24"/>
          <w:lang w:val="lt-LT" w:eastAsia="hi-IN" w:bidi="lt-LT"/>
        </w:rPr>
        <w:t xml:space="preserve"> (</w:t>
      </w:r>
      <w:r w:rsidR="00B94A18" w:rsidRPr="00653EC5">
        <w:rPr>
          <w:rFonts w:ascii="Times New Roman" w:hAnsi="Times New Roman"/>
          <w:szCs w:val="24"/>
          <w:lang w:val="lt-LT"/>
        </w:rPr>
        <w:t>įgyvendinama Kaišiadorių rajono savivaldybės strateginio 2019–2021 metų veiklos plano  01.03.01.04. Priemonė. Prevencinių priemonių saugumui savivaldybėje užt</w:t>
      </w:r>
      <w:r w:rsidR="002D5AF8">
        <w:rPr>
          <w:rFonts w:ascii="Times New Roman" w:hAnsi="Times New Roman"/>
          <w:szCs w:val="24"/>
          <w:lang w:val="lt-LT"/>
        </w:rPr>
        <w:t>ikrinti vykdymas). Veiksmų planui įgyvendint</w:t>
      </w:r>
      <w:r w:rsidR="00B94A18" w:rsidRPr="00653EC5">
        <w:rPr>
          <w:rFonts w:ascii="Times New Roman" w:hAnsi="Times New Roman"/>
          <w:szCs w:val="24"/>
          <w:lang w:val="lt-LT"/>
        </w:rPr>
        <w:t xml:space="preserve">i </w:t>
      </w:r>
      <w:r w:rsidR="00FA09B1" w:rsidRPr="00653EC5">
        <w:rPr>
          <w:rFonts w:ascii="Times New Roman" w:hAnsi="Times New Roman"/>
          <w:szCs w:val="24"/>
          <w:lang w:val="lt-LT"/>
        </w:rPr>
        <w:t xml:space="preserve">dvejiems metams buvo numatytas lėšų poreikis </w:t>
      </w:r>
      <w:r w:rsidR="00B94A18" w:rsidRPr="00653EC5">
        <w:rPr>
          <w:rFonts w:ascii="Times New Roman" w:hAnsi="Times New Roman"/>
          <w:i/>
          <w:szCs w:val="24"/>
          <w:lang w:val="lt-LT"/>
        </w:rPr>
        <w:t>3250,00</w:t>
      </w:r>
      <w:r w:rsidR="00B94A18" w:rsidRPr="00653EC5">
        <w:rPr>
          <w:rFonts w:ascii="Times New Roman" w:hAnsi="Times New Roman"/>
          <w:szCs w:val="24"/>
          <w:lang w:val="lt-LT"/>
        </w:rPr>
        <w:t xml:space="preserve"> Eur.</w:t>
      </w:r>
    </w:p>
    <w:p w:rsidR="00882AE6" w:rsidRDefault="00B94A18" w:rsidP="006972CD">
      <w:pPr>
        <w:tabs>
          <w:tab w:val="left" w:pos="860"/>
        </w:tabs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Savivaldybės pagrindinių funkcijų įgyvendinimo ir viešosios tvarkos užtikrinimo programai </w:t>
      </w:r>
      <w:r w:rsidR="00251172">
        <w:rPr>
          <w:rFonts w:ascii="Times New Roman" w:hAnsi="Times New Roman"/>
          <w:szCs w:val="24"/>
          <w:lang w:val="lt-LT"/>
        </w:rPr>
        <w:t xml:space="preserve">ir šiai priemonei </w:t>
      </w:r>
      <w:r w:rsidRPr="00D162A8">
        <w:rPr>
          <w:rFonts w:ascii="Times New Roman" w:hAnsi="Times New Roman"/>
          <w:szCs w:val="24"/>
          <w:lang w:val="lt-LT"/>
        </w:rPr>
        <w:t xml:space="preserve">2019 metais skirtų savivaldybės biudžeto lėšų bendra suma buvo </w:t>
      </w:r>
      <w:r w:rsidRPr="00653EC5">
        <w:rPr>
          <w:rFonts w:ascii="Times New Roman" w:hAnsi="Times New Roman"/>
          <w:i/>
          <w:szCs w:val="24"/>
          <w:lang w:val="lt-LT"/>
        </w:rPr>
        <w:t>1000,00</w:t>
      </w:r>
      <w:r w:rsidRPr="00653EC5">
        <w:rPr>
          <w:rFonts w:ascii="Times New Roman" w:hAnsi="Times New Roman"/>
          <w:szCs w:val="24"/>
          <w:lang w:val="lt-LT"/>
        </w:rPr>
        <w:t xml:space="preserve"> Eur</w:t>
      </w:r>
      <w:r w:rsidRPr="00D162A8">
        <w:rPr>
          <w:rFonts w:ascii="Times New Roman" w:hAnsi="Times New Roman"/>
          <w:szCs w:val="24"/>
          <w:lang w:val="lt-LT"/>
        </w:rPr>
        <w:t xml:space="preserve">, šios lėšos buvos pervestos policijos komisariatui už </w:t>
      </w:r>
      <w:r w:rsidRPr="00D162A8">
        <w:rPr>
          <w:rFonts w:ascii="Times New Roman" w:hAnsi="Times New Roman"/>
          <w:sz w:val="22"/>
          <w:szCs w:val="22"/>
          <w:lang w:val="lt-LT"/>
        </w:rPr>
        <w:t xml:space="preserve">apylinkės inspektorių išvažiuojamųjų susitikimų </w:t>
      </w:r>
      <w:r w:rsidRPr="00D162A8">
        <w:rPr>
          <w:rFonts w:ascii="Times New Roman" w:hAnsi="Times New Roman"/>
          <w:sz w:val="22"/>
          <w:szCs w:val="22"/>
          <w:lang w:val="lt-LT"/>
        </w:rPr>
        <w:lastRenderedPageBreak/>
        <w:t>seniūnijose su teritorijos gyventojais organizavimą, gyventojų vertingų daiktų žymėjimą.</w:t>
      </w:r>
      <w:r w:rsidRPr="00D162A8">
        <w:rPr>
          <w:rFonts w:ascii="Times New Roman" w:hAnsi="Times New Roman"/>
          <w:szCs w:val="24"/>
          <w:lang w:val="lt-LT"/>
        </w:rPr>
        <w:t xml:space="preserve"> Atkreiptinas dėmesys, kad </w:t>
      </w:r>
      <w:r w:rsidR="00251172">
        <w:rPr>
          <w:rFonts w:ascii="Times New Roman" w:hAnsi="Times New Roman"/>
          <w:szCs w:val="24"/>
          <w:lang w:val="lt-LT" w:eastAsia="hi-IN" w:bidi="lt-LT"/>
        </w:rPr>
        <w:t>K</w:t>
      </w:r>
      <w:r w:rsidR="00251172" w:rsidRPr="00D162A8">
        <w:rPr>
          <w:rFonts w:ascii="Times New Roman" w:hAnsi="Times New Roman"/>
          <w:szCs w:val="24"/>
          <w:lang w:val="lt-LT" w:eastAsia="hi-IN" w:bidi="lt-LT"/>
        </w:rPr>
        <w:t>ovos su prekyba žmonėmis koordinavimo darbo grupė</w:t>
      </w:r>
      <w:r w:rsidR="00251172">
        <w:rPr>
          <w:rFonts w:ascii="Times New Roman" w:hAnsi="Times New Roman"/>
          <w:szCs w:val="24"/>
          <w:lang w:val="lt-LT" w:eastAsia="hi-IN" w:bidi="lt-LT"/>
        </w:rPr>
        <w:t>s</w:t>
      </w:r>
      <w:r w:rsidR="00251172" w:rsidRPr="00D162A8">
        <w:rPr>
          <w:rFonts w:ascii="Times New Roman" w:hAnsi="Times New Roman"/>
          <w:szCs w:val="24"/>
          <w:lang w:val="lt-LT" w:eastAsia="hi-IN" w:bidi="lt-LT"/>
        </w:rPr>
        <w:t xml:space="preserve"> </w:t>
      </w:r>
      <w:r w:rsidR="00251172">
        <w:rPr>
          <w:rFonts w:ascii="Times New Roman" w:hAnsi="Times New Roman"/>
          <w:szCs w:val="24"/>
          <w:lang w:val="lt-LT"/>
        </w:rPr>
        <w:t>v</w:t>
      </w:r>
      <w:r w:rsidRPr="00D162A8">
        <w:rPr>
          <w:rFonts w:ascii="Times New Roman" w:hAnsi="Times New Roman"/>
          <w:szCs w:val="24"/>
          <w:lang w:val="lt-LT"/>
        </w:rPr>
        <w:t>eiksmų plano priemonių finansavimo nuo 2019 metų pradžios nebuvo</w:t>
      </w:r>
      <w:r w:rsidR="00882AE6" w:rsidRPr="00D162A8">
        <w:rPr>
          <w:rFonts w:ascii="Times New Roman" w:hAnsi="Times New Roman"/>
          <w:szCs w:val="24"/>
          <w:lang w:val="lt-LT"/>
        </w:rPr>
        <w:t xml:space="preserve">. </w:t>
      </w:r>
    </w:p>
    <w:p w:rsidR="00251172" w:rsidRPr="00D162A8" w:rsidRDefault="00251172" w:rsidP="006972CD">
      <w:pPr>
        <w:tabs>
          <w:tab w:val="left" w:pos="860"/>
        </w:tabs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Priemonės, kurios buvo įgyvendinamos iki 2019 m. lapkričio mėn., įvykdytos neturint finansavimo.</w:t>
      </w:r>
    </w:p>
    <w:p w:rsidR="00882AE6" w:rsidRPr="00D162A8" w:rsidRDefault="00882AE6" w:rsidP="006972CD">
      <w:pPr>
        <w:tabs>
          <w:tab w:val="left" w:pos="720"/>
          <w:tab w:val="left" w:pos="4253"/>
        </w:tabs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b/>
          <w:bCs/>
          <w:color w:val="000000"/>
          <w:szCs w:val="24"/>
          <w:lang w:val="lt-LT"/>
        </w:rPr>
      </w:pPr>
      <w:r w:rsidRPr="00D162A8">
        <w:rPr>
          <w:rFonts w:ascii="Times New Roman" w:hAnsi="Times New Roman"/>
          <w:bCs/>
          <w:color w:val="000000"/>
          <w:szCs w:val="24"/>
          <w:lang w:val="lt-LT"/>
        </w:rPr>
        <w:t>Kaišiadorių rajono savivaldybės tarybos 2019 m. spalio 24 d. sprendimu Nr. V17-253</w:t>
      </w:r>
      <w:r w:rsidRPr="00D162A8">
        <w:rPr>
          <w:rFonts w:ascii="Times New Roman" w:hAnsi="Times New Roman"/>
          <w:color w:val="000000"/>
          <w:szCs w:val="24"/>
          <w:lang w:val="lt-LT"/>
        </w:rPr>
        <w:t>„Dėl Kaišiadorių rajono savivaldybės tarybos</w:t>
      </w:r>
      <w:r w:rsidR="002D5AF8">
        <w:rPr>
          <w:rFonts w:ascii="Times New Roman" w:hAnsi="Times New Roman"/>
          <w:color w:val="000000"/>
          <w:szCs w:val="24"/>
          <w:lang w:val="lt-LT"/>
        </w:rPr>
        <w:t xml:space="preserve"> 2019 m. vasario 21 d. sprendimo</w:t>
      </w:r>
      <w:r w:rsidRPr="00D162A8">
        <w:rPr>
          <w:rFonts w:ascii="Times New Roman" w:hAnsi="Times New Roman"/>
          <w:color w:val="000000"/>
          <w:szCs w:val="24"/>
          <w:lang w:val="lt-LT"/>
        </w:rPr>
        <w:t xml:space="preserve"> Nr. V17-24 ,,Dėl Kaišiadorių rajono savivaldybės strateginio 2019–2021 metų veiklos plano patvirtinimo“ pakeitimo“ </w:t>
      </w:r>
      <w:r w:rsidRPr="00D162A8">
        <w:rPr>
          <w:rFonts w:ascii="Times New Roman" w:hAnsi="Times New Roman"/>
          <w:color w:val="000000"/>
          <w:shd w:val="clear" w:color="auto" w:fill="FFFFFF"/>
          <w:lang w:val="lt-LT"/>
        </w:rPr>
        <w:t xml:space="preserve">skirta </w:t>
      </w:r>
      <w:r w:rsidRPr="00D162A8">
        <w:rPr>
          <w:rFonts w:ascii="Times New Roman" w:hAnsi="Times New Roman"/>
          <w:b/>
          <w:i/>
          <w:color w:val="000000"/>
          <w:shd w:val="clear" w:color="auto" w:fill="FFFFFF"/>
          <w:lang w:val="lt-LT"/>
        </w:rPr>
        <w:t>700,00</w:t>
      </w:r>
      <w:r w:rsidR="002D5AF8">
        <w:rPr>
          <w:rFonts w:ascii="Times New Roman" w:hAnsi="Times New Roman"/>
          <w:color w:val="000000"/>
          <w:shd w:val="clear" w:color="auto" w:fill="FFFFFF"/>
          <w:lang w:val="lt-LT"/>
        </w:rPr>
        <w:t xml:space="preserve"> Eur biudžeto asignavimų</w:t>
      </w:r>
      <w:r w:rsidRPr="00D162A8">
        <w:rPr>
          <w:rFonts w:ascii="Times New Roman" w:hAnsi="Times New Roman"/>
          <w:color w:val="000000"/>
          <w:shd w:val="clear" w:color="auto" w:fill="FFFFFF"/>
          <w:lang w:val="lt-LT"/>
        </w:rPr>
        <w:t xml:space="preserve"> iš savivaldybės biudžeto prognozuojamų pajamų Savivaldybės administracijos direktoriui Savivaldybės pagrindinių funkcijų įgyvendinimo ir viešosios tvarkos užtikrinimo programos 01.03.02.04 priemonei „Prevencinių priemonių saugumui savivaldybėje užtikrinti vykdymas“ vykdyti.</w:t>
      </w:r>
      <w:r w:rsidR="00B94A18" w:rsidRPr="00D162A8">
        <w:rPr>
          <w:rFonts w:ascii="Times New Roman" w:hAnsi="Times New Roman"/>
          <w:b/>
          <w:bCs/>
          <w:color w:val="000000"/>
          <w:szCs w:val="24"/>
          <w:lang w:val="lt-LT"/>
        </w:rPr>
        <w:t> </w:t>
      </w:r>
    </w:p>
    <w:p w:rsidR="00DE0FC7" w:rsidRPr="00D162A8" w:rsidRDefault="00882AE6" w:rsidP="006972CD">
      <w:pPr>
        <w:tabs>
          <w:tab w:val="left" w:pos="720"/>
          <w:tab w:val="left" w:pos="4253"/>
        </w:tabs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b/>
          <w:bCs/>
          <w:color w:val="000000"/>
          <w:szCs w:val="24"/>
          <w:lang w:val="lt-LT"/>
        </w:rPr>
        <w:t xml:space="preserve">2019 </w:t>
      </w:r>
      <w:r w:rsidR="00B94A18" w:rsidRPr="00D162A8">
        <w:rPr>
          <w:rFonts w:ascii="Times New Roman" w:hAnsi="Times New Roman"/>
          <w:szCs w:val="24"/>
          <w:lang w:val="lt-LT" w:eastAsia="hi-IN" w:bidi="lt-LT"/>
        </w:rPr>
        <w:t xml:space="preserve"> </w:t>
      </w:r>
      <w:r w:rsidR="00B94A18" w:rsidRPr="00D162A8">
        <w:rPr>
          <w:rFonts w:ascii="Times New Roman" w:hAnsi="Times New Roman"/>
          <w:b/>
          <w:szCs w:val="24"/>
          <w:lang w:val="lt-LT" w:eastAsia="hi-IN" w:bidi="lt-LT"/>
        </w:rPr>
        <w:t>met</w:t>
      </w:r>
      <w:r w:rsidR="007A1225" w:rsidRPr="00D162A8">
        <w:rPr>
          <w:rFonts w:ascii="Times New Roman" w:hAnsi="Times New Roman"/>
          <w:b/>
          <w:szCs w:val="24"/>
          <w:lang w:val="lt-LT" w:eastAsia="hi-IN" w:bidi="lt-LT"/>
        </w:rPr>
        <w:t>ai</w:t>
      </w:r>
      <w:r w:rsidR="008B5C20" w:rsidRPr="00D162A8">
        <w:rPr>
          <w:rFonts w:ascii="Times New Roman" w:hAnsi="Times New Roman"/>
          <w:b/>
          <w:szCs w:val="24"/>
          <w:lang w:val="lt-LT" w:eastAsia="hi-IN" w:bidi="lt-LT"/>
        </w:rPr>
        <w:t>s įgyvendintos šios Veiksmų plano priemonės:</w:t>
      </w:r>
    </w:p>
    <w:p w:rsidR="008934EA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 </w:t>
      </w:r>
      <w:r w:rsidR="008B5C20" w:rsidRPr="00D162A8">
        <w:rPr>
          <w:rFonts w:ascii="Times New Roman" w:hAnsi="Times New Roman"/>
          <w:szCs w:val="24"/>
          <w:lang w:val="lt-LT"/>
        </w:rPr>
        <w:t xml:space="preserve">Sudarytas nukentėjusiems nuo prekybos žmonėmis asmenims pagalbą teikiančių įstaigų ir organizacijų sąrašas. Šis sąrašas paskelbtas </w:t>
      </w:r>
    </w:p>
    <w:p w:rsidR="008934EA" w:rsidRPr="00D162A8" w:rsidRDefault="008B5C20" w:rsidP="00970432">
      <w:pPr>
        <w:tabs>
          <w:tab w:val="left" w:pos="900"/>
          <w:tab w:val="left" w:pos="4253"/>
        </w:tabs>
        <w:suppressAutoHyphens/>
        <w:spacing w:line="360" w:lineRule="auto"/>
        <w:contextualSpacing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>savivaldybės interneto svetainėje</w:t>
      </w:r>
      <w:r w:rsidR="00882AE6" w:rsidRPr="00D162A8">
        <w:rPr>
          <w:rFonts w:ascii="Times New Roman" w:hAnsi="Times New Roman"/>
          <w:szCs w:val="24"/>
          <w:lang w:val="lt-LT"/>
        </w:rPr>
        <w:t xml:space="preserve"> (2019 m. vasario mėn.)</w:t>
      </w:r>
      <w:r w:rsidRPr="00D162A8">
        <w:rPr>
          <w:rFonts w:ascii="Times New Roman" w:hAnsi="Times New Roman"/>
          <w:szCs w:val="24"/>
          <w:lang w:val="lt-LT"/>
        </w:rPr>
        <w:t>.</w:t>
      </w:r>
      <w:r w:rsidR="002D5AF8">
        <w:rPr>
          <w:rFonts w:ascii="Times New Roman" w:hAnsi="Times New Roman"/>
          <w:szCs w:val="24"/>
          <w:lang w:val="lt-LT"/>
        </w:rPr>
        <w:t xml:space="preserve"> Taip</w:t>
      </w:r>
      <w:r w:rsidR="00882AE6" w:rsidRPr="00D162A8">
        <w:rPr>
          <w:rFonts w:ascii="Times New Roman" w:hAnsi="Times New Roman"/>
          <w:szCs w:val="24"/>
          <w:lang w:val="lt-LT"/>
        </w:rPr>
        <w:t xml:space="preserve"> buvo užtikrinama informacijos apie pagalbą teikiančias įstaigas ir organizacijas  sklaida. Informacija savivaldybės interneto svetainėje apie įgyvendinamas Veiksmų plano priemones buvo nuolat </w:t>
      </w:r>
      <w:r w:rsidR="00251172">
        <w:rPr>
          <w:rFonts w:ascii="Times New Roman" w:hAnsi="Times New Roman"/>
          <w:szCs w:val="24"/>
          <w:lang w:val="lt-LT"/>
        </w:rPr>
        <w:t xml:space="preserve">skelbiama, </w:t>
      </w:r>
      <w:r w:rsidR="00882AE6" w:rsidRPr="00D162A8">
        <w:rPr>
          <w:rFonts w:ascii="Times New Roman" w:hAnsi="Times New Roman"/>
          <w:szCs w:val="24"/>
          <w:lang w:val="lt-LT"/>
        </w:rPr>
        <w:t>atnaujinama ir talpinama.</w:t>
      </w:r>
      <w:r w:rsidR="008934EA" w:rsidRPr="00D162A8">
        <w:rPr>
          <w:rFonts w:ascii="Times New Roman" w:hAnsi="Times New Roman"/>
          <w:szCs w:val="24"/>
          <w:lang w:val="lt-LT"/>
        </w:rPr>
        <w:t xml:space="preserve"> </w:t>
      </w:r>
    </w:p>
    <w:p w:rsidR="008934EA" w:rsidRPr="00D162A8" w:rsidRDefault="008934EA" w:rsidP="006972CD">
      <w:pPr>
        <w:tabs>
          <w:tab w:val="left" w:pos="540"/>
          <w:tab w:val="left" w:pos="900"/>
          <w:tab w:val="left" w:pos="4253"/>
        </w:tabs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Savivaldybės interneto svetainėje (2019 m. vasario </w:t>
      </w:r>
      <w:r w:rsidR="002D5AF8">
        <w:rPr>
          <w:rFonts w:ascii="Times New Roman" w:hAnsi="Times New Roman"/>
          <w:szCs w:val="24"/>
          <w:lang w:val="lt-LT"/>
        </w:rPr>
        <w:t>mėn.) sukurtas KOPŽ baneris, skelbi</w:t>
      </w:r>
      <w:r w:rsidRPr="00D162A8">
        <w:rPr>
          <w:rFonts w:ascii="Times New Roman" w:hAnsi="Times New Roman"/>
          <w:szCs w:val="24"/>
          <w:lang w:val="lt-LT"/>
        </w:rPr>
        <w:t>ama aktuali medžiaga, savivaldybės mero potvarkiai, teisės aktai.</w:t>
      </w:r>
    </w:p>
    <w:p w:rsidR="008934EA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shd w:val="clear" w:color="auto" w:fill="FFFFFF"/>
          <w:lang w:val="lt-LT"/>
        </w:rPr>
        <w:t xml:space="preserve"> </w:t>
      </w:r>
      <w:r w:rsidR="008934EA" w:rsidRPr="00D162A8">
        <w:rPr>
          <w:rFonts w:ascii="Times New Roman" w:hAnsi="Times New Roman"/>
          <w:szCs w:val="24"/>
          <w:shd w:val="clear" w:color="auto" w:fill="FFFFFF"/>
          <w:lang w:val="lt-LT"/>
        </w:rPr>
        <w:t xml:space="preserve">2019 m. spalio 18 d. pažymint  </w:t>
      </w:r>
      <w:r w:rsidR="008934EA" w:rsidRPr="00D162A8">
        <w:rPr>
          <w:rFonts w:ascii="Times New Roman" w:hAnsi="Times New Roman"/>
          <w:szCs w:val="24"/>
          <w:lang w:val="lt-LT"/>
        </w:rPr>
        <w:t>Europos kovos su prekyba žmonėmis dieną,</w:t>
      </w:r>
      <w:r w:rsidR="008934EA" w:rsidRPr="00D162A8">
        <w:rPr>
          <w:rFonts w:ascii="Times New Roman" w:hAnsi="Times New Roman"/>
          <w:szCs w:val="24"/>
          <w:shd w:val="clear" w:color="auto" w:fill="FFFFFF"/>
          <w:lang w:val="lt-LT"/>
        </w:rPr>
        <w:t xml:space="preserve"> organizuota informacinė akcija apie prekybą žmonėmis </w:t>
      </w:r>
    </w:p>
    <w:p w:rsidR="00882AE6" w:rsidRPr="00D162A8" w:rsidRDefault="008934EA" w:rsidP="006972CD">
      <w:pPr>
        <w:tabs>
          <w:tab w:val="left" w:pos="900"/>
          <w:tab w:val="left" w:pos="4253"/>
        </w:tabs>
        <w:suppressAutoHyphens/>
        <w:spacing w:line="360" w:lineRule="auto"/>
        <w:contextualSpacing/>
        <w:jc w:val="both"/>
        <w:rPr>
          <w:rFonts w:ascii="Times New Roman" w:hAnsi="Times New Roman"/>
          <w:szCs w:val="24"/>
          <w:shd w:val="clear" w:color="auto" w:fill="FFFFFF"/>
          <w:lang w:val="lt-LT"/>
        </w:rPr>
      </w:pPr>
      <w:r w:rsidRPr="00D162A8">
        <w:rPr>
          <w:rFonts w:ascii="Times New Roman" w:hAnsi="Times New Roman"/>
          <w:szCs w:val="24"/>
          <w:shd w:val="clear" w:color="auto" w:fill="FFFFFF"/>
          <w:lang w:val="lt-LT"/>
        </w:rPr>
        <w:t>savivaldybės gyventojams, vyresniųjų klasių mokiniai padėjo išdalinti lankstinukus gyventojams Kaišiadorių gatvėse.</w:t>
      </w:r>
    </w:p>
    <w:p w:rsidR="008934EA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 </w:t>
      </w:r>
      <w:r w:rsidR="008934EA" w:rsidRPr="00D162A8">
        <w:rPr>
          <w:rFonts w:ascii="Times New Roman" w:hAnsi="Times New Roman"/>
          <w:szCs w:val="24"/>
          <w:lang w:val="lt-LT"/>
        </w:rPr>
        <w:t xml:space="preserve">2019 m. kovo ir gegužės mėn. buvo </w:t>
      </w:r>
      <w:r w:rsidR="004C1E58" w:rsidRPr="00D162A8">
        <w:rPr>
          <w:rFonts w:ascii="Times New Roman" w:hAnsi="Times New Roman"/>
          <w:szCs w:val="24"/>
          <w:lang w:val="lt-LT"/>
        </w:rPr>
        <w:t xml:space="preserve">parengtos 2 </w:t>
      </w:r>
      <w:r w:rsidR="00255428" w:rsidRPr="00D162A8">
        <w:rPr>
          <w:rFonts w:ascii="Times New Roman" w:hAnsi="Times New Roman"/>
          <w:szCs w:val="24"/>
          <w:lang w:val="lt-LT"/>
        </w:rPr>
        <w:t xml:space="preserve">kovos su prekyba žmonėmis </w:t>
      </w:r>
      <w:r w:rsidR="004C1E58" w:rsidRPr="00D162A8">
        <w:rPr>
          <w:rFonts w:ascii="Times New Roman" w:hAnsi="Times New Roman"/>
          <w:szCs w:val="24"/>
          <w:lang w:val="lt-LT"/>
        </w:rPr>
        <w:t>informacijos viešinimo priemonės, t.</w:t>
      </w:r>
      <w:r w:rsidR="002D5AF8">
        <w:rPr>
          <w:rFonts w:ascii="Times New Roman" w:hAnsi="Times New Roman"/>
          <w:szCs w:val="24"/>
          <w:lang w:val="lt-LT"/>
        </w:rPr>
        <w:t xml:space="preserve"> </w:t>
      </w:r>
      <w:r w:rsidR="004C1E58" w:rsidRPr="00D162A8">
        <w:rPr>
          <w:rFonts w:ascii="Times New Roman" w:hAnsi="Times New Roman"/>
          <w:szCs w:val="24"/>
          <w:lang w:val="lt-LT"/>
        </w:rPr>
        <w:t xml:space="preserve">y. </w:t>
      </w:r>
      <w:r w:rsidR="008934EA" w:rsidRPr="00D162A8">
        <w:rPr>
          <w:rFonts w:ascii="Times New Roman" w:hAnsi="Times New Roman"/>
          <w:szCs w:val="24"/>
          <w:lang w:val="lt-LT"/>
        </w:rPr>
        <w:t>parengta informacija spaudai apie KOPŽ grupę ir Veiksmų plane numatytų priemonių įgyvendinimo eigą. Atkreiptas Kaišiadorių rajono gyventojų</w:t>
      </w:r>
      <w:r w:rsidR="00251172">
        <w:rPr>
          <w:rFonts w:ascii="Times New Roman" w:hAnsi="Times New Roman"/>
          <w:szCs w:val="24"/>
          <w:lang w:val="lt-LT"/>
        </w:rPr>
        <w:t xml:space="preserve"> dėmesys</w:t>
      </w:r>
      <w:r w:rsidR="008934EA" w:rsidRPr="00D162A8">
        <w:rPr>
          <w:rFonts w:ascii="Times New Roman" w:hAnsi="Times New Roman"/>
          <w:szCs w:val="24"/>
          <w:lang w:val="lt-LT"/>
        </w:rPr>
        <w:t>, kur galima kreiptis patekus į prekybos žmonėmis tinklą ar sužinojus apie galimą pre</w:t>
      </w:r>
      <w:r w:rsidR="002D5AF8">
        <w:rPr>
          <w:rFonts w:ascii="Times New Roman" w:hAnsi="Times New Roman"/>
          <w:szCs w:val="24"/>
          <w:lang w:val="lt-LT"/>
        </w:rPr>
        <w:t>kybos žmonėmis faktą. B</w:t>
      </w:r>
      <w:r w:rsidR="008934EA" w:rsidRPr="00D162A8">
        <w:rPr>
          <w:rFonts w:ascii="Times New Roman" w:hAnsi="Times New Roman"/>
          <w:szCs w:val="24"/>
          <w:lang w:val="lt-LT"/>
        </w:rPr>
        <w:t>uvo viešinama žiniasklaidoje kovos su prekyba žmonėmis prevencinė veikla savivaldybėje, informuojami gyventojai apie jų veiksmus įtarus nusikalstamą veiklą.</w:t>
      </w:r>
    </w:p>
    <w:p w:rsidR="004C1E58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</w:tabs>
        <w:spacing w:line="360" w:lineRule="auto"/>
        <w:ind w:left="0" w:firstLine="720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bCs/>
          <w:szCs w:val="24"/>
          <w:lang w:val="lt-LT"/>
        </w:rPr>
        <w:t xml:space="preserve"> </w:t>
      </w:r>
      <w:r w:rsidR="004C1E58" w:rsidRPr="00D162A8">
        <w:rPr>
          <w:rFonts w:ascii="Times New Roman" w:hAnsi="Times New Roman"/>
          <w:bCs/>
          <w:szCs w:val="24"/>
          <w:lang w:val="lt-LT"/>
        </w:rPr>
        <w:t xml:space="preserve">2019  m. kovo </w:t>
      </w:r>
      <w:r w:rsidR="009D0E6A" w:rsidRPr="00D162A8">
        <w:rPr>
          <w:rFonts w:ascii="Times New Roman" w:hAnsi="Times New Roman"/>
          <w:bCs/>
          <w:szCs w:val="24"/>
          <w:lang w:val="lt-LT"/>
        </w:rPr>
        <w:t xml:space="preserve">14 d. </w:t>
      </w:r>
      <w:r w:rsidR="009D0E6A" w:rsidRPr="00D162A8">
        <w:rPr>
          <w:rFonts w:ascii="Times New Roman" w:hAnsi="Times New Roman"/>
          <w:szCs w:val="24"/>
          <w:lang w:val="lt-LT"/>
        </w:rPr>
        <w:t>Kaišiadorių viešoj</w:t>
      </w:r>
      <w:r w:rsidR="00251172">
        <w:rPr>
          <w:rFonts w:ascii="Times New Roman" w:hAnsi="Times New Roman"/>
          <w:szCs w:val="24"/>
          <w:lang w:val="lt-LT"/>
        </w:rPr>
        <w:t>oje</w:t>
      </w:r>
      <w:r w:rsidR="009D0E6A" w:rsidRPr="00D162A8">
        <w:rPr>
          <w:rFonts w:ascii="Times New Roman" w:hAnsi="Times New Roman"/>
          <w:szCs w:val="24"/>
          <w:lang w:val="lt-LT"/>
        </w:rPr>
        <w:t xml:space="preserve"> bibliotekoje o</w:t>
      </w:r>
      <w:r w:rsidR="004C1E58" w:rsidRPr="00D162A8">
        <w:rPr>
          <w:rFonts w:ascii="Times New Roman" w:hAnsi="Times New Roman"/>
          <w:szCs w:val="24"/>
          <w:lang w:val="lt-LT"/>
        </w:rPr>
        <w:t>rganizuot</w:t>
      </w:r>
      <w:r w:rsidR="009D0E6A" w:rsidRPr="00D162A8">
        <w:rPr>
          <w:rFonts w:ascii="Times New Roman" w:hAnsi="Times New Roman"/>
          <w:szCs w:val="24"/>
          <w:lang w:val="lt-LT"/>
        </w:rPr>
        <w:t>a</w:t>
      </w:r>
      <w:r w:rsidR="004C1E58" w:rsidRPr="00D162A8">
        <w:rPr>
          <w:rFonts w:ascii="Times New Roman" w:hAnsi="Times New Roman"/>
          <w:szCs w:val="24"/>
          <w:lang w:val="lt-LT"/>
        </w:rPr>
        <w:t xml:space="preserve"> paskait</w:t>
      </w:r>
      <w:r w:rsidR="009D0E6A" w:rsidRPr="00D162A8">
        <w:rPr>
          <w:rFonts w:ascii="Times New Roman" w:hAnsi="Times New Roman"/>
          <w:szCs w:val="24"/>
          <w:lang w:val="lt-LT"/>
        </w:rPr>
        <w:t>a</w:t>
      </w:r>
      <w:r w:rsidR="004C1E58" w:rsidRPr="00D162A8">
        <w:rPr>
          <w:rFonts w:ascii="Times New Roman" w:hAnsi="Times New Roman"/>
          <w:szCs w:val="24"/>
          <w:lang w:val="lt-LT"/>
        </w:rPr>
        <w:t xml:space="preserve"> – diskusij</w:t>
      </w:r>
      <w:r w:rsidR="009D0E6A" w:rsidRPr="00D162A8">
        <w:rPr>
          <w:rFonts w:ascii="Times New Roman" w:hAnsi="Times New Roman"/>
          <w:szCs w:val="24"/>
          <w:lang w:val="lt-LT"/>
        </w:rPr>
        <w:t>a</w:t>
      </w:r>
      <w:r w:rsidR="004C1E58" w:rsidRPr="00D162A8">
        <w:rPr>
          <w:rFonts w:ascii="Times New Roman" w:hAnsi="Times New Roman"/>
          <w:szCs w:val="24"/>
          <w:lang w:val="lt-LT"/>
        </w:rPr>
        <w:t xml:space="preserve"> savivaldybės gyventojams  ,,</w:t>
      </w:r>
      <w:r w:rsidRPr="00D162A8">
        <w:rPr>
          <w:rFonts w:ascii="Times New Roman" w:hAnsi="Times New Roman"/>
          <w:szCs w:val="24"/>
          <w:lang w:val="lt-LT"/>
        </w:rPr>
        <w:t>N</w:t>
      </w:r>
      <w:r w:rsidR="00653EC5" w:rsidRPr="00D162A8">
        <w:rPr>
          <w:rFonts w:ascii="Times New Roman" w:hAnsi="Times New Roman"/>
          <w:szCs w:val="24"/>
          <w:lang w:val="lt-LT"/>
        </w:rPr>
        <w:t>aujos prekybos žmonėmis formos, pagalba nukentėjusiems</w:t>
      </w:r>
      <w:r w:rsidRPr="00D162A8">
        <w:rPr>
          <w:rFonts w:ascii="Times New Roman" w:hAnsi="Times New Roman"/>
          <w:szCs w:val="24"/>
          <w:lang w:val="lt-LT"/>
        </w:rPr>
        <w:t>“</w:t>
      </w:r>
      <w:r w:rsidR="004C1E58" w:rsidRPr="00D162A8">
        <w:rPr>
          <w:rFonts w:ascii="Times New Roman" w:hAnsi="Times New Roman"/>
          <w:szCs w:val="24"/>
          <w:lang w:val="lt-LT"/>
        </w:rPr>
        <w:t xml:space="preserve">. </w:t>
      </w:r>
      <w:r w:rsidR="009D0E6A" w:rsidRPr="00D162A8">
        <w:rPr>
          <w:rFonts w:ascii="Times New Roman" w:hAnsi="Times New Roman"/>
          <w:szCs w:val="24"/>
          <w:lang w:val="lt-LT"/>
        </w:rPr>
        <w:t xml:space="preserve">Paskaitą skaitė Vaida Matusevičiūtė, </w:t>
      </w:r>
      <w:r w:rsidR="004C1E58" w:rsidRPr="00D162A8">
        <w:rPr>
          <w:rFonts w:ascii="Times New Roman" w:eastAsia="Calibri" w:hAnsi="Times New Roman"/>
          <w:szCs w:val="24"/>
          <w:lang w:val="lt-LT" w:eastAsia="lt-LT"/>
        </w:rPr>
        <w:t>VšĮ Kovos su prekyba žmonėmis ir išnaudojimu centr</w:t>
      </w:r>
      <w:r w:rsidR="009D0E6A" w:rsidRPr="00D162A8">
        <w:rPr>
          <w:rFonts w:ascii="Times New Roman" w:eastAsia="Calibri" w:hAnsi="Times New Roman"/>
          <w:szCs w:val="24"/>
          <w:lang w:val="lt-LT" w:eastAsia="lt-LT"/>
        </w:rPr>
        <w:t>o koordinatorė socialiniam darbui.</w:t>
      </w:r>
    </w:p>
    <w:p w:rsidR="009D0E6A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lang w:val="lt-LT"/>
        </w:rPr>
        <w:lastRenderedPageBreak/>
        <w:t xml:space="preserve"> </w:t>
      </w:r>
      <w:r w:rsidR="009D0E6A" w:rsidRPr="00D162A8">
        <w:rPr>
          <w:rFonts w:ascii="Times New Roman" w:hAnsi="Times New Roman"/>
          <w:szCs w:val="24"/>
          <w:lang w:val="lt-LT"/>
        </w:rPr>
        <w:t>Kaišiadorių švietimo ir sporto paslaugų centro</w:t>
      </w:r>
      <w:r w:rsidR="009D0E6A" w:rsidRPr="00D162A8">
        <w:rPr>
          <w:rFonts w:ascii="Times New Roman" w:hAnsi="Times New Roman"/>
          <w:bCs/>
          <w:kern w:val="36"/>
          <w:szCs w:val="24"/>
          <w:lang w:val="lt-LT" w:eastAsia="lt-LT"/>
        </w:rPr>
        <w:t xml:space="preserve"> Neformaliojo švietimo skyriuje 2019 m. birželio 19 d. buvo organizuotas 4 akad. val. trukmės seminaras ,,</w:t>
      </w:r>
      <w:r w:rsidR="005D5920" w:rsidRPr="00D162A8">
        <w:rPr>
          <w:rFonts w:ascii="Times New Roman" w:hAnsi="Times New Roman"/>
          <w:bCs/>
          <w:kern w:val="36"/>
          <w:szCs w:val="24"/>
          <w:lang w:val="lt-LT" w:eastAsia="lt-LT"/>
        </w:rPr>
        <w:t>R</w:t>
      </w:r>
      <w:r w:rsidR="00653EC5" w:rsidRPr="00D162A8">
        <w:rPr>
          <w:rFonts w:ascii="Times New Roman" w:hAnsi="Times New Roman"/>
          <w:bCs/>
          <w:kern w:val="36"/>
          <w:szCs w:val="24"/>
          <w:lang w:val="lt-LT" w:eastAsia="lt-LT"/>
        </w:rPr>
        <w:t>izikos tapti prekybos žmonėmis veiksniai vaikui</w:t>
      </w:r>
      <w:r w:rsidR="009D0E6A" w:rsidRPr="00D162A8">
        <w:rPr>
          <w:rFonts w:ascii="Times New Roman" w:hAnsi="Times New Roman"/>
          <w:bCs/>
          <w:kern w:val="36"/>
          <w:szCs w:val="24"/>
          <w:lang w:val="lt-LT" w:eastAsia="lt-LT"/>
        </w:rPr>
        <w:t>“</w:t>
      </w:r>
      <w:r w:rsidR="00653EC5">
        <w:rPr>
          <w:rFonts w:ascii="Times New Roman" w:hAnsi="Times New Roman"/>
          <w:bCs/>
          <w:kern w:val="36"/>
          <w:szCs w:val="24"/>
          <w:lang w:val="lt-LT" w:eastAsia="lt-LT"/>
        </w:rPr>
        <w:t xml:space="preserve"> </w:t>
      </w:r>
      <w:r w:rsidR="009D0E6A" w:rsidRPr="00D162A8">
        <w:rPr>
          <w:rFonts w:ascii="Times New Roman" w:hAnsi="Times New Roman"/>
          <w:szCs w:val="24"/>
          <w:lang w:val="lt-LT"/>
        </w:rPr>
        <w:t xml:space="preserve">(ugdymo įstaigų vadovams, mokytojams, socialiniams pedagogams, klasių auklėtojams ir kt.). </w:t>
      </w:r>
      <w:r w:rsidR="00251172" w:rsidRPr="00D162A8">
        <w:rPr>
          <w:rFonts w:ascii="Times New Roman" w:hAnsi="Times New Roman"/>
          <w:szCs w:val="24"/>
          <w:lang w:val="lt-LT"/>
        </w:rPr>
        <w:t xml:space="preserve">Dalyvavo 23 klausytojai. </w:t>
      </w:r>
      <w:r w:rsidR="005D5920" w:rsidRPr="00D162A8">
        <w:rPr>
          <w:rFonts w:ascii="Times New Roman" w:hAnsi="Times New Roman"/>
          <w:szCs w:val="24"/>
          <w:lang w:val="lt-LT"/>
        </w:rPr>
        <w:t>Seminaro kaina</w:t>
      </w:r>
      <w:r w:rsidR="002D5AF8">
        <w:rPr>
          <w:rFonts w:ascii="Times New Roman" w:hAnsi="Times New Roman"/>
          <w:szCs w:val="24"/>
          <w:lang w:val="lt-LT"/>
        </w:rPr>
        <w:t xml:space="preserve"> </w:t>
      </w:r>
      <w:r w:rsidR="005D5920" w:rsidRPr="00D162A8">
        <w:rPr>
          <w:rFonts w:ascii="Times New Roman" w:hAnsi="Times New Roman"/>
          <w:szCs w:val="24"/>
          <w:lang w:val="lt-LT"/>
        </w:rPr>
        <w:t xml:space="preserve">– </w:t>
      </w:r>
      <w:r w:rsidR="005D5920" w:rsidRPr="00653EC5">
        <w:rPr>
          <w:rFonts w:ascii="Times New Roman" w:hAnsi="Times New Roman"/>
          <w:i/>
          <w:szCs w:val="24"/>
          <w:lang w:val="lt-LT"/>
        </w:rPr>
        <w:t>160,00</w:t>
      </w:r>
      <w:r w:rsidR="005D5920" w:rsidRPr="00D162A8">
        <w:rPr>
          <w:rFonts w:ascii="Times New Roman" w:hAnsi="Times New Roman"/>
          <w:szCs w:val="24"/>
          <w:lang w:val="lt-LT"/>
        </w:rPr>
        <w:t xml:space="preserve"> Eur. </w:t>
      </w:r>
      <w:r w:rsidR="00FA09B1">
        <w:rPr>
          <w:rFonts w:ascii="Times New Roman" w:hAnsi="Times New Roman"/>
          <w:szCs w:val="24"/>
          <w:lang w:val="lt-LT"/>
        </w:rPr>
        <w:t>Seminaro dalyvių mokestį</w:t>
      </w:r>
      <w:r w:rsidR="00FA09B1" w:rsidRPr="00D162A8">
        <w:rPr>
          <w:rFonts w:ascii="Times New Roman" w:hAnsi="Times New Roman"/>
          <w:szCs w:val="24"/>
          <w:lang w:val="lt-LT"/>
        </w:rPr>
        <w:t xml:space="preserve"> </w:t>
      </w:r>
      <w:r w:rsidR="00FA09B1">
        <w:rPr>
          <w:rFonts w:ascii="Times New Roman" w:hAnsi="Times New Roman"/>
          <w:szCs w:val="24"/>
          <w:lang w:val="lt-LT"/>
        </w:rPr>
        <w:t>sumokėjo</w:t>
      </w:r>
      <w:r w:rsidR="00FA09B1" w:rsidRPr="00D162A8">
        <w:rPr>
          <w:rFonts w:ascii="Times New Roman" w:hAnsi="Times New Roman"/>
          <w:szCs w:val="24"/>
          <w:lang w:val="lt-LT"/>
        </w:rPr>
        <w:t xml:space="preserve"> ugdymo įstaig</w:t>
      </w:r>
      <w:r w:rsidR="00FA09B1">
        <w:rPr>
          <w:rFonts w:ascii="Times New Roman" w:hAnsi="Times New Roman"/>
          <w:szCs w:val="24"/>
          <w:lang w:val="lt-LT"/>
        </w:rPr>
        <w:t>os iš savo</w:t>
      </w:r>
      <w:r w:rsidR="00FA09B1" w:rsidRPr="00D162A8">
        <w:rPr>
          <w:rFonts w:ascii="Times New Roman" w:hAnsi="Times New Roman"/>
          <w:szCs w:val="24"/>
          <w:lang w:val="lt-LT"/>
        </w:rPr>
        <w:t xml:space="preserve"> sąskait</w:t>
      </w:r>
      <w:r w:rsidR="00FA09B1">
        <w:rPr>
          <w:rFonts w:ascii="Times New Roman" w:hAnsi="Times New Roman"/>
          <w:szCs w:val="24"/>
          <w:lang w:val="lt-LT"/>
        </w:rPr>
        <w:t>ų</w:t>
      </w:r>
      <w:r w:rsidR="00FA09B1" w:rsidRPr="00D162A8">
        <w:rPr>
          <w:rFonts w:ascii="Times New Roman" w:hAnsi="Times New Roman"/>
          <w:szCs w:val="24"/>
          <w:lang w:val="lt-LT"/>
        </w:rPr>
        <w:t xml:space="preserve">. </w:t>
      </w:r>
      <w:r w:rsidR="005D5920" w:rsidRPr="00D162A8">
        <w:rPr>
          <w:rFonts w:ascii="Times New Roman" w:hAnsi="Times New Roman"/>
          <w:szCs w:val="24"/>
          <w:lang w:val="lt-LT"/>
        </w:rPr>
        <w:t>L</w:t>
      </w:r>
      <w:r w:rsidR="009D0E6A" w:rsidRPr="00D162A8">
        <w:rPr>
          <w:rFonts w:ascii="Times New Roman" w:hAnsi="Times New Roman"/>
          <w:szCs w:val="24"/>
          <w:lang w:val="lt-LT"/>
        </w:rPr>
        <w:t>ektorius</w:t>
      </w:r>
      <w:r w:rsidR="009D0E6A" w:rsidRPr="00D162A8">
        <w:rPr>
          <w:rFonts w:ascii="Times New Roman" w:hAnsi="Times New Roman"/>
          <w:b/>
          <w:bCs/>
          <w:szCs w:val="24"/>
          <w:lang w:val="lt-LT"/>
        </w:rPr>
        <w:t xml:space="preserve"> </w:t>
      </w:r>
      <w:r w:rsidR="009D0E6A" w:rsidRPr="00D162A8">
        <w:rPr>
          <w:rFonts w:ascii="Times New Roman" w:hAnsi="Times New Roman"/>
          <w:bCs/>
          <w:szCs w:val="24"/>
          <w:lang w:val="lt-LT"/>
        </w:rPr>
        <w:t>Mindaugas Baranauskas,</w:t>
      </w:r>
      <w:r w:rsidR="009D0E6A" w:rsidRPr="00D162A8">
        <w:rPr>
          <w:rFonts w:ascii="Times New Roman" w:hAnsi="Times New Roman"/>
          <w:szCs w:val="24"/>
          <w:lang w:val="lt-LT"/>
        </w:rPr>
        <w:t xml:space="preserve"> Lietuvos policijos mokyklos Policijos veiklos skyriaus viršininkas. </w:t>
      </w:r>
      <w:r w:rsidR="005D5920" w:rsidRPr="00D162A8">
        <w:rPr>
          <w:rFonts w:ascii="Times New Roman" w:hAnsi="Times New Roman"/>
          <w:szCs w:val="24"/>
          <w:lang w:val="lt-LT"/>
        </w:rPr>
        <w:t>Š</w:t>
      </w:r>
      <w:r w:rsidR="00FA09B1">
        <w:rPr>
          <w:rFonts w:ascii="Times New Roman" w:hAnsi="Times New Roman"/>
          <w:szCs w:val="24"/>
          <w:lang w:val="lt-LT"/>
        </w:rPr>
        <w:t>i</w:t>
      </w:r>
      <w:r w:rsidR="005D5920" w:rsidRPr="00D162A8">
        <w:rPr>
          <w:rFonts w:ascii="Times New Roman" w:hAnsi="Times New Roman"/>
          <w:szCs w:val="24"/>
          <w:lang w:val="lt-LT"/>
        </w:rPr>
        <w:t xml:space="preserve">o seminaro metu nebuvo pristatytas </w:t>
      </w:r>
      <w:r w:rsidR="005D5920" w:rsidRPr="00653EC5">
        <w:rPr>
          <w:rFonts w:ascii="Times New Roman" w:hAnsi="Times New Roman"/>
          <w:szCs w:val="24"/>
          <w:lang w:val="lt-LT"/>
        </w:rPr>
        <w:t>informacinės – metodinės medžiagos paketa</w:t>
      </w:r>
      <w:r w:rsidR="00251172" w:rsidRPr="00653EC5">
        <w:rPr>
          <w:rFonts w:ascii="Times New Roman" w:hAnsi="Times New Roman"/>
          <w:szCs w:val="24"/>
          <w:lang w:val="lt-LT"/>
        </w:rPr>
        <w:t>s</w:t>
      </w:r>
      <w:r w:rsidR="005D5920" w:rsidRPr="00653EC5">
        <w:rPr>
          <w:rFonts w:ascii="Times New Roman" w:hAnsi="Times New Roman"/>
          <w:szCs w:val="24"/>
          <w:lang w:val="lt-LT"/>
        </w:rPr>
        <w:t xml:space="preserve"> mokytojams apie prekybos žmonėmis prevenciją.</w:t>
      </w:r>
      <w:r w:rsidR="005D5920" w:rsidRPr="00D162A8">
        <w:rPr>
          <w:rFonts w:ascii="Times New Roman" w:hAnsi="Times New Roman"/>
          <w:szCs w:val="24"/>
          <w:lang w:val="lt-LT"/>
        </w:rPr>
        <w:t xml:space="preserve"> Leidinio leidyba vėluoja dėl institucijų reorganizacijos, numatoma išleisti 2020 metų I pusmetį.</w:t>
      </w:r>
      <w:r w:rsidR="00FA09B1">
        <w:rPr>
          <w:rFonts w:ascii="Times New Roman" w:hAnsi="Times New Roman"/>
          <w:szCs w:val="24"/>
          <w:lang w:val="lt-LT"/>
        </w:rPr>
        <w:t xml:space="preserve"> </w:t>
      </w:r>
    </w:p>
    <w:p w:rsidR="008934EA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 </w:t>
      </w:r>
      <w:r w:rsidR="005D5920" w:rsidRPr="00D162A8">
        <w:rPr>
          <w:rFonts w:ascii="Times New Roman" w:hAnsi="Times New Roman"/>
          <w:szCs w:val="24"/>
          <w:lang w:val="lt-LT"/>
        </w:rPr>
        <w:t xml:space="preserve">Lapkričio 8 d. </w:t>
      </w:r>
      <w:r w:rsidR="00255428" w:rsidRPr="00D162A8">
        <w:rPr>
          <w:rFonts w:ascii="Times New Roman" w:hAnsi="Times New Roman"/>
          <w:szCs w:val="24"/>
          <w:lang w:val="lt-LT"/>
        </w:rPr>
        <w:t>org</w:t>
      </w:r>
      <w:r w:rsidR="005D5920" w:rsidRPr="00D162A8">
        <w:rPr>
          <w:rFonts w:ascii="Times New Roman" w:hAnsi="Times New Roman"/>
          <w:szCs w:val="24"/>
          <w:lang w:val="lt-LT"/>
        </w:rPr>
        <w:t xml:space="preserve">anizuotas seminaras </w:t>
      </w:r>
      <w:r w:rsidR="009D0E6A" w:rsidRPr="00D162A8">
        <w:rPr>
          <w:rFonts w:ascii="Times New Roman" w:hAnsi="Times New Roman"/>
          <w:szCs w:val="24"/>
          <w:lang w:val="lt-LT"/>
        </w:rPr>
        <w:t>,</w:t>
      </w:r>
      <w:r w:rsidR="009D0E6A" w:rsidRPr="00D162A8">
        <w:rPr>
          <w:rFonts w:ascii="Times New Roman" w:hAnsi="Times New Roman"/>
          <w:color w:val="000000" w:themeColor="text1"/>
          <w:szCs w:val="24"/>
          <w:lang w:val="lt-LT"/>
        </w:rPr>
        <w:t>,</w:t>
      </w:r>
      <w:r w:rsidR="009D0E6A" w:rsidRPr="00D162A8">
        <w:rPr>
          <w:rFonts w:ascii="Times New Roman" w:hAnsi="Times New Roman"/>
          <w:color w:val="000000" w:themeColor="text1"/>
          <w:szCs w:val="24"/>
          <w:shd w:val="clear" w:color="auto" w:fill="FFFFFF"/>
          <w:lang w:val="lt-LT"/>
        </w:rPr>
        <w:t>P</w:t>
      </w:r>
      <w:r w:rsidR="002D5AF8">
        <w:rPr>
          <w:rFonts w:ascii="Times New Roman" w:hAnsi="Times New Roman"/>
          <w:color w:val="000000" w:themeColor="text1"/>
          <w:szCs w:val="24"/>
          <w:shd w:val="clear" w:color="auto" w:fill="FFFFFF"/>
          <w:lang w:val="lt-LT"/>
        </w:rPr>
        <w:t>rekyba žmonėmis L</w:t>
      </w:r>
      <w:r w:rsidR="00653EC5" w:rsidRPr="00D162A8">
        <w:rPr>
          <w:rFonts w:ascii="Times New Roman" w:hAnsi="Times New Roman"/>
          <w:color w:val="000000" w:themeColor="text1"/>
          <w:szCs w:val="24"/>
          <w:shd w:val="clear" w:color="auto" w:fill="FFFFFF"/>
          <w:lang w:val="lt-LT"/>
        </w:rPr>
        <w:t>ietuvoje: senos ir naujos formos</w:t>
      </w:r>
      <w:r w:rsidR="009D0E6A" w:rsidRPr="00D162A8">
        <w:rPr>
          <w:rFonts w:ascii="Times New Roman" w:hAnsi="Times New Roman"/>
          <w:color w:val="000000" w:themeColor="text1"/>
          <w:szCs w:val="24"/>
          <w:lang w:val="lt-LT"/>
        </w:rPr>
        <w:t>“</w:t>
      </w:r>
      <w:r w:rsidR="009D0E6A" w:rsidRPr="00D162A8">
        <w:rPr>
          <w:rFonts w:ascii="Times New Roman" w:hAnsi="Times New Roman"/>
          <w:szCs w:val="24"/>
          <w:lang w:val="lt-LT"/>
        </w:rPr>
        <w:t xml:space="preserve"> (savivaldybės </w:t>
      </w:r>
      <w:r w:rsidR="009D0E6A" w:rsidRPr="00D162A8">
        <w:rPr>
          <w:rFonts w:ascii="Times New Roman" w:hAnsi="Times New Roman"/>
          <w:color w:val="000000" w:themeColor="text1"/>
          <w:szCs w:val="24"/>
          <w:lang w:val="lt-LT"/>
        </w:rPr>
        <w:t>įstaigų vadovams, kovos su prekyba žmonėmis koordinavimo darbo grupės nariams</w:t>
      </w:r>
      <w:r w:rsidR="009D0E6A" w:rsidRPr="00D162A8">
        <w:rPr>
          <w:rFonts w:ascii="Times New Roman" w:hAnsi="Times New Roman"/>
          <w:szCs w:val="24"/>
          <w:lang w:val="lt-LT"/>
        </w:rPr>
        <w:t xml:space="preserve"> ir kt.). </w:t>
      </w:r>
      <w:r w:rsidR="002207E5" w:rsidRPr="00D162A8">
        <w:rPr>
          <w:rFonts w:ascii="Times New Roman" w:hAnsi="Times New Roman"/>
          <w:szCs w:val="24"/>
          <w:lang w:val="lt-LT"/>
        </w:rPr>
        <w:t xml:space="preserve">Dalyvavo </w:t>
      </w:r>
      <w:r w:rsidR="00970432" w:rsidRPr="00D162A8">
        <w:rPr>
          <w:rFonts w:ascii="Times New Roman" w:hAnsi="Times New Roman"/>
          <w:szCs w:val="24"/>
          <w:lang w:val="lt-LT"/>
        </w:rPr>
        <w:t>17  klausytojų</w:t>
      </w:r>
      <w:r w:rsidR="002207E5" w:rsidRPr="00D162A8">
        <w:rPr>
          <w:rFonts w:ascii="Times New Roman" w:hAnsi="Times New Roman"/>
          <w:szCs w:val="24"/>
          <w:lang w:val="lt-LT"/>
        </w:rPr>
        <w:t xml:space="preserve">. </w:t>
      </w:r>
      <w:r w:rsidR="009D0E6A" w:rsidRPr="00D162A8">
        <w:rPr>
          <w:rFonts w:ascii="Times New Roman" w:hAnsi="Times New Roman"/>
          <w:szCs w:val="24"/>
          <w:lang w:val="lt-LT"/>
        </w:rPr>
        <w:t>Seminaro lektorius</w:t>
      </w:r>
      <w:r w:rsidR="009D0E6A" w:rsidRPr="00D162A8">
        <w:rPr>
          <w:rFonts w:ascii="Times New Roman" w:hAnsi="Times New Roman"/>
          <w:bCs/>
          <w:szCs w:val="24"/>
          <w:lang w:val="lt-LT"/>
        </w:rPr>
        <w:t xml:space="preserve"> Mindaugas Baranauskas,</w:t>
      </w:r>
      <w:r w:rsidR="009D0E6A" w:rsidRPr="00D162A8">
        <w:rPr>
          <w:rFonts w:ascii="Times New Roman" w:hAnsi="Times New Roman"/>
          <w:szCs w:val="24"/>
          <w:lang w:val="lt-LT"/>
        </w:rPr>
        <w:t xml:space="preserve"> Lietuvos policijos mokyklos Policijos veiklos skyriaus viršininkas. Seminaro kaina</w:t>
      </w:r>
      <w:r w:rsidR="002D5AF8">
        <w:rPr>
          <w:rFonts w:ascii="Times New Roman" w:hAnsi="Times New Roman"/>
          <w:szCs w:val="24"/>
          <w:lang w:val="lt-LT"/>
        </w:rPr>
        <w:t xml:space="preserve"> </w:t>
      </w:r>
      <w:r w:rsidR="009D0E6A" w:rsidRPr="00D162A8">
        <w:rPr>
          <w:rFonts w:ascii="Times New Roman" w:hAnsi="Times New Roman"/>
          <w:szCs w:val="24"/>
          <w:lang w:val="lt-LT"/>
        </w:rPr>
        <w:t xml:space="preserve">– </w:t>
      </w:r>
      <w:r w:rsidR="005D5920" w:rsidRPr="00653EC5">
        <w:rPr>
          <w:rFonts w:ascii="Times New Roman" w:hAnsi="Times New Roman"/>
          <w:i/>
          <w:szCs w:val="24"/>
          <w:lang w:val="lt-LT"/>
        </w:rPr>
        <w:t>200,00</w:t>
      </w:r>
      <w:r w:rsidR="009D0E6A" w:rsidRPr="00D162A8">
        <w:rPr>
          <w:rFonts w:ascii="Times New Roman" w:hAnsi="Times New Roman"/>
          <w:szCs w:val="24"/>
          <w:lang w:val="lt-LT"/>
        </w:rPr>
        <w:t xml:space="preserve"> Eur</w:t>
      </w:r>
      <w:r w:rsidR="005D5920" w:rsidRPr="00D162A8">
        <w:rPr>
          <w:rFonts w:ascii="Times New Roman" w:hAnsi="Times New Roman"/>
          <w:szCs w:val="24"/>
          <w:lang w:val="lt-LT"/>
        </w:rPr>
        <w:t>.</w:t>
      </w:r>
      <w:r w:rsidR="00255428" w:rsidRPr="00D162A8">
        <w:rPr>
          <w:rFonts w:ascii="Times New Roman" w:hAnsi="Times New Roman"/>
          <w:szCs w:val="24"/>
          <w:lang w:val="lt-LT"/>
        </w:rPr>
        <w:t xml:space="preserve"> Šiuose mokymuos dalyvavo </w:t>
      </w:r>
      <w:r w:rsidR="00255428" w:rsidRPr="00653EC5">
        <w:rPr>
          <w:rFonts w:ascii="Times New Roman" w:hAnsi="Times New Roman"/>
          <w:i/>
          <w:szCs w:val="24"/>
          <w:lang w:val="lt-LT"/>
        </w:rPr>
        <w:t>10</w:t>
      </w:r>
      <w:r w:rsidR="00255428" w:rsidRPr="00D162A8">
        <w:rPr>
          <w:rFonts w:ascii="Times New Roman" w:hAnsi="Times New Roman"/>
          <w:szCs w:val="24"/>
          <w:lang w:val="lt-LT"/>
        </w:rPr>
        <w:t xml:space="preserve"> </w:t>
      </w:r>
      <w:r w:rsidR="00255428" w:rsidRPr="00D162A8">
        <w:rPr>
          <w:rFonts w:ascii="Times New Roman" w:hAnsi="Times New Roman"/>
          <w:color w:val="000000" w:themeColor="text1"/>
          <w:szCs w:val="24"/>
          <w:lang w:val="lt-LT"/>
        </w:rPr>
        <w:t>KOPŽ darbo grupės narių.</w:t>
      </w:r>
    </w:p>
    <w:p w:rsidR="005D5920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lang w:val="lt-LT" w:eastAsia="hi-IN" w:bidi="lt-LT"/>
        </w:rPr>
        <w:t xml:space="preserve"> </w:t>
      </w:r>
      <w:r w:rsidR="005D5920" w:rsidRPr="00D162A8">
        <w:rPr>
          <w:rFonts w:ascii="Times New Roman" w:hAnsi="Times New Roman"/>
          <w:szCs w:val="24"/>
          <w:lang w:val="lt-LT" w:eastAsia="hi-IN" w:bidi="lt-LT"/>
        </w:rPr>
        <w:t>Lapkričio 22 – gruodžio 18 d. d. vyko i</w:t>
      </w:r>
      <w:r w:rsidR="005D5920" w:rsidRPr="00D162A8">
        <w:rPr>
          <w:rFonts w:ascii="Times New Roman" w:eastAsia="0" w:hAnsi="Times New Roman"/>
          <w:lang w:val="lt-LT"/>
        </w:rPr>
        <w:t xml:space="preserve">nformacijos sklaida ugdymo įstaigose vyresniųjų klasių mokiniams,  prevencinės paskaitos tema </w:t>
      </w:r>
      <w:r w:rsidRPr="00D162A8">
        <w:rPr>
          <w:rFonts w:ascii="Times New Roman" w:hAnsi="Times New Roman"/>
          <w:shd w:val="clear" w:color="auto" w:fill="FFFFFF"/>
          <w:lang w:val="lt-LT"/>
        </w:rPr>
        <w:t xml:space="preserve">„SOS - </w:t>
      </w:r>
      <w:r w:rsidR="00653EC5" w:rsidRPr="00D162A8">
        <w:rPr>
          <w:rFonts w:ascii="Times New Roman" w:hAnsi="Times New Roman"/>
          <w:shd w:val="clear" w:color="auto" w:fill="FFFFFF"/>
          <w:lang w:val="lt-LT"/>
        </w:rPr>
        <w:t xml:space="preserve">prekyba žmonėmis!“.  </w:t>
      </w:r>
      <w:r w:rsidR="002207E5" w:rsidRPr="00D162A8">
        <w:rPr>
          <w:rFonts w:ascii="Times New Roman" w:hAnsi="Times New Roman"/>
          <w:szCs w:val="24"/>
          <w:lang w:val="lt-LT"/>
        </w:rPr>
        <w:t>Iki lapkričio 29 d. o</w:t>
      </w:r>
      <w:r w:rsidR="005D5920" w:rsidRPr="00D162A8">
        <w:rPr>
          <w:rFonts w:ascii="Times New Roman" w:hAnsi="Times New Roman"/>
          <w:szCs w:val="24"/>
          <w:lang w:val="lt-LT"/>
        </w:rPr>
        <w:t xml:space="preserve">rganizuota </w:t>
      </w:r>
      <w:r w:rsidR="002207E5" w:rsidRPr="00D162A8">
        <w:rPr>
          <w:rFonts w:ascii="Times New Roman" w:hAnsi="Times New Roman"/>
          <w:szCs w:val="24"/>
          <w:lang w:val="lt-LT"/>
        </w:rPr>
        <w:t>7</w:t>
      </w:r>
      <w:r w:rsidR="005D5920" w:rsidRPr="00D162A8">
        <w:rPr>
          <w:rFonts w:ascii="Times New Roman" w:hAnsi="Times New Roman"/>
          <w:szCs w:val="24"/>
          <w:lang w:val="lt-LT"/>
        </w:rPr>
        <w:t xml:space="preserve"> prevencin</w:t>
      </w:r>
      <w:r w:rsidR="002207E5" w:rsidRPr="00D162A8">
        <w:rPr>
          <w:rFonts w:ascii="Times New Roman" w:hAnsi="Times New Roman"/>
          <w:szCs w:val="24"/>
          <w:lang w:val="lt-LT"/>
        </w:rPr>
        <w:t>ės</w:t>
      </w:r>
      <w:r w:rsidR="005D5920" w:rsidRPr="00D162A8">
        <w:rPr>
          <w:rFonts w:ascii="Times New Roman" w:hAnsi="Times New Roman"/>
          <w:szCs w:val="24"/>
          <w:lang w:val="lt-LT"/>
        </w:rPr>
        <w:t xml:space="preserve"> paskait</w:t>
      </w:r>
      <w:r w:rsidR="002207E5" w:rsidRPr="00D162A8">
        <w:rPr>
          <w:rFonts w:ascii="Times New Roman" w:hAnsi="Times New Roman"/>
          <w:szCs w:val="24"/>
          <w:lang w:val="lt-LT"/>
        </w:rPr>
        <w:t>os</w:t>
      </w:r>
      <w:r w:rsidR="005D5920" w:rsidRPr="00D162A8">
        <w:rPr>
          <w:rFonts w:ascii="Times New Roman" w:hAnsi="Times New Roman"/>
          <w:szCs w:val="24"/>
          <w:lang w:val="lt-LT"/>
        </w:rPr>
        <w:t xml:space="preserve"> (po 1 val.)  vyresniųjų klasių mokinių grupėms, dalyvavo ne mažiau kaip </w:t>
      </w:r>
      <w:r w:rsidR="002207E5" w:rsidRPr="00653EC5">
        <w:rPr>
          <w:rFonts w:ascii="Times New Roman" w:hAnsi="Times New Roman"/>
          <w:i/>
          <w:szCs w:val="24"/>
          <w:lang w:val="lt-LT"/>
        </w:rPr>
        <w:t>364</w:t>
      </w:r>
      <w:r w:rsidR="002207E5" w:rsidRPr="00653EC5">
        <w:rPr>
          <w:rFonts w:ascii="Times New Roman" w:hAnsi="Times New Roman"/>
          <w:szCs w:val="24"/>
          <w:lang w:val="lt-LT"/>
        </w:rPr>
        <w:t xml:space="preserve"> </w:t>
      </w:r>
      <w:r w:rsidR="002D5AF8">
        <w:rPr>
          <w:rFonts w:ascii="Times New Roman" w:hAnsi="Times New Roman"/>
          <w:szCs w:val="24"/>
          <w:lang w:val="lt-LT"/>
        </w:rPr>
        <w:t>mokiniai</w:t>
      </w:r>
      <w:r w:rsidR="005D5920" w:rsidRPr="00D162A8">
        <w:rPr>
          <w:rFonts w:ascii="Times New Roman" w:hAnsi="Times New Roman"/>
          <w:szCs w:val="24"/>
          <w:lang w:val="lt-LT"/>
        </w:rPr>
        <w:t>.</w:t>
      </w:r>
      <w:r w:rsidR="005D5920" w:rsidRPr="00D162A8">
        <w:rPr>
          <w:rFonts w:ascii="Times New Roman" w:eastAsia="0" w:hAnsi="Times New Roman"/>
          <w:lang w:val="lt-LT"/>
        </w:rPr>
        <w:t xml:space="preserve"> </w:t>
      </w:r>
      <w:r w:rsidR="002207E5" w:rsidRPr="00D162A8">
        <w:rPr>
          <w:rFonts w:ascii="Times New Roman" w:hAnsi="Times New Roman"/>
          <w:szCs w:val="24"/>
          <w:lang w:val="lt-LT"/>
        </w:rPr>
        <w:t xml:space="preserve">Gruodžio 18 d. lektorius skaitys dar 3 paskaitas </w:t>
      </w:r>
      <w:r w:rsidR="002207E5" w:rsidRPr="00653EC5">
        <w:rPr>
          <w:rFonts w:ascii="Times New Roman" w:hAnsi="Times New Roman"/>
          <w:i/>
          <w:szCs w:val="24"/>
          <w:lang w:val="lt-LT"/>
        </w:rPr>
        <w:t>158</w:t>
      </w:r>
      <w:r w:rsidR="002207E5" w:rsidRPr="00653EC5">
        <w:rPr>
          <w:rFonts w:ascii="Times New Roman" w:hAnsi="Times New Roman"/>
          <w:szCs w:val="24"/>
          <w:lang w:val="lt-LT"/>
        </w:rPr>
        <w:t xml:space="preserve"> </w:t>
      </w:r>
      <w:r w:rsidR="002207E5" w:rsidRPr="00D162A8">
        <w:rPr>
          <w:rFonts w:ascii="Times New Roman" w:hAnsi="Times New Roman"/>
          <w:szCs w:val="24"/>
          <w:lang w:val="lt-LT"/>
        </w:rPr>
        <w:t xml:space="preserve">mokiniams. Iš viso paskaitas bus išklausę </w:t>
      </w:r>
      <w:r w:rsidR="002207E5" w:rsidRPr="00653EC5">
        <w:rPr>
          <w:rFonts w:ascii="Times New Roman" w:hAnsi="Times New Roman"/>
          <w:i/>
          <w:szCs w:val="24"/>
          <w:lang w:val="lt-LT"/>
        </w:rPr>
        <w:t>522</w:t>
      </w:r>
      <w:r w:rsidR="002207E5" w:rsidRPr="00D162A8">
        <w:rPr>
          <w:rFonts w:ascii="Times New Roman" w:hAnsi="Times New Roman"/>
          <w:szCs w:val="24"/>
          <w:lang w:val="lt-LT"/>
        </w:rPr>
        <w:t xml:space="preserve"> moksleiviai.  10 prevencinių paskaitų kainavo </w:t>
      </w:r>
      <w:r w:rsidR="002207E5" w:rsidRPr="00653EC5">
        <w:rPr>
          <w:rFonts w:ascii="Times New Roman" w:hAnsi="Times New Roman"/>
          <w:i/>
          <w:szCs w:val="24"/>
          <w:lang w:val="lt-LT"/>
        </w:rPr>
        <w:t>300,00</w:t>
      </w:r>
      <w:r w:rsidR="002207E5" w:rsidRPr="00D162A8">
        <w:rPr>
          <w:rFonts w:ascii="Times New Roman" w:hAnsi="Times New Roman"/>
          <w:szCs w:val="24"/>
          <w:lang w:val="lt-LT"/>
        </w:rPr>
        <w:t xml:space="preserve"> Eur (po 30,00 Eur</w:t>
      </w:r>
      <w:r w:rsidR="00255428" w:rsidRPr="00D162A8">
        <w:rPr>
          <w:rFonts w:ascii="Times New Roman" w:hAnsi="Times New Roman"/>
          <w:szCs w:val="24"/>
          <w:lang w:val="lt-LT"/>
        </w:rPr>
        <w:t xml:space="preserve"> x10</w:t>
      </w:r>
      <w:r w:rsidR="002207E5" w:rsidRPr="00D162A8">
        <w:rPr>
          <w:rFonts w:ascii="Times New Roman" w:hAnsi="Times New Roman"/>
          <w:szCs w:val="24"/>
          <w:lang w:val="lt-LT"/>
        </w:rPr>
        <w:t xml:space="preserve"> ).</w:t>
      </w:r>
      <w:r w:rsidR="00255428" w:rsidRPr="00D162A8">
        <w:rPr>
          <w:rFonts w:ascii="Times New Roman" w:hAnsi="Times New Roman"/>
          <w:szCs w:val="24"/>
          <w:lang w:val="lt-LT"/>
        </w:rPr>
        <w:t xml:space="preserve"> Šių prevencinių paskaitų tęstinumą būtina užtikrinti ir 2020 metais, nes aplankytos tik 5 ugdymo įstaigos iš 13.</w:t>
      </w:r>
    </w:p>
    <w:p w:rsidR="002207E5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eastAsia="0" w:hAnsi="Times New Roman"/>
          <w:lang w:val="lt-LT"/>
        </w:rPr>
        <w:t xml:space="preserve"> </w:t>
      </w:r>
      <w:r w:rsidR="002207E5" w:rsidRPr="00D162A8">
        <w:rPr>
          <w:rFonts w:ascii="Times New Roman" w:eastAsia="0" w:hAnsi="Times New Roman"/>
          <w:lang w:val="lt-LT"/>
        </w:rPr>
        <w:t xml:space="preserve">Lapkričio 22 d. pravesti mokymai </w:t>
      </w:r>
      <w:r w:rsidR="002207E5" w:rsidRPr="00D162A8">
        <w:rPr>
          <w:rFonts w:ascii="Times New Roman" w:hAnsi="Times New Roman"/>
          <w:lang w:val="lt-LT"/>
        </w:rPr>
        <w:t>„</w:t>
      </w:r>
      <w:r w:rsidR="00653EC5">
        <w:rPr>
          <w:rFonts w:ascii="Times New Roman" w:hAnsi="Times New Roman"/>
          <w:lang w:val="lt-LT"/>
        </w:rPr>
        <w:t>S</w:t>
      </w:r>
      <w:r w:rsidR="00653EC5" w:rsidRPr="00D162A8">
        <w:rPr>
          <w:rFonts w:ascii="Times New Roman" w:hAnsi="Times New Roman"/>
          <w:lang w:val="lt-LT"/>
        </w:rPr>
        <w:t>ocialinis darbas su prekybos žmonėmis aukomis: iššūkiai ir sprendimai“</w:t>
      </w:r>
      <w:r w:rsidR="00653EC5" w:rsidRPr="00D162A8">
        <w:rPr>
          <w:rFonts w:ascii="Times New Roman" w:eastAsia="0" w:hAnsi="Times New Roman"/>
          <w:lang w:val="lt-LT"/>
        </w:rPr>
        <w:t xml:space="preserve"> </w:t>
      </w:r>
      <w:r w:rsidR="002207E5" w:rsidRPr="00D162A8">
        <w:rPr>
          <w:rFonts w:ascii="Times New Roman" w:eastAsia="0" w:hAnsi="Times New Roman"/>
          <w:lang w:val="lt-LT"/>
        </w:rPr>
        <w:t>socialinių paslaugų centro socialiniams darbuotojams, atvejo vadybini</w:t>
      </w:r>
      <w:r w:rsidR="002D5AF8">
        <w:rPr>
          <w:rFonts w:ascii="Times New Roman" w:eastAsia="0" w:hAnsi="Times New Roman"/>
          <w:lang w:val="lt-LT"/>
        </w:rPr>
        <w:t>nkams, seniūnams, seniūnaičiams</w:t>
      </w:r>
      <w:r w:rsidR="002207E5" w:rsidRPr="00D162A8">
        <w:rPr>
          <w:rFonts w:ascii="Times New Roman" w:eastAsia="0" w:hAnsi="Times New Roman"/>
          <w:lang w:val="lt-LT"/>
        </w:rPr>
        <w:t>.</w:t>
      </w:r>
      <w:r w:rsidR="000D4D48">
        <w:rPr>
          <w:rFonts w:ascii="Times New Roman" w:eastAsia="0" w:hAnsi="Times New Roman"/>
          <w:lang w:val="lt-LT"/>
        </w:rPr>
        <w:t xml:space="preserve"> </w:t>
      </w:r>
      <w:r w:rsidR="002207E5" w:rsidRPr="00D162A8">
        <w:rPr>
          <w:rFonts w:ascii="Times New Roman" w:eastAsia="0" w:hAnsi="Times New Roman"/>
          <w:lang w:val="lt-LT"/>
        </w:rPr>
        <w:t xml:space="preserve">Dalyvavo </w:t>
      </w:r>
      <w:r w:rsidR="002D5AF8">
        <w:rPr>
          <w:rFonts w:ascii="Times New Roman" w:hAnsi="Times New Roman"/>
          <w:szCs w:val="24"/>
          <w:lang w:val="lt-LT"/>
        </w:rPr>
        <w:t>s</w:t>
      </w:r>
      <w:r w:rsidR="002207E5" w:rsidRPr="00D162A8">
        <w:rPr>
          <w:rFonts w:ascii="Times New Roman" w:hAnsi="Times New Roman"/>
          <w:szCs w:val="24"/>
          <w:lang w:val="lt-LT"/>
        </w:rPr>
        <w:t>eminaro lektorius</w:t>
      </w:r>
      <w:r w:rsidR="002207E5" w:rsidRPr="00D162A8">
        <w:rPr>
          <w:rFonts w:ascii="Times New Roman" w:hAnsi="Times New Roman"/>
          <w:bCs/>
          <w:szCs w:val="24"/>
          <w:lang w:val="lt-LT"/>
        </w:rPr>
        <w:t xml:space="preserve"> Mindaugas Baranauskas,</w:t>
      </w:r>
      <w:r w:rsidR="002207E5" w:rsidRPr="00D162A8">
        <w:rPr>
          <w:rFonts w:ascii="Times New Roman" w:hAnsi="Times New Roman"/>
          <w:szCs w:val="24"/>
          <w:lang w:val="lt-LT"/>
        </w:rPr>
        <w:t xml:space="preserve"> Lietuvos policijos mokyklos Policijos veiklos skyriaus viršininkas. Dalyvavo 2</w:t>
      </w:r>
      <w:r w:rsidR="00970432" w:rsidRPr="00D162A8">
        <w:rPr>
          <w:rFonts w:ascii="Times New Roman" w:hAnsi="Times New Roman"/>
          <w:szCs w:val="24"/>
          <w:lang w:val="lt-LT"/>
        </w:rPr>
        <w:t>6</w:t>
      </w:r>
      <w:r w:rsidR="002207E5" w:rsidRPr="00D162A8">
        <w:rPr>
          <w:rFonts w:ascii="Times New Roman" w:hAnsi="Times New Roman"/>
          <w:szCs w:val="24"/>
          <w:lang w:val="lt-LT"/>
        </w:rPr>
        <w:t xml:space="preserve">  klausytojai. Seminaro kaina</w:t>
      </w:r>
      <w:r w:rsidR="002D5AF8">
        <w:rPr>
          <w:rFonts w:ascii="Times New Roman" w:hAnsi="Times New Roman"/>
          <w:szCs w:val="24"/>
          <w:lang w:val="lt-LT"/>
        </w:rPr>
        <w:t xml:space="preserve"> </w:t>
      </w:r>
      <w:r w:rsidR="002207E5" w:rsidRPr="00D162A8">
        <w:rPr>
          <w:rFonts w:ascii="Times New Roman" w:hAnsi="Times New Roman"/>
          <w:szCs w:val="24"/>
          <w:lang w:val="lt-LT"/>
        </w:rPr>
        <w:t xml:space="preserve">– </w:t>
      </w:r>
      <w:r w:rsidR="002207E5" w:rsidRPr="00653EC5">
        <w:rPr>
          <w:rFonts w:ascii="Times New Roman" w:hAnsi="Times New Roman"/>
          <w:i/>
          <w:szCs w:val="24"/>
          <w:lang w:val="lt-LT"/>
        </w:rPr>
        <w:t>200,00</w:t>
      </w:r>
      <w:r w:rsidR="002207E5" w:rsidRPr="00D162A8">
        <w:rPr>
          <w:rFonts w:ascii="Times New Roman" w:hAnsi="Times New Roman"/>
          <w:szCs w:val="24"/>
          <w:lang w:val="lt-LT"/>
        </w:rPr>
        <w:t xml:space="preserve"> Eur. </w:t>
      </w:r>
    </w:p>
    <w:p w:rsidR="002207E5" w:rsidRPr="00D162A8" w:rsidRDefault="006972CD" w:rsidP="006972CD">
      <w:pPr>
        <w:pStyle w:val="Sraopastraipa"/>
        <w:numPr>
          <w:ilvl w:val="0"/>
          <w:numId w:val="14"/>
        </w:numPr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  <w:r w:rsidRPr="00D162A8">
        <w:rPr>
          <w:rFonts w:ascii="Times New Roman" w:hAnsi="Times New Roman"/>
          <w:szCs w:val="24"/>
          <w:lang w:val="lt-LT"/>
        </w:rPr>
        <w:t xml:space="preserve"> </w:t>
      </w:r>
      <w:r w:rsidR="002207E5" w:rsidRPr="00D162A8">
        <w:rPr>
          <w:rFonts w:ascii="Times New Roman" w:hAnsi="Times New Roman"/>
          <w:szCs w:val="24"/>
          <w:lang w:val="lt-LT"/>
        </w:rPr>
        <w:t>Seminarus vedęs lektorius</w:t>
      </w:r>
      <w:r w:rsidR="002207E5" w:rsidRPr="00D162A8">
        <w:rPr>
          <w:rFonts w:ascii="Times New Roman" w:hAnsi="Times New Roman"/>
          <w:bCs/>
          <w:szCs w:val="24"/>
          <w:lang w:val="lt-LT"/>
        </w:rPr>
        <w:t xml:space="preserve"> Mindaugas Baranauskas,</w:t>
      </w:r>
      <w:r w:rsidR="002207E5" w:rsidRPr="00D162A8">
        <w:rPr>
          <w:rFonts w:ascii="Times New Roman" w:hAnsi="Times New Roman"/>
          <w:szCs w:val="24"/>
          <w:lang w:val="lt-LT"/>
        </w:rPr>
        <w:t xml:space="preserve"> Lietuvos policijos mokyklos Policijos veiklos skyriaus viršininkas</w:t>
      </w:r>
      <w:r w:rsidR="000D4D48">
        <w:rPr>
          <w:rFonts w:ascii="Times New Roman" w:hAnsi="Times New Roman"/>
          <w:szCs w:val="24"/>
          <w:lang w:val="lt-LT"/>
        </w:rPr>
        <w:t>,</w:t>
      </w:r>
      <w:r w:rsidR="002207E5" w:rsidRPr="00D162A8">
        <w:rPr>
          <w:rFonts w:ascii="Times New Roman" w:eastAsia="0" w:hAnsi="Times New Roman"/>
          <w:lang w:val="lt-LT"/>
        </w:rPr>
        <w:t xml:space="preserve"> sutiko netlygintinai </w:t>
      </w:r>
      <w:r w:rsidRPr="00D162A8">
        <w:rPr>
          <w:rFonts w:ascii="Times New Roman" w:eastAsia="0" w:hAnsi="Times New Roman"/>
          <w:lang w:val="lt-LT"/>
        </w:rPr>
        <w:t>dalyvauti susitikime</w:t>
      </w:r>
      <w:r w:rsidR="002207E5" w:rsidRPr="00D162A8">
        <w:rPr>
          <w:rFonts w:ascii="Times New Roman" w:eastAsia="0" w:hAnsi="Times New Roman"/>
          <w:lang w:val="lt-LT"/>
        </w:rPr>
        <w:t xml:space="preserve"> su VšĮ Paparčių šv. Juozapo šeimos namų </w:t>
      </w:r>
      <w:r w:rsidR="00685A1E" w:rsidRPr="00D162A8">
        <w:rPr>
          <w:rFonts w:ascii="Times New Roman" w:eastAsia="0" w:hAnsi="Times New Roman"/>
          <w:lang w:val="lt-LT"/>
        </w:rPr>
        <w:t xml:space="preserve">globotiniais </w:t>
      </w:r>
      <w:r w:rsidR="002207E5" w:rsidRPr="00D162A8">
        <w:rPr>
          <w:rFonts w:ascii="Times New Roman" w:eastAsia="0" w:hAnsi="Times New Roman"/>
          <w:lang w:val="lt-LT"/>
        </w:rPr>
        <w:t>ir</w:t>
      </w:r>
      <w:r w:rsidR="00685A1E" w:rsidRPr="00D162A8">
        <w:rPr>
          <w:rFonts w:ascii="Times New Roman" w:eastAsia="0" w:hAnsi="Times New Roman"/>
          <w:lang w:val="lt-LT"/>
        </w:rPr>
        <w:t xml:space="preserve"> darbuotojais</w:t>
      </w:r>
      <w:r w:rsidR="00255428" w:rsidRPr="00D162A8">
        <w:rPr>
          <w:rFonts w:ascii="Times New Roman" w:eastAsia="0" w:hAnsi="Times New Roman"/>
          <w:lang w:val="lt-LT"/>
        </w:rPr>
        <w:t>. Susitikimo metu lektorius</w:t>
      </w:r>
      <w:r w:rsidRPr="00D162A8">
        <w:rPr>
          <w:rFonts w:ascii="Times New Roman" w:eastAsia="0" w:hAnsi="Times New Roman"/>
          <w:lang w:val="lt-LT"/>
        </w:rPr>
        <w:t xml:space="preserve"> </w:t>
      </w:r>
      <w:r w:rsidR="00255428" w:rsidRPr="00D162A8">
        <w:rPr>
          <w:rFonts w:ascii="Times New Roman" w:eastAsia="0" w:hAnsi="Times New Roman"/>
          <w:lang w:val="lt-LT"/>
        </w:rPr>
        <w:t>skaitė</w:t>
      </w:r>
      <w:r w:rsidRPr="00D162A8">
        <w:rPr>
          <w:rFonts w:ascii="Times New Roman" w:eastAsia="0" w:hAnsi="Times New Roman"/>
          <w:lang w:val="lt-LT"/>
        </w:rPr>
        <w:t xml:space="preserve"> prevencinę paskaitą tema </w:t>
      </w:r>
      <w:r w:rsidRPr="00D162A8">
        <w:rPr>
          <w:rFonts w:ascii="Times New Roman" w:hAnsi="Times New Roman"/>
          <w:shd w:val="clear" w:color="auto" w:fill="FFFFFF"/>
          <w:lang w:val="lt-LT"/>
        </w:rPr>
        <w:t xml:space="preserve">„SOS - </w:t>
      </w:r>
      <w:r w:rsidR="00653EC5" w:rsidRPr="00D162A8">
        <w:rPr>
          <w:rFonts w:ascii="Times New Roman" w:hAnsi="Times New Roman"/>
          <w:shd w:val="clear" w:color="auto" w:fill="FFFFFF"/>
          <w:lang w:val="lt-LT"/>
        </w:rPr>
        <w:t>prekyba žmonėmis!“.</w:t>
      </w:r>
      <w:r w:rsidR="00653EC5">
        <w:rPr>
          <w:rFonts w:ascii="Times New Roman" w:hAnsi="Times New Roman"/>
          <w:shd w:val="clear" w:color="auto" w:fill="FFFFFF"/>
          <w:lang w:val="lt-LT"/>
        </w:rPr>
        <w:t xml:space="preserve"> </w:t>
      </w:r>
      <w:r w:rsidRPr="00D162A8">
        <w:rPr>
          <w:rFonts w:ascii="Times New Roman" w:hAnsi="Times New Roman"/>
          <w:shd w:val="clear" w:color="auto" w:fill="FFFFFF"/>
          <w:lang w:val="lt-LT"/>
        </w:rPr>
        <w:t>Dalyvavo 20 klausytojų.</w:t>
      </w:r>
    </w:p>
    <w:p w:rsidR="005D5920" w:rsidRPr="00D162A8" w:rsidRDefault="005D5920" w:rsidP="006972CD">
      <w:pPr>
        <w:pStyle w:val="Sraopastraipa"/>
        <w:tabs>
          <w:tab w:val="left" w:pos="900"/>
          <w:tab w:val="left" w:pos="4253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 w:eastAsia="hi-IN" w:bidi="lt-LT"/>
        </w:rPr>
      </w:pPr>
    </w:p>
    <w:p w:rsidR="00882AE6" w:rsidRPr="00D162A8" w:rsidRDefault="00882AE6" w:rsidP="006972CD">
      <w:pPr>
        <w:pStyle w:val="Sraopastraipa"/>
        <w:tabs>
          <w:tab w:val="left" w:pos="900"/>
        </w:tabs>
        <w:spacing w:line="360" w:lineRule="auto"/>
        <w:ind w:left="0" w:firstLine="720"/>
        <w:rPr>
          <w:rFonts w:ascii="Times New Roman" w:hAnsi="Times New Roman"/>
          <w:szCs w:val="24"/>
          <w:lang w:val="lt-LT"/>
        </w:rPr>
      </w:pPr>
    </w:p>
    <w:p w:rsidR="00F26C80" w:rsidRPr="00D162A8" w:rsidRDefault="00B94A18" w:rsidP="006972CD">
      <w:pPr>
        <w:ind w:firstLine="720"/>
        <w:rPr>
          <w:rFonts w:ascii="Times New Roman" w:hAnsi="Times New Roman"/>
          <w:szCs w:val="24"/>
          <w:highlight w:val="cyan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ab/>
      </w:r>
    </w:p>
    <w:p w:rsidR="00F26C80" w:rsidRPr="00D162A8" w:rsidRDefault="00F26C80" w:rsidP="006972CD">
      <w:pPr>
        <w:tabs>
          <w:tab w:val="left" w:pos="900"/>
          <w:tab w:val="left" w:pos="4253"/>
        </w:tabs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Cs w:val="24"/>
          <w:highlight w:val="cyan"/>
          <w:lang w:val="lt-LT"/>
        </w:rPr>
      </w:pPr>
    </w:p>
    <w:p w:rsidR="008B5C20" w:rsidRPr="00653EC5" w:rsidRDefault="008B5C20" w:rsidP="00653EC5">
      <w:pPr>
        <w:pStyle w:val="Sraopastraipa"/>
        <w:numPr>
          <w:ilvl w:val="0"/>
          <w:numId w:val="14"/>
        </w:numPr>
        <w:tabs>
          <w:tab w:val="left" w:pos="1080"/>
        </w:tabs>
        <w:suppressAutoHyphens/>
        <w:spacing w:line="360" w:lineRule="auto"/>
        <w:ind w:left="0" w:firstLine="720"/>
        <w:contextualSpacing/>
        <w:jc w:val="both"/>
        <w:rPr>
          <w:rFonts w:ascii="Times New Roman" w:hAnsi="Times New Roman"/>
          <w:szCs w:val="24"/>
          <w:lang w:val="lt-LT"/>
        </w:rPr>
      </w:pPr>
      <w:r w:rsidRPr="00D162A8">
        <w:rPr>
          <w:rFonts w:ascii="Times New Roman" w:hAnsi="Times New Roman"/>
          <w:szCs w:val="24"/>
          <w:lang w:val="lt-LT"/>
        </w:rPr>
        <w:t>2019 m. gruodžio mėnesį dėl paslaugų teikimo asmenims</w:t>
      </w:r>
      <w:r w:rsidR="002D5AF8">
        <w:rPr>
          <w:rFonts w:ascii="Times New Roman" w:hAnsi="Times New Roman"/>
          <w:szCs w:val="24"/>
          <w:lang w:val="lt-LT"/>
        </w:rPr>
        <w:t>,</w:t>
      </w:r>
      <w:r w:rsidRPr="00D162A8">
        <w:rPr>
          <w:rFonts w:ascii="Times New Roman" w:hAnsi="Times New Roman"/>
          <w:szCs w:val="24"/>
          <w:lang w:val="lt-LT"/>
        </w:rPr>
        <w:t xml:space="preserve"> nukentėjusiems nuo prekybos žmonėmis</w:t>
      </w:r>
      <w:r w:rsidR="002D5AF8">
        <w:rPr>
          <w:rFonts w:ascii="Times New Roman" w:hAnsi="Times New Roman"/>
          <w:szCs w:val="24"/>
          <w:lang w:val="lt-LT"/>
        </w:rPr>
        <w:t>,</w:t>
      </w:r>
      <w:r w:rsidRPr="00D162A8">
        <w:rPr>
          <w:rFonts w:ascii="Times New Roman" w:hAnsi="Times New Roman"/>
          <w:szCs w:val="24"/>
          <w:lang w:val="lt-LT"/>
        </w:rPr>
        <w:t xml:space="preserve"> </w:t>
      </w:r>
      <w:r w:rsidR="000D4D48">
        <w:rPr>
          <w:rFonts w:ascii="Times New Roman" w:hAnsi="Times New Roman"/>
          <w:szCs w:val="24"/>
          <w:lang w:val="lt-LT"/>
        </w:rPr>
        <w:t xml:space="preserve">parengtos ir bus </w:t>
      </w:r>
      <w:r w:rsidRPr="00D162A8">
        <w:rPr>
          <w:rFonts w:ascii="Times New Roman" w:hAnsi="Times New Roman"/>
          <w:szCs w:val="24"/>
          <w:lang w:val="lt-LT"/>
        </w:rPr>
        <w:t xml:space="preserve">pasirašytos </w:t>
      </w:r>
      <w:r w:rsidRPr="000D4D48">
        <w:rPr>
          <w:rFonts w:ascii="Times New Roman" w:hAnsi="Times New Roman"/>
          <w:szCs w:val="24"/>
          <w:lang w:val="lt-LT"/>
        </w:rPr>
        <w:t>bendradarbiavimo sutartys tarp Kaišiadorių rajono sa</w:t>
      </w:r>
      <w:r w:rsidR="00653EC5">
        <w:rPr>
          <w:rFonts w:ascii="Times New Roman" w:hAnsi="Times New Roman"/>
          <w:szCs w:val="24"/>
          <w:lang w:val="lt-LT"/>
        </w:rPr>
        <w:t xml:space="preserve">vivaldybės administracijos ir </w:t>
      </w:r>
      <w:r w:rsidRPr="00653EC5">
        <w:rPr>
          <w:rFonts w:ascii="Times New Roman" w:eastAsia="Calibri" w:hAnsi="Times New Roman"/>
          <w:szCs w:val="24"/>
          <w:lang w:val="lt-LT"/>
        </w:rPr>
        <w:t>Kaišiadorių vyskupijos Kristaus Atsimainymo parapijos</w:t>
      </w:r>
      <w:r w:rsidRPr="00653EC5">
        <w:rPr>
          <w:rFonts w:ascii="Times New Roman" w:hAnsi="Times New Roman"/>
          <w:szCs w:val="24"/>
          <w:lang w:val="lt-LT"/>
        </w:rPr>
        <w:t xml:space="preserve"> „Carito“;</w:t>
      </w:r>
      <w:r w:rsidR="00653EC5">
        <w:rPr>
          <w:rFonts w:ascii="Times New Roman" w:hAnsi="Times New Roman"/>
          <w:szCs w:val="24"/>
          <w:lang w:val="lt-LT"/>
        </w:rPr>
        <w:t xml:space="preserve"> </w:t>
      </w:r>
      <w:r w:rsidRPr="00653EC5">
        <w:rPr>
          <w:rFonts w:ascii="Times New Roman" w:eastAsia="Calibri" w:hAnsi="Times New Roman"/>
          <w:color w:val="000000"/>
          <w:szCs w:val="24"/>
          <w:lang w:val="lt-LT"/>
        </w:rPr>
        <w:t>Dingusių žmonių šeimos paramos centro;</w:t>
      </w:r>
      <w:r w:rsidR="00653EC5">
        <w:rPr>
          <w:rFonts w:ascii="Times New Roman" w:eastAsia="Calibri" w:hAnsi="Times New Roman"/>
          <w:color w:val="000000"/>
          <w:szCs w:val="24"/>
          <w:lang w:val="lt-LT"/>
        </w:rPr>
        <w:t xml:space="preserve"> </w:t>
      </w:r>
      <w:r w:rsidRPr="00653EC5">
        <w:rPr>
          <w:rFonts w:ascii="Times New Roman" w:eastAsia="Calibri" w:hAnsi="Times New Roman"/>
          <w:color w:val="000000"/>
          <w:szCs w:val="24"/>
          <w:lang w:val="lt-LT"/>
        </w:rPr>
        <w:t>VšĮ Kovos su prekyba žmonėmis ir išnaudojimo centro;</w:t>
      </w:r>
      <w:r w:rsidR="00653EC5">
        <w:rPr>
          <w:rFonts w:ascii="Times New Roman" w:eastAsia="Calibri" w:hAnsi="Times New Roman"/>
          <w:color w:val="000000"/>
          <w:szCs w:val="24"/>
          <w:lang w:val="lt-LT"/>
        </w:rPr>
        <w:t xml:space="preserve"> </w:t>
      </w:r>
      <w:r w:rsidRPr="00653EC5">
        <w:rPr>
          <w:rFonts w:ascii="Times New Roman" w:eastAsia="Calibri" w:hAnsi="Times New Roman"/>
          <w:color w:val="000000"/>
          <w:szCs w:val="24"/>
          <w:lang w:val="lt-LT"/>
        </w:rPr>
        <w:t>Moterų teisių asociacijos.</w:t>
      </w:r>
    </w:p>
    <w:p w:rsidR="006972CD" w:rsidRPr="00D162A8" w:rsidRDefault="006972CD" w:rsidP="006972CD">
      <w:pPr>
        <w:pStyle w:val="Sraopastraipa"/>
        <w:suppressAutoHyphens/>
        <w:spacing w:line="360" w:lineRule="auto"/>
        <w:ind w:left="720"/>
        <w:contextualSpacing/>
        <w:jc w:val="center"/>
        <w:rPr>
          <w:rFonts w:ascii="Times New Roman" w:eastAsia="Calibri" w:hAnsi="Times New Roman"/>
          <w:szCs w:val="24"/>
          <w:lang w:val="lt-LT" w:eastAsia="lt-LT"/>
        </w:rPr>
      </w:pPr>
      <w:r w:rsidRPr="00D162A8">
        <w:rPr>
          <w:rFonts w:ascii="Times New Roman" w:eastAsia="Calibri" w:hAnsi="Times New Roman"/>
          <w:color w:val="000000"/>
          <w:szCs w:val="24"/>
          <w:lang w:val="lt-LT"/>
        </w:rPr>
        <w:t>_______________________________________</w:t>
      </w:r>
    </w:p>
    <w:p w:rsidR="00DE0FC7" w:rsidRPr="00D162A8" w:rsidRDefault="00DE0FC7" w:rsidP="00DE0FC7">
      <w:pPr>
        <w:spacing w:line="276" w:lineRule="auto"/>
        <w:ind w:left="9923"/>
        <w:jc w:val="center"/>
        <w:rPr>
          <w:rFonts w:ascii="Times New Roman" w:hAnsi="Times New Roman"/>
          <w:b/>
          <w:szCs w:val="24"/>
          <w:lang w:val="lt-LT" w:eastAsia="hi-IN" w:bidi="lt-LT"/>
        </w:rPr>
      </w:pPr>
    </w:p>
    <w:p w:rsidR="00120DE6" w:rsidRPr="00D162A8" w:rsidRDefault="00120DE6" w:rsidP="00E27328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:rsidR="00653EC5" w:rsidRDefault="00653EC5" w:rsidP="00653EC5">
      <w:pPr>
        <w:jc w:val="both"/>
        <w:rPr>
          <w:rFonts w:ascii="Times New Roman" w:hAnsi="Times New Roman"/>
          <w:szCs w:val="24"/>
        </w:rPr>
      </w:pPr>
      <w:bookmarkStart w:id="4" w:name="_GoBack1"/>
      <w:bookmarkEnd w:id="4"/>
      <w:r>
        <w:rPr>
          <w:rFonts w:ascii="Times New Roman" w:hAnsi="Times New Roman"/>
          <w:szCs w:val="24"/>
        </w:rPr>
        <w:t>Kaišiadorių rajono savivaldybės administracijos</w:t>
      </w:r>
      <w:r w:rsidRPr="00483C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Nijolė Butrimavičienė</w:t>
      </w:r>
    </w:p>
    <w:p w:rsidR="00653EC5" w:rsidRDefault="00653EC5" w:rsidP="00653E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Švietimo, kultūros ir sporto skyriaus</w:t>
      </w:r>
    </w:p>
    <w:p w:rsidR="00653EC5" w:rsidRPr="00135A2F" w:rsidRDefault="00653EC5" w:rsidP="00653EC5">
      <w:pPr>
        <w:spacing w:line="360" w:lineRule="auto"/>
        <w:rPr>
          <w:rFonts w:ascii="Times New Roman" w:hAnsi="Times New Roman"/>
          <w:szCs w:val="24"/>
        </w:rPr>
      </w:pPr>
      <w:r w:rsidRPr="00135A2F">
        <w:rPr>
          <w:rFonts w:ascii="Times New Roman" w:hAnsi="Times New Roman"/>
          <w:szCs w:val="24"/>
        </w:rPr>
        <w:t>tarpinstitucinio bendradarbiavimo koordinatorė</w:t>
      </w:r>
    </w:p>
    <w:p w:rsidR="00D96D64" w:rsidRPr="00D162A8" w:rsidRDefault="00D96D64" w:rsidP="00D96D64">
      <w:pPr>
        <w:rPr>
          <w:rFonts w:ascii="Times New Roman" w:hAnsi="Times New Roman"/>
          <w:szCs w:val="24"/>
          <w:lang w:val="lt-LT"/>
        </w:rPr>
      </w:pPr>
    </w:p>
    <w:sectPr w:rsidR="00D96D64" w:rsidRPr="00D162A8" w:rsidSect="005F1C50">
      <w:head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DB9" w:rsidRDefault="00386DB9" w:rsidP="00B709B2">
      <w:r>
        <w:separator/>
      </w:r>
    </w:p>
  </w:endnote>
  <w:endnote w:type="continuationSeparator" w:id="0">
    <w:p w:rsidR="00386DB9" w:rsidRDefault="00386DB9" w:rsidP="00B7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DB9" w:rsidRDefault="00386DB9" w:rsidP="00B709B2">
      <w:r>
        <w:separator/>
      </w:r>
    </w:p>
  </w:footnote>
  <w:footnote w:type="continuationSeparator" w:id="0">
    <w:p w:rsidR="00386DB9" w:rsidRDefault="00386DB9" w:rsidP="00B70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B2" w:rsidRPr="00564B9E" w:rsidRDefault="005E4204">
    <w:pPr>
      <w:pStyle w:val="Antrats"/>
      <w:jc w:val="center"/>
      <w:rPr>
        <w:rFonts w:ascii="Times New Roman" w:hAnsi="Times New Roman"/>
        <w:szCs w:val="24"/>
      </w:rPr>
    </w:pPr>
    <w:r w:rsidRPr="00564B9E">
      <w:rPr>
        <w:rFonts w:ascii="Times New Roman" w:hAnsi="Times New Roman"/>
        <w:szCs w:val="24"/>
      </w:rPr>
      <w:fldChar w:fldCharType="begin"/>
    </w:r>
    <w:r w:rsidR="00F033E7" w:rsidRPr="00564B9E">
      <w:rPr>
        <w:rFonts w:ascii="Times New Roman" w:hAnsi="Times New Roman"/>
        <w:szCs w:val="24"/>
      </w:rPr>
      <w:instrText xml:space="preserve"> PAGE   \* MERGEFORMAT </w:instrText>
    </w:r>
    <w:r w:rsidRPr="00564B9E">
      <w:rPr>
        <w:rFonts w:ascii="Times New Roman" w:hAnsi="Times New Roman"/>
        <w:szCs w:val="24"/>
      </w:rPr>
      <w:fldChar w:fldCharType="separate"/>
    </w:r>
    <w:r w:rsidR="004F59ED">
      <w:rPr>
        <w:rFonts w:ascii="Times New Roman" w:hAnsi="Times New Roman"/>
        <w:noProof/>
        <w:szCs w:val="24"/>
      </w:rPr>
      <w:t>4</w:t>
    </w:r>
    <w:r w:rsidRPr="00564B9E">
      <w:rPr>
        <w:rFonts w:ascii="Times New Roman" w:hAnsi="Times New Roman"/>
        <w:szCs w:val="24"/>
      </w:rPr>
      <w:fldChar w:fldCharType="end"/>
    </w:r>
  </w:p>
  <w:p w:rsidR="00B709B2" w:rsidRDefault="00B709B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1F7"/>
    <w:multiLevelType w:val="hybridMultilevel"/>
    <w:tmpl w:val="BE2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F60"/>
    <w:multiLevelType w:val="hybridMultilevel"/>
    <w:tmpl w:val="42E2472A"/>
    <w:lvl w:ilvl="0" w:tplc="FAA0669E">
      <w:start w:val="1"/>
      <w:numFmt w:val="decimal"/>
      <w:lvlText w:val="%1."/>
      <w:lvlJc w:val="left"/>
      <w:pPr>
        <w:ind w:left="1080" w:hanging="360"/>
      </w:pPr>
      <w:rPr>
        <w:rFonts w:ascii="TimesLT" w:hAnsi="TimesL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0D2E40"/>
    <w:multiLevelType w:val="hybridMultilevel"/>
    <w:tmpl w:val="6A641F3C"/>
    <w:lvl w:ilvl="0" w:tplc="8C644B9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5ACE"/>
    <w:multiLevelType w:val="hybridMultilevel"/>
    <w:tmpl w:val="7AC42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509CD"/>
    <w:multiLevelType w:val="hybridMultilevel"/>
    <w:tmpl w:val="122E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029BD"/>
    <w:multiLevelType w:val="hybridMultilevel"/>
    <w:tmpl w:val="3BC2DA4E"/>
    <w:lvl w:ilvl="0" w:tplc="D5B64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5B0AB3"/>
    <w:multiLevelType w:val="hybridMultilevel"/>
    <w:tmpl w:val="01186F7C"/>
    <w:lvl w:ilvl="0" w:tplc="FA6ED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A2C90"/>
    <w:multiLevelType w:val="hybridMultilevel"/>
    <w:tmpl w:val="C21404E6"/>
    <w:lvl w:ilvl="0" w:tplc="3E7EC186">
      <w:start w:val="2019"/>
      <w:numFmt w:val="decimal"/>
      <w:lvlText w:val="%1"/>
      <w:lvlJc w:val="left"/>
      <w:pPr>
        <w:ind w:left="104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>
    <w:nsid w:val="3F4D326C"/>
    <w:multiLevelType w:val="multilevel"/>
    <w:tmpl w:val="FCE800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6E50D65"/>
    <w:multiLevelType w:val="hybridMultilevel"/>
    <w:tmpl w:val="3F7CE61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C27D9"/>
    <w:multiLevelType w:val="hybridMultilevel"/>
    <w:tmpl w:val="09FE90D4"/>
    <w:lvl w:ilvl="0" w:tplc="97DE8426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0F04F6"/>
    <w:multiLevelType w:val="hybridMultilevel"/>
    <w:tmpl w:val="E9E20EBA"/>
    <w:lvl w:ilvl="0" w:tplc="5A2E2EDA">
      <w:start w:val="2019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4164D29"/>
    <w:multiLevelType w:val="multilevel"/>
    <w:tmpl w:val="77A0B858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2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7D3479E3"/>
    <w:multiLevelType w:val="hybridMultilevel"/>
    <w:tmpl w:val="A298164A"/>
    <w:lvl w:ilvl="0" w:tplc="8722C2F4">
      <w:start w:val="1"/>
      <w:numFmt w:val="decimal"/>
      <w:lvlText w:val="%1."/>
      <w:lvlJc w:val="left"/>
      <w:pPr>
        <w:ind w:left="720" w:hanging="360"/>
      </w:pPr>
      <w:rPr>
        <w:rFonts w:ascii="TimesLT" w:hAnsi="TimesLT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3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9B2"/>
    <w:rsid w:val="00004A3E"/>
    <w:rsid w:val="000223D8"/>
    <w:rsid w:val="00027555"/>
    <w:rsid w:val="00035ADA"/>
    <w:rsid w:val="00045EFD"/>
    <w:rsid w:val="000636E0"/>
    <w:rsid w:val="00070FD4"/>
    <w:rsid w:val="00083BB0"/>
    <w:rsid w:val="0009465A"/>
    <w:rsid w:val="00096E3B"/>
    <w:rsid w:val="00097146"/>
    <w:rsid w:val="000B5993"/>
    <w:rsid w:val="000B7778"/>
    <w:rsid w:val="000C1F06"/>
    <w:rsid w:val="000D4D48"/>
    <w:rsid w:val="000E7C70"/>
    <w:rsid w:val="0010412A"/>
    <w:rsid w:val="00105FC1"/>
    <w:rsid w:val="00105FF7"/>
    <w:rsid w:val="001113FF"/>
    <w:rsid w:val="00117491"/>
    <w:rsid w:val="00117B26"/>
    <w:rsid w:val="00120DE6"/>
    <w:rsid w:val="0013545C"/>
    <w:rsid w:val="0016441C"/>
    <w:rsid w:val="0017044E"/>
    <w:rsid w:val="00173D78"/>
    <w:rsid w:val="00181920"/>
    <w:rsid w:val="00182274"/>
    <w:rsid w:val="00182FDA"/>
    <w:rsid w:val="001845ED"/>
    <w:rsid w:val="001B26A7"/>
    <w:rsid w:val="001C22BD"/>
    <w:rsid w:val="001C439E"/>
    <w:rsid w:val="001C48DA"/>
    <w:rsid w:val="001C4F77"/>
    <w:rsid w:val="001C533B"/>
    <w:rsid w:val="001E098E"/>
    <w:rsid w:val="001E3637"/>
    <w:rsid w:val="001E6424"/>
    <w:rsid w:val="001E7B6D"/>
    <w:rsid w:val="001E7E4D"/>
    <w:rsid w:val="001F3D65"/>
    <w:rsid w:val="00202281"/>
    <w:rsid w:val="00213533"/>
    <w:rsid w:val="00216254"/>
    <w:rsid w:val="002207E5"/>
    <w:rsid w:val="0022714D"/>
    <w:rsid w:val="00233ED0"/>
    <w:rsid w:val="0023679E"/>
    <w:rsid w:val="0023774D"/>
    <w:rsid w:val="00244FD5"/>
    <w:rsid w:val="00247F4B"/>
    <w:rsid w:val="00251172"/>
    <w:rsid w:val="00255428"/>
    <w:rsid w:val="00264E60"/>
    <w:rsid w:val="0026529E"/>
    <w:rsid w:val="00266F3C"/>
    <w:rsid w:val="00277127"/>
    <w:rsid w:val="002A3215"/>
    <w:rsid w:val="002A4C8A"/>
    <w:rsid w:val="002D5AF8"/>
    <w:rsid w:val="002D7D55"/>
    <w:rsid w:val="002F4DF3"/>
    <w:rsid w:val="00303815"/>
    <w:rsid w:val="00304333"/>
    <w:rsid w:val="003141D5"/>
    <w:rsid w:val="00322909"/>
    <w:rsid w:val="0033176F"/>
    <w:rsid w:val="00335444"/>
    <w:rsid w:val="00344030"/>
    <w:rsid w:val="00353340"/>
    <w:rsid w:val="00360D83"/>
    <w:rsid w:val="00370199"/>
    <w:rsid w:val="00374360"/>
    <w:rsid w:val="003770BF"/>
    <w:rsid w:val="00386DB9"/>
    <w:rsid w:val="00397C76"/>
    <w:rsid w:val="003D5468"/>
    <w:rsid w:val="003D7AE0"/>
    <w:rsid w:val="003E4349"/>
    <w:rsid w:val="003E56FD"/>
    <w:rsid w:val="003F35A7"/>
    <w:rsid w:val="003F5529"/>
    <w:rsid w:val="004023AF"/>
    <w:rsid w:val="004113BC"/>
    <w:rsid w:val="0042507F"/>
    <w:rsid w:val="0043740B"/>
    <w:rsid w:val="00456A45"/>
    <w:rsid w:val="00462C79"/>
    <w:rsid w:val="004738ED"/>
    <w:rsid w:val="004835C5"/>
    <w:rsid w:val="0048575A"/>
    <w:rsid w:val="00490879"/>
    <w:rsid w:val="00493B59"/>
    <w:rsid w:val="00495232"/>
    <w:rsid w:val="004A3EF5"/>
    <w:rsid w:val="004A6FF8"/>
    <w:rsid w:val="004B3EB2"/>
    <w:rsid w:val="004C1E58"/>
    <w:rsid w:val="004D36B8"/>
    <w:rsid w:val="004D43AD"/>
    <w:rsid w:val="004D4F6A"/>
    <w:rsid w:val="004D7981"/>
    <w:rsid w:val="004E6671"/>
    <w:rsid w:val="004E75EF"/>
    <w:rsid w:val="004F1CF2"/>
    <w:rsid w:val="004F23C8"/>
    <w:rsid w:val="004F4BFA"/>
    <w:rsid w:val="004F59ED"/>
    <w:rsid w:val="00501D7B"/>
    <w:rsid w:val="00504F1D"/>
    <w:rsid w:val="00520838"/>
    <w:rsid w:val="00524ABD"/>
    <w:rsid w:val="00532DA5"/>
    <w:rsid w:val="00547A98"/>
    <w:rsid w:val="0055317C"/>
    <w:rsid w:val="00553D72"/>
    <w:rsid w:val="00554BB9"/>
    <w:rsid w:val="00564B9E"/>
    <w:rsid w:val="0057153F"/>
    <w:rsid w:val="00586F4B"/>
    <w:rsid w:val="00590197"/>
    <w:rsid w:val="005A043F"/>
    <w:rsid w:val="005A2B33"/>
    <w:rsid w:val="005A5B43"/>
    <w:rsid w:val="005B153B"/>
    <w:rsid w:val="005B49B7"/>
    <w:rsid w:val="005C16D8"/>
    <w:rsid w:val="005C2736"/>
    <w:rsid w:val="005D043B"/>
    <w:rsid w:val="005D5920"/>
    <w:rsid w:val="005E4204"/>
    <w:rsid w:val="005F19AA"/>
    <w:rsid w:val="005F1C50"/>
    <w:rsid w:val="006016C0"/>
    <w:rsid w:val="00610D95"/>
    <w:rsid w:val="00626932"/>
    <w:rsid w:val="00642677"/>
    <w:rsid w:val="00642B8F"/>
    <w:rsid w:val="006476CA"/>
    <w:rsid w:val="00653EC5"/>
    <w:rsid w:val="0066729E"/>
    <w:rsid w:val="00667F8B"/>
    <w:rsid w:val="00675DE9"/>
    <w:rsid w:val="006823FA"/>
    <w:rsid w:val="00685A1E"/>
    <w:rsid w:val="00687C19"/>
    <w:rsid w:val="006900A6"/>
    <w:rsid w:val="006972CD"/>
    <w:rsid w:val="006A099B"/>
    <w:rsid w:val="006A2294"/>
    <w:rsid w:val="006A39F6"/>
    <w:rsid w:val="006A5000"/>
    <w:rsid w:val="006A5097"/>
    <w:rsid w:val="006A67FB"/>
    <w:rsid w:val="006B68D7"/>
    <w:rsid w:val="006C4FD8"/>
    <w:rsid w:val="006D2CF0"/>
    <w:rsid w:val="006E36AC"/>
    <w:rsid w:val="006E7A27"/>
    <w:rsid w:val="006F2508"/>
    <w:rsid w:val="006F468B"/>
    <w:rsid w:val="00700D10"/>
    <w:rsid w:val="0070103A"/>
    <w:rsid w:val="0070284F"/>
    <w:rsid w:val="00715E78"/>
    <w:rsid w:val="0071641B"/>
    <w:rsid w:val="00725AC3"/>
    <w:rsid w:val="00731712"/>
    <w:rsid w:val="00737BFD"/>
    <w:rsid w:val="0074061F"/>
    <w:rsid w:val="007417C2"/>
    <w:rsid w:val="00741B57"/>
    <w:rsid w:val="007437EF"/>
    <w:rsid w:val="00746335"/>
    <w:rsid w:val="00747370"/>
    <w:rsid w:val="0075560C"/>
    <w:rsid w:val="00761E6A"/>
    <w:rsid w:val="00766239"/>
    <w:rsid w:val="007668BF"/>
    <w:rsid w:val="007745C2"/>
    <w:rsid w:val="00776404"/>
    <w:rsid w:val="00776617"/>
    <w:rsid w:val="00783A37"/>
    <w:rsid w:val="00783D87"/>
    <w:rsid w:val="00784318"/>
    <w:rsid w:val="00787AC4"/>
    <w:rsid w:val="007966F9"/>
    <w:rsid w:val="007A1225"/>
    <w:rsid w:val="007A2BD9"/>
    <w:rsid w:val="007A5B23"/>
    <w:rsid w:val="007C42D0"/>
    <w:rsid w:val="007D0A97"/>
    <w:rsid w:val="007D13DD"/>
    <w:rsid w:val="007D58F8"/>
    <w:rsid w:val="00836A1D"/>
    <w:rsid w:val="00841B41"/>
    <w:rsid w:val="00843AD6"/>
    <w:rsid w:val="008511FE"/>
    <w:rsid w:val="00854901"/>
    <w:rsid w:val="00856539"/>
    <w:rsid w:val="00861B45"/>
    <w:rsid w:val="00866BB6"/>
    <w:rsid w:val="00867BCB"/>
    <w:rsid w:val="00882AE6"/>
    <w:rsid w:val="008934EA"/>
    <w:rsid w:val="00894C99"/>
    <w:rsid w:val="008A23DC"/>
    <w:rsid w:val="008A2F77"/>
    <w:rsid w:val="008B1220"/>
    <w:rsid w:val="008B3975"/>
    <w:rsid w:val="008B5C20"/>
    <w:rsid w:val="008B7329"/>
    <w:rsid w:val="008C174E"/>
    <w:rsid w:val="009002C7"/>
    <w:rsid w:val="00900A80"/>
    <w:rsid w:val="00902357"/>
    <w:rsid w:val="00903615"/>
    <w:rsid w:val="009157C5"/>
    <w:rsid w:val="00916F9C"/>
    <w:rsid w:val="00924D07"/>
    <w:rsid w:val="00933607"/>
    <w:rsid w:val="0093569B"/>
    <w:rsid w:val="0094204D"/>
    <w:rsid w:val="00942767"/>
    <w:rsid w:val="00946A01"/>
    <w:rsid w:val="009473C0"/>
    <w:rsid w:val="009474D6"/>
    <w:rsid w:val="00950FA5"/>
    <w:rsid w:val="00970432"/>
    <w:rsid w:val="009749D4"/>
    <w:rsid w:val="009812D0"/>
    <w:rsid w:val="0098196B"/>
    <w:rsid w:val="00991212"/>
    <w:rsid w:val="00993457"/>
    <w:rsid w:val="009A7B40"/>
    <w:rsid w:val="009C2B7F"/>
    <w:rsid w:val="009C3FC5"/>
    <w:rsid w:val="009D0E6A"/>
    <w:rsid w:val="009D6883"/>
    <w:rsid w:val="009E092C"/>
    <w:rsid w:val="009E4ED7"/>
    <w:rsid w:val="009F1769"/>
    <w:rsid w:val="009F3298"/>
    <w:rsid w:val="00A00B7B"/>
    <w:rsid w:val="00A0608A"/>
    <w:rsid w:val="00A068B3"/>
    <w:rsid w:val="00A06D42"/>
    <w:rsid w:val="00A13AC9"/>
    <w:rsid w:val="00A14A21"/>
    <w:rsid w:val="00A314AB"/>
    <w:rsid w:val="00A32828"/>
    <w:rsid w:val="00A44F01"/>
    <w:rsid w:val="00A51199"/>
    <w:rsid w:val="00A53779"/>
    <w:rsid w:val="00A60548"/>
    <w:rsid w:val="00A65FAB"/>
    <w:rsid w:val="00A8249C"/>
    <w:rsid w:val="00A824A5"/>
    <w:rsid w:val="00A87596"/>
    <w:rsid w:val="00A90BAB"/>
    <w:rsid w:val="00A9165A"/>
    <w:rsid w:val="00AA3F4A"/>
    <w:rsid w:val="00AB01EA"/>
    <w:rsid w:val="00AB0AEF"/>
    <w:rsid w:val="00AB4210"/>
    <w:rsid w:val="00AC1B1C"/>
    <w:rsid w:val="00AC4C8C"/>
    <w:rsid w:val="00AD3B7A"/>
    <w:rsid w:val="00AD3BF6"/>
    <w:rsid w:val="00AD7C2C"/>
    <w:rsid w:val="00AE1547"/>
    <w:rsid w:val="00AF49B6"/>
    <w:rsid w:val="00AF696E"/>
    <w:rsid w:val="00AF75DA"/>
    <w:rsid w:val="00B008D6"/>
    <w:rsid w:val="00B066FA"/>
    <w:rsid w:val="00B111EB"/>
    <w:rsid w:val="00B23616"/>
    <w:rsid w:val="00B50A23"/>
    <w:rsid w:val="00B63158"/>
    <w:rsid w:val="00B709B2"/>
    <w:rsid w:val="00B72531"/>
    <w:rsid w:val="00B814A3"/>
    <w:rsid w:val="00B92FE6"/>
    <w:rsid w:val="00B93345"/>
    <w:rsid w:val="00B94A18"/>
    <w:rsid w:val="00B95A88"/>
    <w:rsid w:val="00BA3951"/>
    <w:rsid w:val="00BB315D"/>
    <w:rsid w:val="00BC0CB0"/>
    <w:rsid w:val="00BC3337"/>
    <w:rsid w:val="00BD4203"/>
    <w:rsid w:val="00BD4C34"/>
    <w:rsid w:val="00BE09CD"/>
    <w:rsid w:val="00BE2C72"/>
    <w:rsid w:val="00BE71CE"/>
    <w:rsid w:val="00BF0F09"/>
    <w:rsid w:val="00BF6FC3"/>
    <w:rsid w:val="00BF6FC7"/>
    <w:rsid w:val="00C0291F"/>
    <w:rsid w:val="00C17075"/>
    <w:rsid w:val="00C21DB2"/>
    <w:rsid w:val="00C2748B"/>
    <w:rsid w:val="00C32B2D"/>
    <w:rsid w:val="00C32BAB"/>
    <w:rsid w:val="00C4070E"/>
    <w:rsid w:val="00C45A3B"/>
    <w:rsid w:val="00C77773"/>
    <w:rsid w:val="00CB43CA"/>
    <w:rsid w:val="00CB57C4"/>
    <w:rsid w:val="00CC35A5"/>
    <w:rsid w:val="00CD07E9"/>
    <w:rsid w:val="00CD1F50"/>
    <w:rsid w:val="00CD791B"/>
    <w:rsid w:val="00CE293C"/>
    <w:rsid w:val="00CE6CC1"/>
    <w:rsid w:val="00CE754C"/>
    <w:rsid w:val="00D162A8"/>
    <w:rsid w:val="00D17335"/>
    <w:rsid w:val="00D43657"/>
    <w:rsid w:val="00D452BA"/>
    <w:rsid w:val="00D46793"/>
    <w:rsid w:val="00D514CA"/>
    <w:rsid w:val="00D55470"/>
    <w:rsid w:val="00D62543"/>
    <w:rsid w:val="00D6557E"/>
    <w:rsid w:val="00D84ADE"/>
    <w:rsid w:val="00D85B02"/>
    <w:rsid w:val="00D92B5C"/>
    <w:rsid w:val="00D96D64"/>
    <w:rsid w:val="00D976EA"/>
    <w:rsid w:val="00DA124A"/>
    <w:rsid w:val="00DA61C2"/>
    <w:rsid w:val="00DB0040"/>
    <w:rsid w:val="00DB28A7"/>
    <w:rsid w:val="00DB4D89"/>
    <w:rsid w:val="00DB5917"/>
    <w:rsid w:val="00DB6856"/>
    <w:rsid w:val="00DC1D2E"/>
    <w:rsid w:val="00DC2D7C"/>
    <w:rsid w:val="00DE0FC7"/>
    <w:rsid w:val="00DF0179"/>
    <w:rsid w:val="00DF30B7"/>
    <w:rsid w:val="00E0166A"/>
    <w:rsid w:val="00E11358"/>
    <w:rsid w:val="00E12B2A"/>
    <w:rsid w:val="00E1321C"/>
    <w:rsid w:val="00E27328"/>
    <w:rsid w:val="00E31641"/>
    <w:rsid w:val="00E458A5"/>
    <w:rsid w:val="00E46453"/>
    <w:rsid w:val="00E47D29"/>
    <w:rsid w:val="00E52767"/>
    <w:rsid w:val="00E52C33"/>
    <w:rsid w:val="00E62D1D"/>
    <w:rsid w:val="00E72183"/>
    <w:rsid w:val="00E732B5"/>
    <w:rsid w:val="00E8109D"/>
    <w:rsid w:val="00E866A1"/>
    <w:rsid w:val="00E87B3B"/>
    <w:rsid w:val="00EB015D"/>
    <w:rsid w:val="00EB2F89"/>
    <w:rsid w:val="00EB45C5"/>
    <w:rsid w:val="00EF27E2"/>
    <w:rsid w:val="00EF7309"/>
    <w:rsid w:val="00F03018"/>
    <w:rsid w:val="00F033E7"/>
    <w:rsid w:val="00F14390"/>
    <w:rsid w:val="00F15512"/>
    <w:rsid w:val="00F26C80"/>
    <w:rsid w:val="00F718B8"/>
    <w:rsid w:val="00F755FA"/>
    <w:rsid w:val="00F77849"/>
    <w:rsid w:val="00FA09B1"/>
    <w:rsid w:val="00FA10F2"/>
    <w:rsid w:val="00FB45D6"/>
    <w:rsid w:val="00FC4FFA"/>
    <w:rsid w:val="00FE0704"/>
    <w:rsid w:val="00FE602B"/>
    <w:rsid w:val="00FF47E8"/>
    <w:rsid w:val="00FF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09B2"/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6B68D7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473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94A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qFormat/>
    <w:rsid w:val="00B709B2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942767"/>
    <w:pPr>
      <w:ind w:left="1296"/>
    </w:pPr>
  </w:style>
  <w:style w:type="paragraph" w:styleId="Betarp">
    <w:name w:val="No Spacing"/>
    <w:uiPriority w:val="1"/>
    <w:qFormat/>
    <w:rsid w:val="006A67FB"/>
    <w:rPr>
      <w:sz w:val="24"/>
      <w:lang w:eastAsia="en-US"/>
    </w:rPr>
  </w:style>
  <w:style w:type="character" w:customStyle="1" w:styleId="Antrat1Diagrama">
    <w:name w:val="Antraštė 1 Diagrama"/>
    <w:link w:val="Antrat1"/>
    <w:rsid w:val="006A67FB"/>
    <w:rPr>
      <w:rFonts w:eastAsia="Times New Roman" w:cs="Times New Roman"/>
      <w:b/>
      <w:bCs/>
      <w:caps/>
      <w:sz w:val="24"/>
      <w:lang w:eastAsia="en-US"/>
    </w:rPr>
  </w:style>
  <w:style w:type="character" w:styleId="Grietas">
    <w:name w:val="Strong"/>
    <w:uiPriority w:val="22"/>
    <w:qFormat/>
    <w:rsid w:val="00942767"/>
    <w:rPr>
      <w:b/>
      <w:bCs/>
    </w:rPr>
  </w:style>
  <w:style w:type="paragraph" w:styleId="Pavadinimas">
    <w:name w:val="Title"/>
    <w:basedOn w:val="prastasis"/>
    <w:link w:val="PavadinimasDiagrama"/>
    <w:qFormat/>
    <w:rsid w:val="006B68D7"/>
    <w:pPr>
      <w:jc w:val="center"/>
    </w:pPr>
    <w:rPr>
      <w:b/>
      <w:caps/>
    </w:rPr>
  </w:style>
  <w:style w:type="character" w:customStyle="1" w:styleId="PavadinimasDiagrama">
    <w:name w:val="Pavadinimas Diagrama"/>
    <w:link w:val="Pavadinimas"/>
    <w:rsid w:val="006B68D7"/>
    <w:rPr>
      <w:b/>
      <w:caps/>
      <w:sz w:val="24"/>
      <w:lang w:eastAsia="en-US"/>
    </w:rPr>
  </w:style>
  <w:style w:type="character" w:customStyle="1" w:styleId="Antrat5Diagrama">
    <w:name w:val="Antraštė 5 Diagrama"/>
    <w:link w:val="Antrat5"/>
    <w:rsid w:val="00B709B2"/>
    <w:rPr>
      <w:b/>
      <w:bCs/>
      <w:i/>
      <w:iCs/>
      <w:sz w:val="26"/>
      <w:szCs w:val="26"/>
      <w:lang w:val="en-GB"/>
    </w:rPr>
  </w:style>
  <w:style w:type="paragraph" w:styleId="HTMLiankstoformatuotas">
    <w:name w:val="HTML Preformatted"/>
    <w:basedOn w:val="prastasis"/>
    <w:link w:val="HTMLiankstoformatuotasDiagrama"/>
    <w:rsid w:val="00B70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709B2"/>
    <w:rPr>
      <w:rFonts w:ascii="Courier New" w:hAnsi="Courier New"/>
    </w:rPr>
  </w:style>
  <w:style w:type="paragraph" w:styleId="Sraas">
    <w:name w:val="List"/>
    <w:basedOn w:val="prastasis"/>
    <w:rsid w:val="00B709B2"/>
    <w:pPr>
      <w:numPr>
        <w:ilvl w:val="1"/>
        <w:numId w:val="1"/>
      </w:numPr>
    </w:pPr>
    <w:rPr>
      <w:rFonts w:ascii="Times New Roman" w:eastAsia="Calibri" w:hAnsi="Times New Roman"/>
      <w:szCs w:val="24"/>
    </w:rPr>
  </w:style>
  <w:style w:type="paragraph" w:styleId="Sraas3">
    <w:name w:val="List 3"/>
    <w:basedOn w:val="prastasis"/>
    <w:rsid w:val="00B709B2"/>
    <w:pPr>
      <w:numPr>
        <w:ilvl w:val="3"/>
        <w:numId w:val="1"/>
      </w:numPr>
    </w:pPr>
    <w:rPr>
      <w:rFonts w:ascii="Times New Roman" w:eastAsia="Calibri" w:hAnsi="Times New Roman"/>
      <w:szCs w:val="24"/>
    </w:rPr>
  </w:style>
  <w:style w:type="paragraph" w:styleId="Sraas2">
    <w:name w:val="List 2"/>
    <w:basedOn w:val="prastasis"/>
    <w:rsid w:val="00B709B2"/>
    <w:pPr>
      <w:numPr>
        <w:ilvl w:val="2"/>
        <w:numId w:val="1"/>
      </w:numPr>
    </w:pPr>
    <w:rPr>
      <w:rFonts w:ascii="Times New Roman" w:eastAsia="Calibri" w:hAnsi="Times New Roman"/>
      <w:szCs w:val="24"/>
    </w:rPr>
  </w:style>
  <w:style w:type="paragraph" w:styleId="Paprastasistekstas">
    <w:name w:val="Plain Text"/>
    <w:basedOn w:val="prastasis"/>
    <w:link w:val="PaprastasistekstasDiagrama"/>
    <w:uiPriority w:val="99"/>
    <w:rsid w:val="00B709B2"/>
    <w:rPr>
      <w:rFonts w:ascii="Courier New" w:hAnsi="Courier New"/>
      <w:sz w:val="20"/>
    </w:rPr>
  </w:style>
  <w:style w:type="character" w:customStyle="1" w:styleId="PaprastasistekstasDiagrama">
    <w:name w:val="Paprastasis tekstas Diagrama"/>
    <w:link w:val="Paprastasistekstas"/>
    <w:uiPriority w:val="99"/>
    <w:rsid w:val="00B709B2"/>
    <w:rPr>
      <w:rFonts w:ascii="Courier New" w:hAnsi="Courier New"/>
    </w:rPr>
  </w:style>
  <w:style w:type="paragraph" w:styleId="Antrats">
    <w:name w:val="header"/>
    <w:basedOn w:val="prastasis"/>
    <w:link w:val="AntratsDiagrama"/>
    <w:uiPriority w:val="99"/>
    <w:unhideWhenUsed/>
    <w:rsid w:val="00B709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709B2"/>
    <w:rPr>
      <w:rFonts w:ascii="TimesLT" w:hAnsi="TimesLT"/>
      <w:sz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B709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709B2"/>
    <w:rPr>
      <w:rFonts w:ascii="TimesLT" w:hAnsi="TimesLT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335444"/>
    <w:pPr>
      <w:ind w:firstLine="851"/>
      <w:jc w:val="both"/>
    </w:pPr>
    <w:rPr>
      <w:rFonts w:ascii="Times New Roman" w:eastAsia="Calibri" w:hAnsi="Times New Roman"/>
      <w:sz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335444"/>
    <w:rPr>
      <w:rFonts w:eastAsia="Calibri"/>
      <w:lang w:eastAsia="en-US"/>
    </w:rPr>
  </w:style>
  <w:style w:type="character" w:styleId="Puslapioinaosnuoroda">
    <w:name w:val="footnote reference"/>
    <w:unhideWhenUsed/>
    <w:rsid w:val="00335444"/>
    <w:rPr>
      <w:vertAlign w:val="superscript"/>
    </w:rPr>
  </w:style>
  <w:style w:type="character" w:styleId="Hipersaitas">
    <w:name w:val="Hyperlink"/>
    <w:uiPriority w:val="99"/>
    <w:unhideWhenUsed/>
    <w:rsid w:val="00335444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7028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284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0284F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284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0284F"/>
    <w:rPr>
      <w:rFonts w:ascii="TimesLT" w:hAnsi="TimesLT"/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28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0284F"/>
    <w:rPr>
      <w:rFonts w:ascii="Tahoma" w:hAnsi="Tahoma" w:cs="Tahoma"/>
      <w:sz w:val="16"/>
      <w:szCs w:val="16"/>
      <w:lang w:val="en-GB" w:eastAsia="en-US"/>
    </w:rPr>
  </w:style>
  <w:style w:type="character" w:customStyle="1" w:styleId="SraopastraipaDiagrama">
    <w:name w:val="Sąrašo pastraipa Diagrama"/>
    <w:link w:val="Sraopastraipa"/>
    <w:uiPriority w:val="34"/>
    <w:rsid w:val="00E458A5"/>
    <w:rPr>
      <w:rFonts w:ascii="TimesLT" w:hAnsi="TimesLT"/>
      <w:sz w:val="24"/>
      <w:lang w:val="en-GB" w:eastAsia="en-US"/>
    </w:rPr>
  </w:style>
  <w:style w:type="character" w:styleId="Perirtashipersaitas">
    <w:name w:val="FollowedHyperlink"/>
    <w:uiPriority w:val="99"/>
    <w:semiHidden/>
    <w:unhideWhenUsed/>
    <w:rsid w:val="004D43AD"/>
    <w:rPr>
      <w:color w:val="954F72"/>
      <w:u w:val="single"/>
    </w:rPr>
  </w:style>
  <w:style w:type="paragraph" w:customStyle="1" w:styleId="Default">
    <w:name w:val="Default"/>
    <w:rsid w:val="009A7B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qFormat/>
    <w:rsid w:val="00D96D64"/>
    <w:pPr>
      <w:spacing w:beforeAutospacing="1" w:afterAutospacing="1"/>
    </w:pPr>
    <w:rPr>
      <w:rFonts w:ascii="Times New Roman" w:hAnsi="Times New Roman" w:cs="Arial"/>
      <w:kern w:val="2"/>
      <w:szCs w:val="24"/>
      <w:lang w:val="lt-LT" w:eastAsia="lt-LT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473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US"/>
    </w:rPr>
  </w:style>
  <w:style w:type="paragraph" w:customStyle="1" w:styleId="WW-BodyText3">
    <w:name w:val="WW-Body Text 3"/>
    <w:basedOn w:val="prastasis"/>
    <w:rsid w:val="00DE0FC7"/>
    <w:pPr>
      <w:suppressAutoHyphens/>
      <w:jc w:val="both"/>
    </w:pPr>
    <w:rPr>
      <w:rFonts w:ascii="Times New Roman" w:hAnsi="Times New Roman"/>
      <w:szCs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94A18"/>
    <w:rPr>
      <w:rFonts w:asciiTheme="majorHAnsi" w:eastAsiaTheme="majorEastAsia" w:hAnsiTheme="majorHAnsi" w:cstheme="majorBidi"/>
      <w:b/>
      <w:bCs/>
      <w:color w:val="4472C4" w:themeColor="accent1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09B2"/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6B68D7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473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94A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qFormat/>
    <w:rsid w:val="00B709B2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942767"/>
    <w:pPr>
      <w:ind w:left="1296"/>
    </w:pPr>
  </w:style>
  <w:style w:type="paragraph" w:styleId="Betarp">
    <w:name w:val="No Spacing"/>
    <w:uiPriority w:val="1"/>
    <w:qFormat/>
    <w:rsid w:val="006A67FB"/>
    <w:rPr>
      <w:sz w:val="24"/>
      <w:lang w:eastAsia="en-US"/>
    </w:rPr>
  </w:style>
  <w:style w:type="character" w:customStyle="1" w:styleId="Antrat1Diagrama">
    <w:name w:val="Antraštė 1 Diagrama"/>
    <w:link w:val="Antrat1"/>
    <w:rsid w:val="006A67FB"/>
    <w:rPr>
      <w:rFonts w:eastAsia="Times New Roman" w:cs="Times New Roman"/>
      <w:b/>
      <w:bCs/>
      <w:caps/>
      <w:sz w:val="24"/>
      <w:lang w:eastAsia="en-US"/>
    </w:rPr>
  </w:style>
  <w:style w:type="character" w:styleId="Grietas">
    <w:name w:val="Strong"/>
    <w:uiPriority w:val="22"/>
    <w:qFormat/>
    <w:rsid w:val="00942767"/>
    <w:rPr>
      <w:b/>
      <w:bCs/>
    </w:rPr>
  </w:style>
  <w:style w:type="paragraph" w:styleId="Pavadinimas">
    <w:name w:val="Title"/>
    <w:basedOn w:val="prastasis"/>
    <w:link w:val="PavadinimasDiagrama"/>
    <w:qFormat/>
    <w:rsid w:val="006B68D7"/>
    <w:pPr>
      <w:jc w:val="center"/>
    </w:pPr>
    <w:rPr>
      <w:b/>
      <w:caps/>
    </w:rPr>
  </w:style>
  <w:style w:type="character" w:customStyle="1" w:styleId="PavadinimasDiagrama">
    <w:name w:val="Pavadinimas Diagrama"/>
    <w:link w:val="Pavadinimas"/>
    <w:rsid w:val="006B68D7"/>
    <w:rPr>
      <w:b/>
      <w:caps/>
      <w:sz w:val="24"/>
      <w:lang w:eastAsia="en-US"/>
    </w:rPr>
  </w:style>
  <w:style w:type="character" w:customStyle="1" w:styleId="Antrat5Diagrama">
    <w:name w:val="Antraštė 5 Diagrama"/>
    <w:link w:val="Antrat5"/>
    <w:rsid w:val="00B709B2"/>
    <w:rPr>
      <w:b/>
      <w:bCs/>
      <w:i/>
      <w:iCs/>
      <w:sz w:val="26"/>
      <w:szCs w:val="26"/>
      <w:lang w:val="en-GB"/>
    </w:rPr>
  </w:style>
  <w:style w:type="paragraph" w:styleId="HTMLiankstoformatuotas">
    <w:name w:val="HTML Preformatted"/>
    <w:basedOn w:val="prastasis"/>
    <w:link w:val="HTMLiankstoformatuotasDiagrama"/>
    <w:rsid w:val="00B70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709B2"/>
    <w:rPr>
      <w:rFonts w:ascii="Courier New" w:hAnsi="Courier New"/>
    </w:rPr>
  </w:style>
  <w:style w:type="paragraph" w:styleId="Sraas">
    <w:name w:val="List"/>
    <w:basedOn w:val="prastasis"/>
    <w:rsid w:val="00B709B2"/>
    <w:pPr>
      <w:numPr>
        <w:ilvl w:val="1"/>
        <w:numId w:val="1"/>
      </w:numPr>
    </w:pPr>
    <w:rPr>
      <w:rFonts w:ascii="Times New Roman" w:eastAsia="Calibri" w:hAnsi="Times New Roman"/>
      <w:szCs w:val="24"/>
    </w:rPr>
  </w:style>
  <w:style w:type="paragraph" w:styleId="Sraas3">
    <w:name w:val="List 3"/>
    <w:basedOn w:val="prastasis"/>
    <w:rsid w:val="00B709B2"/>
    <w:pPr>
      <w:numPr>
        <w:ilvl w:val="3"/>
        <w:numId w:val="1"/>
      </w:numPr>
    </w:pPr>
    <w:rPr>
      <w:rFonts w:ascii="Times New Roman" w:eastAsia="Calibri" w:hAnsi="Times New Roman"/>
      <w:szCs w:val="24"/>
    </w:rPr>
  </w:style>
  <w:style w:type="paragraph" w:styleId="Sraas2">
    <w:name w:val="List 2"/>
    <w:basedOn w:val="prastasis"/>
    <w:rsid w:val="00B709B2"/>
    <w:pPr>
      <w:numPr>
        <w:ilvl w:val="2"/>
        <w:numId w:val="1"/>
      </w:numPr>
    </w:pPr>
    <w:rPr>
      <w:rFonts w:ascii="Times New Roman" w:eastAsia="Calibri" w:hAnsi="Times New Roman"/>
      <w:szCs w:val="24"/>
    </w:rPr>
  </w:style>
  <w:style w:type="paragraph" w:styleId="Paprastasistekstas">
    <w:name w:val="Plain Text"/>
    <w:basedOn w:val="prastasis"/>
    <w:link w:val="PaprastasistekstasDiagrama"/>
    <w:uiPriority w:val="99"/>
    <w:rsid w:val="00B709B2"/>
    <w:rPr>
      <w:rFonts w:ascii="Courier New" w:hAnsi="Courier New"/>
      <w:sz w:val="20"/>
    </w:rPr>
  </w:style>
  <w:style w:type="character" w:customStyle="1" w:styleId="PaprastasistekstasDiagrama">
    <w:name w:val="Paprastasis tekstas Diagrama"/>
    <w:link w:val="Paprastasistekstas"/>
    <w:uiPriority w:val="99"/>
    <w:rsid w:val="00B709B2"/>
    <w:rPr>
      <w:rFonts w:ascii="Courier New" w:hAnsi="Courier New"/>
    </w:rPr>
  </w:style>
  <w:style w:type="paragraph" w:styleId="Antrats">
    <w:name w:val="header"/>
    <w:basedOn w:val="prastasis"/>
    <w:link w:val="AntratsDiagrama"/>
    <w:uiPriority w:val="99"/>
    <w:unhideWhenUsed/>
    <w:rsid w:val="00B709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709B2"/>
    <w:rPr>
      <w:rFonts w:ascii="TimesLT" w:hAnsi="TimesLT"/>
      <w:sz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B709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709B2"/>
    <w:rPr>
      <w:rFonts w:ascii="TimesLT" w:hAnsi="TimesLT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335444"/>
    <w:pPr>
      <w:ind w:firstLine="851"/>
      <w:jc w:val="both"/>
    </w:pPr>
    <w:rPr>
      <w:rFonts w:ascii="Times New Roman" w:eastAsia="Calibri" w:hAnsi="Times New Roman"/>
      <w:sz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335444"/>
    <w:rPr>
      <w:rFonts w:eastAsia="Calibri"/>
      <w:lang w:eastAsia="en-US"/>
    </w:rPr>
  </w:style>
  <w:style w:type="character" w:styleId="Puslapioinaosnuoroda">
    <w:name w:val="footnote reference"/>
    <w:unhideWhenUsed/>
    <w:rsid w:val="00335444"/>
    <w:rPr>
      <w:vertAlign w:val="superscript"/>
    </w:rPr>
  </w:style>
  <w:style w:type="character" w:styleId="Hipersaitas">
    <w:name w:val="Hyperlink"/>
    <w:uiPriority w:val="99"/>
    <w:unhideWhenUsed/>
    <w:rsid w:val="00335444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7028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284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0284F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284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0284F"/>
    <w:rPr>
      <w:rFonts w:ascii="TimesLT" w:hAnsi="TimesLT"/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28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0284F"/>
    <w:rPr>
      <w:rFonts w:ascii="Tahoma" w:hAnsi="Tahoma" w:cs="Tahoma"/>
      <w:sz w:val="16"/>
      <w:szCs w:val="16"/>
      <w:lang w:val="en-GB" w:eastAsia="en-US"/>
    </w:rPr>
  </w:style>
  <w:style w:type="character" w:customStyle="1" w:styleId="SraopastraipaDiagrama">
    <w:name w:val="Sąrašo pastraipa Diagrama"/>
    <w:link w:val="Sraopastraipa"/>
    <w:uiPriority w:val="34"/>
    <w:rsid w:val="00E458A5"/>
    <w:rPr>
      <w:rFonts w:ascii="TimesLT" w:hAnsi="TimesLT"/>
      <w:sz w:val="24"/>
      <w:lang w:val="en-GB" w:eastAsia="en-US"/>
    </w:rPr>
  </w:style>
  <w:style w:type="character" w:styleId="Perirtashipersaitas">
    <w:name w:val="FollowedHyperlink"/>
    <w:uiPriority w:val="99"/>
    <w:semiHidden/>
    <w:unhideWhenUsed/>
    <w:rsid w:val="004D43AD"/>
    <w:rPr>
      <w:color w:val="954F72"/>
      <w:u w:val="single"/>
    </w:rPr>
  </w:style>
  <w:style w:type="paragraph" w:customStyle="1" w:styleId="Default">
    <w:name w:val="Default"/>
    <w:rsid w:val="009A7B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qFormat/>
    <w:rsid w:val="00D96D64"/>
    <w:pPr>
      <w:spacing w:beforeAutospacing="1" w:afterAutospacing="1"/>
    </w:pPr>
    <w:rPr>
      <w:rFonts w:ascii="Times New Roman" w:hAnsi="Times New Roman" w:cs="Arial"/>
      <w:kern w:val="2"/>
      <w:szCs w:val="24"/>
      <w:lang w:val="lt-LT" w:eastAsia="lt-LT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473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US"/>
    </w:rPr>
  </w:style>
  <w:style w:type="paragraph" w:customStyle="1" w:styleId="WW-BodyText3">
    <w:name w:val="WW-Body Text 3"/>
    <w:basedOn w:val="prastasis"/>
    <w:rsid w:val="00DE0FC7"/>
    <w:pPr>
      <w:suppressAutoHyphens/>
      <w:jc w:val="both"/>
    </w:pPr>
    <w:rPr>
      <w:rFonts w:ascii="Times New Roman" w:hAnsi="Times New Roman"/>
      <w:szCs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94A18"/>
    <w:rPr>
      <w:rFonts w:asciiTheme="majorHAnsi" w:eastAsiaTheme="majorEastAsia" w:hAnsiTheme="majorHAnsi" w:cstheme="majorBidi"/>
      <w:b/>
      <w:bCs/>
      <w:color w:val="4472C4" w:themeColor="accent1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5A53-0F7F-4C6F-9A10-D6874F61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5335</Words>
  <Characters>3042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Joniškio rajono savivaldybės administracija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raslpk</dc:creator>
  <cp:lastModifiedBy>Windows User</cp:lastModifiedBy>
  <cp:revision>4</cp:revision>
  <cp:lastPrinted>2019-12-11T12:24:00Z</cp:lastPrinted>
  <dcterms:created xsi:type="dcterms:W3CDTF">2019-12-30T07:04:00Z</dcterms:created>
  <dcterms:modified xsi:type="dcterms:W3CDTF">2019-12-30T07:21:00Z</dcterms:modified>
</cp:coreProperties>
</file>