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D53891" w14:textId="77777777" w:rsidR="009D0F4A" w:rsidRPr="00E12D53" w:rsidRDefault="009D0F4A">
      <w:pPr>
        <w:rPr>
          <w:rFonts w:ascii="Times New Roman" w:hAnsi="Times New Roman" w:cs="Times New Roman"/>
          <w:sz w:val="28"/>
          <w:szCs w:val="28"/>
        </w:rPr>
      </w:pPr>
    </w:p>
    <w:p w14:paraId="64608A80" w14:textId="77777777" w:rsidR="009D0F4A" w:rsidRPr="00E12D53" w:rsidRDefault="009D0F4A">
      <w:pPr>
        <w:rPr>
          <w:rFonts w:ascii="Times New Roman" w:hAnsi="Times New Roman" w:cs="Times New Roman"/>
          <w:sz w:val="28"/>
          <w:szCs w:val="28"/>
        </w:rPr>
      </w:pPr>
    </w:p>
    <w:p w14:paraId="46EAEB9E" w14:textId="77777777" w:rsidR="009D0F4A" w:rsidRPr="00E12D53" w:rsidRDefault="009D0F4A">
      <w:pPr>
        <w:rPr>
          <w:rFonts w:ascii="Times New Roman" w:hAnsi="Times New Roman" w:cs="Times New Roman"/>
          <w:sz w:val="28"/>
          <w:szCs w:val="28"/>
        </w:rPr>
      </w:pPr>
    </w:p>
    <w:p w14:paraId="54D55529" w14:textId="77777777" w:rsidR="009D0F4A" w:rsidRPr="00E12D53" w:rsidRDefault="009D0F4A">
      <w:pPr>
        <w:rPr>
          <w:rFonts w:ascii="Times New Roman" w:hAnsi="Times New Roman" w:cs="Times New Roman"/>
          <w:sz w:val="28"/>
          <w:szCs w:val="28"/>
        </w:rPr>
      </w:pPr>
    </w:p>
    <w:p w14:paraId="4B37679F" w14:textId="77777777" w:rsidR="009D0F4A" w:rsidRPr="00E12D53" w:rsidRDefault="009D0F4A">
      <w:pPr>
        <w:rPr>
          <w:rFonts w:ascii="Times New Roman" w:hAnsi="Times New Roman" w:cs="Times New Roman"/>
          <w:sz w:val="28"/>
          <w:szCs w:val="28"/>
        </w:rPr>
      </w:pPr>
    </w:p>
    <w:p w14:paraId="374DE204" w14:textId="77777777" w:rsidR="009D0F4A" w:rsidRPr="00E12D53" w:rsidRDefault="009D0F4A">
      <w:pPr>
        <w:rPr>
          <w:rFonts w:ascii="Times New Roman" w:hAnsi="Times New Roman" w:cs="Times New Roman"/>
          <w:sz w:val="28"/>
          <w:szCs w:val="28"/>
        </w:rPr>
      </w:pPr>
    </w:p>
    <w:p w14:paraId="1582E135" w14:textId="6F1F6B99" w:rsidR="008B1751" w:rsidRPr="005D2BEB" w:rsidRDefault="00F03DC0">
      <w:pPr>
        <w:rPr>
          <w:rFonts w:ascii="Times New Roman" w:hAnsi="Times New Roman" w:cs="Times New Roman"/>
          <w:b/>
          <w:bCs/>
          <w:sz w:val="28"/>
          <w:szCs w:val="28"/>
        </w:rPr>
      </w:pPr>
      <w:r w:rsidRPr="005D2BEB">
        <w:rPr>
          <w:rFonts w:ascii="Times New Roman" w:hAnsi="Times New Roman" w:cs="Times New Roman"/>
          <w:b/>
          <w:bCs/>
          <w:sz w:val="28"/>
          <w:szCs w:val="28"/>
        </w:rPr>
        <w:t>KAIŠIADORIŲ RAJONO SAVIVALDYBĖS ATSINAUJINANČIŲ IŠTEKLIŲ ENERGIJOS NAUDOJIMO PLĖTROS VEIKSMŲ PLANE NUMATYTŲ PRIEMONIŲ ĮGYVENDINIMO STEBĖSENA UŽ 2023 – 2024 m.</w:t>
      </w:r>
    </w:p>
    <w:p w14:paraId="4F2E2364" w14:textId="77777777" w:rsidR="00F03DC0" w:rsidRPr="00E12D53" w:rsidRDefault="00F03DC0">
      <w:pPr>
        <w:rPr>
          <w:rFonts w:ascii="Times New Roman" w:hAnsi="Times New Roman" w:cs="Times New Roman"/>
          <w:sz w:val="28"/>
          <w:szCs w:val="28"/>
        </w:rPr>
      </w:pPr>
    </w:p>
    <w:p w14:paraId="1BD424ED" w14:textId="77777777" w:rsidR="00F03DC0" w:rsidRPr="00E12D53" w:rsidRDefault="00F03DC0">
      <w:pPr>
        <w:rPr>
          <w:rFonts w:ascii="Times New Roman" w:hAnsi="Times New Roman" w:cs="Times New Roman"/>
          <w:sz w:val="28"/>
          <w:szCs w:val="28"/>
        </w:rPr>
      </w:pPr>
    </w:p>
    <w:p w14:paraId="64C0E211" w14:textId="77777777" w:rsidR="00F03DC0" w:rsidRPr="00E12D53" w:rsidRDefault="00F03DC0">
      <w:pPr>
        <w:rPr>
          <w:rFonts w:ascii="Times New Roman" w:hAnsi="Times New Roman" w:cs="Times New Roman"/>
          <w:sz w:val="28"/>
          <w:szCs w:val="28"/>
        </w:rPr>
      </w:pPr>
    </w:p>
    <w:p w14:paraId="5D7038F2" w14:textId="77777777" w:rsidR="00F03DC0" w:rsidRPr="00E12D53" w:rsidRDefault="00F03DC0">
      <w:pPr>
        <w:rPr>
          <w:rFonts w:ascii="Times New Roman" w:hAnsi="Times New Roman" w:cs="Times New Roman"/>
          <w:sz w:val="28"/>
          <w:szCs w:val="28"/>
        </w:rPr>
      </w:pPr>
    </w:p>
    <w:p w14:paraId="46896A5A" w14:textId="77777777" w:rsidR="00F03DC0" w:rsidRPr="00E12D53" w:rsidRDefault="00F03DC0">
      <w:pPr>
        <w:rPr>
          <w:rFonts w:ascii="Times New Roman" w:hAnsi="Times New Roman" w:cs="Times New Roman"/>
          <w:sz w:val="28"/>
          <w:szCs w:val="28"/>
        </w:rPr>
      </w:pPr>
    </w:p>
    <w:p w14:paraId="47B3D068" w14:textId="77777777" w:rsidR="00F03DC0" w:rsidRPr="00E12D53" w:rsidRDefault="00F03DC0">
      <w:pPr>
        <w:rPr>
          <w:rFonts w:ascii="Times New Roman" w:hAnsi="Times New Roman" w:cs="Times New Roman"/>
          <w:sz w:val="28"/>
          <w:szCs w:val="28"/>
        </w:rPr>
      </w:pPr>
    </w:p>
    <w:p w14:paraId="6A6EFFE5" w14:textId="77777777" w:rsidR="00F03DC0" w:rsidRPr="00E12D53" w:rsidRDefault="00F03DC0">
      <w:pPr>
        <w:rPr>
          <w:rFonts w:ascii="Times New Roman" w:hAnsi="Times New Roman" w:cs="Times New Roman"/>
          <w:sz w:val="28"/>
          <w:szCs w:val="28"/>
        </w:rPr>
      </w:pPr>
    </w:p>
    <w:p w14:paraId="45261F17" w14:textId="77777777" w:rsidR="00F03DC0" w:rsidRPr="00E12D53" w:rsidRDefault="00F03DC0">
      <w:pPr>
        <w:rPr>
          <w:rFonts w:ascii="Times New Roman" w:hAnsi="Times New Roman" w:cs="Times New Roman"/>
          <w:sz w:val="28"/>
          <w:szCs w:val="28"/>
        </w:rPr>
      </w:pPr>
    </w:p>
    <w:p w14:paraId="69A69F07" w14:textId="77777777" w:rsidR="00F03DC0" w:rsidRPr="00E12D53" w:rsidRDefault="00F03DC0">
      <w:pPr>
        <w:rPr>
          <w:rFonts w:ascii="Times New Roman" w:hAnsi="Times New Roman" w:cs="Times New Roman"/>
          <w:sz w:val="28"/>
          <w:szCs w:val="28"/>
        </w:rPr>
      </w:pPr>
    </w:p>
    <w:p w14:paraId="19D7CB60" w14:textId="77777777" w:rsidR="00F03DC0" w:rsidRPr="00E12D53" w:rsidRDefault="00F03DC0">
      <w:pPr>
        <w:rPr>
          <w:rFonts w:ascii="Times New Roman" w:hAnsi="Times New Roman" w:cs="Times New Roman"/>
          <w:sz w:val="28"/>
          <w:szCs w:val="28"/>
        </w:rPr>
      </w:pPr>
    </w:p>
    <w:p w14:paraId="0D3744B1" w14:textId="77777777" w:rsidR="00F03DC0" w:rsidRPr="00E12D53" w:rsidRDefault="00F03DC0">
      <w:pPr>
        <w:rPr>
          <w:rFonts w:ascii="Times New Roman" w:hAnsi="Times New Roman" w:cs="Times New Roman"/>
          <w:sz w:val="28"/>
          <w:szCs w:val="28"/>
        </w:rPr>
      </w:pPr>
    </w:p>
    <w:p w14:paraId="37921946" w14:textId="77777777" w:rsidR="00F03DC0" w:rsidRPr="00E12D53" w:rsidRDefault="00F03DC0">
      <w:pPr>
        <w:rPr>
          <w:rFonts w:ascii="Times New Roman" w:hAnsi="Times New Roman" w:cs="Times New Roman"/>
          <w:sz w:val="28"/>
          <w:szCs w:val="28"/>
        </w:rPr>
      </w:pPr>
    </w:p>
    <w:p w14:paraId="0ADAD074" w14:textId="77777777" w:rsidR="00F03DC0" w:rsidRPr="00E12D53" w:rsidRDefault="00F03DC0">
      <w:pPr>
        <w:rPr>
          <w:rFonts w:ascii="Times New Roman" w:hAnsi="Times New Roman" w:cs="Times New Roman"/>
          <w:sz w:val="28"/>
          <w:szCs w:val="28"/>
        </w:rPr>
      </w:pPr>
    </w:p>
    <w:p w14:paraId="2F425C6A" w14:textId="77777777" w:rsidR="00F03DC0" w:rsidRPr="00E12D53" w:rsidRDefault="00F03DC0">
      <w:pPr>
        <w:rPr>
          <w:rFonts w:ascii="Times New Roman" w:hAnsi="Times New Roman" w:cs="Times New Roman"/>
          <w:sz w:val="28"/>
          <w:szCs w:val="28"/>
        </w:rPr>
      </w:pPr>
    </w:p>
    <w:p w14:paraId="73848681" w14:textId="77777777" w:rsidR="00F03DC0" w:rsidRPr="00E12D53" w:rsidRDefault="00F03DC0">
      <w:pPr>
        <w:rPr>
          <w:rFonts w:ascii="Times New Roman" w:hAnsi="Times New Roman" w:cs="Times New Roman"/>
          <w:sz w:val="28"/>
          <w:szCs w:val="28"/>
        </w:rPr>
      </w:pPr>
    </w:p>
    <w:p w14:paraId="44900A22" w14:textId="77777777" w:rsidR="00F03DC0" w:rsidRPr="00E12D53" w:rsidRDefault="00F03DC0">
      <w:pPr>
        <w:rPr>
          <w:rFonts w:ascii="Times New Roman" w:hAnsi="Times New Roman" w:cs="Times New Roman"/>
          <w:sz w:val="28"/>
          <w:szCs w:val="28"/>
        </w:rPr>
      </w:pPr>
    </w:p>
    <w:p w14:paraId="3BC59B92" w14:textId="77777777" w:rsidR="00F03DC0" w:rsidRPr="00E12D53" w:rsidRDefault="00F03DC0">
      <w:pPr>
        <w:rPr>
          <w:rFonts w:ascii="Times New Roman" w:hAnsi="Times New Roman" w:cs="Times New Roman"/>
          <w:sz w:val="28"/>
          <w:szCs w:val="28"/>
        </w:rPr>
      </w:pPr>
    </w:p>
    <w:p w14:paraId="13404275" w14:textId="4B8F1AE5" w:rsidR="00F03DC0" w:rsidRPr="00E12D53" w:rsidRDefault="00E12D53">
      <w:pPr>
        <w:rPr>
          <w:rFonts w:ascii="Times New Roman" w:hAnsi="Times New Roman" w:cs="Times New Roman"/>
          <w:sz w:val="24"/>
          <w:szCs w:val="24"/>
        </w:rPr>
      </w:pPr>
      <w:r w:rsidRPr="00E12D53">
        <w:rPr>
          <w:rFonts w:ascii="Times New Roman" w:hAnsi="Times New Roman" w:cs="Times New Roman"/>
          <w:sz w:val="24"/>
          <w:szCs w:val="24"/>
        </w:rPr>
        <w:t>Parengė</w:t>
      </w:r>
      <w:r w:rsidR="00223FDF">
        <w:rPr>
          <w:rFonts w:ascii="Times New Roman" w:hAnsi="Times New Roman" w:cs="Times New Roman"/>
          <w:sz w:val="24"/>
          <w:szCs w:val="24"/>
        </w:rPr>
        <w:t>: Ūkio plėtros ir statybos skyriaus vyriausiasis specialistas dr. Gintaras Adžgauskas</w:t>
      </w:r>
    </w:p>
    <w:sdt>
      <w:sdtPr>
        <w:rPr>
          <w:rFonts w:asciiTheme="minorHAnsi" w:eastAsiaTheme="minorHAnsi" w:hAnsiTheme="minorHAnsi" w:cstheme="minorBidi"/>
          <w:color w:val="auto"/>
          <w:kern w:val="2"/>
          <w:sz w:val="22"/>
          <w:szCs w:val="22"/>
          <w:lang w:val="lt-LT" w:eastAsia="en-US"/>
          <w14:ligatures w14:val="standardContextual"/>
        </w:rPr>
        <w:id w:val="355243500"/>
        <w:docPartObj>
          <w:docPartGallery w:val="Table of Contents"/>
          <w:docPartUnique/>
        </w:docPartObj>
      </w:sdtPr>
      <w:sdtEndPr>
        <w:rPr>
          <w:rFonts w:ascii="Times New Roman" w:hAnsi="Times New Roman" w:cs="Times New Roman"/>
          <w:b/>
          <w:bCs/>
        </w:rPr>
      </w:sdtEndPr>
      <w:sdtContent>
        <w:p w14:paraId="4F31E9A3" w14:textId="244BCA24" w:rsidR="00EC47B3" w:rsidRPr="00E12D53" w:rsidRDefault="00EC47B3">
          <w:pPr>
            <w:pStyle w:val="Turinioantrat"/>
            <w:rPr>
              <w:lang w:val="lt-LT"/>
            </w:rPr>
          </w:pPr>
          <w:r w:rsidRPr="00E12D53">
            <w:rPr>
              <w:rFonts w:ascii="Times New Roman" w:hAnsi="Times New Roman" w:cs="Times New Roman"/>
              <w:lang w:val="lt-LT"/>
            </w:rPr>
            <w:t>Turinys</w:t>
          </w:r>
        </w:p>
        <w:p w14:paraId="4C6404CB" w14:textId="6DB5B5CC" w:rsidR="00115183" w:rsidRDefault="00EC47B3">
          <w:pPr>
            <w:pStyle w:val="Turinys1"/>
            <w:rPr>
              <w:rFonts w:asciiTheme="minorHAnsi" w:eastAsiaTheme="minorEastAsia" w:hAnsiTheme="minorHAnsi" w:cstheme="minorBidi"/>
              <w:lang w:val="en-GB" w:eastAsia="en-GB"/>
            </w:rPr>
          </w:pPr>
          <w:r w:rsidRPr="00E12D53">
            <w:rPr>
              <w:noProof w:val="0"/>
            </w:rPr>
            <w:fldChar w:fldCharType="begin"/>
          </w:r>
          <w:r w:rsidRPr="00E12D53">
            <w:rPr>
              <w:noProof w:val="0"/>
            </w:rPr>
            <w:instrText xml:space="preserve"> TOC \o "1-3" \h \z \u </w:instrText>
          </w:r>
          <w:r w:rsidRPr="00E12D53">
            <w:rPr>
              <w:noProof w:val="0"/>
            </w:rPr>
            <w:fldChar w:fldCharType="separate"/>
          </w:r>
          <w:hyperlink w:anchor="_Toc215221774" w:history="1">
            <w:r w:rsidR="00115183" w:rsidRPr="00AA53B6">
              <w:rPr>
                <w:rStyle w:val="Hipersaitas"/>
              </w:rPr>
              <w:t>Įvadas</w:t>
            </w:r>
            <w:r w:rsidR="00115183">
              <w:rPr>
                <w:webHidden/>
              </w:rPr>
              <w:tab/>
            </w:r>
            <w:r w:rsidR="00115183">
              <w:rPr>
                <w:webHidden/>
              </w:rPr>
              <w:fldChar w:fldCharType="begin"/>
            </w:r>
            <w:r w:rsidR="00115183">
              <w:rPr>
                <w:webHidden/>
              </w:rPr>
              <w:instrText xml:space="preserve"> PAGEREF _Toc215221774 \h </w:instrText>
            </w:r>
            <w:r w:rsidR="00115183">
              <w:rPr>
                <w:webHidden/>
              </w:rPr>
            </w:r>
            <w:r w:rsidR="00115183">
              <w:rPr>
                <w:webHidden/>
              </w:rPr>
              <w:fldChar w:fldCharType="separate"/>
            </w:r>
            <w:r w:rsidR="00115183">
              <w:rPr>
                <w:webHidden/>
              </w:rPr>
              <w:t>3</w:t>
            </w:r>
            <w:r w:rsidR="00115183">
              <w:rPr>
                <w:webHidden/>
              </w:rPr>
              <w:fldChar w:fldCharType="end"/>
            </w:r>
          </w:hyperlink>
        </w:p>
        <w:p w14:paraId="3418AF3F" w14:textId="45AE83C7" w:rsidR="00115183" w:rsidRDefault="00115183">
          <w:pPr>
            <w:pStyle w:val="Turinys1"/>
            <w:rPr>
              <w:rFonts w:asciiTheme="minorHAnsi" w:eastAsiaTheme="minorEastAsia" w:hAnsiTheme="minorHAnsi" w:cstheme="minorBidi"/>
              <w:lang w:val="en-GB" w:eastAsia="en-GB"/>
            </w:rPr>
          </w:pPr>
          <w:hyperlink w:anchor="_Toc215221775" w:history="1">
            <w:r w:rsidRPr="00AA53B6">
              <w:rPr>
                <w:rStyle w:val="Hipersaitas"/>
              </w:rPr>
              <w:t>1.</w:t>
            </w:r>
            <w:r>
              <w:rPr>
                <w:rFonts w:asciiTheme="minorHAnsi" w:eastAsiaTheme="minorEastAsia" w:hAnsiTheme="minorHAnsi" w:cstheme="minorBidi"/>
                <w:lang w:val="en-GB" w:eastAsia="en-GB"/>
              </w:rPr>
              <w:tab/>
            </w:r>
            <w:r w:rsidRPr="00AA53B6">
              <w:rPr>
                <w:rStyle w:val="Hipersaitas"/>
              </w:rPr>
              <w:t>Esamas energijos vartojimas ir duomenys apie vartotojus Kaišiadorių rajono savivaldybėje 2023 - 2024 m.</w:t>
            </w:r>
            <w:r>
              <w:rPr>
                <w:webHidden/>
              </w:rPr>
              <w:tab/>
            </w:r>
            <w:r>
              <w:rPr>
                <w:webHidden/>
              </w:rPr>
              <w:fldChar w:fldCharType="begin"/>
            </w:r>
            <w:r>
              <w:rPr>
                <w:webHidden/>
              </w:rPr>
              <w:instrText xml:space="preserve"> PAGEREF _Toc215221775 \h </w:instrText>
            </w:r>
            <w:r>
              <w:rPr>
                <w:webHidden/>
              </w:rPr>
            </w:r>
            <w:r>
              <w:rPr>
                <w:webHidden/>
              </w:rPr>
              <w:fldChar w:fldCharType="separate"/>
            </w:r>
            <w:r>
              <w:rPr>
                <w:webHidden/>
              </w:rPr>
              <w:t>4</w:t>
            </w:r>
            <w:r>
              <w:rPr>
                <w:webHidden/>
              </w:rPr>
              <w:fldChar w:fldCharType="end"/>
            </w:r>
          </w:hyperlink>
        </w:p>
        <w:p w14:paraId="3207D303" w14:textId="1788D007" w:rsidR="00115183" w:rsidRDefault="00115183">
          <w:pPr>
            <w:pStyle w:val="Turinys1"/>
            <w:rPr>
              <w:rFonts w:asciiTheme="minorHAnsi" w:eastAsiaTheme="minorEastAsia" w:hAnsiTheme="minorHAnsi" w:cstheme="minorBidi"/>
              <w:lang w:val="en-GB" w:eastAsia="en-GB"/>
            </w:rPr>
          </w:pPr>
          <w:hyperlink w:anchor="_Toc215221776" w:history="1">
            <w:r w:rsidRPr="00AA53B6">
              <w:rPr>
                <w:rStyle w:val="Hipersaitas"/>
              </w:rPr>
              <w:t>1.1.</w:t>
            </w:r>
            <w:r>
              <w:rPr>
                <w:rFonts w:asciiTheme="minorHAnsi" w:eastAsiaTheme="minorEastAsia" w:hAnsiTheme="minorHAnsi" w:cstheme="minorBidi"/>
                <w:lang w:val="en-GB" w:eastAsia="en-GB"/>
              </w:rPr>
              <w:tab/>
            </w:r>
            <w:r w:rsidRPr="00AA53B6">
              <w:rPr>
                <w:rStyle w:val="Hipersaitas"/>
              </w:rPr>
              <w:t>Gyventojai</w:t>
            </w:r>
            <w:r>
              <w:rPr>
                <w:webHidden/>
              </w:rPr>
              <w:tab/>
            </w:r>
            <w:r>
              <w:rPr>
                <w:webHidden/>
              </w:rPr>
              <w:fldChar w:fldCharType="begin"/>
            </w:r>
            <w:r>
              <w:rPr>
                <w:webHidden/>
              </w:rPr>
              <w:instrText xml:space="preserve"> PAGEREF _Toc215221776 \h </w:instrText>
            </w:r>
            <w:r>
              <w:rPr>
                <w:webHidden/>
              </w:rPr>
            </w:r>
            <w:r>
              <w:rPr>
                <w:webHidden/>
              </w:rPr>
              <w:fldChar w:fldCharType="separate"/>
            </w:r>
            <w:r>
              <w:rPr>
                <w:webHidden/>
              </w:rPr>
              <w:t>4</w:t>
            </w:r>
            <w:r>
              <w:rPr>
                <w:webHidden/>
              </w:rPr>
              <w:fldChar w:fldCharType="end"/>
            </w:r>
          </w:hyperlink>
        </w:p>
        <w:p w14:paraId="7136ECBC" w14:textId="281CC3BF" w:rsidR="00115183" w:rsidRDefault="00115183">
          <w:pPr>
            <w:pStyle w:val="Turinys1"/>
            <w:rPr>
              <w:rFonts w:asciiTheme="minorHAnsi" w:eastAsiaTheme="minorEastAsia" w:hAnsiTheme="minorHAnsi" w:cstheme="minorBidi"/>
              <w:lang w:val="en-GB" w:eastAsia="en-GB"/>
            </w:rPr>
          </w:pPr>
          <w:hyperlink w:anchor="_Toc215221777" w:history="1">
            <w:r w:rsidRPr="00AA53B6">
              <w:rPr>
                <w:rStyle w:val="Hipersaitas"/>
              </w:rPr>
              <w:t>1.2 Transporto sektorius</w:t>
            </w:r>
            <w:r>
              <w:rPr>
                <w:webHidden/>
              </w:rPr>
              <w:tab/>
            </w:r>
            <w:r>
              <w:rPr>
                <w:webHidden/>
              </w:rPr>
              <w:fldChar w:fldCharType="begin"/>
            </w:r>
            <w:r>
              <w:rPr>
                <w:webHidden/>
              </w:rPr>
              <w:instrText xml:space="preserve"> PAGEREF _Toc215221777 \h </w:instrText>
            </w:r>
            <w:r>
              <w:rPr>
                <w:webHidden/>
              </w:rPr>
            </w:r>
            <w:r>
              <w:rPr>
                <w:webHidden/>
              </w:rPr>
              <w:fldChar w:fldCharType="separate"/>
            </w:r>
            <w:r>
              <w:rPr>
                <w:webHidden/>
              </w:rPr>
              <w:t>5</w:t>
            </w:r>
            <w:r>
              <w:rPr>
                <w:webHidden/>
              </w:rPr>
              <w:fldChar w:fldCharType="end"/>
            </w:r>
          </w:hyperlink>
        </w:p>
        <w:p w14:paraId="6324CF8C" w14:textId="5486C255" w:rsidR="00115183" w:rsidRDefault="00115183">
          <w:pPr>
            <w:pStyle w:val="Turinys1"/>
            <w:rPr>
              <w:rFonts w:asciiTheme="minorHAnsi" w:eastAsiaTheme="minorEastAsia" w:hAnsiTheme="minorHAnsi" w:cstheme="minorBidi"/>
              <w:lang w:val="en-GB" w:eastAsia="en-GB"/>
            </w:rPr>
          </w:pPr>
          <w:hyperlink w:anchor="_Toc215221778" w:history="1">
            <w:r w:rsidRPr="00AA53B6">
              <w:rPr>
                <w:rStyle w:val="Hipersaitas"/>
              </w:rPr>
              <w:t>2. Duomenys apie centralizuotai tiekiamos šilumos naudojimą savivaldybėje</w:t>
            </w:r>
            <w:r>
              <w:rPr>
                <w:webHidden/>
              </w:rPr>
              <w:tab/>
            </w:r>
            <w:r>
              <w:rPr>
                <w:webHidden/>
              </w:rPr>
              <w:fldChar w:fldCharType="begin"/>
            </w:r>
            <w:r>
              <w:rPr>
                <w:webHidden/>
              </w:rPr>
              <w:instrText xml:space="preserve"> PAGEREF _Toc215221778 \h </w:instrText>
            </w:r>
            <w:r>
              <w:rPr>
                <w:webHidden/>
              </w:rPr>
            </w:r>
            <w:r>
              <w:rPr>
                <w:webHidden/>
              </w:rPr>
              <w:fldChar w:fldCharType="separate"/>
            </w:r>
            <w:r>
              <w:rPr>
                <w:webHidden/>
              </w:rPr>
              <w:t>6</w:t>
            </w:r>
            <w:r>
              <w:rPr>
                <w:webHidden/>
              </w:rPr>
              <w:fldChar w:fldCharType="end"/>
            </w:r>
          </w:hyperlink>
        </w:p>
        <w:p w14:paraId="163B1364" w14:textId="5BC291DB" w:rsidR="00115183" w:rsidRDefault="00115183" w:rsidP="00115183">
          <w:pPr>
            <w:pStyle w:val="Turinys2"/>
            <w:rPr>
              <w:rFonts w:eastAsiaTheme="minorEastAsia"/>
              <w:sz w:val="24"/>
              <w:szCs w:val="24"/>
              <w:lang w:val="en-GB" w:eastAsia="en-GB"/>
            </w:rPr>
          </w:pPr>
          <w:hyperlink w:anchor="_Toc215221779" w:history="1">
            <w:r w:rsidRPr="00AA53B6">
              <w:rPr>
                <w:rStyle w:val="Hipersaitas"/>
              </w:rPr>
              <w:t>2.1 Centralizuotai tiekiamos šilumos vartojimas</w:t>
            </w:r>
            <w:r>
              <w:rPr>
                <w:webHidden/>
              </w:rPr>
              <w:tab/>
            </w:r>
            <w:r>
              <w:rPr>
                <w:webHidden/>
              </w:rPr>
              <w:fldChar w:fldCharType="begin"/>
            </w:r>
            <w:r>
              <w:rPr>
                <w:webHidden/>
              </w:rPr>
              <w:instrText xml:space="preserve"> PAGEREF _Toc215221779 \h </w:instrText>
            </w:r>
            <w:r>
              <w:rPr>
                <w:webHidden/>
              </w:rPr>
            </w:r>
            <w:r>
              <w:rPr>
                <w:webHidden/>
              </w:rPr>
              <w:fldChar w:fldCharType="separate"/>
            </w:r>
            <w:r>
              <w:rPr>
                <w:webHidden/>
              </w:rPr>
              <w:t>6</w:t>
            </w:r>
            <w:r>
              <w:rPr>
                <w:webHidden/>
              </w:rPr>
              <w:fldChar w:fldCharType="end"/>
            </w:r>
          </w:hyperlink>
        </w:p>
        <w:p w14:paraId="73639B86" w14:textId="230B458A" w:rsidR="00115183" w:rsidRPr="00115183" w:rsidRDefault="00115183" w:rsidP="00115183">
          <w:pPr>
            <w:pStyle w:val="Turinys2"/>
            <w:rPr>
              <w:rFonts w:eastAsiaTheme="minorEastAsia"/>
              <w:sz w:val="24"/>
              <w:szCs w:val="24"/>
              <w:lang w:val="en-GB" w:eastAsia="en-GB"/>
            </w:rPr>
          </w:pPr>
          <w:hyperlink w:anchor="_Toc215221780" w:history="1">
            <w:r w:rsidRPr="00115183">
              <w:rPr>
                <w:rStyle w:val="Hipersaitas"/>
              </w:rPr>
              <w:t>2.2 Šilumos energijos gamyba</w:t>
            </w:r>
            <w:r w:rsidRPr="00115183">
              <w:rPr>
                <w:webHidden/>
              </w:rPr>
              <w:tab/>
            </w:r>
            <w:r w:rsidRPr="00115183">
              <w:rPr>
                <w:webHidden/>
              </w:rPr>
              <w:fldChar w:fldCharType="begin"/>
            </w:r>
            <w:r w:rsidRPr="00115183">
              <w:rPr>
                <w:webHidden/>
              </w:rPr>
              <w:instrText xml:space="preserve"> PAGEREF _Toc215221780 \h </w:instrText>
            </w:r>
            <w:r w:rsidRPr="00115183">
              <w:rPr>
                <w:webHidden/>
              </w:rPr>
            </w:r>
            <w:r w:rsidRPr="00115183">
              <w:rPr>
                <w:webHidden/>
              </w:rPr>
              <w:fldChar w:fldCharType="separate"/>
            </w:r>
            <w:r w:rsidRPr="00115183">
              <w:rPr>
                <w:webHidden/>
              </w:rPr>
              <w:t>7</w:t>
            </w:r>
            <w:r w:rsidRPr="00115183">
              <w:rPr>
                <w:webHidden/>
              </w:rPr>
              <w:fldChar w:fldCharType="end"/>
            </w:r>
          </w:hyperlink>
        </w:p>
        <w:p w14:paraId="4F52465C" w14:textId="3BA29A46" w:rsidR="00115183" w:rsidRDefault="00115183" w:rsidP="00115183">
          <w:pPr>
            <w:pStyle w:val="Turinys2"/>
            <w:rPr>
              <w:rFonts w:eastAsiaTheme="minorEastAsia"/>
              <w:sz w:val="24"/>
              <w:szCs w:val="24"/>
              <w:lang w:val="en-GB" w:eastAsia="en-GB"/>
            </w:rPr>
          </w:pPr>
          <w:hyperlink w:anchor="_Toc215221781" w:history="1">
            <w:r w:rsidRPr="00AA53B6">
              <w:rPr>
                <w:rStyle w:val="Hipersaitas"/>
              </w:rPr>
              <w:t>2.3 Šilumos energijos gamybos iš AIE dalies įvertinimas Kaišiadorių rajono savivaldybės CŠT sistemoje</w:t>
            </w:r>
            <w:r>
              <w:rPr>
                <w:webHidden/>
              </w:rPr>
              <w:tab/>
            </w:r>
            <w:r>
              <w:rPr>
                <w:webHidden/>
              </w:rPr>
              <w:fldChar w:fldCharType="begin"/>
            </w:r>
            <w:r>
              <w:rPr>
                <w:webHidden/>
              </w:rPr>
              <w:instrText xml:space="preserve"> PAGEREF _Toc215221781 \h </w:instrText>
            </w:r>
            <w:r>
              <w:rPr>
                <w:webHidden/>
              </w:rPr>
            </w:r>
            <w:r>
              <w:rPr>
                <w:webHidden/>
              </w:rPr>
              <w:fldChar w:fldCharType="separate"/>
            </w:r>
            <w:r>
              <w:rPr>
                <w:webHidden/>
              </w:rPr>
              <w:t>8</w:t>
            </w:r>
            <w:r>
              <w:rPr>
                <w:webHidden/>
              </w:rPr>
              <w:fldChar w:fldCharType="end"/>
            </w:r>
          </w:hyperlink>
        </w:p>
        <w:p w14:paraId="226219CE" w14:textId="2F6572E5" w:rsidR="00115183" w:rsidRDefault="00115183">
          <w:pPr>
            <w:pStyle w:val="Turinys1"/>
            <w:rPr>
              <w:rFonts w:asciiTheme="minorHAnsi" w:eastAsiaTheme="minorEastAsia" w:hAnsiTheme="minorHAnsi" w:cstheme="minorBidi"/>
              <w:lang w:val="en-GB" w:eastAsia="en-GB"/>
            </w:rPr>
          </w:pPr>
          <w:hyperlink w:anchor="_Toc215221782" w:history="1">
            <w:r w:rsidRPr="00AA53B6">
              <w:rPr>
                <w:rStyle w:val="Hipersaitas"/>
              </w:rPr>
              <w:t>4. Duomenys apie energijos suvartojimus ir AIE infrastruktūrą transporto sektoriuje</w:t>
            </w:r>
            <w:r>
              <w:rPr>
                <w:webHidden/>
              </w:rPr>
              <w:tab/>
            </w:r>
            <w:r>
              <w:rPr>
                <w:webHidden/>
              </w:rPr>
              <w:fldChar w:fldCharType="begin"/>
            </w:r>
            <w:r>
              <w:rPr>
                <w:webHidden/>
              </w:rPr>
              <w:instrText xml:space="preserve"> PAGEREF _Toc215221782 \h </w:instrText>
            </w:r>
            <w:r>
              <w:rPr>
                <w:webHidden/>
              </w:rPr>
            </w:r>
            <w:r>
              <w:rPr>
                <w:webHidden/>
              </w:rPr>
              <w:fldChar w:fldCharType="separate"/>
            </w:r>
            <w:r>
              <w:rPr>
                <w:webHidden/>
              </w:rPr>
              <w:t>10</w:t>
            </w:r>
            <w:r>
              <w:rPr>
                <w:webHidden/>
              </w:rPr>
              <w:fldChar w:fldCharType="end"/>
            </w:r>
          </w:hyperlink>
        </w:p>
        <w:p w14:paraId="2884BA45" w14:textId="24F8CA5D" w:rsidR="00115183" w:rsidRDefault="00115183" w:rsidP="00115183">
          <w:pPr>
            <w:pStyle w:val="Turinys2"/>
            <w:rPr>
              <w:rFonts w:eastAsiaTheme="minorEastAsia"/>
              <w:sz w:val="24"/>
              <w:szCs w:val="24"/>
              <w:lang w:val="en-GB" w:eastAsia="en-GB"/>
            </w:rPr>
          </w:pPr>
          <w:hyperlink w:anchor="_Toc215221783" w:history="1">
            <w:r w:rsidRPr="00AA53B6">
              <w:rPr>
                <w:rStyle w:val="Hipersaitas"/>
              </w:rPr>
              <w:t>4.1 Galutinis energijos suvartojimas transporto sektoriuje</w:t>
            </w:r>
            <w:r>
              <w:rPr>
                <w:webHidden/>
              </w:rPr>
              <w:tab/>
            </w:r>
            <w:r>
              <w:rPr>
                <w:webHidden/>
              </w:rPr>
              <w:fldChar w:fldCharType="begin"/>
            </w:r>
            <w:r>
              <w:rPr>
                <w:webHidden/>
              </w:rPr>
              <w:instrText xml:space="preserve"> PAGEREF _Toc215221783 \h </w:instrText>
            </w:r>
            <w:r>
              <w:rPr>
                <w:webHidden/>
              </w:rPr>
            </w:r>
            <w:r>
              <w:rPr>
                <w:webHidden/>
              </w:rPr>
              <w:fldChar w:fldCharType="separate"/>
            </w:r>
            <w:r>
              <w:rPr>
                <w:webHidden/>
              </w:rPr>
              <w:t>10</w:t>
            </w:r>
            <w:r>
              <w:rPr>
                <w:webHidden/>
              </w:rPr>
              <w:fldChar w:fldCharType="end"/>
            </w:r>
          </w:hyperlink>
        </w:p>
        <w:p w14:paraId="06EAB905" w14:textId="57F7CD41" w:rsidR="00115183" w:rsidRDefault="00115183" w:rsidP="00115183">
          <w:pPr>
            <w:pStyle w:val="Turinys2"/>
            <w:rPr>
              <w:rFonts w:eastAsiaTheme="minorEastAsia"/>
              <w:sz w:val="24"/>
              <w:szCs w:val="24"/>
              <w:lang w:val="en-GB" w:eastAsia="en-GB"/>
            </w:rPr>
          </w:pPr>
          <w:hyperlink w:anchor="_Toc215221784" w:history="1">
            <w:r w:rsidRPr="00AA53B6">
              <w:rPr>
                <w:rStyle w:val="Hipersaitas"/>
              </w:rPr>
              <w:t>4.2 Duomenys apie savivaldybės teritorijoje įrengtas elektromobilių įkrovimo prieigas</w:t>
            </w:r>
            <w:r>
              <w:rPr>
                <w:webHidden/>
              </w:rPr>
              <w:tab/>
            </w:r>
            <w:r>
              <w:rPr>
                <w:webHidden/>
              </w:rPr>
              <w:fldChar w:fldCharType="begin"/>
            </w:r>
            <w:r>
              <w:rPr>
                <w:webHidden/>
              </w:rPr>
              <w:instrText xml:space="preserve"> PAGEREF _Toc215221784 \h </w:instrText>
            </w:r>
            <w:r>
              <w:rPr>
                <w:webHidden/>
              </w:rPr>
            </w:r>
            <w:r>
              <w:rPr>
                <w:webHidden/>
              </w:rPr>
              <w:fldChar w:fldCharType="separate"/>
            </w:r>
            <w:r>
              <w:rPr>
                <w:webHidden/>
              </w:rPr>
              <w:t>10</w:t>
            </w:r>
            <w:r>
              <w:rPr>
                <w:webHidden/>
              </w:rPr>
              <w:fldChar w:fldCharType="end"/>
            </w:r>
          </w:hyperlink>
        </w:p>
        <w:p w14:paraId="75C8A105" w14:textId="43D401BE" w:rsidR="00115183" w:rsidRDefault="00115183">
          <w:pPr>
            <w:pStyle w:val="Turinys1"/>
            <w:rPr>
              <w:rFonts w:asciiTheme="minorHAnsi" w:eastAsiaTheme="minorEastAsia" w:hAnsiTheme="minorHAnsi" w:cstheme="minorBidi"/>
              <w:lang w:val="en-GB" w:eastAsia="en-GB"/>
            </w:rPr>
          </w:pPr>
          <w:hyperlink w:anchor="_Toc215221785" w:history="1">
            <w:r w:rsidRPr="00AA53B6">
              <w:rPr>
                <w:rStyle w:val="Hipersaitas"/>
              </w:rPr>
              <w:t>5 Duomenys apie elektros energijos vartojimą Kaišiadorių rajono savivaldybėje</w:t>
            </w:r>
            <w:r>
              <w:rPr>
                <w:webHidden/>
              </w:rPr>
              <w:tab/>
            </w:r>
            <w:r>
              <w:rPr>
                <w:webHidden/>
              </w:rPr>
              <w:fldChar w:fldCharType="begin"/>
            </w:r>
            <w:r>
              <w:rPr>
                <w:webHidden/>
              </w:rPr>
              <w:instrText xml:space="preserve"> PAGEREF _Toc215221785 \h </w:instrText>
            </w:r>
            <w:r>
              <w:rPr>
                <w:webHidden/>
              </w:rPr>
            </w:r>
            <w:r>
              <w:rPr>
                <w:webHidden/>
              </w:rPr>
              <w:fldChar w:fldCharType="separate"/>
            </w:r>
            <w:r>
              <w:rPr>
                <w:webHidden/>
              </w:rPr>
              <w:t>13</w:t>
            </w:r>
            <w:r>
              <w:rPr>
                <w:webHidden/>
              </w:rPr>
              <w:fldChar w:fldCharType="end"/>
            </w:r>
          </w:hyperlink>
        </w:p>
        <w:p w14:paraId="2CD64377" w14:textId="221B311D" w:rsidR="00115183" w:rsidRDefault="00115183" w:rsidP="00115183">
          <w:pPr>
            <w:pStyle w:val="Turinys2"/>
            <w:rPr>
              <w:rFonts w:eastAsiaTheme="minorEastAsia"/>
              <w:sz w:val="24"/>
              <w:szCs w:val="24"/>
              <w:lang w:val="en-GB" w:eastAsia="en-GB"/>
            </w:rPr>
          </w:pPr>
          <w:hyperlink w:anchor="_Toc215221786" w:history="1">
            <w:r w:rsidRPr="00AA53B6">
              <w:rPr>
                <w:rStyle w:val="Hipersaitas"/>
              </w:rPr>
              <w:t>5.1 Elektros energijos vartojimas</w:t>
            </w:r>
            <w:r>
              <w:rPr>
                <w:webHidden/>
              </w:rPr>
              <w:tab/>
            </w:r>
            <w:r>
              <w:rPr>
                <w:webHidden/>
              </w:rPr>
              <w:fldChar w:fldCharType="begin"/>
            </w:r>
            <w:r>
              <w:rPr>
                <w:webHidden/>
              </w:rPr>
              <w:instrText xml:space="preserve"> PAGEREF _Toc215221786 \h </w:instrText>
            </w:r>
            <w:r>
              <w:rPr>
                <w:webHidden/>
              </w:rPr>
            </w:r>
            <w:r>
              <w:rPr>
                <w:webHidden/>
              </w:rPr>
              <w:fldChar w:fldCharType="separate"/>
            </w:r>
            <w:r>
              <w:rPr>
                <w:webHidden/>
              </w:rPr>
              <w:t>13</w:t>
            </w:r>
            <w:r>
              <w:rPr>
                <w:webHidden/>
              </w:rPr>
              <w:fldChar w:fldCharType="end"/>
            </w:r>
          </w:hyperlink>
        </w:p>
        <w:p w14:paraId="32E6EF71" w14:textId="627E8EE6" w:rsidR="00115183" w:rsidRDefault="00115183">
          <w:pPr>
            <w:pStyle w:val="Turinys1"/>
            <w:rPr>
              <w:rFonts w:asciiTheme="minorHAnsi" w:eastAsiaTheme="minorEastAsia" w:hAnsiTheme="minorHAnsi" w:cstheme="minorBidi"/>
              <w:lang w:val="en-GB" w:eastAsia="en-GB"/>
            </w:rPr>
          </w:pPr>
          <w:hyperlink w:anchor="_Toc215221787" w:history="1">
            <w:r w:rsidRPr="00AA53B6">
              <w:rPr>
                <w:rStyle w:val="Hipersaitas"/>
              </w:rPr>
              <w:t>6 Galutinis energijos suvartojimas Kaišiadorių rajono savivaldybėje pagal pagrindinius sektorius</w:t>
            </w:r>
            <w:r>
              <w:rPr>
                <w:webHidden/>
              </w:rPr>
              <w:tab/>
            </w:r>
            <w:r>
              <w:rPr>
                <w:webHidden/>
              </w:rPr>
              <w:fldChar w:fldCharType="begin"/>
            </w:r>
            <w:r>
              <w:rPr>
                <w:webHidden/>
              </w:rPr>
              <w:instrText xml:space="preserve"> PAGEREF _Toc215221787 \h </w:instrText>
            </w:r>
            <w:r>
              <w:rPr>
                <w:webHidden/>
              </w:rPr>
            </w:r>
            <w:r>
              <w:rPr>
                <w:webHidden/>
              </w:rPr>
              <w:fldChar w:fldCharType="separate"/>
            </w:r>
            <w:r>
              <w:rPr>
                <w:webHidden/>
              </w:rPr>
              <w:t>13</w:t>
            </w:r>
            <w:r>
              <w:rPr>
                <w:webHidden/>
              </w:rPr>
              <w:fldChar w:fldCharType="end"/>
            </w:r>
          </w:hyperlink>
        </w:p>
        <w:p w14:paraId="607C9944" w14:textId="375221B1" w:rsidR="00115183" w:rsidRDefault="00115183" w:rsidP="00115183">
          <w:pPr>
            <w:pStyle w:val="Turinys2"/>
            <w:rPr>
              <w:rFonts w:eastAsiaTheme="minorEastAsia"/>
              <w:sz w:val="24"/>
              <w:szCs w:val="24"/>
              <w:lang w:val="en-GB" w:eastAsia="en-GB"/>
            </w:rPr>
          </w:pPr>
          <w:hyperlink w:anchor="_Toc215221788" w:history="1">
            <w:r w:rsidRPr="00AA53B6">
              <w:rPr>
                <w:rStyle w:val="Hipersaitas"/>
              </w:rPr>
              <w:t>6.1 Bendras galutinis energijos suvartojimas savivaldybėje</w:t>
            </w:r>
            <w:r>
              <w:rPr>
                <w:webHidden/>
              </w:rPr>
              <w:tab/>
            </w:r>
            <w:r>
              <w:rPr>
                <w:webHidden/>
              </w:rPr>
              <w:fldChar w:fldCharType="begin"/>
            </w:r>
            <w:r>
              <w:rPr>
                <w:webHidden/>
              </w:rPr>
              <w:instrText xml:space="preserve"> PAGEREF _Toc215221788 \h </w:instrText>
            </w:r>
            <w:r>
              <w:rPr>
                <w:webHidden/>
              </w:rPr>
            </w:r>
            <w:r>
              <w:rPr>
                <w:webHidden/>
              </w:rPr>
              <w:fldChar w:fldCharType="separate"/>
            </w:r>
            <w:r>
              <w:rPr>
                <w:webHidden/>
              </w:rPr>
              <w:t>13</w:t>
            </w:r>
            <w:r>
              <w:rPr>
                <w:webHidden/>
              </w:rPr>
              <w:fldChar w:fldCharType="end"/>
            </w:r>
          </w:hyperlink>
        </w:p>
        <w:p w14:paraId="2710B007" w14:textId="010604ED" w:rsidR="00115183" w:rsidRDefault="00115183">
          <w:pPr>
            <w:pStyle w:val="Turinys1"/>
            <w:rPr>
              <w:rFonts w:asciiTheme="minorHAnsi" w:eastAsiaTheme="minorEastAsia" w:hAnsiTheme="minorHAnsi" w:cstheme="minorBidi"/>
              <w:lang w:val="en-GB" w:eastAsia="en-GB"/>
            </w:rPr>
          </w:pPr>
          <w:hyperlink w:anchor="_Toc215221789" w:history="1">
            <w:r w:rsidRPr="00AA53B6">
              <w:rPr>
                <w:rStyle w:val="Hipersaitas"/>
              </w:rPr>
              <w:t>7 Atsinaujinančių energijos išteklių apimčių nustatymas</w:t>
            </w:r>
            <w:r>
              <w:rPr>
                <w:webHidden/>
              </w:rPr>
              <w:tab/>
            </w:r>
            <w:r>
              <w:rPr>
                <w:webHidden/>
              </w:rPr>
              <w:fldChar w:fldCharType="begin"/>
            </w:r>
            <w:r>
              <w:rPr>
                <w:webHidden/>
              </w:rPr>
              <w:instrText xml:space="preserve"> PAGEREF _Toc215221789 \h </w:instrText>
            </w:r>
            <w:r>
              <w:rPr>
                <w:webHidden/>
              </w:rPr>
            </w:r>
            <w:r>
              <w:rPr>
                <w:webHidden/>
              </w:rPr>
              <w:fldChar w:fldCharType="separate"/>
            </w:r>
            <w:r>
              <w:rPr>
                <w:webHidden/>
              </w:rPr>
              <w:t>14</w:t>
            </w:r>
            <w:r>
              <w:rPr>
                <w:webHidden/>
              </w:rPr>
              <w:fldChar w:fldCharType="end"/>
            </w:r>
          </w:hyperlink>
        </w:p>
        <w:p w14:paraId="463DCCB7" w14:textId="6021A531" w:rsidR="00115183" w:rsidRDefault="00115183" w:rsidP="00115183">
          <w:pPr>
            <w:pStyle w:val="Turinys2"/>
            <w:rPr>
              <w:rFonts w:eastAsiaTheme="minorEastAsia"/>
              <w:sz w:val="24"/>
              <w:szCs w:val="24"/>
              <w:lang w:val="en-GB" w:eastAsia="en-GB"/>
            </w:rPr>
          </w:pPr>
          <w:hyperlink w:anchor="_Toc215221790" w:history="1">
            <w:r w:rsidRPr="00AA53B6">
              <w:rPr>
                <w:rStyle w:val="Hipersaitas"/>
              </w:rPr>
              <w:t>7.1 AIE naudojimas centralizuoto šilumos tiekimo (toliau – CŠT) sistemose</w:t>
            </w:r>
            <w:r>
              <w:rPr>
                <w:webHidden/>
              </w:rPr>
              <w:tab/>
            </w:r>
            <w:r>
              <w:rPr>
                <w:webHidden/>
              </w:rPr>
              <w:fldChar w:fldCharType="begin"/>
            </w:r>
            <w:r>
              <w:rPr>
                <w:webHidden/>
              </w:rPr>
              <w:instrText xml:space="preserve"> PAGEREF _Toc215221790 \h </w:instrText>
            </w:r>
            <w:r>
              <w:rPr>
                <w:webHidden/>
              </w:rPr>
            </w:r>
            <w:r>
              <w:rPr>
                <w:webHidden/>
              </w:rPr>
              <w:fldChar w:fldCharType="separate"/>
            </w:r>
            <w:r>
              <w:rPr>
                <w:webHidden/>
              </w:rPr>
              <w:t>14</w:t>
            </w:r>
            <w:r>
              <w:rPr>
                <w:webHidden/>
              </w:rPr>
              <w:fldChar w:fldCharType="end"/>
            </w:r>
          </w:hyperlink>
        </w:p>
        <w:p w14:paraId="4BE36FF5" w14:textId="6074F749" w:rsidR="00115183" w:rsidRDefault="00115183" w:rsidP="00115183">
          <w:pPr>
            <w:pStyle w:val="Turinys2"/>
            <w:rPr>
              <w:rFonts w:eastAsiaTheme="minorEastAsia"/>
              <w:sz w:val="24"/>
              <w:szCs w:val="24"/>
              <w:lang w:val="en-GB" w:eastAsia="en-GB"/>
            </w:rPr>
          </w:pPr>
          <w:hyperlink w:anchor="_Toc215221791" w:history="1">
            <w:r w:rsidRPr="00AA53B6">
              <w:rPr>
                <w:rStyle w:val="Hipersaitas"/>
              </w:rPr>
              <w:t>7.2 Biodegalų naudojimas ir kiekiai savivaldybėje</w:t>
            </w:r>
            <w:r>
              <w:rPr>
                <w:webHidden/>
              </w:rPr>
              <w:tab/>
            </w:r>
            <w:r>
              <w:rPr>
                <w:webHidden/>
              </w:rPr>
              <w:fldChar w:fldCharType="begin"/>
            </w:r>
            <w:r>
              <w:rPr>
                <w:webHidden/>
              </w:rPr>
              <w:instrText xml:space="preserve"> PAGEREF _Toc215221791 \h </w:instrText>
            </w:r>
            <w:r>
              <w:rPr>
                <w:webHidden/>
              </w:rPr>
            </w:r>
            <w:r>
              <w:rPr>
                <w:webHidden/>
              </w:rPr>
              <w:fldChar w:fldCharType="separate"/>
            </w:r>
            <w:r>
              <w:rPr>
                <w:webHidden/>
              </w:rPr>
              <w:t>15</w:t>
            </w:r>
            <w:r>
              <w:rPr>
                <w:webHidden/>
              </w:rPr>
              <w:fldChar w:fldCharType="end"/>
            </w:r>
          </w:hyperlink>
        </w:p>
        <w:p w14:paraId="6F4ADDEC" w14:textId="5E7DD775" w:rsidR="00115183" w:rsidRDefault="00115183" w:rsidP="00115183">
          <w:pPr>
            <w:pStyle w:val="Turinys2"/>
            <w:rPr>
              <w:rFonts w:eastAsiaTheme="minorEastAsia"/>
              <w:sz w:val="24"/>
              <w:szCs w:val="24"/>
              <w:lang w:val="en-GB" w:eastAsia="en-GB"/>
            </w:rPr>
          </w:pPr>
          <w:hyperlink w:anchor="_Toc215221792" w:history="1">
            <w:r w:rsidRPr="00AA53B6">
              <w:rPr>
                <w:rStyle w:val="Hipersaitas"/>
              </w:rPr>
              <w:t>7.3 Elektros energijos gamyba savivaldybėje iš atsinaujinančių energijos išteklių</w:t>
            </w:r>
            <w:r>
              <w:rPr>
                <w:webHidden/>
              </w:rPr>
              <w:tab/>
            </w:r>
            <w:r>
              <w:rPr>
                <w:webHidden/>
              </w:rPr>
              <w:fldChar w:fldCharType="begin"/>
            </w:r>
            <w:r>
              <w:rPr>
                <w:webHidden/>
              </w:rPr>
              <w:instrText xml:space="preserve"> PAGEREF _Toc215221792 \h </w:instrText>
            </w:r>
            <w:r>
              <w:rPr>
                <w:webHidden/>
              </w:rPr>
            </w:r>
            <w:r>
              <w:rPr>
                <w:webHidden/>
              </w:rPr>
              <w:fldChar w:fldCharType="separate"/>
            </w:r>
            <w:r>
              <w:rPr>
                <w:webHidden/>
              </w:rPr>
              <w:t>16</w:t>
            </w:r>
            <w:r>
              <w:rPr>
                <w:webHidden/>
              </w:rPr>
              <w:fldChar w:fldCharType="end"/>
            </w:r>
          </w:hyperlink>
        </w:p>
        <w:p w14:paraId="2630915C" w14:textId="7AC24FEC" w:rsidR="00115183" w:rsidRDefault="00115183" w:rsidP="00115183">
          <w:pPr>
            <w:pStyle w:val="Turinys2"/>
            <w:rPr>
              <w:rFonts w:eastAsiaTheme="minorEastAsia"/>
              <w:sz w:val="24"/>
              <w:szCs w:val="24"/>
              <w:lang w:val="en-GB" w:eastAsia="en-GB"/>
            </w:rPr>
          </w:pPr>
          <w:hyperlink w:anchor="_Toc215221793" w:history="1">
            <w:r w:rsidRPr="00AA53B6">
              <w:rPr>
                <w:rStyle w:val="Hipersaitas"/>
              </w:rPr>
              <w:t>7.4 Informacija apie Kaišiadorių r. savivaldybei nuosavybės teise priklausančius žemės sklypus, kuriuose gali būti statomi ar įrengiami AIE bendrijos ar kitų asmenų energijos gamybos įrenginiai( Taisyklių 7.3.6 punktas)</w:t>
            </w:r>
            <w:r>
              <w:rPr>
                <w:webHidden/>
              </w:rPr>
              <w:tab/>
            </w:r>
            <w:r>
              <w:rPr>
                <w:webHidden/>
              </w:rPr>
              <w:fldChar w:fldCharType="begin"/>
            </w:r>
            <w:r>
              <w:rPr>
                <w:webHidden/>
              </w:rPr>
              <w:instrText xml:space="preserve"> PAGEREF _Toc215221793 \h </w:instrText>
            </w:r>
            <w:r>
              <w:rPr>
                <w:webHidden/>
              </w:rPr>
            </w:r>
            <w:r>
              <w:rPr>
                <w:webHidden/>
              </w:rPr>
              <w:fldChar w:fldCharType="separate"/>
            </w:r>
            <w:r>
              <w:rPr>
                <w:webHidden/>
              </w:rPr>
              <w:t>18</w:t>
            </w:r>
            <w:r>
              <w:rPr>
                <w:webHidden/>
              </w:rPr>
              <w:fldChar w:fldCharType="end"/>
            </w:r>
          </w:hyperlink>
        </w:p>
        <w:p w14:paraId="30453C2E" w14:textId="71A7569B" w:rsidR="00115183" w:rsidRDefault="00115183" w:rsidP="00115183">
          <w:pPr>
            <w:pStyle w:val="Turinys2"/>
            <w:rPr>
              <w:rFonts w:eastAsiaTheme="minorEastAsia"/>
              <w:sz w:val="24"/>
              <w:szCs w:val="24"/>
              <w:lang w:val="en-GB" w:eastAsia="en-GB"/>
            </w:rPr>
          </w:pPr>
          <w:hyperlink w:anchor="_Toc215221794" w:history="1">
            <w:r w:rsidRPr="00AA53B6">
              <w:rPr>
                <w:rStyle w:val="Hipersaitas"/>
              </w:rPr>
              <w:t>7.5 AIE sunaudojimo bendrajame galutinės energijos suvartojime nustatymas</w:t>
            </w:r>
            <w:r>
              <w:rPr>
                <w:webHidden/>
              </w:rPr>
              <w:tab/>
            </w:r>
            <w:r>
              <w:rPr>
                <w:webHidden/>
              </w:rPr>
              <w:fldChar w:fldCharType="begin"/>
            </w:r>
            <w:r>
              <w:rPr>
                <w:webHidden/>
              </w:rPr>
              <w:instrText xml:space="preserve"> PAGEREF _Toc215221794 \h </w:instrText>
            </w:r>
            <w:r>
              <w:rPr>
                <w:webHidden/>
              </w:rPr>
            </w:r>
            <w:r>
              <w:rPr>
                <w:webHidden/>
              </w:rPr>
              <w:fldChar w:fldCharType="separate"/>
            </w:r>
            <w:r>
              <w:rPr>
                <w:webHidden/>
              </w:rPr>
              <w:t>18</w:t>
            </w:r>
            <w:r>
              <w:rPr>
                <w:webHidden/>
              </w:rPr>
              <w:fldChar w:fldCharType="end"/>
            </w:r>
          </w:hyperlink>
        </w:p>
        <w:p w14:paraId="6B228EAB" w14:textId="44621DD4" w:rsidR="00115183" w:rsidRDefault="00115183" w:rsidP="00115183">
          <w:pPr>
            <w:pStyle w:val="Turinys2"/>
            <w:rPr>
              <w:rFonts w:eastAsiaTheme="minorEastAsia"/>
              <w:sz w:val="24"/>
              <w:szCs w:val="24"/>
              <w:lang w:val="en-GB" w:eastAsia="en-GB"/>
            </w:rPr>
          </w:pPr>
          <w:hyperlink w:anchor="_Toc215221795" w:history="1">
            <w:r w:rsidRPr="00AA53B6">
              <w:rPr>
                <w:rStyle w:val="Hipersaitas"/>
              </w:rPr>
              <w:t>7.6 Kaišiadorių r. savivaldybėje taikomos ir planuojamos taikyti informavimo priemonės (Taisyklių 7.8 pp)</w:t>
            </w:r>
            <w:r>
              <w:rPr>
                <w:webHidden/>
              </w:rPr>
              <w:tab/>
            </w:r>
            <w:r>
              <w:rPr>
                <w:webHidden/>
              </w:rPr>
              <w:fldChar w:fldCharType="begin"/>
            </w:r>
            <w:r>
              <w:rPr>
                <w:webHidden/>
              </w:rPr>
              <w:instrText xml:space="preserve"> PAGEREF _Toc215221795 \h </w:instrText>
            </w:r>
            <w:r>
              <w:rPr>
                <w:webHidden/>
              </w:rPr>
            </w:r>
            <w:r>
              <w:rPr>
                <w:webHidden/>
              </w:rPr>
              <w:fldChar w:fldCharType="separate"/>
            </w:r>
            <w:r>
              <w:rPr>
                <w:webHidden/>
              </w:rPr>
              <w:t>19</w:t>
            </w:r>
            <w:r>
              <w:rPr>
                <w:webHidden/>
              </w:rPr>
              <w:fldChar w:fldCharType="end"/>
            </w:r>
          </w:hyperlink>
        </w:p>
        <w:p w14:paraId="27C82DC9" w14:textId="5D3A6EE0" w:rsidR="00115183" w:rsidRDefault="00115183">
          <w:pPr>
            <w:pStyle w:val="Turinys1"/>
            <w:rPr>
              <w:rFonts w:asciiTheme="minorHAnsi" w:eastAsiaTheme="minorEastAsia" w:hAnsiTheme="minorHAnsi" w:cstheme="minorBidi"/>
              <w:lang w:val="en-GB" w:eastAsia="en-GB"/>
            </w:rPr>
          </w:pPr>
          <w:hyperlink w:anchor="_Toc215221796" w:history="1">
            <w:r w:rsidRPr="00AA53B6">
              <w:rPr>
                <w:rStyle w:val="Hipersaitas"/>
              </w:rPr>
              <w:t>8 Išvadų ir rekomendacijų pateikimas dėl tolimesnio AIE plano vykdymo</w:t>
            </w:r>
            <w:r>
              <w:rPr>
                <w:webHidden/>
              </w:rPr>
              <w:tab/>
            </w:r>
            <w:r>
              <w:rPr>
                <w:webHidden/>
              </w:rPr>
              <w:fldChar w:fldCharType="begin"/>
            </w:r>
            <w:r>
              <w:rPr>
                <w:webHidden/>
              </w:rPr>
              <w:instrText xml:space="preserve"> PAGEREF _Toc215221796 \h </w:instrText>
            </w:r>
            <w:r>
              <w:rPr>
                <w:webHidden/>
              </w:rPr>
            </w:r>
            <w:r>
              <w:rPr>
                <w:webHidden/>
              </w:rPr>
              <w:fldChar w:fldCharType="separate"/>
            </w:r>
            <w:r>
              <w:rPr>
                <w:webHidden/>
              </w:rPr>
              <w:t>20</w:t>
            </w:r>
            <w:r>
              <w:rPr>
                <w:webHidden/>
              </w:rPr>
              <w:fldChar w:fldCharType="end"/>
            </w:r>
          </w:hyperlink>
        </w:p>
        <w:p w14:paraId="45912EA4" w14:textId="49EFA0DE" w:rsidR="00115183" w:rsidRDefault="00115183">
          <w:pPr>
            <w:pStyle w:val="Turinys1"/>
            <w:rPr>
              <w:rFonts w:asciiTheme="minorHAnsi" w:eastAsiaTheme="minorEastAsia" w:hAnsiTheme="minorHAnsi" w:cstheme="minorBidi"/>
              <w:lang w:val="en-GB" w:eastAsia="en-GB"/>
            </w:rPr>
          </w:pPr>
          <w:hyperlink w:anchor="_Toc215221797" w:history="1">
            <w:r w:rsidRPr="00AA53B6">
              <w:rPr>
                <w:rStyle w:val="Hipersaitas"/>
              </w:rPr>
              <w:t>9 PRIEDAS</w:t>
            </w:r>
            <w:r>
              <w:rPr>
                <w:webHidden/>
              </w:rPr>
              <w:tab/>
            </w:r>
            <w:r>
              <w:rPr>
                <w:webHidden/>
              </w:rPr>
              <w:fldChar w:fldCharType="begin"/>
            </w:r>
            <w:r>
              <w:rPr>
                <w:webHidden/>
              </w:rPr>
              <w:instrText xml:space="preserve"> PAGEREF _Toc215221797 \h </w:instrText>
            </w:r>
            <w:r>
              <w:rPr>
                <w:webHidden/>
              </w:rPr>
            </w:r>
            <w:r>
              <w:rPr>
                <w:webHidden/>
              </w:rPr>
              <w:fldChar w:fldCharType="separate"/>
            </w:r>
            <w:r>
              <w:rPr>
                <w:webHidden/>
              </w:rPr>
              <w:t>21</w:t>
            </w:r>
            <w:r>
              <w:rPr>
                <w:webHidden/>
              </w:rPr>
              <w:fldChar w:fldCharType="end"/>
            </w:r>
          </w:hyperlink>
        </w:p>
        <w:p w14:paraId="6DB73360" w14:textId="28C45CA7" w:rsidR="00115183" w:rsidRDefault="00115183" w:rsidP="00115183">
          <w:pPr>
            <w:pStyle w:val="Turinys2"/>
            <w:rPr>
              <w:rFonts w:eastAsiaTheme="minorEastAsia"/>
              <w:sz w:val="24"/>
              <w:szCs w:val="24"/>
              <w:lang w:val="en-GB" w:eastAsia="en-GB"/>
            </w:rPr>
          </w:pPr>
          <w:hyperlink w:anchor="_Toc215221798" w:history="1">
            <w:r w:rsidRPr="00AA53B6">
              <w:rPr>
                <w:rStyle w:val="Hipersaitas"/>
              </w:rPr>
              <w:t>9.1 Atsinaujinančių išteklių energijos elektrinių įrengimo vietos Kaišiadorių rajono teritorijoje</w:t>
            </w:r>
            <w:r>
              <w:rPr>
                <w:webHidden/>
              </w:rPr>
              <w:tab/>
            </w:r>
            <w:r>
              <w:rPr>
                <w:webHidden/>
              </w:rPr>
              <w:fldChar w:fldCharType="begin"/>
            </w:r>
            <w:r>
              <w:rPr>
                <w:webHidden/>
              </w:rPr>
              <w:instrText xml:space="preserve"> PAGEREF _Toc215221798 \h </w:instrText>
            </w:r>
            <w:r>
              <w:rPr>
                <w:webHidden/>
              </w:rPr>
            </w:r>
            <w:r>
              <w:rPr>
                <w:webHidden/>
              </w:rPr>
              <w:fldChar w:fldCharType="separate"/>
            </w:r>
            <w:r>
              <w:rPr>
                <w:webHidden/>
              </w:rPr>
              <w:t>21</w:t>
            </w:r>
            <w:r>
              <w:rPr>
                <w:webHidden/>
              </w:rPr>
              <w:fldChar w:fldCharType="end"/>
            </w:r>
          </w:hyperlink>
        </w:p>
        <w:p w14:paraId="283AD600" w14:textId="34DEED0A" w:rsidR="00115183" w:rsidRDefault="00115183">
          <w:pPr>
            <w:pStyle w:val="Turinys1"/>
            <w:rPr>
              <w:rFonts w:asciiTheme="minorHAnsi" w:eastAsiaTheme="minorEastAsia" w:hAnsiTheme="minorHAnsi" w:cstheme="minorBidi"/>
              <w:lang w:val="en-GB" w:eastAsia="en-GB"/>
            </w:rPr>
          </w:pPr>
          <w:hyperlink w:anchor="_Toc215221799" w:history="1">
            <w:r w:rsidRPr="00AA53B6">
              <w:rPr>
                <w:rStyle w:val="Hipersaitas"/>
              </w:rPr>
              <w:t>10 PRIEDAS</w:t>
            </w:r>
            <w:r>
              <w:rPr>
                <w:webHidden/>
              </w:rPr>
              <w:tab/>
            </w:r>
            <w:r>
              <w:rPr>
                <w:webHidden/>
              </w:rPr>
              <w:fldChar w:fldCharType="begin"/>
            </w:r>
            <w:r>
              <w:rPr>
                <w:webHidden/>
              </w:rPr>
              <w:instrText xml:space="preserve"> PAGEREF _Toc215221799 \h </w:instrText>
            </w:r>
            <w:r>
              <w:rPr>
                <w:webHidden/>
              </w:rPr>
            </w:r>
            <w:r>
              <w:rPr>
                <w:webHidden/>
              </w:rPr>
              <w:fldChar w:fldCharType="separate"/>
            </w:r>
            <w:r>
              <w:rPr>
                <w:webHidden/>
              </w:rPr>
              <w:t>23</w:t>
            </w:r>
            <w:r>
              <w:rPr>
                <w:webHidden/>
              </w:rPr>
              <w:fldChar w:fldCharType="end"/>
            </w:r>
          </w:hyperlink>
        </w:p>
        <w:p w14:paraId="743075AB" w14:textId="783F43A6" w:rsidR="00115183" w:rsidRDefault="00115183" w:rsidP="00115183">
          <w:pPr>
            <w:pStyle w:val="Turinys2"/>
            <w:rPr>
              <w:rFonts w:eastAsiaTheme="minorEastAsia"/>
              <w:sz w:val="24"/>
              <w:szCs w:val="24"/>
              <w:lang w:val="en-GB" w:eastAsia="en-GB"/>
            </w:rPr>
          </w:pPr>
          <w:hyperlink w:anchor="_Toc215221800" w:history="1">
            <w:r w:rsidRPr="00AA53B6">
              <w:rPr>
                <w:rStyle w:val="Hipersaitas"/>
              </w:rPr>
              <w:t>10.1 AIE Plano įgyvendinimo/pažangos priemonių vertinimas</w:t>
            </w:r>
            <w:r>
              <w:rPr>
                <w:webHidden/>
              </w:rPr>
              <w:tab/>
            </w:r>
            <w:r>
              <w:rPr>
                <w:webHidden/>
              </w:rPr>
              <w:fldChar w:fldCharType="begin"/>
            </w:r>
            <w:r>
              <w:rPr>
                <w:webHidden/>
              </w:rPr>
              <w:instrText xml:space="preserve"> PAGEREF _Toc215221800 \h </w:instrText>
            </w:r>
            <w:r>
              <w:rPr>
                <w:webHidden/>
              </w:rPr>
            </w:r>
            <w:r>
              <w:rPr>
                <w:webHidden/>
              </w:rPr>
              <w:fldChar w:fldCharType="separate"/>
            </w:r>
            <w:r>
              <w:rPr>
                <w:webHidden/>
              </w:rPr>
              <w:t>23</w:t>
            </w:r>
            <w:r>
              <w:rPr>
                <w:webHidden/>
              </w:rPr>
              <w:fldChar w:fldCharType="end"/>
            </w:r>
          </w:hyperlink>
        </w:p>
        <w:p w14:paraId="48DCF831" w14:textId="021F1FC1" w:rsidR="00EC47B3" w:rsidRPr="00E12D53" w:rsidRDefault="00EC47B3">
          <w:pPr>
            <w:rPr>
              <w:rFonts w:ascii="Times New Roman" w:hAnsi="Times New Roman" w:cs="Times New Roman"/>
            </w:rPr>
          </w:pPr>
          <w:r w:rsidRPr="00E12D53">
            <w:rPr>
              <w:rFonts w:ascii="Times New Roman" w:hAnsi="Times New Roman" w:cs="Times New Roman"/>
              <w:b/>
              <w:bCs/>
            </w:rPr>
            <w:fldChar w:fldCharType="end"/>
          </w:r>
        </w:p>
      </w:sdtContent>
    </w:sdt>
    <w:p w14:paraId="6C615273" w14:textId="77777777" w:rsidR="00F33DCE" w:rsidRPr="00E12D53" w:rsidRDefault="00F33DCE" w:rsidP="00F03DC0">
      <w:pPr>
        <w:pStyle w:val="Default"/>
        <w:rPr>
          <w:color w:val="2E5395"/>
          <w:sz w:val="28"/>
          <w:szCs w:val="28"/>
          <w:lang w:val="lt-LT"/>
        </w:rPr>
      </w:pPr>
    </w:p>
    <w:p w14:paraId="7784A407" w14:textId="16D88901" w:rsidR="00B72BEB" w:rsidRPr="00E12D53" w:rsidRDefault="00C87DE4" w:rsidP="00C87DE4">
      <w:pPr>
        <w:pStyle w:val="Antrat1"/>
        <w:rPr>
          <w:rFonts w:ascii="Times New Roman" w:hAnsi="Times New Roman" w:cs="Times New Roman"/>
          <w:sz w:val="32"/>
          <w:szCs w:val="32"/>
        </w:rPr>
      </w:pPr>
      <w:bookmarkStart w:id="0" w:name="_Toc215221774"/>
      <w:r w:rsidRPr="00E12D53">
        <w:rPr>
          <w:rFonts w:ascii="Times New Roman" w:hAnsi="Times New Roman" w:cs="Times New Roman"/>
          <w:sz w:val="32"/>
          <w:szCs w:val="32"/>
        </w:rPr>
        <w:t>Įvadas</w:t>
      </w:r>
      <w:bookmarkEnd w:id="0"/>
    </w:p>
    <w:p w14:paraId="3D6A9A1C" w14:textId="02A6CF2E" w:rsidR="00C87DE4" w:rsidRPr="00C87DE4" w:rsidRDefault="00C87DE4" w:rsidP="00676A56">
      <w:pPr>
        <w:ind w:firstLine="720"/>
        <w:jc w:val="both"/>
        <w:rPr>
          <w:rFonts w:ascii="Times New Roman" w:hAnsi="Times New Roman" w:cs="Times New Roman"/>
          <w:sz w:val="24"/>
          <w:szCs w:val="24"/>
        </w:rPr>
      </w:pPr>
      <w:r w:rsidRPr="00E12D53">
        <w:rPr>
          <w:rFonts w:ascii="Times New Roman" w:hAnsi="Times New Roman" w:cs="Times New Roman"/>
          <w:sz w:val="24"/>
          <w:szCs w:val="24"/>
        </w:rPr>
        <w:t xml:space="preserve">Kaišiadorių rajono savivaldybės atsinaujinančių išteklių energijos naudojimo plėtros veiksmų plane numatytų priemonių įgyvendinimo stebėsenos už 2023 – 2024 m. </w:t>
      </w:r>
      <w:r w:rsidRPr="00C87DE4">
        <w:rPr>
          <w:rFonts w:ascii="Times New Roman" w:hAnsi="Times New Roman" w:cs="Times New Roman"/>
          <w:sz w:val="24"/>
          <w:szCs w:val="24"/>
        </w:rPr>
        <w:t xml:space="preserve">rengimą įpareigoja LR atsinaujinančių išteklių energetikos įstatymas ir LR Energetikos ministro 2022 m. birželio 3 d įsakymas Nr. 1-183. Svarbiausiu aspektu ir rodikliu savivaldybėms yra valstybės nusistatytos strateginės kryptys, į kurias turi akcentuotis visos </w:t>
      </w:r>
      <w:r w:rsidRPr="00C87DE4">
        <w:rPr>
          <w:rFonts w:ascii="Times New Roman" w:hAnsi="Times New Roman" w:cs="Times New Roman"/>
          <w:sz w:val="24"/>
          <w:szCs w:val="24"/>
        </w:rPr>
        <w:lastRenderedPageBreak/>
        <w:t xml:space="preserve">savivaldybės tiek nusistatydamos savo tikslus, tiek formuodamos atskirus uždavinius bei priemones – turi bendrai ir kolektyviai užtikrinti, kad galutinė AEI dalis valstybėje 2030 m. sudarytų ne mažiau kaip 50 %4 galutinio energijos suvartojimo, iš kurio: </w:t>
      </w:r>
    </w:p>
    <w:p w14:paraId="3DA70282" w14:textId="77777777" w:rsidR="00C87DE4" w:rsidRPr="00C87DE4" w:rsidRDefault="00C87DE4" w:rsidP="00C87DE4">
      <w:pPr>
        <w:numPr>
          <w:ilvl w:val="0"/>
          <w:numId w:val="7"/>
        </w:numPr>
        <w:rPr>
          <w:rFonts w:ascii="Times New Roman" w:hAnsi="Times New Roman" w:cs="Times New Roman"/>
          <w:sz w:val="24"/>
          <w:szCs w:val="24"/>
        </w:rPr>
      </w:pPr>
      <w:r w:rsidRPr="00C87DE4">
        <w:rPr>
          <w:rFonts w:ascii="Times New Roman" w:hAnsi="Times New Roman" w:cs="Times New Roman"/>
          <w:sz w:val="24"/>
          <w:szCs w:val="24"/>
        </w:rPr>
        <w:t xml:space="preserve">15 % transporto sektoriuje; </w:t>
      </w:r>
    </w:p>
    <w:p w14:paraId="4B180300" w14:textId="77777777" w:rsidR="00C87DE4" w:rsidRPr="00C87DE4" w:rsidRDefault="00C87DE4" w:rsidP="00C87DE4">
      <w:pPr>
        <w:numPr>
          <w:ilvl w:val="0"/>
          <w:numId w:val="7"/>
        </w:numPr>
        <w:rPr>
          <w:rFonts w:ascii="Times New Roman" w:hAnsi="Times New Roman" w:cs="Times New Roman"/>
          <w:sz w:val="24"/>
          <w:szCs w:val="24"/>
        </w:rPr>
      </w:pPr>
      <w:r w:rsidRPr="00C87DE4">
        <w:rPr>
          <w:rFonts w:ascii="Times New Roman" w:hAnsi="Times New Roman" w:cs="Times New Roman"/>
          <w:sz w:val="24"/>
          <w:szCs w:val="24"/>
        </w:rPr>
        <w:t xml:space="preserve">70 % elektros energijos sektoriuje. </w:t>
      </w:r>
    </w:p>
    <w:p w14:paraId="733805AB" w14:textId="77777777" w:rsidR="00C87DE4" w:rsidRPr="00C87DE4" w:rsidRDefault="00C87DE4" w:rsidP="00C87DE4">
      <w:pPr>
        <w:numPr>
          <w:ilvl w:val="0"/>
          <w:numId w:val="7"/>
        </w:numPr>
        <w:rPr>
          <w:rFonts w:ascii="Times New Roman" w:hAnsi="Times New Roman" w:cs="Times New Roman"/>
          <w:sz w:val="24"/>
          <w:szCs w:val="24"/>
        </w:rPr>
      </w:pPr>
      <w:r w:rsidRPr="00C87DE4">
        <w:rPr>
          <w:rFonts w:ascii="Times New Roman" w:hAnsi="Times New Roman" w:cs="Times New Roman"/>
          <w:sz w:val="24"/>
          <w:szCs w:val="24"/>
        </w:rPr>
        <w:t xml:space="preserve">90 % CŠT sektoriuje. </w:t>
      </w:r>
    </w:p>
    <w:p w14:paraId="4666778B" w14:textId="6A39AE67" w:rsidR="00B72BEB" w:rsidRPr="00E12D53" w:rsidRDefault="00B72BEB" w:rsidP="00F33DCE">
      <w:pPr>
        <w:pStyle w:val="Antrat1"/>
        <w:numPr>
          <w:ilvl w:val="0"/>
          <w:numId w:val="1"/>
        </w:numPr>
        <w:rPr>
          <w:rFonts w:ascii="Times New Roman" w:hAnsi="Times New Roman" w:cs="Times New Roman"/>
          <w:sz w:val="32"/>
          <w:szCs w:val="32"/>
        </w:rPr>
      </w:pPr>
      <w:bookmarkStart w:id="1" w:name="_Toc215221775"/>
      <w:r w:rsidRPr="00E12D53">
        <w:rPr>
          <w:rFonts w:ascii="Times New Roman" w:hAnsi="Times New Roman" w:cs="Times New Roman"/>
          <w:sz w:val="32"/>
          <w:szCs w:val="32"/>
        </w:rPr>
        <w:t>Esamas energijos vartojimas ir duomenys apie vartotojus Kaišiadorių rajono savivaldybėje 2023 - 2024 m.</w:t>
      </w:r>
      <w:bookmarkEnd w:id="1"/>
    </w:p>
    <w:p w14:paraId="22732642" w14:textId="7A68761A" w:rsidR="00B72BEB" w:rsidRPr="00E12D53" w:rsidRDefault="00B72BEB" w:rsidP="00A22526">
      <w:pPr>
        <w:pStyle w:val="Antrat1"/>
        <w:numPr>
          <w:ilvl w:val="1"/>
          <w:numId w:val="1"/>
        </w:numPr>
        <w:jc w:val="center"/>
        <w:rPr>
          <w:rFonts w:ascii="Times New Roman" w:hAnsi="Times New Roman" w:cs="Times New Roman"/>
          <w:sz w:val="28"/>
          <w:szCs w:val="28"/>
        </w:rPr>
      </w:pPr>
      <w:bookmarkStart w:id="2" w:name="_Toc215221776"/>
      <w:r w:rsidRPr="00E12D53">
        <w:rPr>
          <w:rFonts w:ascii="Times New Roman" w:hAnsi="Times New Roman" w:cs="Times New Roman"/>
          <w:sz w:val="28"/>
          <w:szCs w:val="28"/>
        </w:rPr>
        <w:t>Gyventojai</w:t>
      </w:r>
      <w:bookmarkEnd w:id="2"/>
    </w:p>
    <w:p w14:paraId="2CB197BF" w14:textId="77777777" w:rsidR="00B72BEB" w:rsidRPr="00E12D53" w:rsidRDefault="00B72BEB" w:rsidP="00676A56">
      <w:pPr>
        <w:jc w:val="both"/>
        <w:rPr>
          <w:rFonts w:ascii="Times New Roman" w:hAnsi="Times New Roman" w:cs="Times New Roman"/>
          <w:sz w:val="24"/>
          <w:szCs w:val="24"/>
        </w:rPr>
      </w:pPr>
      <w:r w:rsidRPr="00E12D53">
        <w:rPr>
          <w:rFonts w:ascii="Times New Roman" w:hAnsi="Times New Roman" w:cs="Times New Roman"/>
          <w:sz w:val="24"/>
          <w:szCs w:val="24"/>
        </w:rPr>
        <w:t xml:space="preserve">Valstybės duomenų apsaugos (toliau – VDA) duomenimis, 2024 m. liepos 1 d. Kaišiadorių r. savivaldybėje buvo 28 832 nuolatiniai gyventojai (mieste – 11 422, kaime – 17 410). </w:t>
      </w:r>
    </w:p>
    <w:p w14:paraId="790E6B75" w14:textId="77777777" w:rsidR="00B72BEB" w:rsidRPr="00E12D53" w:rsidRDefault="00B72BEB" w:rsidP="00676A56">
      <w:pPr>
        <w:jc w:val="both"/>
        <w:rPr>
          <w:rFonts w:ascii="Times New Roman" w:hAnsi="Times New Roman" w:cs="Times New Roman"/>
          <w:sz w:val="24"/>
          <w:szCs w:val="24"/>
        </w:rPr>
      </w:pPr>
      <w:r w:rsidRPr="00E12D53">
        <w:rPr>
          <w:rFonts w:ascii="Times New Roman" w:hAnsi="Times New Roman" w:cs="Times New Roman"/>
          <w:sz w:val="24"/>
          <w:szCs w:val="24"/>
        </w:rPr>
        <w:t>Per 3,5 metų gyventojų sumažėjo 356 asmenimis (1 pav.).</w:t>
      </w:r>
    </w:p>
    <w:p w14:paraId="23A2B969" w14:textId="77777777" w:rsidR="00D97D07" w:rsidRPr="00E12D53" w:rsidRDefault="00B72BEB" w:rsidP="00B72BEB">
      <w:pPr>
        <w:rPr>
          <w:rFonts w:ascii="Times New Roman" w:hAnsi="Times New Roman" w:cs="Times New Roman"/>
          <w:sz w:val="24"/>
          <w:szCs w:val="24"/>
        </w:rPr>
      </w:pPr>
      <w:r w:rsidRPr="00E12D53">
        <w:rPr>
          <w:rFonts w:ascii="Times New Roman" w:hAnsi="Times New Roman" w:cs="Times New Roman"/>
          <w:noProof/>
          <w:sz w:val="24"/>
          <w:szCs w:val="24"/>
        </w:rPr>
        <w:drawing>
          <wp:inline distT="0" distB="0" distL="0" distR="0" wp14:anchorId="506B00D3" wp14:editId="5A105495">
            <wp:extent cx="5306695" cy="1627505"/>
            <wp:effectExtent l="0" t="0" r="8255" b="0"/>
            <wp:docPr id="1665729027"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06695" cy="1627505"/>
                    </a:xfrm>
                    <a:prstGeom prst="rect">
                      <a:avLst/>
                    </a:prstGeom>
                    <a:noFill/>
                    <a:ln>
                      <a:noFill/>
                    </a:ln>
                  </pic:spPr>
                </pic:pic>
              </a:graphicData>
            </a:graphic>
          </wp:inline>
        </w:drawing>
      </w:r>
    </w:p>
    <w:tbl>
      <w:tblPr>
        <w:tblStyle w:val="Lentelstinklelis"/>
        <w:tblW w:w="0" w:type="auto"/>
        <w:tblLook w:val="04A0" w:firstRow="1" w:lastRow="0" w:firstColumn="1" w:lastColumn="0" w:noHBand="0" w:noVBand="1"/>
      </w:tblPr>
      <w:tblGrid>
        <w:gridCol w:w="1803"/>
        <w:gridCol w:w="1803"/>
        <w:gridCol w:w="1803"/>
        <w:gridCol w:w="1803"/>
        <w:gridCol w:w="1804"/>
      </w:tblGrid>
      <w:tr w:rsidR="00D97D07" w:rsidRPr="00E12D53" w14:paraId="6D4C4E64" w14:textId="77777777">
        <w:tc>
          <w:tcPr>
            <w:tcW w:w="1803" w:type="dxa"/>
          </w:tcPr>
          <w:p w14:paraId="65BFFD6D" w14:textId="77777777" w:rsidR="00D97D07" w:rsidRPr="00E12D53" w:rsidRDefault="00D97D07" w:rsidP="00D97D07">
            <w:pPr>
              <w:rPr>
                <w:rFonts w:ascii="Times New Roman" w:hAnsi="Times New Roman" w:cs="Times New Roman"/>
                <w:sz w:val="24"/>
                <w:szCs w:val="24"/>
              </w:rPr>
            </w:pPr>
          </w:p>
        </w:tc>
        <w:tc>
          <w:tcPr>
            <w:tcW w:w="1803" w:type="dxa"/>
          </w:tcPr>
          <w:p w14:paraId="116A1E95" w14:textId="49A02FA3" w:rsidR="00D97D07" w:rsidRPr="00E12D53" w:rsidRDefault="00D97D07" w:rsidP="00D97D07">
            <w:pPr>
              <w:rPr>
                <w:rFonts w:ascii="Times New Roman" w:hAnsi="Times New Roman" w:cs="Times New Roman"/>
                <w:sz w:val="24"/>
                <w:szCs w:val="24"/>
              </w:rPr>
            </w:pPr>
            <w:r w:rsidRPr="00E12D53">
              <w:rPr>
                <w:rFonts w:ascii="Times New Roman" w:hAnsi="Times New Roman" w:cs="Times New Roman"/>
                <w:color w:val="585858"/>
                <w:sz w:val="24"/>
                <w:szCs w:val="24"/>
              </w:rPr>
              <w:t>2021</w:t>
            </w:r>
          </w:p>
        </w:tc>
        <w:tc>
          <w:tcPr>
            <w:tcW w:w="1803" w:type="dxa"/>
          </w:tcPr>
          <w:p w14:paraId="2F2407C2" w14:textId="6DBF8015" w:rsidR="00D97D07" w:rsidRPr="00E12D53" w:rsidRDefault="00D97D07" w:rsidP="00D97D07">
            <w:pPr>
              <w:rPr>
                <w:rFonts w:ascii="Times New Roman" w:hAnsi="Times New Roman" w:cs="Times New Roman"/>
                <w:sz w:val="24"/>
                <w:szCs w:val="24"/>
              </w:rPr>
            </w:pPr>
            <w:r w:rsidRPr="00E12D53">
              <w:rPr>
                <w:rFonts w:ascii="Times New Roman" w:hAnsi="Times New Roman" w:cs="Times New Roman"/>
                <w:color w:val="585858"/>
                <w:sz w:val="24"/>
                <w:szCs w:val="24"/>
              </w:rPr>
              <w:t>2022</w:t>
            </w:r>
          </w:p>
        </w:tc>
        <w:tc>
          <w:tcPr>
            <w:tcW w:w="1803" w:type="dxa"/>
          </w:tcPr>
          <w:p w14:paraId="144A57D9" w14:textId="4F77FA23" w:rsidR="00D97D07" w:rsidRPr="00E12D53" w:rsidRDefault="00D97D07" w:rsidP="00D97D07">
            <w:pPr>
              <w:rPr>
                <w:rFonts w:ascii="Times New Roman" w:hAnsi="Times New Roman" w:cs="Times New Roman"/>
                <w:sz w:val="24"/>
                <w:szCs w:val="24"/>
              </w:rPr>
            </w:pPr>
            <w:r w:rsidRPr="00E12D53">
              <w:rPr>
                <w:rFonts w:ascii="Times New Roman" w:hAnsi="Times New Roman" w:cs="Times New Roman"/>
                <w:color w:val="585858"/>
                <w:sz w:val="24"/>
                <w:szCs w:val="24"/>
              </w:rPr>
              <w:t>2023</w:t>
            </w:r>
          </w:p>
        </w:tc>
        <w:tc>
          <w:tcPr>
            <w:tcW w:w="1804" w:type="dxa"/>
          </w:tcPr>
          <w:p w14:paraId="0318E66B" w14:textId="72C0CE80" w:rsidR="00D97D07" w:rsidRPr="00E12D53" w:rsidRDefault="00D97D07" w:rsidP="00D97D07">
            <w:pPr>
              <w:rPr>
                <w:rFonts w:ascii="Times New Roman" w:hAnsi="Times New Roman" w:cs="Times New Roman"/>
                <w:sz w:val="24"/>
                <w:szCs w:val="24"/>
              </w:rPr>
            </w:pPr>
            <w:r w:rsidRPr="00E12D53">
              <w:rPr>
                <w:rFonts w:ascii="Times New Roman" w:hAnsi="Times New Roman" w:cs="Times New Roman"/>
                <w:color w:val="585858"/>
                <w:sz w:val="24"/>
                <w:szCs w:val="24"/>
              </w:rPr>
              <w:t>2024</w:t>
            </w:r>
          </w:p>
        </w:tc>
      </w:tr>
      <w:tr w:rsidR="00D97D07" w:rsidRPr="00E12D53" w14:paraId="2D5C14DC" w14:textId="77777777">
        <w:tc>
          <w:tcPr>
            <w:tcW w:w="1803" w:type="dxa"/>
          </w:tcPr>
          <w:p w14:paraId="23684306" w14:textId="381E6B02" w:rsidR="00D97D07" w:rsidRPr="00E12D53" w:rsidRDefault="00D97D07" w:rsidP="00B72BEB">
            <w:pPr>
              <w:rPr>
                <w:rFonts w:ascii="Times New Roman" w:hAnsi="Times New Roman" w:cs="Times New Roman"/>
                <w:sz w:val="24"/>
                <w:szCs w:val="24"/>
              </w:rPr>
            </w:pPr>
            <w:r w:rsidRPr="00E12D53">
              <w:rPr>
                <w:rFonts w:ascii="Times New Roman" w:hAnsi="Times New Roman" w:cs="Times New Roman"/>
                <w:sz w:val="24"/>
                <w:szCs w:val="24"/>
              </w:rPr>
              <w:t>Gyventojų skaičius</w:t>
            </w:r>
          </w:p>
        </w:tc>
        <w:tc>
          <w:tcPr>
            <w:tcW w:w="1803" w:type="dxa"/>
          </w:tcPr>
          <w:p w14:paraId="71E00EEC" w14:textId="357CE5DD" w:rsidR="00D97D07" w:rsidRPr="00E12D53" w:rsidRDefault="00D97D07" w:rsidP="00B72BEB">
            <w:pPr>
              <w:rPr>
                <w:rFonts w:ascii="Times New Roman" w:hAnsi="Times New Roman" w:cs="Times New Roman"/>
                <w:sz w:val="24"/>
                <w:szCs w:val="24"/>
              </w:rPr>
            </w:pPr>
            <w:r w:rsidRPr="00E12D53">
              <w:rPr>
                <w:rFonts w:ascii="Times New Roman" w:hAnsi="Times New Roman" w:cs="Times New Roman"/>
                <w:sz w:val="24"/>
                <w:szCs w:val="24"/>
              </w:rPr>
              <w:t>29525</w:t>
            </w:r>
          </w:p>
        </w:tc>
        <w:tc>
          <w:tcPr>
            <w:tcW w:w="1803" w:type="dxa"/>
          </w:tcPr>
          <w:p w14:paraId="3BA97A75" w14:textId="04A82A0C" w:rsidR="00D97D07" w:rsidRPr="00E12D53" w:rsidRDefault="00D97D07" w:rsidP="00B72BEB">
            <w:pPr>
              <w:rPr>
                <w:rFonts w:ascii="Times New Roman" w:hAnsi="Times New Roman" w:cs="Times New Roman"/>
                <w:sz w:val="24"/>
                <w:szCs w:val="24"/>
              </w:rPr>
            </w:pPr>
            <w:r w:rsidRPr="00E12D53">
              <w:rPr>
                <w:rFonts w:ascii="Times New Roman" w:hAnsi="Times New Roman" w:cs="Times New Roman"/>
                <w:sz w:val="24"/>
                <w:szCs w:val="24"/>
              </w:rPr>
              <w:t>29456</w:t>
            </w:r>
          </w:p>
        </w:tc>
        <w:tc>
          <w:tcPr>
            <w:tcW w:w="1803" w:type="dxa"/>
          </w:tcPr>
          <w:p w14:paraId="6FCBA4C1" w14:textId="7F96A796" w:rsidR="00D97D07" w:rsidRPr="00E12D53" w:rsidRDefault="00D97D07" w:rsidP="00B72BEB">
            <w:pPr>
              <w:rPr>
                <w:rFonts w:ascii="Times New Roman" w:hAnsi="Times New Roman" w:cs="Times New Roman"/>
                <w:sz w:val="24"/>
                <w:szCs w:val="24"/>
              </w:rPr>
            </w:pPr>
            <w:r w:rsidRPr="00E12D53">
              <w:rPr>
                <w:rFonts w:ascii="Times New Roman" w:hAnsi="Times New Roman" w:cs="Times New Roman"/>
                <w:sz w:val="24"/>
                <w:szCs w:val="24"/>
              </w:rPr>
              <w:t>28935</w:t>
            </w:r>
          </w:p>
        </w:tc>
        <w:tc>
          <w:tcPr>
            <w:tcW w:w="1804" w:type="dxa"/>
          </w:tcPr>
          <w:p w14:paraId="727C808A" w14:textId="5604D173" w:rsidR="00D97D07" w:rsidRPr="00E12D53" w:rsidRDefault="00D97D07" w:rsidP="00B72BEB">
            <w:pPr>
              <w:rPr>
                <w:rFonts w:ascii="Times New Roman" w:hAnsi="Times New Roman" w:cs="Times New Roman"/>
                <w:sz w:val="24"/>
                <w:szCs w:val="24"/>
              </w:rPr>
            </w:pPr>
            <w:r w:rsidRPr="00E12D53">
              <w:rPr>
                <w:rFonts w:ascii="Times New Roman" w:hAnsi="Times New Roman" w:cs="Times New Roman"/>
                <w:sz w:val="24"/>
                <w:szCs w:val="24"/>
              </w:rPr>
              <w:t>28832</w:t>
            </w:r>
          </w:p>
        </w:tc>
      </w:tr>
    </w:tbl>
    <w:p w14:paraId="2139BFB1" w14:textId="404B4BAB" w:rsidR="00B72BEB" w:rsidRPr="00E12D53" w:rsidRDefault="00B72BEB" w:rsidP="00B72BEB">
      <w:pPr>
        <w:rPr>
          <w:rFonts w:ascii="Times New Roman" w:hAnsi="Times New Roman" w:cs="Times New Roman"/>
          <w:sz w:val="24"/>
          <w:szCs w:val="24"/>
        </w:rPr>
      </w:pPr>
      <w:r w:rsidRPr="00E12D53">
        <w:rPr>
          <w:rFonts w:ascii="Times New Roman" w:hAnsi="Times New Roman" w:cs="Times New Roman"/>
          <w:sz w:val="24"/>
          <w:szCs w:val="24"/>
        </w:rPr>
        <w:t xml:space="preserve"> </w:t>
      </w:r>
    </w:p>
    <w:p w14:paraId="12C8105B" w14:textId="730DE744" w:rsidR="00EC47B3" w:rsidRPr="00E12D53" w:rsidRDefault="00C338AA" w:rsidP="005E44D9">
      <w:pPr>
        <w:pStyle w:val="Antrat1"/>
        <w:ind w:left="720"/>
        <w:jc w:val="center"/>
        <w:rPr>
          <w:rFonts w:ascii="Times New Roman" w:hAnsi="Times New Roman" w:cs="Times New Roman"/>
          <w:sz w:val="28"/>
          <w:szCs w:val="28"/>
        </w:rPr>
      </w:pPr>
      <w:bookmarkStart w:id="3" w:name="_Toc215221777"/>
      <w:r w:rsidRPr="00E12D53">
        <w:rPr>
          <w:rFonts w:ascii="Times New Roman" w:hAnsi="Times New Roman" w:cs="Times New Roman"/>
          <w:sz w:val="28"/>
          <w:szCs w:val="28"/>
        </w:rPr>
        <w:lastRenderedPageBreak/>
        <w:t>1.</w:t>
      </w:r>
      <w:r w:rsidR="001E3ED6" w:rsidRPr="00E12D53">
        <w:rPr>
          <w:rFonts w:ascii="Times New Roman" w:hAnsi="Times New Roman" w:cs="Times New Roman"/>
          <w:sz w:val="28"/>
          <w:szCs w:val="28"/>
        </w:rPr>
        <w:t>2</w:t>
      </w:r>
      <w:r w:rsidRPr="00E12D53">
        <w:rPr>
          <w:rFonts w:ascii="Times New Roman" w:hAnsi="Times New Roman" w:cs="Times New Roman"/>
          <w:sz w:val="28"/>
          <w:szCs w:val="28"/>
        </w:rPr>
        <w:t xml:space="preserve"> Transporto sektorius</w:t>
      </w:r>
      <w:bookmarkEnd w:id="3"/>
    </w:p>
    <w:p w14:paraId="12AC34E3" w14:textId="2640B91D" w:rsidR="00C338AA" w:rsidRDefault="00C338AA" w:rsidP="00DB034C">
      <w:pPr>
        <w:jc w:val="both"/>
        <w:rPr>
          <w:rFonts w:ascii="Times New Roman" w:hAnsi="Times New Roman" w:cs="Times New Roman"/>
          <w:sz w:val="24"/>
          <w:szCs w:val="24"/>
        </w:rPr>
      </w:pPr>
      <w:r w:rsidRPr="00E12D53">
        <w:rPr>
          <w:rFonts w:ascii="Times New Roman" w:hAnsi="Times New Roman" w:cs="Times New Roman"/>
          <w:sz w:val="24"/>
          <w:szCs w:val="24"/>
        </w:rPr>
        <w:tab/>
        <w:t xml:space="preserve">Transporto sektorius apima viešąjį ir privatų transportą. </w:t>
      </w:r>
      <w:r w:rsidR="00E27176" w:rsidRPr="00E12D53">
        <w:rPr>
          <w:rFonts w:ascii="Times New Roman" w:hAnsi="Times New Roman" w:cs="Times New Roman"/>
          <w:sz w:val="24"/>
          <w:szCs w:val="24"/>
        </w:rPr>
        <w:t xml:space="preserve">Kaišiadorių rajono savivaldybėje viešojo transporto paslaugas teikia SĮ „Kaišiadorių paslaugos“. </w:t>
      </w:r>
      <w:r w:rsidR="00E86A22" w:rsidRPr="00E12D53">
        <w:rPr>
          <w:rFonts w:ascii="Times New Roman" w:hAnsi="Times New Roman" w:cs="Times New Roman"/>
          <w:sz w:val="24"/>
          <w:szCs w:val="24"/>
        </w:rPr>
        <w:t xml:space="preserve">Prisidėdama prie AIE dalies transporto sektoriuje didinimo, </w:t>
      </w:r>
      <w:r w:rsidR="00554170" w:rsidRPr="00E12D53">
        <w:rPr>
          <w:rFonts w:ascii="Times New Roman" w:hAnsi="Times New Roman" w:cs="Times New Roman"/>
          <w:sz w:val="24"/>
          <w:szCs w:val="24"/>
        </w:rPr>
        <w:t>atnaujin</w:t>
      </w:r>
      <w:r w:rsidR="00E86A22" w:rsidRPr="00E12D53">
        <w:rPr>
          <w:rFonts w:ascii="Times New Roman" w:hAnsi="Times New Roman" w:cs="Times New Roman"/>
          <w:sz w:val="24"/>
          <w:szCs w:val="24"/>
        </w:rPr>
        <w:t>ant</w:t>
      </w:r>
      <w:r w:rsidR="00554170" w:rsidRPr="00E12D53">
        <w:rPr>
          <w:rFonts w:ascii="Times New Roman" w:hAnsi="Times New Roman" w:cs="Times New Roman"/>
          <w:sz w:val="24"/>
          <w:szCs w:val="24"/>
        </w:rPr>
        <w:t xml:space="preserve"> autobusų parką alternatyviaisiais degalais varomomis transporto priemonėmis, </w:t>
      </w:r>
      <w:r w:rsidR="008C74CA" w:rsidRPr="00E12D53">
        <w:rPr>
          <w:rFonts w:ascii="Times New Roman" w:hAnsi="Times New Roman" w:cs="Times New Roman"/>
          <w:sz w:val="24"/>
          <w:szCs w:val="24"/>
        </w:rPr>
        <w:t>Kaišiadorių rajono savivaldybės taryba 2023 m. rugpjūčio 17 d. Nr. V17E-233 sprendimu pritarė SĮ ,,Kaišiadorių paslaugos“ projektui ,,SĮ ,,Kaišiadorių paslaugos“ miesto ir priemiestinio viešojo transporto priemonių parko atnaujinimas“, pagal kurį 2024</w:t>
      </w:r>
      <w:r w:rsidR="00554170" w:rsidRPr="00E12D53">
        <w:rPr>
          <w:rFonts w:ascii="Times New Roman" w:hAnsi="Times New Roman" w:cs="Times New Roman"/>
          <w:sz w:val="24"/>
          <w:szCs w:val="24"/>
        </w:rPr>
        <w:t xml:space="preserve"> m. įsigyti 4</w:t>
      </w:r>
      <w:r w:rsidR="008C74CA" w:rsidRPr="00E12D53">
        <w:rPr>
          <w:rFonts w:ascii="Times New Roman" w:hAnsi="Times New Roman" w:cs="Times New Roman"/>
          <w:sz w:val="24"/>
          <w:szCs w:val="24"/>
        </w:rPr>
        <w:t xml:space="preserve"> elektrobusai.</w:t>
      </w:r>
      <w:r w:rsidR="00554170" w:rsidRPr="00E12D53">
        <w:rPr>
          <w:rFonts w:ascii="Times New Roman" w:hAnsi="Times New Roman" w:cs="Times New Roman"/>
          <w:sz w:val="24"/>
          <w:szCs w:val="24"/>
        </w:rPr>
        <w:t xml:space="preserve"> Įgyvendinus šią priemonę, bus įsigyta dar 11 elektrobusų. </w:t>
      </w:r>
    </w:p>
    <w:p w14:paraId="42267EEA" w14:textId="77777777" w:rsidR="00DA1BA9" w:rsidRDefault="00DA1BA9" w:rsidP="00DB034C">
      <w:pPr>
        <w:jc w:val="both"/>
        <w:rPr>
          <w:rFonts w:ascii="Times New Roman" w:hAnsi="Times New Roman" w:cs="Times New Roman"/>
          <w:sz w:val="24"/>
          <w:szCs w:val="24"/>
        </w:rPr>
      </w:pPr>
    </w:p>
    <w:p w14:paraId="7345E0E2" w14:textId="77777777" w:rsidR="00DA1BA9" w:rsidRDefault="00DA1BA9" w:rsidP="00DB034C">
      <w:pPr>
        <w:jc w:val="both"/>
        <w:rPr>
          <w:rFonts w:ascii="Times New Roman" w:hAnsi="Times New Roman" w:cs="Times New Roman"/>
          <w:sz w:val="24"/>
          <w:szCs w:val="24"/>
        </w:rPr>
      </w:pPr>
    </w:p>
    <w:p w14:paraId="27C04E8D" w14:textId="77777777" w:rsidR="00DA1BA9" w:rsidRPr="00E12D53" w:rsidRDefault="00DA1BA9" w:rsidP="00DB034C">
      <w:pPr>
        <w:jc w:val="both"/>
        <w:rPr>
          <w:rFonts w:ascii="Times New Roman" w:hAnsi="Times New Roman" w:cs="Times New Roman"/>
          <w:sz w:val="24"/>
          <w:szCs w:val="24"/>
        </w:rPr>
      </w:pPr>
    </w:p>
    <w:p w14:paraId="52FAF62E" w14:textId="153605F9" w:rsidR="00C338AA" w:rsidRPr="00DA1BA9" w:rsidRDefault="00EB024E" w:rsidP="00DA1BA9">
      <w:pPr>
        <w:pStyle w:val="Sraopastraipa"/>
        <w:numPr>
          <w:ilvl w:val="1"/>
          <w:numId w:val="8"/>
        </w:numPr>
        <w:rPr>
          <w:rFonts w:ascii="Times New Roman" w:hAnsi="Times New Roman" w:cs="Times New Roman"/>
          <w:b/>
          <w:bCs/>
          <w:sz w:val="24"/>
          <w:szCs w:val="24"/>
        </w:rPr>
      </w:pPr>
      <w:r w:rsidRPr="00DA1BA9">
        <w:rPr>
          <w:rFonts w:ascii="Times New Roman" w:hAnsi="Times New Roman" w:cs="Times New Roman"/>
          <w:b/>
          <w:bCs/>
          <w:sz w:val="24"/>
          <w:szCs w:val="24"/>
        </w:rPr>
        <w:t>lentelė. SĮ „Kaišiadorių paslaugos“ 20</w:t>
      </w:r>
      <w:r w:rsidR="00CD5E30" w:rsidRPr="00DA1BA9">
        <w:rPr>
          <w:rFonts w:ascii="Times New Roman" w:hAnsi="Times New Roman" w:cs="Times New Roman"/>
          <w:b/>
          <w:bCs/>
          <w:sz w:val="24"/>
          <w:szCs w:val="24"/>
        </w:rPr>
        <w:t>23</w:t>
      </w:r>
      <w:r w:rsidRPr="00DA1BA9">
        <w:rPr>
          <w:rFonts w:ascii="Times New Roman" w:hAnsi="Times New Roman" w:cs="Times New Roman"/>
          <w:b/>
          <w:bCs/>
          <w:sz w:val="24"/>
          <w:szCs w:val="24"/>
        </w:rPr>
        <w:t xml:space="preserve"> – 2024 m. autobusų park</w:t>
      </w:r>
      <w:r w:rsidR="007A3DEC" w:rsidRPr="00DA1BA9">
        <w:rPr>
          <w:rFonts w:ascii="Times New Roman" w:hAnsi="Times New Roman" w:cs="Times New Roman"/>
          <w:b/>
          <w:bCs/>
          <w:sz w:val="24"/>
          <w:szCs w:val="24"/>
        </w:rPr>
        <w:t>o transporto priemonės ir degalų sunaudojimas</w:t>
      </w:r>
    </w:p>
    <w:tbl>
      <w:tblPr>
        <w:tblW w:w="66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992"/>
        <w:gridCol w:w="1701"/>
        <w:gridCol w:w="993"/>
        <w:gridCol w:w="1417"/>
      </w:tblGrid>
      <w:tr w:rsidR="00CD5E30" w:rsidRPr="00E12D53" w14:paraId="68E97B0A" w14:textId="77777777" w:rsidTr="00080BFD">
        <w:trPr>
          <w:trHeight w:val="204"/>
          <w:jc w:val="center"/>
        </w:trPr>
        <w:tc>
          <w:tcPr>
            <w:tcW w:w="1559" w:type="dxa"/>
          </w:tcPr>
          <w:p w14:paraId="5CDDC7D2" w14:textId="184E24F9" w:rsidR="00CD5E30" w:rsidRPr="00E12D53" w:rsidRDefault="00CD5E30" w:rsidP="00115889">
            <w:pPr>
              <w:jc w:val="center"/>
              <w:rPr>
                <w:rFonts w:ascii="Times New Roman" w:hAnsi="Times New Roman" w:cs="Times New Roman"/>
                <w:b/>
                <w:bCs/>
                <w:sz w:val="24"/>
                <w:szCs w:val="24"/>
              </w:rPr>
            </w:pPr>
            <w:r w:rsidRPr="00E12D53">
              <w:rPr>
                <w:rFonts w:ascii="Times New Roman" w:hAnsi="Times New Roman" w:cs="Times New Roman"/>
                <w:b/>
                <w:bCs/>
                <w:sz w:val="24"/>
                <w:szCs w:val="24"/>
              </w:rPr>
              <w:t xml:space="preserve">Autobusų </w:t>
            </w:r>
            <w:proofErr w:type="spellStart"/>
            <w:r w:rsidRPr="00E12D53">
              <w:rPr>
                <w:rFonts w:ascii="Times New Roman" w:hAnsi="Times New Roman" w:cs="Times New Roman"/>
                <w:b/>
                <w:bCs/>
                <w:sz w:val="24"/>
                <w:szCs w:val="24"/>
              </w:rPr>
              <w:t>skč</w:t>
            </w:r>
            <w:proofErr w:type="spellEnd"/>
            <w:r w:rsidRPr="00E12D53">
              <w:rPr>
                <w:rFonts w:ascii="Times New Roman" w:hAnsi="Times New Roman" w:cs="Times New Roman"/>
                <w:b/>
                <w:bCs/>
                <w:sz w:val="24"/>
                <w:szCs w:val="24"/>
              </w:rPr>
              <w:t>. 2023 m.</w:t>
            </w:r>
          </w:p>
        </w:tc>
        <w:tc>
          <w:tcPr>
            <w:tcW w:w="992" w:type="dxa"/>
          </w:tcPr>
          <w:p w14:paraId="2CF2FD30" w14:textId="03A62810" w:rsidR="00CD5E30" w:rsidRPr="00E12D53" w:rsidRDefault="00CD5E30" w:rsidP="006E16A4">
            <w:pPr>
              <w:rPr>
                <w:rFonts w:ascii="Times New Roman" w:hAnsi="Times New Roman" w:cs="Times New Roman"/>
                <w:b/>
                <w:bCs/>
                <w:sz w:val="24"/>
                <w:szCs w:val="24"/>
              </w:rPr>
            </w:pPr>
            <w:r w:rsidRPr="00E12D53">
              <w:rPr>
                <w:rFonts w:ascii="Times New Roman" w:hAnsi="Times New Roman" w:cs="Times New Roman"/>
                <w:b/>
                <w:bCs/>
                <w:sz w:val="24"/>
                <w:szCs w:val="24"/>
              </w:rPr>
              <w:t>Sunaudota degalų, l  ̸ kWh</w:t>
            </w:r>
          </w:p>
        </w:tc>
        <w:tc>
          <w:tcPr>
            <w:tcW w:w="1701" w:type="dxa"/>
          </w:tcPr>
          <w:p w14:paraId="483CE4F0" w14:textId="4214A461" w:rsidR="00CD5E30" w:rsidRPr="00E12D53" w:rsidRDefault="00CD5E30" w:rsidP="006E16A4">
            <w:pPr>
              <w:rPr>
                <w:rFonts w:ascii="Times New Roman" w:hAnsi="Times New Roman" w:cs="Times New Roman"/>
                <w:b/>
                <w:bCs/>
                <w:sz w:val="24"/>
                <w:szCs w:val="24"/>
              </w:rPr>
            </w:pPr>
            <w:r w:rsidRPr="00E12D53">
              <w:rPr>
                <w:rFonts w:ascii="Times New Roman" w:hAnsi="Times New Roman" w:cs="Times New Roman"/>
                <w:b/>
                <w:bCs/>
                <w:sz w:val="24"/>
                <w:szCs w:val="24"/>
              </w:rPr>
              <w:t xml:space="preserve">Autobusų </w:t>
            </w:r>
            <w:proofErr w:type="spellStart"/>
            <w:r w:rsidRPr="00E12D53">
              <w:rPr>
                <w:rFonts w:ascii="Times New Roman" w:hAnsi="Times New Roman" w:cs="Times New Roman"/>
                <w:b/>
                <w:bCs/>
                <w:sz w:val="24"/>
                <w:szCs w:val="24"/>
              </w:rPr>
              <w:t>skč</w:t>
            </w:r>
            <w:proofErr w:type="spellEnd"/>
            <w:r w:rsidRPr="00E12D53">
              <w:rPr>
                <w:rFonts w:ascii="Times New Roman" w:hAnsi="Times New Roman" w:cs="Times New Roman"/>
                <w:b/>
                <w:bCs/>
                <w:sz w:val="24"/>
                <w:szCs w:val="24"/>
              </w:rPr>
              <w:t>. 2024 m.</w:t>
            </w:r>
          </w:p>
        </w:tc>
        <w:tc>
          <w:tcPr>
            <w:tcW w:w="993" w:type="dxa"/>
          </w:tcPr>
          <w:p w14:paraId="76B73988" w14:textId="591BECDF" w:rsidR="00CD5E30" w:rsidRPr="00E12D53" w:rsidRDefault="00CD5E30" w:rsidP="006E16A4">
            <w:pPr>
              <w:rPr>
                <w:rFonts w:ascii="Times New Roman" w:hAnsi="Times New Roman" w:cs="Times New Roman"/>
                <w:sz w:val="24"/>
                <w:szCs w:val="24"/>
              </w:rPr>
            </w:pPr>
            <w:r w:rsidRPr="00E12D53">
              <w:rPr>
                <w:rFonts w:ascii="Times New Roman" w:hAnsi="Times New Roman" w:cs="Times New Roman"/>
                <w:b/>
                <w:bCs/>
                <w:sz w:val="24"/>
                <w:szCs w:val="24"/>
              </w:rPr>
              <w:t>Sunaudota degalų, l  ̸ kWh</w:t>
            </w:r>
          </w:p>
        </w:tc>
        <w:tc>
          <w:tcPr>
            <w:tcW w:w="1417" w:type="dxa"/>
          </w:tcPr>
          <w:p w14:paraId="6E26FDF4" w14:textId="77777777" w:rsidR="00CD5E30" w:rsidRPr="00E12D53" w:rsidRDefault="00CD5E30" w:rsidP="006E16A4">
            <w:pPr>
              <w:rPr>
                <w:rFonts w:ascii="Times New Roman" w:hAnsi="Times New Roman" w:cs="Times New Roman"/>
                <w:sz w:val="24"/>
                <w:szCs w:val="24"/>
              </w:rPr>
            </w:pPr>
            <w:r w:rsidRPr="00E12D53">
              <w:rPr>
                <w:rFonts w:ascii="Times New Roman" w:hAnsi="Times New Roman" w:cs="Times New Roman"/>
                <w:b/>
                <w:bCs/>
                <w:sz w:val="24"/>
                <w:szCs w:val="24"/>
              </w:rPr>
              <w:t xml:space="preserve">Kuro rūšis </w:t>
            </w:r>
          </w:p>
        </w:tc>
      </w:tr>
      <w:tr w:rsidR="00CD5E30" w:rsidRPr="00E12D53" w14:paraId="28D167D9" w14:textId="77777777" w:rsidTr="00080BFD">
        <w:trPr>
          <w:trHeight w:val="200"/>
          <w:jc w:val="center"/>
        </w:trPr>
        <w:tc>
          <w:tcPr>
            <w:tcW w:w="1559" w:type="dxa"/>
          </w:tcPr>
          <w:p w14:paraId="2D414E37" w14:textId="6ED48731" w:rsidR="00CD5E30" w:rsidRPr="00E12D53" w:rsidRDefault="00CD5E30" w:rsidP="006E16A4">
            <w:pPr>
              <w:rPr>
                <w:rFonts w:ascii="Times New Roman" w:hAnsi="Times New Roman" w:cs="Times New Roman"/>
                <w:sz w:val="24"/>
                <w:szCs w:val="24"/>
              </w:rPr>
            </w:pPr>
            <w:r w:rsidRPr="00E12D53">
              <w:rPr>
                <w:rFonts w:ascii="Times New Roman" w:hAnsi="Times New Roman" w:cs="Times New Roman"/>
                <w:sz w:val="24"/>
                <w:szCs w:val="24"/>
              </w:rPr>
              <w:t>23</w:t>
            </w:r>
          </w:p>
        </w:tc>
        <w:tc>
          <w:tcPr>
            <w:tcW w:w="992" w:type="dxa"/>
          </w:tcPr>
          <w:p w14:paraId="5A7F7CE6" w14:textId="6EBDBEB3" w:rsidR="00CD5E30" w:rsidRPr="00E12D53" w:rsidRDefault="00CD5E30" w:rsidP="006E16A4">
            <w:pPr>
              <w:rPr>
                <w:rFonts w:ascii="Times New Roman" w:hAnsi="Times New Roman" w:cs="Times New Roman"/>
                <w:sz w:val="24"/>
                <w:szCs w:val="24"/>
              </w:rPr>
            </w:pPr>
            <w:r w:rsidRPr="00E12D53">
              <w:rPr>
                <w:rFonts w:ascii="Times New Roman" w:hAnsi="Times New Roman" w:cs="Times New Roman"/>
                <w:sz w:val="24"/>
                <w:szCs w:val="24"/>
              </w:rPr>
              <w:t>168746</w:t>
            </w:r>
          </w:p>
        </w:tc>
        <w:tc>
          <w:tcPr>
            <w:tcW w:w="1701" w:type="dxa"/>
          </w:tcPr>
          <w:p w14:paraId="00D387A9" w14:textId="1AFE9B37" w:rsidR="00CD5E30" w:rsidRPr="00E12D53" w:rsidRDefault="00CD5E30" w:rsidP="006E16A4">
            <w:pPr>
              <w:rPr>
                <w:rFonts w:ascii="Times New Roman" w:hAnsi="Times New Roman" w:cs="Times New Roman"/>
                <w:sz w:val="24"/>
                <w:szCs w:val="24"/>
              </w:rPr>
            </w:pPr>
            <w:r w:rsidRPr="00E12D53">
              <w:rPr>
                <w:rFonts w:ascii="Times New Roman" w:hAnsi="Times New Roman" w:cs="Times New Roman"/>
                <w:sz w:val="24"/>
                <w:szCs w:val="24"/>
              </w:rPr>
              <w:t>21</w:t>
            </w:r>
          </w:p>
        </w:tc>
        <w:tc>
          <w:tcPr>
            <w:tcW w:w="993" w:type="dxa"/>
          </w:tcPr>
          <w:p w14:paraId="7A00C9F3" w14:textId="45CAC5AC" w:rsidR="00CD5E30" w:rsidRPr="00E12D53" w:rsidRDefault="00CD5E30" w:rsidP="006E16A4">
            <w:pPr>
              <w:rPr>
                <w:rFonts w:ascii="Times New Roman" w:hAnsi="Times New Roman" w:cs="Times New Roman"/>
                <w:sz w:val="24"/>
                <w:szCs w:val="24"/>
              </w:rPr>
            </w:pPr>
            <w:r w:rsidRPr="00E12D53">
              <w:rPr>
                <w:rFonts w:ascii="Times New Roman" w:hAnsi="Times New Roman" w:cs="Times New Roman"/>
                <w:sz w:val="24"/>
                <w:szCs w:val="24"/>
              </w:rPr>
              <w:t>193420</w:t>
            </w:r>
          </w:p>
        </w:tc>
        <w:tc>
          <w:tcPr>
            <w:tcW w:w="1417" w:type="dxa"/>
          </w:tcPr>
          <w:p w14:paraId="0B507627" w14:textId="77777777" w:rsidR="00CD5E30" w:rsidRPr="00E12D53" w:rsidRDefault="00CD5E30" w:rsidP="006E16A4">
            <w:pPr>
              <w:rPr>
                <w:rFonts w:ascii="Times New Roman" w:hAnsi="Times New Roman" w:cs="Times New Roman"/>
                <w:sz w:val="24"/>
                <w:szCs w:val="24"/>
              </w:rPr>
            </w:pPr>
            <w:r w:rsidRPr="00E12D53">
              <w:rPr>
                <w:rFonts w:ascii="Times New Roman" w:hAnsi="Times New Roman" w:cs="Times New Roman"/>
                <w:sz w:val="24"/>
                <w:szCs w:val="24"/>
              </w:rPr>
              <w:t xml:space="preserve">Dyzelinas </w:t>
            </w:r>
          </w:p>
        </w:tc>
      </w:tr>
      <w:tr w:rsidR="00CD5E30" w:rsidRPr="00E12D53" w14:paraId="3788E20C" w14:textId="77777777" w:rsidTr="00080BFD">
        <w:trPr>
          <w:trHeight w:val="90"/>
          <w:jc w:val="center"/>
        </w:trPr>
        <w:tc>
          <w:tcPr>
            <w:tcW w:w="1559" w:type="dxa"/>
          </w:tcPr>
          <w:p w14:paraId="7FF452CF" w14:textId="29313DC2" w:rsidR="00CD5E30" w:rsidRPr="00E12D53" w:rsidRDefault="00CD5E30" w:rsidP="006E16A4">
            <w:pPr>
              <w:rPr>
                <w:rFonts w:ascii="Times New Roman" w:hAnsi="Times New Roman" w:cs="Times New Roman"/>
                <w:sz w:val="24"/>
                <w:szCs w:val="24"/>
              </w:rPr>
            </w:pPr>
            <w:r w:rsidRPr="00E12D53">
              <w:rPr>
                <w:rFonts w:ascii="Times New Roman" w:hAnsi="Times New Roman" w:cs="Times New Roman"/>
                <w:sz w:val="24"/>
                <w:szCs w:val="24"/>
              </w:rPr>
              <w:t>0</w:t>
            </w:r>
          </w:p>
        </w:tc>
        <w:tc>
          <w:tcPr>
            <w:tcW w:w="992" w:type="dxa"/>
          </w:tcPr>
          <w:p w14:paraId="3463ACE5" w14:textId="611AF2D9" w:rsidR="00CD5E30" w:rsidRPr="00E12D53" w:rsidRDefault="00CD5E30" w:rsidP="006E16A4">
            <w:pPr>
              <w:rPr>
                <w:rFonts w:ascii="Times New Roman" w:hAnsi="Times New Roman" w:cs="Times New Roman"/>
                <w:sz w:val="24"/>
                <w:szCs w:val="24"/>
              </w:rPr>
            </w:pPr>
            <w:r w:rsidRPr="00E12D53">
              <w:rPr>
                <w:rFonts w:ascii="Times New Roman" w:hAnsi="Times New Roman" w:cs="Times New Roman"/>
                <w:sz w:val="24"/>
                <w:szCs w:val="24"/>
              </w:rPr>
              <w:t>0</w:t>
            </w:r>
          </w:p>
        </w:tc>
        <w:tc>
          <w:tcPr>
            <w:tcW w:w="1701" w:type="dxa"/>
          </w:tcPr>
          <w:p w14:paraId="284EB66B" w14:textId="0F0E3573" w:rsidR="00CD5E30" w:rsidRPr="00E12D53" w:rsidRDefault="00CD5E30" w:rsidP="006E16A4">
            <w:pPr>
              <w:rPr>
                <w:rFonts w:ascii="Times New Roman" w:hAnsi="Times New Roman" w:cs="Times New Roman"/>
                <w:sz w:val="24"/>
                <w:szCs w:val="24"/>
              </w:rPr>
            </w:pPr>
            <w:r w:rsidRPr="00E12D53">
              <w:rPr>
                <w:rFonts w:ascii="Times New Roman" w:hAnsi="Times New Roman" w:cs="Times New Roman"/>
                <w:sz w:val="24"/>
                <w:szCs w:val="24"/>
              </w:rPr>
              <w:t>4</w:t>
            </w:r>
          </w:p>
        </w:tc>
        <w:tc>
          <w:tcPr>
            <w:tcW w:w="993" w:type="dxa"/>
          </w:tcPr>
          <w:p w14:paraId="22E365A7" w14:textId="78CB455F" w:rsidR="00CD5E30" w:rsidRPr="00E12D53" w:rsidRDefault="00CD5E30" w:rsidP="006E16A4">
            <w:pPr>
              <w:rPr>
                <w:rFonts w:ascii="Times New Roman" w:hAnsi="Times New Roman" w:cs="Times New Roman"/>
                <w:sz w:val="24"/>
                <w:szCs w:val="24"/>
              </w:rPr>
            </w:pPr>
            <w:r w:rsidRPr="00E12D53">
              <w:rPr>
                <w:rFonts w:ascii="Times New Roman" w:hAnsi="Times New Roman" w:cs="Times New Roman"/>
                <w:sz w:val="24"/>
                <w:szCs w:val="24"/>
              </w:rPr>
              <w:t>6497</w:t>
            </w:r>
          </w:p>
        </w:tc>
        <w:tc>
          <w:tcPr>
            <w:tcW w:w="1417" w:type="dxa"/>
          </w:tcPr>
          <w:p w14:paraId="08BF8CCA" w14:textId="77777777" w:rsidR="00CD5E30" w:rsidRPr="00E12D53" w:rsidRDefault="00CD5E30" w:rsidP="006E16A4">
            <w:pPr>
              <w:rPr>
                <w:rFonts w:ascii="Times New Roman" w:hAnsi="Times New Roman" w:cs="Times New Roman"/>
                <w:sz w:val="24"/>
                <w:szCs w:val="24"/>
              </w:rPr>
            </w:pPr>
            <w:r w:rsidRPr="00E12D53">
              <w:rPr>
                <w:rFonts w:ascii="Times New Roman" w:hAnsi="Times New Roman" w:cs="Times New Roman"/>
                <w:sz w:val="24"/>
                <w:szCs w:val="24"/>
              </w:rPr>
              <w:t xml:space="preserve">Elektra </w:t>
            </w:r>
          </w:p>
        </w:tc>
      </w:tr>
    </w:tbl>
    <w:p w14:paraId="21463984" w14:textId="77777777" w:rsidR="00907309" w:rsidRPr="00E12D53" w:rsidRDefault="00907309" w:rsidP="00B72BEB">
      <w:pPr>
        <w:rPr>
          <w:rFonts w:ascii="Times New Roman" w:hAnsi="Times New Roman" w:cs="Times New Roman"/>
          <w:sz w:val="24"/>
          <w:szCs w:val="24"/>
        </w:rPr>
      </w:pPr>
      <w:r w:rsidRPr="00E12D53">
        <w:rPr>
          <w:rFonts w:ascii="Times New Roman" w:hAnsi="Times New Roman" w:cs="Times New Roman"/>
          <w:sz w:val="24"/>
          <w:szCs w:val="24"/>
        </w:rPr>
        <w:tab/>
      </w:r>
    </w:p>
    <w:p w14:paraId="794389DD" w14:textId="52994409" w:rsidR="00976C80" w:rsidRPr="00E12D53" w:rsidRDefault="00976C80" w:rsidP="00DB034C">
      <w:pPr>
        <w:ind w:firstLine="720"/>
        <w:jc w:val="both"/>
        <w:rPr>
          <w:rFonts w:ascii="Times New Roman" w:hAnsi="Times New Roman" w:cs="Times New Roman"/>
          <w:sz w:val="24"/>
          <w:szCs w:val="24"/>
        </w:rPr>
      </w:pPr>
      <w:r w:rsidRPr="00E12D53">
        <w:rPr>
          <w:rFonts w:ascii="Times New Roman" w:hAnsi="Times New Roman" w:cs="Times New Roman"/>
          <w:sz w:val="24"/>
          <w:szCs w:val="24"/>
        </w:rPr>
        <w:t xml:space="preserve">VĮ „Regitra“ duomenimis </w:t>
      </w:r>
      <w:r w:rsidR="00830912" w:rsidRPr="00E12D53">
        <w:rPr>
          <w:rFonts w:ascii="Times New Roman" w:hAnsi="Times New Roman" w:cs="Times New Roman"/>
          <w:sz w:val="24"/>
          <w:szCs w:val="24"/>
        </w:rPr>
        <w:t xml:space="preserve">(1.2 lentelė) </w:t>
      </w:r>
      <w:r w:rsidRPr="00E12D53">
        <w:rPr>
          <w:rFonts w:ascii="Times New Roman" w:hAnsi="Times New Roman" w:cs="Times New Roman"/>
          <w:sz w:val="24"/>
          <w:szCs w:val="24"/>
        </w:rPr>
        <w:t xml:space="preserve">savivaldybėje registruotų </w:t>
      </w:r>
      <w:r w:rsidR="00830912" w:rsidRPr="00E12D53">
        <w:rPr>
          <w:rFonts w:ascii="Times New Roman" w:hAnsi="Times New Roman" w:cs="Times New Roman"/>
          <w:sz w:val="24"/>
          <w:szCs w:val="24"/>
        </w:rPr>
        <w:t xml:space="preserve">pagrindinių rūšių </w:t>
      </w:r>
      <w:r w:rsidRPr="00E12D53">
        <w:rPr>
          <w:rFonts w:ascii="Times New Roman" w:hAnsi="Times New Roman" w:cs="Times New Roman"/>
          <w:sz w:val="24"/>
          <w:szCs w:val="24"/>
        </w:rPr>
        <w:t xml:space="preserve">transporto priemonių skaičius per 2023–2024 metus padidėjo </w:t>
      </w:r>
      <w:r w:rsidR="00830912" w:rsidRPr="00E12D53">
        <w:rPr>
          <w:rFonts w:ascii="Times New Roman" w:hAnsi="Times New Roman" w:cs="Times New Roman"/>
          <w:sz w:val="24"/>
          <w:szCs w:val="24"/>
        </w:rPr>
        <w:t>756</w:t>
      </w:r>
      <w:r w:rsidRPr="00E12D53">
        <w:rPr>
          <w:rFonts w:ascii="Times New Roman" w:hAnsi="Times New Roman" w:cs="Times New Roman"/>
          <w:sz w:val="24"/>
          <w:szCs w:val="24"/>
        </w:rPr>
        <w:t xml:space="preserve"> vienetais (nuo </w:t>
      </w:r>
      <w:r w:rsidR="00830912" w:rsidRPr="00E12D53">
        <w:rPr>
          <w:rFonts w:ascii="Times New Roman" w:hAnsi="Times New Roman" w:cs="Times New Roman"/>
          <w:sz w:val="24"/>
          <w:szCs w:val="24"/>
        </w:rPr>
        <w:t>18581</w:t>
      </w:r>
      <w:r w:rsidRPr="00E12D53">
        <w:rPr>
          <w:rFonts w:ascii="Times New Roman" w:hAnsi="Times New Roman" w:cs="Times New Roman"/>
          <w:sz w:val="24"/>
          <w:szCs w:val="24"/>
        </w:rPr>
        <w:t xml:space="preserve"> vnt. iki </w:t>
      </w:r>
      <w:r w:rsidR="00830912" w:rsidRPr="00E12D53">
        <w:rPr>
          <w:rFonts w:ascii="Times New Roman" w:hAnsi="Times New Roman" w:cs="Times New Roman"/>
          <w:sz w:val="24"/>
          <w:szCs w:val="24"/>
        </w:rPr>
        <w:t xml:space="preserve">19337 </w:t>
      </w:r>
      <w:r w:rsidRPr="00E12D53">
        <w:rPr>
          <w:rFonts w:ascii="Times New Roman" w:hAnsi="Times New Roman" w:cs="Times New Roman"/>
          <w:sz w:val="24"/>
          <w:szCs w:val="24"/>
        </w:rPr>
        <w:t>vnt.).</w:t>
      </w:r>
    </w:p>
    <w:p w14:paraId="5C537F46" w14:textId="714EA80D" w:rsidR="00336098" w:rsidRPr="00E12D53" w:rsidRDefault="00336098" w:rsidP="00976C80">
      <w:pPr>
        <w:rPr>
          <w:rFonts w:ascii="Times New Roman" w:hAnsi="Times New Roman" w:cs="Times New Roman"/>
          <w:sz w:val="24"/>
          <w:szCs w:val="24"/>
        </w:rPr>
      </w:pPr>
      <w:r w:rsidRPr="00E12D53">
        <w:rPr>
          <w:rFonts w:ascii="Times New Roman" w:hAnsi="Times New Roman" w:cs="Times New Roman"/>
          <w:b/>
          <w:bCs/>
          <w:sz w:val="24"/>
          <w:szCs w:val="24"/>
        </w:rPr>
        <w:t xml:space="preserve">1.2 lentelė. Transporto priemonių pasiskirstymas </w:t>
      </w:r>
      <w:r w:rsidR="00963DA3" w:rsidRPr="00E12D53">
        <w:rPr>
          <w:rFonts w:ascii="Times New Roman" w:hAnsi="Times New Roman" w:cs="Times New Roman"/>
          <w:b/>
          <w:bCs/>
          <w:sz w:val="24"/>
          <w:szCs w:val="24"/>
        </w:rPr>
        <w:t xml:space="preserve">Kaišiadorių r. </w:t>
      </w:r>
      <w:r w:rsidRPr="00E12D53">
        <w:rPr>
          <w:rFonts w:ascii="Times New Roman" w:hAnsi="Times New Roman" w:cs="Times New Roman"/>
          <w:b/>
          <w:bCs/>
          <w:sz w:val="24"/>
          <w:szCs w:val="24"/>
        </w:rPr>
        <w:t xml:space="preserve">pagal tipus 2023 – 2024  </w:t>
      </w:r>
      <w:r w:rsidR="00976C80" w:rsidRPr="00E12D53">
        <w:rPr>
          <w:rFonts w:ascii="Times New Roman" w:hAnsi="Times New Roman" w:cs="Times New Roman"/>
          <w:b/>
          <w:bCs/>
          <w:sz w:val="24"/>
          <w:szCs w:val="24"/>
        </w:rPr>
        <w:t>m.</w:t>
      </w:r>
    </w:p>
    <w:tbl>
      <w:tblPr>
        <w:tblStyle w:val="Lentelstinklelis"/>
        <w:tblW w:w="0" w:type="auto"/>
        <w:tblLook w:val="04A0" w:firstRow="1" w:lastRow="0" w:firstColumn="1" w:lastColumn="0" w:noHBand="0" w:noVBand="1"/>
      </w:tblPr>
      <w:tblGrid>
        <w:gridCol w:w="2547"/>
        <w:gridCol w:w="1984"/>
        <w:gridCol w:w="1985"/>
      </w:tblGrid>
      <w:tr w:rsidR="00963DA3" w:rsidRPr="00E12D53" w14:paraId="6923A675" w14:textId="77777777" w:rsidTr="00CD16E5">
        <w:tc>
          <w:tcPr>
            <w:tcW w:w="2547" w:type="dxa"/>
          </w:tcPr>
          <w:p w14:paraId="5AE66BAC" w14:textId="145C1E5F" w:rsidR="00963DA3" w:rsidRPr="00E12D53" w:rsidRDefault="00963DA3" w:rsidP="00B72BEB">
            <w:pPr>
              <w:rPr>
                <w:rFonts w:ascii="Times New Roman" w:hAnsi="Times New Roman" w:cs="Times New Roman"/>
                <w:sz w:val="24"/>
                <w:szCs w:val="24"/>
              </w:rPr>
            </w:pPr>
            <w:r w:rsidRPr="00E12D53">
              <w:rPr>
                <w:rFonts w:ascii="Times New Roman" w:hAnsi="Times New Roman" w:cs="Times New Roman"/>
                <w:sz w:val="24"/>
                <w:szCs w:val="24"/>
              </w:rPr>
              <w:t>Transporto priemonių kategorija</w:t>
            </w:r>
          </w:p>
        </w:tc>
        <w:tc>
          <w:tcPr>
            <w:tcW w:w="1984" w:type="dxa"/>
          </w:tcPr>
          <w:p w14:paraId="54BD7F53" w14:textId="0A2AA012" w:rsidR="00963DA3" w:rsidRPr="00E12D53" w:rsidRDefault="00E2349E" w:rsidP="00B72BEB">
            <w:pPr>
              <w:rPr>
                <w:rFonts w:ascii="Times New Roman" w:hAnsi="Times New Roman" w:cs="Times New Roman"/>
                <w:sz w:val="24"/>
                <w:szCs w:val="24"/>
              </w:rPr>
            </w:pPr>
            <w:r w:rsidRPr="00E12D53">
              <w:rPr>
                <w:rFonts w:ascii="Times New Roman" w:hAnsi="Times New Roman" w:cs="Times New Roman"/>
                <w:sz w:val="24"/>
                <w:szCs w:val="24"/>
              </w:rPr>
              <w:t>Transporto priemonių s</w:t>
            </w:r>
            <w:r w:rsidR="00963DA3" w:rsidRPr="00E12D53">
              <w:rPr>
                <w:rFonts w:ascii="Times New Roman" w:hAnsi="Times New Roman" w:cs="Times New Roman"/>
                <w:sz w:val="24"/>
                <w:szCs w:val="24"/>
              </w:rPr>
              <w:t>kaičius 2023 m.</w:t>
            </w:r>
          </w:p>
        </w:tc>
        <w:tc>
          <w:tcPr>
            <w:tcW w:w="1985" w:type="dxa"/>
          </w:tcPr>
          <w:p w14:paraId="638ACC0A" w14:textId="15ABA17C" w:rsidR="00963DA3" w:rsidRPr="00E12D53" w:rsidRDefault="00E2349E" w:rsidP="00B72BEB">
            <w:pPr>
              <w:rPr>
                <w:rFonts w:ascii="Times New Roman" w:hAnsi="Times New Roman" w:cs="Times New Roman"/>
                <w:sz w:val="24"/>
                <w:szCs w:val="24"/>
              </w:rPr>
            </w:pPr>
            <w:r w:rsidRPr="00E12D53">
              <w:rPr>
                <w:rFonts w:ascii="Times New Roman" w:hAnsi="Times New Roman" w:cs="Times New Roman"/>
                <w:sz w:val="24"/>
                <w:szCs w:val="24"/>
              </w:rPr>
              <w:t>Transporto priemonių skaičius</w:t>
            </w:r>
            <w:r w:rsidR="00963DA3" w:rsidRPr="00E12D53">
              <w:rPr>
                <w:rFonts w:ascii="Times New Roman" w:hAnsi="Times New Roman" w:cs="Times New Roman"/>
                <w:sz w:val="24"/>
                <w:szCs w:val="24"/>
              </w:rPr>
              <w:t xml:space="preserve"> 2024 m.</w:t>
            </w:r>
          </w:p>
        </w:tc>
      </w:tr>
      <w:tr w:rsidR="00963DA3" w:rsidRPr="00E12D53" w14:paraId="6C804D07" w14:textId="77777777" w:rsidTr="00CD16E5">
        <w:tc>
          <w:tcPr>
            <w:tcW w:w="2547" w:type="dxa"/>
          </w:tcPr>
          <w:p w14:paraId="17B5C8D9" w14:textId="578FE8F0" w:rsidR="00963DA3" w:rsidRPr="00E12D53" w:rsidRDefault="00963DA3" w:rsidP="00B72BEB">
            <w:pPr>
              <w:rPr>
                <w:rFonts w:ascii="Times New Roman" w:hAnsi="Times New Roman" w:cs="Times New Roman"/>
                <w:sz w:val="24"/>
                <w:szCs w:val="24"/>
              </w:rPr>
            </w:pPr>
            <w:r w:rsidRPr="00E12D53">
              <w:rPr>
                <w:rFonts w:ascii="Times New Roman" w:hAnsi="Times New Roman" w:cs="Times New Roman"/>
                <w:sz w:val="24"/>
                <w:szCs w:val="24"/>
              </w:rPr>
              <w:t>TP kroviniams vežti N</w:t>
            </w:r>
          </w:p>
        </w:tc>
        <w:tc>
          <w:tcPr>
            <w:tcW w:w="1984" w:type="dxa"/>
          </w:tcPr>
          <w:p w14:paraId="33E6E75A" w14:textId="2B1939C7" w:rsidR="00963DA3" w:rsidRPr="00E12D53" w:rsidRDefault="00CD16E5" w:rsidP="00CD16E5">
            <w:pPr>
              <w:jc w:val="center"/>
              <w:rPr>
                <w:rFonts w:ascii="Times New Roman" w:hAnsi="Times New Roman" w:cs="Times New Roman"/>
                <w:sz w:val="24"/>
                <w:szCs w:val="24"/>
              </w:rPr>
            </w:pPr>
            <w:r w:rsidRPr="00E12D53">
              <w:rPr>
                <w:rFonts w:ascii="Times New Roman" w:hAnsi="Times New Roman" w:cs="Times New Roman"/>
                <w:sz w:val="24"/>
                <w:szCs w:val="24"/>
              </w:rPr>
              <w:t>1151</w:t>
            </w:r>
          </w:p>
        </w:tc>
        <w:tc>
          <w:tcPr>
            <w:tcW w:w="1985" w:type="dxa"/>
          </w:tcPr>
          <w:p w14:paraId="6D80DF9F" w14:textId="4E80FEC3" w:rsidR="00963DA3" w:rsidRPr="00E12D53" w:rsidRDefault="00830912" w:rsidP="00B72BEB">
            <w:pPr>
              <w:rPr>
                <w:rFonts w:ascii="Times New Roman" w:hAnsi="Times New Roman" w:cs="Times New Roman"/>
                <w:sz w:val="24"/>
                <w:szCs w:val="24"/>
              </w:rPr>
            </w:pPr>
            <w:r w:rsidRPr="00E12D53">
              <w:rPr>
                <w:rFonts w:ascii="Times New Roman" w:hAnsi="Times New Roman" w:cs="Times New Roman"/>
                <w:sz w:val="24"/>
                <w:szCs w:val="24"/>
              </w:rPr>
              <w:t>1151</w:t>
            </w:r>
          </w:p>
        </w:tc>
      </w:tr>
      <w:tr w:rsidR="00963DA3" w:rsidRPr="00E12D53" w14:paraId="5D6E25DD" w14:textId="77777777" w:rsidTr="00CD16E5">
        <w:trPr>
          <w:trHeight w:val="552"/>
        </w:trPr>
        <w:tc>
          <w:tcPr>
            <w:tcW w:w="2547" w:type="dxa"/>
          </w:tcPr>
          <w:p w14:paraId="1117F317" w14:textId="29420334" w:rsidR="00963DA3" w:rsidRPr="00E12D53" w:rsidRDefault="00963DA3" w:rsidP="00CD16E5">
            <w:pPr>
              <w:rPr>
                <w:rFonts w:ascii="Times New Roman" w:hAnsi="Times New Roman" w:cs="Times New Roman"/>
                <w:sz w:val="24"/>
                <w:szCs w:val="24"/>
              </w:rPr>
            </w:pPr>
            <w:r w:rsidRPr="00E12D53">
              <w:rPr>
                <w:rFonts w:ascii="Times New Roman" w:hAnsi="Times New Roman" w:cs="Times New Roman"/>
                <w:sz w:val="24"/>
                <w:szCs w:val="24"/>
              </w:rPr>
              <w:lastRenderedPageBreak/>
              <w:t>Lengvieji automobiliai (M1)</w:t>
            </w:r>
          </w:p>
        </w:tc>
        <w:tc>
          <w:tcPr>
            <w:tcW w:w="1984" w:type="dxa"/>
          </w:tcPr>
          <w:p w14:paraId="5ED58269" w14:textId="4EEA0FF3" w:rsidR="00963DA3" w:rsidRPr="00E12D53" w:rsidRDefault="00963DA3" w:rsidP="00CD16E5">
            <w:pPr>
              <w:jc w:val="center"/>
              <w:rPr>
                <w:rFonts w:ascii="Times New Roman" w:hAnsi="Times New Roman" w:cs="Times New Roman"/>
                <w:sz w:val="24"/>
                <w:szCs w:val="24"/>
              </w:rPr>
            </w:pPr>
            <w:r w:rsidRPr="00E12D53">
              <w:rPr>
                <w:rFonts w:ascii="Times New Roman" w:hAnsi="Times New Roman" w:cs="Times New Roman"/>
                <w:sz w:val="24"/>
                <w:szCs w:val="24"/>
              </w:rPr>
              <w:t>17354</w:t>
            </w:r>
          </w:p>
        </w:tc>
        <w:tc>
          <w:tcPr>
            <w:tcW w:w="1985" w:type="dxa"/>
          </w:tcPr>
          <w:p w14:paraId="47E2619F" w14:textId="2ED3C376" w:rsidR="00963DA3" w:rsidRPr="00E12D53" w:rsidRDefault="00830912" w:rsidP="00B72BEB">
            <w:pPr>
              <w:rPr>
                <w:rFonts w:ascii="Times New Roman" w:hAnsi="Times New Roman" w:cs="Times New Roman"/>
                <w:sz w:val="24"/>
                <w:szCs w:val="24"/>
              </w:rPr>
            </w:pPr>
            <w:r w:rsidRPr="00E12D53">
              <w:rPr>
                <w:rFonts w:ascii="Times New Roman" w:hAnsi="Times New Roman" w:cs="Times New Roman"/>
                <w:sz w:val="24"/>
                <w:szCs w:val="24"/>
              </w:rPr>
              <w:t>18122</w:t>
            </w:r>
          </w:p>
        </w:tc>
      </w:tr>
      <w:tr w:rsidR="00963DA3" w:rsidRPr="00E12D53" w14:paraId="53BA1ED7" w14:textId="77777777" w:rsidTr="00CD16E5">
        <w:tc>
          <w:tcPr>
            <w:tcW w:w="2547" w:type="dxa"/>
          </w:tcPr>
          <w:p w14:paraId="65AF6740" w14:textId="5D86EEFD" w:rsidR="00963DA3" w:rsidRPr="00E12D53" w:rsidRDefault="00963DA3" w:rsidP="00B72BEB">
            <w:pPr>
              <w:rPr>
                <w:rFonts w:ascii="Times New Roman" w:hAnsi="Times New Roman" w:cs="Times New Roman"/>
                <w:sz w:val="24"/>
                <w:szCs w:val="24"/>
              </w:rPr>
            </w:pPr>
            <w:r w:rsidRPr="00E12D53">
              <w:rPr>
                <w:rFonts w:ascii="Times New Roman" w:hAnsi="Times New Roman" w:cs="Times New Roman"/>
                <w:sz w:val="24"/>
                <w:szCs w:val="24"/>
              </w:rPr>
              <w:t>Autobusai( M2, M3)</w:t>
            </w:r>
          </w:p>
        </w:tc>
        <w:tc>
          <w:tcPr>
            <w:tcW w:w="1984" w:type="dxa"/>
          </w:tcPr>
          <w:p w14:paraId="1518E588" w14:textId="3A531A6A" w:rsidR="00963DA3" w:rsidRPr="00E12D53" w:rsidRDefault="00CD16E5" w:rsidP="00CD16E5">
            <w:pPr>
              <w:jc w:val="center"/>
              <w:rPr>
                <w:rFonts w:ascii="Times New Roman" w:hAnsi="Times New Roman" w:cs="Times New Roman"/>
                <w:sz w:val="24"/>
                <w:szCs w:val="24"/>
              </w:rPr>
            </w:pPr>
            <w:r w:rsidRPr="00E12D53">
              <w:rPr>
                <w:rFonts w:ascii="Times New Roman" w:hAnsi="Times New Roman" w:cs="Times New Roman"/>
                <w:sz w:val="24"/>
                <w:szCs w:val="24"/>
              </w:rPr>
              <w:t>76</w:t>
            </w:r>
          </w:p>
        </w:tc>
        <w:tc>
          <w:tcPr>
            <w:tcW w:w="1985" w:type="dxa"/>
          </w:tcPr>
          <w:p w14:paraId="2FA77428" w14:textId="142C25A1" w:rsidR="00963DA3" w:rsidRPr="00E12D53" w:rsidRDefault="00830912" w:rsidP="00B72BEB">
            <w:pPr>
              <w:rPr>
                <w:rFonts w:ascii="Times New Roman" w:hAnsi="Times New Roman" w:cs="Times New Roman"/>
                <w:sz w:val="24"/>
                <w:szCs w:val="24"/>
              </w:rPr>
            </w:pPr>
            <w:r w:rsidRPr="00E12D53">
              <w:rPr>
                <w:rFonts w:ascii="Times New Roman" w:hAnsi="Times New Roman" w:cs="Times New Roman"/>
                <w:sz w:val="24"/>
                <w:szCs w:val="24"/>
              </w:rPr>
              <w:t>64</w:t>
            </w:r>
          </w:p>
        </w:tc>
      </w:tr>
      <w:tr w:rsidR="00963DA3" w:rsidRPr="00E12D53" w14:paraId="51C2A0B5" w14:textId="77777777" w:rsidTr="00CD16E5">
        <w:tc>
          <w:tcPr>
            <w:tcW w:w="2547" w:type="dxa"/>
          </w:tcPr>
          <w:p w14:paraId="263DF267" w14:textId="73C79952" w:rsidR="00963DA3" w:rsidRPr="00E12D53" w:rsidRDefault="00976C80" w:rsidP="00B72BEB">
            <w:pPr>
              <w:rPr>
                <w:rFonts w:ascii="Times New Roman" w:hAnsi="Times New Roman" w:cs="Times New Roman"/>
                <w:sz w:val="24"/>
                <w:szCs w:val="24"/>
              </w:rPr>
            </w:pPr>
            <w:r w:rsidRPr="00E12D53">
              <w:rPr>
                <w:rFonts w:ascii="Times New Roman" w:hAnsi="Times New Roman" w:cs="Times New Roman"/>
                <w:sz w:val="24"/>
                <w:szCs w:val="24"/>
              </w:rPr>
              <w:t>Iš viso</w:t>
            </w:r>
          </w:p>
        </w:tc>
        <w:tc>
          <w:tcPr>
            <w:tcW w:w="1984" w:type="dxa"/>
          </w:tcPr>
          <w:p w14:paraId="31891A28" w14:textId="737F2F83" w:rsidR="00963DA3" w:rsidRPr="00E12D53" w:rsidRDefault="00976C80" w:rsidP="00976C80">
            <w:pPr>
              <w:jc w:val="center"/>
              <w:rPr>
                <w:rFonts w:ascii="Times New Roman" w:hAnsi="Times New Roman" w:cs="Times New Roman"/>
                <w:sz w:val="24"/>
                <w:szCs w:val="24"/>
              </w:rPr>
            </w:pPr>
            <w:r w:rsidRPr="00E12D53">
              <w:rPr>
                <w:rFonts w:ascii="Times New Roman" w:hAnsi="Times New Roman" w:cs="Times New Roman"/>
                <w:sz w:val="24"/>
                <w:szCs w:val="24"/>
              </w:rPr>
              <w:t>18581</w:t>
            </w:r>
          </w:p>
        </w:tc>
        <w:tc>
          <w:tcPr>
            <w:tcW w:w="1985" w:type="dxa"/>
          </w:tcPr>
          <w:p w14:paraId="3F7EF453" w14:textId="0FF7E638" w:rsidR="00963DA3" w:rsidRPr="00E12D53" w:rsidRDefault="00830912" w:rsidP="00B72BEB">
            <w:pPr>
              <w:rPr>
                <w:rFonts w:ascii="Times New Roman" w:hAnsi="Times New Roman" w:cs="Times New Roman"/>
                <w:sz w:val="24"/>
                <w:szCs w:val="24"/>
              </w:rPr>
            </w:pPr>
            <w:r w:rsidRPr="00E12D53">
              <w:rPr>
                <w:rFonts w:ascii="Times New Roman" w:hAnsi="Times New Roman" w:cs="Times New Roman"/>
                <w:sz w:val="24"/>
                <w:szCs w:val="24"/>
              </w:rPr>
              <w:t>19337</w:t>
            </w:r>
          </w:p>
        </w:tc>
      </w:tr>
    </w:tbl>
    <w:p w14:paraId="6A117BC3" w14:textId="77777777" w:rsidR="0009175F" w:rsidRPr="00E12D53" w:rsidRDefault="0009175F" w:rsidP="0009175F">
      <w:pPr>
        <w:ind w:firstLine="720"/>
        <w:rPr>
          <w:rFonts w:ascii="Times New Roman" w:hAnsi="Times New Roman" w:cs="Times New Roman"/>
          <w:sz w:val="24"/>
          <w:szCs w:val="24"/>
        </w:rPr>
      </w:pPr>
    </w:p>
    <w:p w14:paraId="68797AA0" w14:textId="3C2171A4" w:rsidR="0009175F" w:rsidRPr="00E12D53" w:rsidRDefault="0014239B" w:rsidP="00DB034C">
      <w:pPr>
        <w:ind w:firstLine="720"/>
        <w:jc w:val="both"/>
        <w:rPr>
          <w:rFonts w:ascii="Times New Roman" w:hAnsi="Times New Roman" w:cs="Times New Roman"/>
          <w:sz w:val="24"/>
          <w:szCs w:val="24"/>
        </w:rPr>
      </w:pPr>
      <w:r w:rsidRPr="00E12D53">
        <w:rPr>
          <w:rFonts w:ascii="Times New Roman" w:hAnsi="Times New Roman" w:cs="Times New Roman"/>
          <w:sz w:val="24"/>
          <w:szCs w:val="24"/>
        </w:rPr>
        <w:t xml:space="preserve">VĮ „Regitra“ duomenimis (1.3 lentelė) savivaldybėje nagrinėjamu laikotarpiu daugiau , kaip dvigubai padidėjo elektromobilių skaičius (nuo 56 vnt. iki 119 vnt.). Pirmą kartą buvo įregistruotas elektrobusas (9 vnt.). </w:t>
      </w:r>
      <w:r w:rsidR="0009175F" w:rsidRPr="00E12D53">
        <w:rPr>
          <w:rFonts w:ascii="Times New Roman" w:hAnsi="Times New Roman" w:cs="Times New Roman"/>
          <w:sz w:val="24"/>
          <w:szCs w:val="24"/>
        </w:rPr>
        <w:t>B</w:t>
      </w:r>
      <w:r w:rsidRPr="00E12D53">
        <w:rPr>
          <w:rFonts w:ascii="Times New Roman" w:hAnsi="Times New Roman" w:cs="Times New Roman"/>
          <w:sz w:val="24"/>
          <w:szCs w:val="24"/>
        </w:rPr>
        <w:t>enzinu – dujomis varomų kelių transport</w:t>
      </w:r>
      <w:r w:rsidR="0009175F" w:rsidRPr="00E12D53">
        <w:rPr>
          <w:rFonts w:ascii="Times New Roman" w:hAnsi="Times New Roman" w:cs="Times New Roman"/>
          <w:sz w:val="24"/>
          <w:szCs w:val="24"/>
        </w:rPr>
        <w:t xml:space="preserve">o </w:t>
      </w:r>
      <w:r w:rsidRPr="00E12D53">
        <w:rPr>
          <w:rFonts w:ascii="Times New Roman" w:hAnsi="Times New Roman" w:cs="Times New Roman"/>
          <w:sz w:val="24"/>
          <w:szCs w:val="24"/>
        </w:rPr>
        <w:t>prie</w:t>
      </w:r>
      <w:r w:rsidR="0009175F" w:rsidRPr="00E12D53">
        <w:rPr>
          <w:rFonts w:ascii="Times New Roman" w:hAnsi="Times New Roman" w:cs="Times New Roman"/>
          <w:sz w:val="24"/>
          <w:szCs w:val="24"/>
        </w:rPr>
        <w:t>monių skaičius sumažėjo 25 vienetais (nuo 10106 vnt. iki 1081 vnt.).</w:t>
      </w:r>
    </w:p>
    <w:p w14:paraId="57830947" w14:textId="2750B199" w:rsidR="00830912" w:rsidRPr="00E12D53" w:rsidRDefault="00830912" w:rsidP="00B72BEB">
      <w:pPr>
        <w:rPr>
          <w:rFonts w:ascii="Times New Roman" w:hAnsi="Times New Roman" w:cs="Times New Roman"/>
          <w:b/>
          <w:bCs/>
          <w:sz w:val="24"/>
          <w:szCs w:val="24"/>
        </w:rPr>
      </w:pPr>
      <w:r w:rsidRPr="00E12D53">
        <w:rPr>
          <w:rFonts w:ascii="Times New Roman" w:hAnsi="Times New Roman" w:cs="Times New Roman"/>
          <w:b/>
          <w:bCs/>
          <w:sz w:val="24"/>
          <w:szCs w:val="24"/>
        </w:rPr>
        <w:t>1.3 lentelė. Transporto priemonių skaičius pagal degalų rūšis Kaišiadorių r. 2023-2024 m.</w:t>
      </w:r>
    </w:p>
    <w:tbl>
      <w:tblPr>
        <w:tblStyle w:val="Lentelstinklelis"/>
        <w:tblW w:w="0" w:type="auto"/>
        <w:tblLook w:val="04A0" w:firstRow="1" w:lastRow="0" w:firstColumn="1" w:lastColumn="0" w:noHBand="0" w:noVBand="1"/>
      </w:tblPr>
      <w:tblGrid>
        <w:gridCol w:w="3005"/>
        <w:gridCol w:w="3005"/>
        <w:gridCol w:w="3006"/>
      </w:tblGrid>
      <w:tr w:rsidR="0053134C" w:rsidRPr="00E12D53" w14:paraId="3541AC13" w14:textId="77777777" w:rsidTr="0053134C">
        <w:tc>
          <w:tcPr>
            <w:tcW w:w="3005" w:type="dxa"/>
          </w:tcPr>
          <w:p w14:paraId="003EF365" w14:textId="60832C8D" w:rsidR="0053134C" w:rsidRPr="00E12D53" w:rsidRDefault="0053134C" w:rsidP="00B72BEB">
            <w:pPr>
              <w:rPr>
                <w:rFonts w:ascii="Times New Roman" w:hAnsi="Times New Roman" w:cs="Times New Roman"/>
                <w:b/>
                <w:bCs/>
                <w:sz w:val="24"/>
                <w:szCs w:val="24"/>
              </w:rPr>
            </w:pPr>
            <w:r w:rsidRPr="00E12D53">
              <w:rPr>
                <w:rFonts w:ascii="Times New Roman" w:hAnsi="Times New Roman" w:cs="Times New Roman"/>
                <w:b/>
                <w:bCs/>
                <w:sz w:val="24"/>
                <w:szCs w:val="24"/>
              </w:rPr>
              <w:t>Degalų rūšis</w:t>
            </w:r>
          </w:p>
        </w:tc>
        <w:tc>
          <w:tcPr>
            <w:tcW w:w="3005" w:type="dxa"/>
          </w:tcPr>
          <w:p w14:paraId="0A0C1B13" w14:textId="108023B2" w:rsidR="0053134C" w:rsidRPr="00E12D53" w:rsidRDefault="0053134C" w:rsidP="00B72BEB">
            <w:pPr>
              <w:rPr>
                <w:rFonts w:ascii="Times New Roman" w:hAnsi="Times New Roman" w:cs="Times New Roman"/>
                <w:b/>
                <w:bCs/>
                <w:sz w:val="24"/>
                <w:szCs w:val="24"/>
              </w:rPr>
            </w:pPr>
            <w:r w:rsidRPr="00E12D53">
              <w:rPr>
                <w:rFonts w:ascii="Times New Roman" w:hAnsi="Times New Roman" w:cs="Times New Roman"/>
                <w:b/>
                <w:bCs/>
                <w:sz w:val="24"/>
                <w:szCs w:val="24"/>
              </w:rPr>
              <w:t>TP skaičius vnt. 2023 m.</w:t>
            </w:r>
          </w:p>
        </w:tc>
        <w:tc>
          <w:tcPr>
            <w:tcW w:w="3006" w:type="dxa"/>
          </w:tcPr>
          <w:p w14:paraId="0D774FEB" w14:textId="08E28F9D" w:rsidR="0053134C" w:rsidRPr="00E12D53" w:rsidRDefault="0053134C" w:rsidP="00B72BEB">
            <w:pPr>
              <w:rPr>
                <w:rFonts w:ascii="Times New Roman" w:hAnsi="Times New Roman" w:cs="Times New Roman"/>
                <w:b/>
                <w:bCs/>
                <w:sz w:val="24"/>
                <w:szCs w:val="24"/>
              </w:rPr>
            </w:pPr>
            <w:r w:rsidRPr="00E12D53">
              <w:rPr>
                <w:rFonts w:ascii="Times New Roman" w:hAnsi="Times New Roman" w:cs="Times New Roman"/>
                <w:b/>
                <w:bCs/>
                <w:sz w:val="24"/>
                <w:szCs w:val="24"/>
              </w:rPr>
              <w:t>TP skaičius vnt. 2024 m.</w:t>
            </w:r>
          </w:p>
        </w:tc>
      </w:tr>
      <w:tr w:rsidR="0053134C" w:rsidRPr="00E12D53" w14:paraId="5BFDC31C" w14:textId="77777777" w:rsidTr="0053134C">
        <w:tc>
          <w:tcPr>
            <w:tcW w:w="3005" w:type="dxa"/>
          </w:tcPr>
          <w:p w14:paraId="33732AF5" w14:textId="37DB45D1" w:rsidR="0053134C" w:rsidRPr="00E12D53" w:rsidRDefault="0053134C" w:rsidP="00B72BEB">
            <w:pPr>
              <w:rPr>
                <w:rFonts w:ascii="Times New Roman" w:hAnsi="Times New Roman" w:cs="Times New Roman"/>
                <w:sz w:val="24"/>
                <w:szCs w:val="24"/>
              </w:rPr>
            </w:pPr>
            <w:r w:rsidRPr="00E12D53">
              <w:rPr>
                <w:rFonts w:ascii="Times New Roman" w:hAnsi="Times New Roman" w:cs="Times New Roman"/>
                <w:sz w:val="24"/>
                <w:szCs w:val="24"/>
              </w:rPr>
              <w:t>Benzinas</w:t>
            </w:r>
          </w:p>
        </w:tc>
        <w:tc>
          <w:tcPr>
            <w:tcW w:w="3005" w:type="dxa"/>
          </w:tcPr>
          <w:p w14:paraId="6443D739" w14:textId="6F3425A7" w:rsidR="0053134C" w:rsidRPr="00E12D53" w:rsidRDefault="00663FC2" w:rsidP="00B72BEB">
            <w:pPr>
              <w:rPr>
                <w:rFonts w:ascii="Times New Roman" w:hAnsi="Times New Roman" w:cs="Times New Roman"/>
                <w:sz w:val="24"/>
                <w:szCs w:val="24"/>
              </w:rPr>
            </w:pPr>
            <w:r w:rsidRPr="00E12D53">
              <w:rPr>
                <w:rFonts w:ascii="Times New Roman" w:hAnsi="Times New Roman" w:cs="Times New Roman"/>
                <w:sz w:val="24"/>
                <w:szCs w:val="24"/>
              </w:rPr>
              <w:t>3202</w:t>
            </w:r>
          </w:p>
        </w:tc>
        <w:tc>
          <w:tcPr>
            <w:tcW w:w="3006" w:type="dxa"/>
          </w:tcPr>
          <w:p w14:paraId="19A4A294" w14:textId="7D6A59F0" w:rsidR="0053134C" w:rsidRPr="00E12D53" w:rsidRDefault="00663FC2" w:rsidP="00B72BEB">
            <w:pPr>
              <w:rPr>
                <w:rFonts w:ascii="Times New Roman" w:hAnsi="Times New Roman" w:cs="Times New Roman"/>
                <w:sz w:val="24"/>
                <w:szCs w:val="24"/>
              </w:rPr>
            </w:pPr>
            <w:r w:rsidRPr="00E12D53">
              <w:rPr>
                <w:rFonts w:ascii="Times New Roman" w:hAnsi="Times New Roman" w:cs="Times New Roman"/>
                <w:sz w:val="24"/>
                <w:szCs w:val="24"/>
              </w:rPr>
              <w:t>3364</w:t>
            </w:r>
          </w:p>
        </w:tc>
      </w:tr>
      <w:tr w:rsidR="0053134C" w:rsidRPr="00E12D53" w14:paraId="5F88740F" w14:textId="77777777" w:rsidTr="0053134C">
        <w:tc>
          <w:tcPr>
            <w:tcW w:w="3005" w:type="dxa"/>
          </w:tcPr>
          <w:p w14:paraId="3132DD9E" w14:textId="2C594CB3" w:rsidR="0053134C" w:rsidRPr="00E12D53" w:rsidRDefault="0053134C" w:rsidP="00B72BEB">
            <w:pPr>
              <w:rPr>
                <w:rFonts w:ascii="Times New Roman" w:hAnsi="Times New Roman" w:cs="Times New Roman"/>
                <w:sz w:val="24"/>
                <w:szCs w:val="24"/>
              </w:rPr>
            </w:pPr>
            <w:r w:rsidRPr="00E12D53">
              <w:rPr>
                <w:rFonts w:ascii="Times New Roman" w:hAnsi="Times New Roman" w:cs="Times New Roman"/>
                <w:sz w:val="24"/>
                <w:szCs w:val="24"/>
              </w:rPr>
              <w:t>Benzinas-dujos</w:t>
            </w:r>
          </w:p>
        </w:tc>
        <w:tc>
          <w:tcPr>
            <w:tcW w:w="3005" w:type="dxa"/>
          </w:tcPr>
          <w:p w14:paraId="076CC514" w14:textId="15C1F46A" w:rsidR="0053134C" w:rsidRPr="00E12D53" w:rsidRDefault="00663FC2" w:rsidP="00B72BEB">
            <w:pPr>
              <w:rPr>
                <w:rFonts w:ascii="Times New Roman" w:hAnsi="Times New Roman" w:cs="Times New Roman"/>
                <w:sz w:val="24"/>
                <w:szCs w:val="24"/>
              </w:rPr>
            </w:pPr>
            <w:r w:rsidRPr="00E12D53">
              <w:rPr>
                <w:rFonts w:ascii="Times New Roman" w:hAnsi="Times New Roman" w:cs="Times New Roman"/>
                <w:sz w:val="24"/>
                <w:szCs w:val="24"/>
              </w:rPr>
              <w:t>1106</w:t>
            </w:r>
          </w:p>
        </w:tc>
        <w:tc>
          <w:tcPr>
            <w:tcW w:w="3006" w:type="dxa"/>
          </w:tcPr>
          <w:p w14:paraId="72D13919" w14:textId="42D1025C" w:rsidR="0053134C" w:rsidRPr="00E12D53" w:rsidRDefault="00663FC2" w:rsidP="00B72BEB">
            <w:pPr>
              <w:rPr>
                <w:rFonts w:ascii="Times New Roman" w:hAnsi="Times New Roman" w:cs="Times New Roman"/>
                <w:sz w:val="24"/>
                <w:szCs w:val="24"/>
              </w:rPr>
            </w:pPr>
            <w:r w:rsidRPr="00E12D53">
              <w:rPr>
                <w:rFonts w:ascii="Times New Roman" w:hAnsi="Times New Roman" w:cs="Times New Roman"/>
                <w:sz w:val="24"/>
                <w:szCs w:val="24"/>
              </w:rPr>
              <w:t>1081</w:t>
            </w:r>
          </w:p>
        </w:tc>
      </w:tr>
      <w:tr w:rsidR="0053134C" w:rsidRPr="00E12D53" w14:paraId="77421743" w14:textId="77777777" w:rsidTr="0053134C">
        <w:tc>
          <w:tcPr>
            <w:tcW w:w="3005" w:type="dxa"/>
          </w:tcPr>
          <w:p w14:paraId="10D94695" w14:textId="04D47455" w:rsidR="0053134C" w:rsidRPr="00E12D53" w:rsidRDefault="0053134C" w:rsidP="00B72BEB">
            <w:pPr>
              <w:rPr>
                <w:rFonts w:ascii="Times New Roman" w:hAnsi="Times New Roman" w:cs="Times New Roman"/>
                <w:sz w:val="24"/>
                <w:szCs w:val="24"/>
              </w:rPr>
            </w:pPr>
            <w:r w:rsidRPr="00E12D53">
              <w:rPr>
                <w:rFonts w:ascii="Times New Roman" w:hAnsi="Times New Roman" w:cs="Times New Roman"/>
                <w:sz w:val="24"/>
                <w:szCs w:val="24"/>
              </w:rPr>
              <w:t>Hibridinė-benzinas</w:t>
            </w:r>
          </w:p>
        </w:tc>
        <w:tc>
          <w:tcPr>
            <w:tcW w:w="3005" w:type="dxa"/>
          </w:tcPr>
          <w:p w14:paraId="7A758184" w14:textId="5DA20898" w:rsidR="0053134C" w:rsidRPr="00E12D53" w:rsidRDefault="00663FC2" w:rsidP="00B72BEB">
            <w:pPr>
              <w:rPr>
                <w:rFonts w:ascii="Times New Roman" w:hAnsi="Times New Roman" w:cs="Times New Roman"/>
                <w:sz w:val="24"/>
                <w:szCs w:val="24"/>
              </w:rPr>
            </w:pPr>
            <w:r w:rsidRPr="00E12D53">
              <w:rPr>
                <w:rFonts w:ascii="Times New Roman" w:hAnsi="Times New Roman" w:cs="Times New Roman"/>
                <w:sz w:val="24"/>
                <w:szCs w:val="24"/>
              </w:rPr>
              <w:t>298</w:t>
            </w:r>
          </w:p>
        </w:tc>
        <w:tc>
          <w:tcPr>
            <w:tcW w:w="3006" w:type="dxa"/>
          </w:tcPr>
          <w:p w14:paraId="08F6986C" w14:textId="12108A44" w:rsidR="0053134C" w:rsidRPr="00E12D53" w:rsidRDefault="00663FC2" w:rsidP="00B72BEB">
            <w:pPr>
              <w:rPr>
                <w:rFonts w:ascii="Times New Roman" w:hAnsi="Times New Roman" w:cs="Times New Roman"/>
                <w:sz w:val="24"/>
                <w:szCs w:val="24"/>
              </w:rPr>
            </w:pPr>
            <w:r w:rsidRPr="00E12D53">
              <w:rPr>
                <w:rFonts w:ascii="Times New Roman" w:hAnsi="Times New Roman" w:cs="Times New Roman"/>
                <w:sz w:val="24"/>
                <w:szCs w:val="24"/>
              </w:rPr>
              <w:t>492</w:t>
            </w:r>
          </w:p>
        </w:tc>
      </w:tr>
      <w:tr w:rsidR="0053134C" w:rsidRPr="00E12D53" w14:paraId="26E4A476" w14:textId="77777777" w:rsidTr="0053134C">
        <w:tc>
          <w:tcPr>
            <w:tcW w:w="3005" w:type="dxa"/>
          </w:tcPr>
          <w:p w14:paraId="3D834FBD" w14:textId="3FD200ED" w:rsidR="0053134C" w:rsidRPr="00E12D53" w:rsidRDefault="0053134C" w:rsidP="00B72BEB">
            <w:pPr>
              <w:rPr>
                <w:rFonts w:ascii="Times New Roman" w:hAnsi="Times New Roman" w:cs="Times New Roman"/>
                <w:sz w:val="24"/>
                <w:szCs w:val="24"/>
              </w:rPr>
            </w:pPr>
            <w:r w:rsidRPr="00E12D53">
              <w:rPr>
                <w:rFonts w:ascii="Times New Roman" w:hAnsi="Times New Roman" w:cs="Times New Roman"/>
                <w:sz w:val="24"/>
                <w:szCs w:val="24"/>
              </w:rPr>
              <w:t>Dyzelinas</w:t>
            </w:r>
          </w:p>
        </w:tc>
        <w:tc>
          <w:tcPr>
            <w:tcW w:w="3005" w:type="dxa"/>
          </w:tcPr>
          <w:p w14:paraId="7196DCCD" w14:textId="17E34D8C" w:rsidR="0053134C" w:rsidRPr="00E12D53" w:rsidRDefault="00663FC2" w:rsidP="00B72BEB">
            <w:pPr>
              <w:rPr>
                <w:rFonts w:ascii="Times New Roman" w:hAnsi="Times New Roman" w:cs="Times New Roman"/>
                <w:sz w:val="24"/>
                <w:szCs w:val="24"/>
              </w:rPr>
            </w:pPr>
            <w:r w:rsidRPr="00E12D53">
              <w:rPr>
                <w:rFonts w:ascii="Times New Roman" w:hAnsi="Times New Roman" w:cs="Times New Roman"/>
                <w:sz w:val="24"/>
                <w:szCs w:val="24"/>
              </w:rPr>
              <w:t>13919</w:t>
            </w:r>
          </w:p>
        </w:tc>
        <w:tc>
          <w:tcPr>
            <w:tcW w:w="3006" w:type="dxa"/>
          </w:tcPr>
          <w:p w14:paraId="43A187D4" w14:textId="132E15D4" w:rsidR="0053134C" w:rsidRPr="00E12D53" w:rsidRDefault="00663FC2" w:rsidP="00B72BEB">
            <w:pPr>
              <w:rPr>
                <w:rFonts w:ascii="Times New Roman" w:hAnsi="Times New Roman" w:cs="Times New Roman"/>
                <w:sz w:val="24"/>
                <w:szCs w:val="24"/>
              </w:rPr>
            </w:pPr>
            <w:r w:rsidRPr="00E12D53">
              <w:rPr>
                <w:rFonts w:ascii="Times New Roman" w:hAnsi="Times New Roman" w:cs="Times New Roman"/>
                <w:sz w:val="24"/>
                <w:szCs w:val="24"/>
              </w:rPr>
              <w:t>14437</w:t>
            </w:r>
          </w:p>
        </w:tc>
      </w:tr>
      <w:tr w:rsidR="0053134C" w:rsidRPr="00E12D53" w14:paraId="34FD84ED" w14:textId="77777777" w:rsidTr="0053134C">
        <w:tc>
          <w:tcPr>
            <w:tcW w:w="3005" w:type="dxa"/>
          </w:tcPr>
          <w:p w14:paraId="2C86118B" w14:textId="1E3AEE08" w:rsidR="0053134C" w:rsidRPr="00E12D53" w:rsidRDefault="0053134C" w:rsidP="00B72BEB">
            <w:pPr>
              <w:rPr>
                <w:rFonts w:ascii="Times New Roman" w:hAnsi="Times New Roman" w:cs="Times New Roman"/>
                <w:sz w:val="24"/>
                <w:szCs w:val="24"/>
              </w:rPr>
            </w:pPr>
            <w:r w:rsidRPr="00E12D53">
              <w:rPr>
                <w:rFonts w:ascii="Times New Roman" w:hAnsi="Times New Roman" w:cs="Times New Roman"/>
                <w:sz w:val="24"/>
                <w:szCs w:val="24"/>
              </w:rPr>
              <w:t>Elektra</w:t>
            </w:r>
          </w:p>
        </w:tc>
        <w:tc>
          <w:tcPr>
            <w:tcW w:w="3005" w:type="dxa"/>
          </w:tcPr>
          <w:p w14:paraId="2E5BD0B2" w14:textId="7B54D615" w:rsidR="0053134C" w:rsidRPr="00E12D53" w:rsidRDefault="00663FC2" w:rsidP="00B72BEB">
            <w:pPr>
              <w:rPr>
                <w:rFonts w:ascii="Times New Roman" w:hAnsi="Times New Roman" w:cs="Times New Roman"/>
                <w:sz w:val="24"/>
                <w:szCs w:val="24"/>
              </w:rPr>
            </w:pPr>
            <w:r w:rsidRPr="00E12D53">
              <w:rPr>
                <w:rFonts w:ascii="Times New Roman" w:hAnsi="Times New Roman" w:cs="Times New Roman"/>
                <w:sz w:val="24"/>
                <w:szCs w:val="24"/>
              </w:rPr>
              <w:t>56</w:t>
            </w:r>
          </w:p>
        </w:tc>
        <w:tc>
          <w:tcPr>
            <w:tcW w:w="3006" w:type="dxa"/>
          </w:tcPr>
          <w:p w14:paraId="13621648" w14:textId="32C916B9" w:rsidR="0053134C" w:rsidRPr="00E12D53" w:rsidRDefault="00663FC2" w:rsidP="00B72BEB">
            <w:pPr>
              <w:rPr>
                <w:rFonts w:ascii="Times New Roman" w:hAnsi="Times New Roman" w:cs="Times New Roman"/>
                <w:sz w:val="24"/>
                <w:szCs w:val="24"/>
              </w:rPr>
            </w:pPr>
            <w:r w:rsidRPr="00E12D53">
              <w:rPr>
                <w:rFonts w:ascii="Times New Roman" w:hAnsi="Times New Roman" w:cs="Times New Roman"/>
                <w:sz w:val="24"/>
                <w:szCs w:val="24"/>
              </w:rPr>
              <w:t>119</w:t>
            </w:r>
          </w:p>
        </w:tc>
      </w:tr>
    </w:tbl>
    <w:p w14:paraId="2EDF5E03" w14:textId="77777777" w:rsidR="0053134C" w:rsidRDefault="0053134C" w:rsidP="00B72BEB">
      <w:pPr>
        <w:rPr>
          <w:rFonts w:ascii="Times New Roman" w:hAnsi="Times New Roman" w:cs="Times New Roman"/>
          <w:sz w:val="24"/>
          <w:szCs w:val="24"/>
        </w:rPr>
      </w:pPr>
    </w:p>
    <w:p w14:paraId="63A5F936" w14:textId="05801BEE" w:rsidR="00DE70ED" w:rsidRPr="00135990" w:rsidRDefault="00DE70ED" w:rsidP="00DE70ED">
      <w:pPr>
        <w:spacing w:after="0" w:line="240" w:lineRule="auto"/>
        <w:rPr>
          <w:rFonts w:ascii="Times New Roman" w:eastAsia="Times New Roman" w:hAnsi="Times New Roman" w:cs="Times New Roman"/>
          <w:color w:val="000000"/>
          <w:kern w:val="0"/>
          <w:sz w:val="24"/>
          <w:szCs w:val="24"/>
          <w:lang w:val="en-GB" w:eastAsia="en-GB"/>
          <w14:ligatures w14:val="none"/>
        </w:rPr>
      </w:pPr>
      <w:r w:rsidRPr="00135990">
        <w:rPr>
          <w:rFonts w:ascii="Times New Roman" w:eastAsia="Times New Roman" w:hAnsi="Times New Roman" w:cs="Times New Roman"/>
          <w:color w:val="000000"/>
          <w:kern w:val="0"/>
          <w:sz w:val="24"/>
          <w:szCs w:val="24"/>
          <w:lang w:val="en-GB" w:eastAsia="en-GB"/>
          <w14:ligatures w14:val="none"/>
        </w:rPr>
        <w:t xml:space="preserve">Kaišiadorių r. </w:t>
      </w:r>
      <w:proofErr w:type="spellStart"/>
      <w:r w:rsidRPr="00135990">
        <w:rPr>
          <w:rFonts w:ascii="Times New Roman" w:eastAsia="Times New Roman" w:hAnsi="Times New Roman" w:cs="Times New Roman"/>
          <w:color w:val="000000"/>
          <w:kern w:val="0"/>
          <w:sz w:val="24"/>
          <w:szCs w:val="24"/>
          <w:lang w:val="en-GB" w:eastAsia="en-GB"/>
          <w14:ligatures w14:val="none"/>
        </w:rPr>
        <w:t>savivaldybėje</w:t>
      </w:r>
      <w:proofErr w:type="spellEnd"/>
      <w:r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Pr="00135990">
        <w:rPr>
          <w:rFonts w:ascii="Times New Roman" w:eastAsia="Times New Roman" w:hAnsi="Times New Roman" w:cs="Times New Roman"/>
          <w:color w:val="000000"/>
          <w:kern w:val="0"/>
          <w:sz w:val="24"/>
          <w:szCs w:val="24"/>
          <w:lang w:val="en-GB" w:eastAsia="en-GB"/>
          <w14:ligatures w14:val="none"/>
        </w:rPr>
        <w:t>transporto</w:t>
      </w:r>
      <w:proofErr w:type="spellEnd"/>
      <w:r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Pr="00135990">
        <w:rPr>
          <w:rFonts w:ascii="Times New Roman" w:eastAsia="Times New Roman" w:hAnsi="Times New Roman" w:cs="Times New Roman"/>
          <w:color w:val="000000"/>
          <w:kern w:val="0"/>
          <w:sz w:val="24"/>
          <w:szCs w:val="24"/>
          <w:lang w:val="en-GB" w:eastAsia="en-GB"/>
          <w14:ligatures w14:val="none"/>
        </w:rPr>
        <w:t>plėtra</w:t>
      </w:r>
      <w:proofErr w:type="spellEnd"/>
      <w:r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Pr="00135990">
        <w:rPr>
          <w:rFonts w:ascii="Times New Roman" w:eastAsia="Times New Roman" w:hAnsi="Times New Roman" w:cs="Times New Roman"/>
          <w:color w:val="000000"/>
          <w:kern w:val="0"/>
          <w:sz w:val="24"/>
          <w:szCs w:val="24"/>
          <w:lang w:val="en-GB" w:eastAsia="en-GB"/>
          <w14:ligatures w14:val="none"/>
        </w:rPr>
        <w:t>vykdoma</w:t>
      </w:r>
      <w:proofErr w:type="spellEnd"/>
      <w:r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Pr="00135990">
        <w:rPr>
          <w:rFonts w:ascii="Times New Roman" w:eastAsia="Times New Roman" w:hAnsi="Times New Roman" w:cs="Times New Roman"/>
          <w:color w:val="000000"/>
          <w:kern w:val="0"/>
          <w:sz w:val="24"/>
          <w:szCs w:val="24"/>
          <w:lang w:val="en-GB" w:eastAsia="en-GB"/>
          <w14:ligatures w14:val="none"/>
        </w:rPr>
        <w:t>renkantis</w:t>
      </w:r>
      <w:proofErr w:type="spellEnd"/>
      <w:r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Pr="00135990">
        <w:rPr>
          <w:rFonts w:ascii="Times New Roman" w:eastAsia="Times New Roman" w:hAnsi="Times New Roman" w:cs="Times New Roman"/>
          <w:color w:val="000000"/>
          <w:kern w:val="0"/>
          <w:sz w:val="24"/>
          <w:szCs w:val="24"/>
          <w:lang w:val="en-GB" w:eastAsia="en-GB"/>
          <w14:ligatures w14:val="none"/>
        </w:rPr>
        <w:t>elektromobilius</w:t>
      </w:r>
      <w:proofErr w:type="spellEnd"/>
      <w:r w:rsidRPr="00135990">
        <w:rPr>
          <w:rFonts w:ascii="Times New Roman" w:eastAsia="Times New Roman" w:hAnsi="Times New Roman" w:cs="Times New Roman"/>
          <w:color w:val="000000"/>
          <w:kern w:val="0"/>
          <w:sz w:val="24"/>
          <w:szCs w:val="24"/>
          <w:lang w:val="en-GB" w:eastAsia="en-GB"/>
          <w14:ligatures w14:val="none"/>
        </w:rPr>
        <w:t>.</w:t>
      </w:r>
      <w:r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Pr="00135990">
        <w:rPr>
          <w:rFonts w:ascii="Times New Roman" w:eastAsia="Times New Roman" w:hAnsi="Times New Roman" w:cs="Times New Roman"/>
          <w:color w:val="000000"/>
          <w:kern w:val="0"/>
          <w:sz w:val="24"/>
          <w:szCs w:val="24"/>
          <w:lang w:val="en-GB" w:eastAsia="en-GB"/>
          <w14:ligatures w14:val="none"/>
        </w:rPr>
        <w:t>Viešasis</w:t>
      </w:r>
      <w:proofErr w:type="spellEnd"/>
      <w:r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Pr="00135990">
        <w:rPr>
          <w:rFonts w:ascii="Times New Roman" w:eastAsia="Times New Roman" w:hAnsi="Times New Roman" w:cs="Times New Roman"/>
          <w:color w:val="000000"/>
          <w:kern w:val="0"/>
          <w:sz w:val="24"/>
          <w:szCs w:val="24"/>
          <w:lang w:val="en-GB" w:eastAsia="en-GB"/>
          <w14:ligatures w14:val="none"/>
        </w:rPr>
        <w:t>keleivių</w:t>
      </w:r>
      <w:proofErr w:type="spellEnd"/>
      <w:r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Pr="00135990">
        <w:rPr>
          <w:rFonts w:ascii="Times New Roman" w:eastAsia="Times New Roman" w:hAnsi="Times New Roman" w:cs="Times New Roman"/>
          <w:color w:val="000000"/>
          <w:kern w:val="0"/>
          <w:sz w:val="24"/>
          <w:szCs w:val="24"/>
          <w:lang w:val="en-GB" w:eastAsia="en-GB"/>
          <w14:ligatures w14:val="none"/>
        </w:rPr>
        <w:t>pervežimas</w:t>
      </w:r>
      <w:proofErr w:type="spellEnd"/>
      <w:r w:rsidR="00BA08B4"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00BA08B4" w:rsidRPr="00135990">
        <w:rPr>
          <w:rFonts w:ascii="Times New Roman" w:eastAsia="Times New Roman" w:hAnsi="Times New Roman" w:cs="Times New Roman"/>
          <w:color w:val="000000"/>
          <w:kern w:val="0"/>
          <w:sz w:val="24"/>
          <w:szCs w:val="24"/>
          <w:lang w:val="en-GB" w:eastAsia="en-GB"/>
          <w14:ligatures w14:val="none"/>
        </w:rPr>
        <w:t>vykdomas</w:t>
      </w:r>
      <w:proofErr w:type="spellEnd"/>
      <w:r w:rsidR="00BA08B4"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00BA08B4" w:rsidRPr="00135990">
        <w:rPr>
          <w:rFonts w:ascii="Times New Roman" w:eastAsia="Times New Roman" w:hAnsi="Times New Roman" w:cs="Times New Roman"/>
          <w:color w:val="000000"/>
          <w:kern w:val="0"/>
          <w:sz w:val="24"/>
          <w:szCs w:val="24"/>
          <w:lang w:val="en-GB" w:eastAsia="en-GB"/>
          <w14:ligatures w14:val="none"/>
        </w:rPr>
        <w:t>elektrobusais</w:t>
      </w:r>
      <w:proofErr w:type="spellEnd"/>
      <w:r w:rsidR="00BA08B4" w:rsidRPr="00135990">
        <w:rPr>
          <w:rFonts w:ascii="Times New Roman" w:eastAsia="Times New Roman" w:hAnsi="Times New Roman" w:cs="Times New Roman"/>
          <w:color w:val="000000"/>
          <w:kern w:val="0"/>
          <w:sz w:val="24"/>
          <w:szCs w:val="24"/>
          <w:lang w:val="en-GB" w:eastAsia="en-GB"/>
          <w14:ligatures w14:val="none"/>
        </w:rPr>
        <w:t xml:space="preserve"> 12-oje </w:t>
      </w:r>
      <w:proofErr w:type="spellStart"/>
      <w:r w:rsidR="00BA08B4" w:rsidRPr="00135990">
        <w:rPr>
          <w:rFonts w:ascii="Times New Roman" w:eastAsia="Times New Roman" w:hAnsi="Times New Roman" w:cs="Times New Roman"/>
          <w:color w:val="000000"/>
          <w:kern w:val="0"/>
          <w:sz w:val="24"/>
          <w:szCs w:val="24"/>
          <w:lang w:val="en-GB" w:eastAsia="en-GB"/>
          <w14:ligatures w14:val="none"/>
        </w:rPr>
        <w:t>maršrutų</w:t>
      </w:r>
      <w:proofErr w:type="spellEnd"/>
      <w:r w:rsidR="00BA08B4"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00BA08B4" w:rsidRPr="00135990">
        <w:rPr>
          <w:rFonts w:ascii="Times New Roman" w:eastAsia="Times New Roman" w:hAnsi="Times New Roman" w:cs="Times New Roman"/>
          <w:color w:val="000000"/>
          <w:kern w:val="0"/>
          <w:sz w:val="24"/>
          <w:szCs w:val="24"/>
          <w:lang w:val="en-GB" w:eastAsia="en-GB"/>
          <w14:ligatures w14:val="none"/>
        </w:rPr>
        <w:t>iš</w:t>
      </w:r>
      <w:proofErr w:type="spellEnd"/>
      <w:r w:rsidR="00BA08B4" w:rsidRPr="00135990">
        <w:rPr>
          <w:rFonts w:ascii="Times New Roman" w:eastAsia="Times New Roman" w:hAnsi="Times New Roman" w:cs="Times New Roman"/>
          <w:color w:val="000000"/>
          <w:kern w:val="0"/>
          <w:sz w:val="24"/>
          <w:szCs w:val="24"/>
          <w:lang w:val="en-GB" w:eastAsia="en-GB"/>
          <w14:ligatures w14:val="none"/>
        </w:rPr>
        <w:t xml:space="preserve"> 18 -</w:t>
      </w:r>
      <w:proofErr w:type="spellStart"/>
      <w:r w:rsidR="00BA08B4" w:rsidRPr="00135990">
        <w:rPr>
          <w:rFonts w:ascii="Times New Roman" w:eastAsia="Times New Roman" w:hAnsi="Times New Roman" w:cs="Times New Roman"/>
          <w:color w:val="000000"/>
          <w:kern w:val="0"/>
          <w:sz w:val="24"/>
          <w:szCs w:val="24"/>
          <w:lang w:val="en-GB" w:eastAsia="en-GB"/>
          <w14:ligatures w14:val="none"/>
        </w:rPr>
        <w:t>os</w:t>
      </w:r>
      <w:proofErr w:type="spellEnd"/>
      <w:r w:rsidR="00BA08B4" w:rsidRPr="00135990">
        <w:rPr>
          <w:rFonts w:ascii="Times New Roman" w:eastAsia="Times New Roman" w:hAnsi="Times New Roman" w:cs="Times New Roman"/>
          <w:color w:val="000000"/>
          <w:kern w:val="0"/>
          <w:sz w:val="24"/>
          <w:szCs w:val="24"/>
          <w:lang w:val="en-GB" w:eastAsia="en-GB"/>
          <w14:ligatures w14:val="none"/>
        </w:rPr>
        <w:t xml:space="preserve">. </w:t>
      </w:r>
      <w:r w:rsidR="00135990" w:rsidRPr="00135990">
        <w:rPr>
          <w:rFonts w:ascii="Times New Roman" w:eastAsia="Times New Roman" w:hAnsi="Times New Roman" w:cs="Times New Roman"/>
          <w:color w:val="000000"/>
          <w:kern w:val="0"/>
          <w:sz w:val="24"/>
          <w:szCs w:val="24"/>
          <w:lang w:val="en-GB" w:eastAsia="en-GB"/>
          <w14:ligatures w14:val="none"/>
        </w:rPr>
        <w:t xml:space="preserve">Savivaldybės </w:t>
      </w:r>
      <w:proofErr w:type="spellStart"/>
      <w:r w:rsidR="00135990" w:rsidRPr="00135990">
        <w:rPr>
          <w:rFonts w:ascii="Times New Roman" w:eastAsia="Times New Roman" w:hAnsi="Times New Roman" w:cs="Times New Roman"/>
          <w:color w:val="000000"/>
          <w:kern w:val="0"/>
          <w:sz w:val="24"/>
          <w:szCs w:val="24"/>
          <w:lang w:val="en-GB" w:eastAsia="en-GB"/>
          <w14:ligatures w14:val="none"/>
        </w:rPr>
        <w:t>įmonėse</w:t>
      </w:r>
      <w:proofErr w:type="spellEnd"/>
      <w:r w:rsidR="00135990"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00135990" w:rsidRPr="00135990">
        <w:rPr>
          <w:rFonts w:ascii="Times New Roman" w:eastAsia="Times New Roman" w:hAnsi="Times New Roman" w:cs="Times New Roman"/>
          <w:color w:val="000000"/>
          <w:kern w:val="0"/>
          <w:sz w:val="24"/>
          <w:szCs w:val="24"/>
          <w:lang w:val="en-GB" w:eastAsia="en-GB"/>
          <w14:ligatures w14:val="none"/>
        </w:rPr>
        <w:t>ir</w:t>
      </w:r>
      <w:proofErr w:type="spellEnd"/>
      <w:r w:rsidR="00135990"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00135990" w:rsidRPr="00135990">
        <w:rPr>
          <w:rFonts w:ascii="Times New Roman" w:eastAsia="Times New Roman" w:hAnsi="Times New Roman" w:cs="Times New Roman"/>
          <w:color w:val="000000"/>
          <w:kern w:val="0"/>
          <w:sz w:val="24"/>
          <w:szCs w:val="24"/>
          <w:lang w:val="en-GB" w:eastAsia="en-GB"/>
          <w14:ligatures w14:val="none"/>
        </w:rPr>
        <w:t>įstaigose</w:t>
      </w:r>
      <w:proofErr w:type="spellEnd"/>
      <w:r w:rsidR="00135990"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00135990" w:rsidRPr="00135990">
        <w:rPr>
          <w:rFonts w:ascii="Times New Roman" w:eastAsia="Times New Roman" w:hAnsi="Times New Roman" w:cs="Times New Roman"/>
          <w:color w:val="000000"/>
          <w:kern w:val="0"/>
          <w:sz w:val="24"/>
          <w:szCs w:val="24"/>
          <w:lang w:val="en-GB" w:eastAsia="en-GB"/>
          <w14:ligatures w14:val="none"/>
        </w:rPr>
        <w:t>iškastinius</w:t>
      </w:r>
      <w:proofErr w:type="spellEnd"/>
      <w:r w:rsidR="00135990"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00135990" w:rsidRPr="00135990">
        <w:rPr>
          <w:rFonts w:ascii="Times New Roman" w:eastAsia="Times New Roman" w:hAnsi="Times New Roman" w:cs="Times New Roman"/>
          <w:color w:val="000000"/>
          <w:kern w:val="0"/>
          <w:sz w:val="24"/>
          <w:szCs w:val="24"/>
          <w:lang w:val="en-GB" w:eastAsia="en-GB"/>
          <w14:ligatures w14:val="none"/>
        </w:rPr>
        <w:t>degalus</w:t>
      </w:r>
      <w:proofErr w:type="spellEnd"/>
      <w:r w:rsidR="00135990"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00135990" w:rsidRPr="00135990">
        <w:rPr>
          <w:rFonts w:ascii="Times New Roman" w:eastAsia="Times New Roman" w:hAnsi="Times New Roman" w:cs="Times New Roman"/>
          <w:color w:val="000000"/>
          <w:kern w:val="0"/>
          <w:sz w:val="24"/>
          <w:szCs w:val="24"/>
          <w:lang w:val="en-GB" w:eastAsia="en-GB"/>
          <w14:ligatures w14:val="none"/>
        </w:rPr>
        <w:t>naudojančios</w:t>
      </w:r>
      <w:proofErr w:type="spellEnd"/>
      <w:r w:rsidR="00135990" w:rsidRPr="00135990">
        <w:rPr>
          <w:rFonts w:ascii="Times New Roman" w:eastAsia="Times New Roman" w:hAnsi="Times New Roman" w:cs="Times New Roman"/>
          <w:color w:val="000000"/>
          <w:kern w:val="0"/>
          <w:sz w:val="24"/>
          <w:szCs w:val="24"/>
          <w:lang w:val="en-GB" w:eastAsia="en-GB"/>
          <w14:ligatures w14:val="none"/>
        </w:rPr>
        <w:t xml:space="preserve"> transport </w:t>
      </w:r>
      <w:proofErr w:type="spellStart"/>
      <w:r w:rsidR="00135990" w:rsidRPr="00135990">
        <w:rPr>
          <w:rFonts w:ascii="Times New Roman" w:eastAsia="Times New Roman" w:hAnsi="Times New Roman" w:cs="Times New Roman"/>
          <w:color w:val="000000"/>
          <w:kern w:val="0"/>
          <w:sz w:val="24"/>
          <w:szCs w:val="24"/>
          <w:lang w:val="en-GB" w:eastAsia="en-GB"/>
          <w14:ligatures w14:val="none"/>
        </w:rPr>
        <w:t>priemonės</w:t>
      </w:r>
      <w:proofErr w:type="spellEnd"/>
      <w:r w:rsidR="00135990"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00135990" w:rsidRPr="00135990">
        <w:rPr>
          <w:rFonts w:ascii="Times New Roman" w:eastAsia="Times New Roman" w:hAnsi="Times New Roman" w:cs="Times New Roman"/>
          <w:color w:val="000000"/>
          <w:kern w:val="0"/>
          <w:sz w:val="24"/>
          <w:szCs w:val="24"/>
          <w:lang w:val="en-GB" w:eastAsia="en-GB"/>
          <w14:ligatures w14:val="none"/>
        </w:rPr>
        <w:t>yra</w:t>
      </w:r>
      <w:proofErr w:type="spellEnd"/>
      <w:r w:rsidR="00135990"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00135990" w:rsidRPr="00135990">
        <w:rPr>
          <w:rFonts w:ascii="Times New Roman" w:eastAsia="Times New Roman" w:hAnsi="Times New Roman" w:cs="Times New Roman"/>
          <w:color w:val="000000"/>
          <w:kern w:val="0"/>
          <w:sz w:val="24"/>
          <w:szCs w:val="24"/>
          <w:lang w:val="en-GB" w:eastAsia="en-GB"/>
          <w14:ligatures w14:val="none"/>
        </w:rPr>
        <w:t>keičiamos</w:t>
      </w:r>
      <w:proofErr w:type="spellEnd"/>
      <w:r w:rsidR="00135990"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00135990" w:rsidRPr="00135990">
        <w:rPr>
          <w:rFonts w:ascii="Times New Roman" w:eastAsia="Times New Roman" w:hAnsi="Times New Roman" w:cs="Times New Roman"/>
          <w:color w:val="000000"/>
          <w:kern w:val="0"/>
          <w:sz w:val="24"/>
          <w:szCs w:val="24"/>
          <w:lang w:val="en-GB" w:eastAsia="en-GB"/>
          <w14:ligatures w14:val="none"/>
        </w:rPr>
        <w:t>elektra</w:t>
      </w:r>
      <w:proofErr w:type="spellEnd"/>
      <w:r w:rsidR="00135990"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00135990" w:rsidRPr="00135990">
        <w:rPr>
          <w:rFonts w:ascii="Times New Roman" w:eastAsia="Times New Roman" w:hAnsi="Times New Roman" w:cs="Times New Roman"/>
          <w:color w:val="000000"/>
          <w:kern w:val="0"/>
          <w:sz w:val="24"/>
          <w:szCs w:val="24"/>
          <w:lang w:val="en-GB" w:eastAsia="en-GB"/>
          <w14:ligatures w14:val="none"/>
        </w:rPr>
        <w:t>varomomis</w:t>
      </w:r>
      <w:proofErr w:type="spellEnd"/>
      <w:r w:rsidR="00135990"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00BA08B4" w:rsidRPr="00135990">
        <w:rPr>
          <w:rFonts w:ascii="Times New Roman" w:eastAsia="Times New Roman" w:hAnsi="Times New Roman" w:cs="Times New Roman"/>
          <w:color w:val="000000"/>
          <w:kern w:val="0"/>
          <w:sz w:val="24"/>
          <w:szCs w:val="24"/>
          <w:lang w:val="en-GB" w:eastAsia="en-GB"/>
          <w14:ligatures w14:val="none"/>
        </w:rPr>
        <w:t>Nėra</w:t>
      </w:r>
      <w:proofErr w:type="spellEnd"/>
      <w:r w:rsidR="00BA08B4"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00BA08B4" w:rsidRPr="00135990">
        <w:rPr>
          <w:rFonts w:ascii="Times New Roman" w:eastAsia="Times New Roman" w:hAnsi="Times New Roman" w:cs="Times New Roman"/>
          <w:color w:val="000000"/>
          <w:kern w:val="0"/>
          <w:sz w:val="24"/>
          <w:szCs w:val="24"/>
          <w:lang w:val="en-GB" w:eastAsia="en-GB"/>
          <w14:ligatures w14:val="none"/>
        </w:rPr>
        <w:t>planuojama</w:t>
      </w:r>
      <w:proofErr w:type="spellEnd"/>
      <w:r w:rsidR="00BA08B4"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00BA08B4" w:rsidRPr="00135990">
        <w:rPr>
          <w:rFonts w:ascii="Times New Roman" w:eastAsia="Times New Roman" w:hAnsi="Times New Roman" w:cs="Times New Roman"/>
          <w:color w:val="000000"/>
          <w:kern w:val="0"/>
          <w:sz w:val="24"/>
          <w:szCs w:val="24"/>
          <w:lang w:val="en-GB" w:eastAsia="en-GB"/>
          <w14:ligatures w14:val="none"/>
        </w:rPr>
        <w:t>vykdyti</w:t>
      </w:r>
      <w:proofErr w:type="spellEnd"/>
      <w:r w:rsidR="00BA08B4"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00BA08B4" w:rsidRPr="00135990">
        <w:rPr>
          <w:rFonts w:ascii="Times New Roman" w:eastAsia="Times New Roman" w:hAnsi="Times New Roman" w:cs="Times New Roman"/>
          <w:color w:val="000000"/>
          <w:kern w:val="0"/>
          <w:sz w:val="24"/>
          <w:szCs w:val="24"/>
          <w:lang w:val="en-GB" w:eastAsia="en-GB"/>
          <w14:ligatures w14:val="none"/>
        </w:rPr>
        <w:t>transporto</w:t>
      </w:r>
      <w:proofErr w:type="spellEnd"/>
      <w:r w:rsidR="00BA08B4"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00BA08B4" w:rsidRPr="00135990">
        <w:rPr>
          <w:rFonts w:ascii="Times New Roman" w:eastAsia="Times New Roman" w:hAnsi="Times New Roman" w:cs="Times New Roman"/>
          <w:color w:val="000000"/>
          <w:kern w:val="0"/>
          <w:sz w:val="24"/>
          <w:szCs w:val="24"/>
          <w:lang w:val="en-GB" w:eastAsia="en-GB"/>
          <w14:ligatures w14:val="none"/>
        </w:rPr>
        <w:t>varomo</w:t>
      </w:r>
      <w:proofErr w:type="spellEnd"/>
      <w:r w:rsidR="00BA08B4"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00BA08B4" w:rsidRPr="00135990">
        <w:rPr>
          <w:rFonts w:ascii="Times New Roman" w:eastAsia="Times New Roman" w:hAnsi="Times New Roman" w:cs="Times New Roman"/>
          <w:color w:val="000000"/>
          <w:kern w:val="0"/>
          <w:sz w:val="24"/>
          <w:szCs w:val="24"/>
          <w:lang w:val="en-GB" w:eastAsia="en-GB"/>
          <w14:ligatures w14:val="none"/>
        </w:rPr>
        <w:t>suslėgt</w:t>
      </w:r>
      <w:r w:rsidR="00BA08B4" w:rsidRPr="00135990">
        <w:rPr>
          <w:rFonts w:ascii="Times New Roman" w:eastAsia="Times New Roman" w:hAnsi="Times New Roman" w:cs="Times New Roman"/>
          <w:color w:val="000000"/>
          <w:kern w:val="0"/>
          <w:sz w:val="24"/>
          <w:szCs w:val="24"/>
          <w:lang w:val="en-GB" w:eastAsia="en-GB"/>
          <w14:ligatures w14:val="none"/>
        </w:rPr>
        <w:t>omis</w:t>
      </w:r>
      <w:proofErr w:type="spellEnd"/>
      <w:r w:rsidR="00BA08B4"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00BA08B4" w:rsidRPr="00135990">
        <w:rPr>
          <w:rFonts w:ascii="Times New Roman" w:eastAsia="Times New Roman" w:hAnsi="Times New Roman" w:cs="Times New Roman"/>
          <w:color w:val="000000"/>
          <w:kern w:val="0"/>
          <w:sz w:val="24"/>
          <w:szCs w:val="24"/>
          <w:lang w:val="en-GB" w:eastAsia="en-GB"/>
          <w14:ligatures w14:val="none"/>
        </w:rPr>
        <w:t>ir</w:t>
      </w:r>
      <w:proofErr w:type="spellEnd"/>
      <w:r w:rsidR="00BA08B4"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00BA08B4" w:rsidRPr="00135990">
        <w:rPr>
          <w:rFonts w:ascii="Times New Roman" w:eastAsia="Times New Roman" w:hAnsi="Times New Roman" w:cs="Times New Roman"/>
          <w:color w:val="000000"/>
          <w:kern w:val="0"/>
          <w:sz w:val="24"/>
          <w:szCs w:val="24"/>
          <w:lang w:val="en-GB" w:eastAsia="en-GB"/>
          <w14:ligatures w14:val="none"/>
        </w:rPr>
        <w:t>suskystint</w:t>
      </w:r>
      <w:r w:rsidR="00BA08B4" w:rsidRPr="00135990">
        <w:rPr>
          <w:rFonts w:ascii="Times New Roman" w:eastAsia="Times New Roman" w:hAnsi="Times New Roman" w:cs="Times New Roman"/>
          <w:color w:val="000000"/>
          <w:kern w:val="0"/>
          <w:sz w:val="24"/>
          <w:szCs w:val="24"/>
          <w:lang w:val="en-GB" w:eastAsia="en-GB"/>
          <w14:ligatures w14:val="none"/>
        </w:rPr>
        <w:t>omis</w:t>
      </w:r>
      <w:proofErr w:type="spellEnd"/>
      <w:r w:rsidR="00BA08B4"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00BA08B4" w:rsidRPr="00135990">
        <w:rPr>
          <w:rFonts w:ascii="Times New Roman" w:eastAsia="Times New Roman" w:hAnsi="Times New Roman" w:cs="Times New Roman"/>
          <w:color w:val="000000"/>
          <w:kern w:val="0"/>
          <w:sz w:val="24"/>
          <w:szCs w:val="24"/>
          <w:lang w:val="en-GB" w:eastAsia="en-GB"/>
          <w14:ligatures w14:val="none"/>
        </w:rPr>
        <w:t>gamtin</w:t>
      </w:r>
      <w:r w:rsidR="00BA08B4" w:rsidRPr="00135990">
        <w:rPr>
          <w:rFonts w:ascii="Times New Roman" w:eastAsia="Times New Roman" w:hAnsi="Times New Roman" w:cs="Times New Roman"/>
          <w:color w:val="000000"/>
          <w:kern w:val="0"/>
          <w:sz w:val="24"/>
          <w:szCs w:val="24"/>
          <w:lang w:val="en-GB" w:eastAsia="en-GB"/>
          <w14:ligatures w14:val="none"/>
        </w:rPr>
        <w:t>ėmis</w:t>
      </w:r>
      <w:proofErr w:type="spellEnd"/>
      <w:r w:rsidR="00BA08B4"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00BA08B4" w:rsidRPr="00135990">
        <w:rPr>
          <w:rFonts w:ascii="Times New Roman" w:eastAsia="Times New Roman" w:hAnsi="Times New Roman" w:cs="Times New Roman"/>
          <w:color w:val="000000"/>
          <w:kern w:val="0"/>
          <w:sz w:val="24"/>
          <w:szCs w:val="24"/>
          <w:lang w:val="en-GB" w:eastAsia="en-GB"/>
          <w14:ligatures w14:val="none"/>
        </w:rPr>
        <w:t>duj</w:t>
      </w:r>
      <w:r w:rsidR="00BA08B4" w:rsidRPr="00135990">
        <w:rPr>
          <w:rFonts w:ascii="Times New Roman" w:eastAsia="Times New Roman" w:hAnsi="Times New Roman" w:cs="Times New Roman"/>
          <w:color w:val="000000"/>
          <w:kern w:val="0"/>
          <w:sz w:val="24"/>
          <w:szCs w:val="24"/>
          <w:lang w:val="en-GB" w:eastAsia="en-GB"/>
          <w14:ligatures w14:val="none"/>
        </w:rPr>
        <w:t>omis</w:t>
      </w:r>
      <w:proofErr w:type="spellEnd"/>
      <w:r w:rsidR="00BA08B4"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00BA08B4" w:rsidRPr="00135990">
        <w:rPr>
          <w:rFonts w:ascii="Times New Roman" w:eastAsia="Times New Roman" w:hAnsi="Times New Roman" w:cs="Times New Roman"/>
          <w:color w:val="000000"/>
          <w:kern w:val="0"/>
          <w:sz w:val="24"/>
          <w:szCs w:val="24"/>
          <w:lang w:val="en-GB" w:eastAsia="en-GB"/>
          <w14:ligatures w14:val="none"/>
        </w:rPr>
        <w:t>bioduj</w:t>
      </w:r>
      <w:r w:rsidR="00BA08B4" w:rsidRPr="00135990">
        <w:rPr>
          <w:rFonts w:ascii="Times New Roman" w:eastAsia="Times New Roman" w:hAnsi="Times New Roman" w:cs="Times New Roman"/>
          <w:color w:val="000000"/>
          <w:kern w:val="0"/>
          <w:sz w:val="24"/>
          <w:szCs w:val="24"/>
          <w:lang w:val="en-GB" w:eastAsia="en-GB"/>
          <w14:ligatures w14:val="none"/>
        </w:rPr>
        <w:t>omis</w:t>
      </w:r>
      <w:proofErr w:type="spellEnd"/>
      <w:r w:rsidR="00BA08B4"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00BA08B4" w:rsidRPr="00135990">
        <w:rPr>
          <w:rFonts w:ascii="Times New Roman" w:eastAsia="Times New Roman" w:hAnsi="Times New Roman" w:cs="Times New Roman"/>
          <w:color w:val="000000"/>
          <w:kern w:val="0"/>
          <w:sz w:val="24"/>
          <w:szCs w:val="24"/>
          <w:lang w:val="en-GB" w:eastAsia="en-GB"/>
          <w14:ligatures w14:val="none"/>
        </w:rPr>
        <w:t>ir</w:t>
      </w:r>
      <w:proofErr w:type="spellEnd"/>
      <w:r w:rsidR="00BA08B4"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00BA08B4" w:rsidRPr="00135990">
        <w:rPr>
          <w:rFonts w:ascii="Times New Roman" w:eastAsia="Times New Roman" w:hAnsi="Times New Roman" w:cs="Times New Roman"/>
          <w:color w:val="000000"/>
          <w:kern w:val="0"/>
          <w:sz w:val="24"/>
          <w:szCs w:val="24"/>
          <w:lang w:val="en-GB" w:eastAsia="en-GB"/>
          <w14:ligatures w14:val="none"/>
        </w:rPr>
        <w:t>vandenili</w:t>
      </w:r>
      <w:r w:rsidR="00135990" w:rsidRPr="00135990">
        <w:rPr>
          <w:rFonts w:ascii="Times New Roman" w:eastAsia="Times New Roman" w:hAnsi="Times New Roman" w:cs="Times New Roman"/>
          <w:color w:val="000000"/>
          <w:kern w:val="0"/>
          <w:sz w:val="24"/>
          <w:szCs w:val="24"/>
          <w:lang w:val="en-GB" w:eastAsia="en-GB"/>
          <w14:ligatures w14:val="none"/>
        </w:rPr>
        <w:t>u</w:t>
      </w:r>
      <w:proofErr w:type="spellEnd"/>
      <w:r w:rsidR="00135990"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00135990" w:rsidRPr="00135990">
        <w:rPr>
          <w:rFonts w:ascii="Times New Roman" w:eastAsia="Times New Roman" w:hAnsi="Times New Roman" w:cs="Times New Roman"/>
          <w:color w:val="000000"/>
          <w:kern w:val="0"/>
          <w:sz w:val="24"/>
          <w:szCs w:val="24"/>
          <w:lang w:val="en-GB" w:eastAsia="en-GB"/>
          <w14:ligatures w14:val="none"/>
        </w:rPr>
        <w:t>Todėl</w:t>
      </w:r>
      <w:proofErr w:type="spellEnd"/>
      <w:r w:rsidR="00135990"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00135990" w:rsidRPr="00135990">
        <w:rPr>
          <w:rFonts w:ascii="Times New Roman" w:eastAsia="Times New Roman" w:hAnsi="Times New Roman" w:cs="Times New Roman"/>
          <w:color w:val="000000"/>
          <w:kern w:val="0"/>
          <w:sz w:val="24"/>
          <w:szCs w:val="24"/>
          <w:lang w:val="en-GB" w:eastAsia="en-GB"/>
          <w14:ligatures w14:val="none"/>
        </w:rPr>
        <w:t>nėra</w:t>
      </w:r>
      <w:proofErr w:type="spellEnd"/>
      <w:r w:rsidR="00135990"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00135990" w:rsidRPr="00135990">
        <w:rPr>
          <w:rFonts w:ascii="Times New Roman" w:eastAsia="Times New Roman" w:hAnsi="Times New Roman" w:cs="Times New Roman"/>
          <w:color w:val="000000"/>
          <w:kern w:val="0"/>
          <w:sz w:val="24"/>
          <w:szCs w:val="24"/>
          <w:lang w:val="en-GB" w:eastAsia="en-GB"/>
          <w14:ligatures w14:val="none"/>
        </w:rPr>
        <w:t>vykdoma</w:t>
      </w:r>
      <w:proofErr w:type="spellEnd"/>
      <w:r w:rsidR="00135990"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Pr="00135990">
        <w:rPr>
          <w:rFonts w:ascii="Times New Roman" w:eastAsia="Times New Roman" w:hAnsi="Times New Roman" w:cs="Times New Roman"/>
          <w:color w:val="000000"/>
          <w:kern w:val="0"/>
          <w:sz w:val="24"/>
          <w:szCs w:val="24"/>
          <w:lang w:val="en-GB" w:eastAsia="en-GB"/>
          <w14:ligatures w14:val="none"/>
        </w:rPr>
        <w:t>infrastruktūr</w:t>
      </w:r>
      <w:r w:rsidR="00135990" w:rsidRPr="00135990">
        <w:rPr>
          <w:rFonts w:ascii="Times New Roman" w:eastAsia="Times New Roman" w:hAnsi="Times New Roman" w:cs="Times New Roman"/>
          <w:color w:val="000000"/>
          <w:kern w:val="0"/>
          <w:sz w:val="24"/>
          <w:szCs w:val="24"/>
          <w:lang w:val="en-GB" w:eastAsia="en-GB"/>
          <w14:ligatures w14:val="none"/>
        </w:rPr>
        <w:t>os</w:t>
      </w:r>
      <w:proofErr w:type="spellEnd"/>
      <w:r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Pr="00135990">
        <w:rPr>
          <w:rFonts w:ascii="Times New Roman" w:eastAsia="Times New Roman" w:hAnsi="Times New Roman" w:cs="Times New Roman"/>
          <w:color w:val="000000"/>
          <w:kern w:val="0"/>
          <w:sz w:val="24"/>
          <w:szCs w:val="24"/>
          <w:lang w:val="en-GB" w:eastAsia="en-GB"/>
          <w14:ligatures w14:val="none"/>
        </w:rPr>
        <w:t>reikaling</w:t>
      </w:r>
      <w:r w:rsidR="00135990" w:rsidRPr="00135990">
        <w:rPr>
          <w:rFonts w:ascii="Times New Roman" w:eastAsia="Times New Roman" w:hAnsi="Times New Roman" w:cs="Times New Roman"/>
          <w:color w:val="000000"/>
          <w:kern w:val="0"/>
          <w:sz w:val="24"/>
          <w:szCs w:val="24"/>
          <w:lang w:val="en-GB" w:eastAsia="en-GB"/>
          <w14:ligatures w14:val="none"/>
        </w:rPr>
        <w:t>os</w:t>
      </w:r>
      <w:proofErr w:type="spellEnd"/>
      <w:r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Pr="00135990">
        <w:rPr>
          <w:rFonts w:ascii="Times New Roman" w:eastAsia="Times New Roman" w:hAnsi="Times New Roman" w:cs="Times New Roman"/>
          <w:color w:val="000000"/>
          <w:kern w:val="0"/>
          <w:sz w:val="24"/>
          <w:szCs w:val="24"/>
          <w:lang w:val="en-GB" w:eastAsia="en-GB"/>
          <w14:ligatures w14:val="none"/>
        </w:rPr>
        <w:t>alternatyviuosius</w:t>
      </w:r>
      <w:proofErr w:type="spellEnd"/>
      <w:r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Pr="00135990">
        <w:rPr>
          <w:rFonts w:ascii="Times New Roman" w:eastAsia="Times New Roman" w:hAnsi="Times New Roman" w:cs="Times New Roman"/>
          <w:color w:val="000000"/>
          <w:kern w:val="0"/>
          <w:sz w:val="24"/>
          <w:szCs w:val="24"/>
          <w:lang w:val="en-GB" w:eastAsia="en-GB"/>
          <w14:ligatures w14:val="none"/>
        </w:rPr>
        <w:t>degalus</w:t>
      </w:r>
      <w:proofErr w:type="spellEnd"/>
      <w:r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Pr="00135990">
        <w:rPr>
          <w:rFonts w:ascii="Times New Roman" w:eastAsia="Times New Roman" w:hAnsi="Times New Roman" w:cs="Times New Roman"/>
          <w:color w:val="000000"/>
          <w:kern w:val="0"/>
          <w:sz w:val="24"/>
          <w:szCs w:val="24"/>
          <w:lang w:val="en-GB" w:eastAsia="en-GB"/>
          <w14:ligatures w14:val="none"/>
        </w:rPr>
        <w:t>naudojančių</w:t>
      </w:r>
      <w:proofErr w:type="spellEnd"/>
      <w:r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Pr="00135990">
        <w:rPr>
          <w:rFonts w:ascii="Times New Roman" w:eastAsia="Times New Roman" w:hAnsi="Times New Roman" w:cs="Times New Roman"/>
          <w:color w:val="000000"/>
          <w:kern w:val="0"/>
          <w:sz w:val="24"/>
          <w:szCs w:val="24"/>
          <w:lang w:val="en-GB" w:eastAsia="en-GB"/>
          <w14:ligatures w14:val="none"/>
        </w:rPr>
        <w:t>transporto</w:t>
      </w:r>
      <w:proofErr w:type="spellEnd"/>
      <w:r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Pr="00135990">
        <w:rPr>
          <w:rFonts w:ascii="Times New Roman" w:eastAsia="Times New Roman" w:hAnsi="Times New Roman" w:cs="Times New Roman"/>
          <w:color w:val="000000"/>
          <w:kern w:val="0"/>
          <w:sz w:val="24"/>
          <w:szCs w:val="24"/>
          <w:lang w:val="en-GB" w:eastAsia="en-GB"/>
          <w14:ligatures w14:val="none"/>
        </w:rPr>
        <w:t>priemonių</w:t>
      </w:r>
      <w:proofErr w:type="spellEnd"/>
      <w:r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Pr="00135990">
        <w:rPr>
          <w:rFonts w:ascii="Times New Roman" w:eastAsia="Times New Roman" w:hAnsi="Times New Roman" w:cs="Times New Roman"/>
          <w:color w:val="000000"/>
          <w:kern w:val="0"/>
          <w:sz w:val="24"/>
          <w:szCs w:val="24"/>
          <w:lang w:val="en-GB" w:eastAsia="en-GB"/>
          <w14:ligatures w14:val="none"/>
        </w:rPr>
        <w:t>plėtrai</w:t>
      </w:r>
      <w:proofErr w:type="spellEnd"/>
      <w:r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Pr="00135990">
        <w:rPr>
          <w:rFonts w:ascii="Times New Roman" w:eastAsia="Times New Roman" w:hAnsi="Times New Roman" w:cs="Times New Roman"/>
          <w:color w:val="000000"/>
          <w:kern w:val="0"/>
          <w:sz w:val="24"/>
          <w:szCs w:val="24"/>
          <w:lang w:val="en-GB" w:eastAsia="en-GB"/>
          <w14:ligatures w14:val="none"/>
        </w:rPr>
        <w:t>suslėgtų</w:t>
      </w:r>
      <w:proofErr w:type="spellEnd"/>
      <w:r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Pr="00135990">
        <w:rPr>
          <w:rFonts w:ascii="Times New Roman" w:eastAsia="Times New Roman" w:hAnsi="Times New Roman" w:cs="Times New Roman"/>
          <w:color w:val="000000"/>
          <w:kern w:val="0"/>
          <w:sz w:val="24"/>
          <w:szCs w:val="24"/>
          <w:lang w:val="en-GB" w:eastAsia="en-GB"/>
          <w14:ligatures w14:val="none"/>
        </w:rPr>
        <w:t>ir</w:t>
      </w:r>
      <w:proofErr w:type="spellEnd"/>
      <w:r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Pr="00135990">
        <w:rPr>
          <w:rFonts w:ascii="Times New Roman" w:eastAsia="Times New Roman" w:hAnsi="Times New Roman" w:cs="Times New Roman"/>
          <w:color w:val="000000"/>
          <w:kern w:val="0"/>
          <w:sz w:val="24"/>
          <w:szCs w:val="24"/>
          <w:lang w:val="en-GB" w:eastAsia="en-GB"/>
          <w14:ligatures w14:val="none"/>
        </w:rPr>
        <w:t>suskystintų</w:t>
      </w:r>
      <w:proofErr w:type="spellEnd"/>
      <w:r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Pr="00135990">
        <w:rPr>
          <w:rFonts w:ascii="Times New Roman" w:eastAsia="Times New Roman" w:hAnsi="Times New Roman" w:cs="Times New Roman"/>
          <w:color w:val="000000"/>
          <w:kern w:val="0"/>
          <w:sz w:val="24"/>
          <w:szCs w:val="24"/>
          <w:lang w:val="en-GB" w:eastAsia="en-GB"/>
          <w14:ligatures w14:val="none"/>
        </w:rPr>
        <w:t>gamtinių</w:t>
      </w:r>
      <w:proofErr w:type="spellEnd"/>
      <w:r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Pr="00135990">
        <w:rPr>
          <w:rFonts w:ascii="Times New Roman" w:eastAsia="Times New Roman" w:hAnsi="Times New Roman" w:cs="Times New Roman"/>
          <w:color w:val="000000"/>
          <w:kern w:val="0"/>
          <w:sz w:val="24"/>
          <w:szCs w:val="24"/>
          <w:lang w:val="en-GB" w:eastAsia="en-GB"/>
          <w14:ligatures w14:val="none"/>
        </w:rPr>
        <w:t>dujų</w:t>
      </w:r>
      <w:proofErr w:type="spellEnd"/>
      <w:r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Pr="00135990">
        <w:rPr>
          <w:rFonts w:ascii="Times New Roman" w:eastAsia="Times New Roman" w:hAnsi="Times New Roman" w:cs="Times New Roman"/>
          <w:color w:val="000000"/>
          <w:kern w:val="0"/>
          <w:sz w:val="24"/>
          <w:szCs w:val="24"/>
          <w:lang w:val="en-GB" w:eastAsia="en-GB"/>
          <w14:ligatures w14:val="none"/>
        </w:rPr>
        <w:t>biodujų</w:t>
      </w:r>
      <w:proofErr w:type="spellEnd"/>
      <w:r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Pr="00135990">
        <w:rPr>
          <w:rFonts w:ascii="Times New Roman" w:eastAsia="Times New Roman" w:hAnsi="Times New Roman" w:cs="Times New Roman"/>
          <w:color w:val="000000"/>
          <w:kern w:val="0"/>
          <w:sz w:val="24"/>
          <w:szCs w:val="24"/>
          <w:lang w:val="en-GB" w:eastAsia="en-GB"/>
          <w14:ligatures w14:val="none"/>
        </w:rPr>
        <w:t>ir</w:t>
      </w:r>
      <w:proofErr w:type="spellEnd"/>
      <w:r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Pr="00135990">
        <w:rPr>
          <w:rFonts w:ascii="Times New Roman" w:eastAsia="Times New Roman" w:hAnsi="Times New Roman" w:cs="Times New Roman"/>
          <w:color w:val="000000"/>
          <w:kern w:val="0"/>
          <w:sz w:val="24"/>
          <w:szCs w:val="24"/>
          <w:lang w:val="en-GB" w:eastAsia="en-GB"/>
          <w14:ligatures w14:val="none"/>
        </w:rPr>
        <w:t>vandenilio</w:t>
      </w:r>
      <w:proofErr w:type="spellEnd"/>
      <w:r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Pr="00135990">
        <w:rPr>
          <w:rFonts w:ascii="Times New Roman" w:eastAsia="Times New Roman" w:hAnsi="Times New Roman" w:cs="Times New Roman"/>
          <w:color w:val="000000"/>
          <w:kern w:val="0"/>
          <w:sz w:val="24"/>
          <w:szCs w:val="24"/>
          <w:lang w:val="en-GB" w:eastAsia="en-GB"/>
          <w14:ligatures w14:val="none"/>
        </w:rPr>
        <w:t>dujų</w:t>
      </w:r>
      <w:proofErr w:type="spellEnd"/>
      <w:r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Pr="00135990">
        <w:rPr>
          <w:rFonts w:ascii="Times New Roman" w:eastAsia="Times New Roman" w:hAnsi="Times New Roman" w:cs="Times New Roman"/>
          <w:color w:val="000000"/>
          <w:kern w:val="0"/>
          <w:sz w:val="24"/>
          <w:szCs w:val="24"/>
          <w:lang w:val="en-GB" w:eastAsia="en-GB"/>
          <w14:ligatures w14:val="none"/>
        </w:rPr>
        <w:t>pildymo</w:t>
      </w:r>
      <w:proofErr w:type="spellEnd"/>
      <w:r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Pr="00135990">
        <w:rPr>
          <w:rFonts w:ascii="Times New Roman" w:eastAsia="Times New Roman" w:hAnsi="Times New Roman" w:cs="Times New Roman"/>
          <w:color w:val="000000"/>
          <w:kern w:val="0"/>
          <w:sz w:val="24"/>
          <w:szCs w:val="24"/>
          <w:lang w:val="en-GB" w:eastAsia="en-GB"/>
          <w14:ligatures w14:val="none"/>
        </w:rPr>
        <w:t>punkt</w:t>
      </w:r>
      <w:r w:rsidR="00135990" w:rsidRPr="00135990">
        <w:rPr>
          <w:rFonts w:ascii="Times New Roman" w:eastAsia="Times New Roman" w:hAnsi="Times New Roman" w:cs="Times New Roman"/>
          <w:color w:val="000000"/>
          <w:kern w:val="0"/>
          <w:sz w:val="24"/>
          <w:szCs w:val="24"/>
          <w:lang w:val="en-GB" w:eastAsia="en-GB"/>
          <w14:ligatures w14:val="none"/>
        </w:rPr>
        <w:t>ai</w:t>
      </w:r>
      <w:proofErr w:type="spellEnd"/>
      <w:r w:rsidR="00135990" w:rsidRPr="00135990">
        <w:rPr>
          <w:rFonts w:ascii="Times New Roman" w:eastAsia="Times New Roman" w:hAnsi="Times New Roman" w:cs="Times New Roman"/>
          <w:color w:val="000000"/>
          <w:kern w:val="0"/>
          <w:sz w:val="24"/>
          <w:szCs w:val="24"/>
          <w:lang w:val="en-GB" w:eastAsia="en-GB"/>
          <w14:ligatures w14:val="none"/>
        </w:rPr>
        <w:t xml:space="preserve"> </w:t>
      </w:r>
      <w:proofErr w:type="spellStart"/>
      <w:r w:rsidR="00135990" w:rsidRPr="00135990">
        <w:rPr>
          <w:rFonts w:ascii="Times New Roman" w:eastAsia="Times New Roman" w:hAnsi="Times New Roman" w:cs="Times New Roman"/>
          <w:color w:val="000000"/>
          <w:kern w:val="0"/>
          <w:sz w:val="24"/>
          <w:szCs w:val="24"/>
          <w:lang w:val="en-GB" w:eastAsia="en-GB"/>
          <w14:ligatures w14:val="none"/>
        </w:rPr>
        <w:t>neįrengiami</w:t>
      </w:r>
      <w:proofErr w:type="spellEnd"/>
      <w:r w:rsidR="00135990" w:rsidRPr="00135990">
        <w:rPr>
          <w:rFonts w:ascii="Times New Roman" w:eastAsia="Times New Roman" w:hAnsi="Times New Roman" w:cs="Times New Roman"/>
          <w:color w:val="000000"/>
          <w:kern w:val="0"/>
          <w:sz w:val="24"/>
          <w:szCs w:val="24"/>
          <w:lang w:val="en-GB" w:eastAsia="en-GB"/>
          <w14:ligatures w14:val="none"/>
        </w:rPr>
        <w:t xml:space="preserve"> </w:t>
      </w:r>
      <w:r w:rsidRPr="00135990">
        <w:rPr>
          <w:rFonts w:ascii="Times New Roman" w:eastAsia="Times New Roman" w:hAnsi="Times New Roman" w:cs="Times New Roman"/>
          <w:color w:val="000000"/>
          <w:kern w:val="0"/>
          <w:sz w:val="24"/>
          <w:szCs w:val="24"/>
          <w:lang w:val="en-GB" w:eastAsia="en-GB"/>
          <w14:ligatures w14:val="none"/>
        </w:rPr>
        <w:t>(</w:t>
      </w:r>
      <w:proofErr w:type="spellStart"/>
      <w:r w:rsidRPr="00135990">
        <w:rPr>
          <w:rFonts w:ascii="Times New Roman" w:eastAsia="Times New Roman" w:hAnsi="Times New Roman" w:cs="Times New Roman"/>
          <w:color w:val="000000"/>
          <w:kern w:val="0"/>
          <w:sz w:val="24"/>
          <w:szCs w:val="24"/>
          <w:lang w:val="en-GB" w:eastAsia="en-GB"/>
          <w14:ligatures w14:val="none"/>
        </w:rPr>
        <w:t>Taisyklių</w:t>
      </w:r>
      <w:proofErr w:type="spellEnd"/>
      <w:r w:rsidRPr="00135990">
        <w:rPr>
          <w:rFonts w:ascii="Times New Roman" w:eastAsia="Times New Roman" w:hAnsi="Times New Roman" w:cs="Times New Roman"/>
          <w:color w:val="000000"/>
          <w:kern w:val="0"/>
          <w:sz w:val="24"/>
          <w:szCs w:val="24"/>
          <w:lang w:val="en-GB" w:eastAsia="en-GB"/>
          <w14:ligatures w14:val="none"/>
        </w:rPr>
        <w:t xml:space="preserve"> 7.5.2 pp)</w:t>
      </w:r>
      <w:r w:rsidR="00135990" w:rsidRPr="00135990">
        <w:rPr>
          <w:rFonts w:ascii="Times New Roman" w:eastAsia="Times New Roman" w:hAnsi="Times New Roman" w:cs="Times New Roman"/>
          <w:color w:val="000000"/>
          <w:kern w:val="0"/>
          <w:sz w:val="24"/>
          <w:szCs w:val="24"/>
          <w:lang w:val="en-GB" w:eastAsia="en-GB"/>
          <w14:ligatures w14:val="none"/>
        </w:rPr>
        <w:t xml:space="preserve">. </w:t>
      </w:r>
    </w:p>
    <w:p w14:paraId="5B6242B5" w14:textId="77777777" w:rsidR="00DE70ED" w:rsidRPr="00E12D53" w:rsidRDefault="00DE70ED" w:rsidP="00B72BEB">
      <w:pPr>
        <w:rPr>
          <w:rFonts w:ascii="Times New Roman" w:hAnsi="Times New Roman" w:cs="Times New Roman"/>
          <w:sz w:val="24"/>
          <w:szCs w:val="24"/>
        </w:rPr>
      </w:pPr>
    </w:p>
    <w:p w14:paraId="4113247D" w14:textId="1AB188A7" w:rsidR="005D5052" w:rsidRPr="00E12D53" w:rsidRDefault="00A155E3" w:rsidP="00A155E3">
      <w:pPr>
        <w:pStyle w:val="Antrat1"/>
        <w:rPr>
          <w:rFonts w:ascii="Times New Roman" w:hAnsi="Times New Roman" w:cs="Times New Roman"/>
          <w:sz w:val="32"/>
          <w:szCs w:val="32"/>
        </w:rPr>
      </w:pPr>
      <w:bookmarkStart w:id="4" w:name="_Toc215221778"/>
      <w:r w:rsidRPr="00E12D53">
        <w:rPr>
          <w:rFonts w:ascii="Times New Roman" w:hAnsi="Times New Roman" w:cs="Times New Roman"/>
          <w:sz w:val="32"/>
          <w:szCs w:val="32"/>
        </w:rPr>
        <w:t xml:space="preserve">2. </w:t>
      </w:r>
      <w:r w:rsidR="005D5052" w:rsidRPr="00E12D53">
        <w:rPr>
          <w:rFonts w:ascii="Times New Roman" w:hAnsi="Times New Roman" w:cs="Times New Roman"/>
          <w:sz w:val="32"/>
          <w:szCs w:val="32"/>
        </w:rPr>
        <w:t>Duomenys apie centralizuotai t</w:t>
      </w:r>
      <w:r w:rsidR="0075097E" w:rsidRPr="00E12D53">
        <w:rPr>
          <w:rFonts w:ascii="Times New Roman" w:hAnsi="Times New Roman" w:cs="Times New Roman"/>
          <w:sz w:val="32"/>
          <w:szCs w:val="32"/>
        </w:rPr>
        <w:t>i</w:t>
      </w:r>
      <w:r w:rsidR="005D5052" w:rsidRPr="00E12D53">
        <w:rPr>
          <w:rFonts w:ascii="Times New Roman" w:hAnsi="Times New Roman" w:cs="Times New Roman"/>
          <w:sz w:val="32"/>
          <w:szCs w:val="32"/>
        </w:rPr>
        <w:t>ekiamos šilumos naudojimą savivaldybėje</w:t>
      </w:r>
      <w:bookmarkEnd w:id="4"/>
      <w:r w:rsidR="005D5052" w:rsidRPr="00E12D53">
        <w:rPr>
          <w:rFonts w:ascii="Times New Roman" w:hAnsi="Times New Roman" w:cs="Times New Roman"/>
          <w:sz w:val="32"/>
          <w:szCs w:val="32"/>
        </w:rPr>
        <w:t xml:space="preserve"> </w:t>
      </w:r>
    </w:p>
    <w:p w14:paraId="166BAAFA" w14:textId="286328B5" w:rsidR="005D5052" w:rsidRPr="00E12D53" w:rsidRDefault="005D5052" w:rsidP="005E44D9">
      <w:pPr>
        <w:pStyle w:val="Antrat2"/>
        <w:jc w:val="center"/>
        <w:rPr>
          <w:rFonts w:ascii="Times New Roman" w:hAnsi="Times New Roman" w:cs="Times New Roman"/>
          <w:sz w:val="28"/>
          <w:szCs w:val="28"/>
        </w:rPr>
      </w:pPr>
      <w:bookmarkStart w:id="5" w:name="_Toc215221779"/>
      <w:r w:rsidRPr="00E12D53">
        <w:rPr>
          <w:rFonts w:ascii="Times New Roman" w:hAnsi="Times New Roman" w:cs="Times New Roman"/>
          <w:sz w:val="28"/>
          <w:szCs w:val="28"/>
        </w:rPr>
        <w:t>2.1 Centralizuotai tiekiamos šilumos vartojimas</w:t>
      </w:r>
      <w:bookmarkEnd w:id="5"/>
    </w:p>
    <w:p w14:paraId="11EF22F1" w14:textId="18E42009" w:rsidR="0075097E" w:rsidRPr="00E12D53" w:rsidRDefault="0075097E" w:rsidP="00DB034C">
      <w:pPr>
        <w:jc w:val="both"/>
        <w:rPr>
          <w:rFonts w:ascii="Times New Roman" w:hAnsi="Times New Roman" w:cs="Times New Roman"/>
          <w:sz w:val="24"/>
          <w:szCs w:val="24"/>
        </w:rPr>
      </w:pPr>
      <w:r w:rsidRPr="00E12D53">
        <w:tab/>
      </w:r>
      <w:r w:rsidR="008D39C3" w:rsidRPr="00E12D53">
        <w:rPr>
          <w:rFonts w:ascii="Times New Roman" w:hAnsi="Times New Roman" w:cs="Times New Roman"/>
          <w:sz w:val="24"/>
          <w:szCs w:val="24"/>
        </w:rPr>
        <w:t xml:space="preserve">UAB „Kaišiadorių šiluma“ </w:t>
      </w:r>
      <w:r w:rsidR="000C5EEF" w:rsidRPr="00E12D53">
        <w:rPr>
          <w:rFonts w:ascii="Times New Roman" w:hAnsi="Times New Roman" w:cs="Times New Roman"/>
          <w:sz w:val="24"/>
          <w:szCs w:val="24"/>
        </w:rPr>
        <w:t>ce</w:t>
      </w:r>
      <w:r w:rsidR="008D39C3" w:rsidRPr="00E12D53">
        <w:rPr>
          <w:rFonts w:ascii="Times New Roman" w:hAnsi="Times New Roman" w:cs="Times New Roman"/>
          <w:sz w:val="24"/>
          <w:szCs w:val="24"/>
        </w:rPr>
        <w:t>n</w:t>
      </w:r>
      <w:r w:rsidR="000C5EEF" w:rsidRPr="00E12D53">
        <w:rPr>
          <w:rFonts w:ascii="Times New Roman" w:hAnsi="Times New Roman" w:cs="Times New Roman"/>
          <w:sz w:val="24"/>
          <w:szCs w:val="24"/>
        </w:rPr>
        <w:t xml:space="preserve">tralizuotai </w:t>
      </w:r>
      <w:r w:rsidR="00160B70" w:rsidRPr="00E12D53">
        <w:rPr>
          <w:rFonts w:ascii="Times New Roman" w:hAnsi="Times New Roman" w:cs="Times New Roman"/>
          <w:sz w:val="24"/>
          <w:szCs w:val="24"/>
        </w:rPr>
        <w:t xml:space="preserve">šilumą </w:t>
      </w:r>
      <w:r w:rsidR="008D39C3" w:rsidRPr="00E12D53">
        <w:rPr>
          <w:rFonts w:ascii="Times New Roman" w:hAnsi="Times New Roman" w:cs="Times New Roman"/>
          <w:sz w:val="24"/>
          <w:szCs w:val="24"/>
        </w:rPr>
        <w:t xml:space="preserve">gamina ir </w:t>
      </w:r>
      <w:r w:rsidR="00160B70" w:rsidRPr="00E12D53">
        <w:rPr>
          <w:rFonts w:ascii="Times New Roman" w:hAnsi="Times New Roman" w:cs="Times New Roman"/>
          <w:sz w:val="24"/>
          <w:szCs w:val="24"/>
        </w:rPr>
        <w:t xml:space="preserve">tiekia </w:t>
      </w:r>
      <w:r w:rsidR="008D39C3" w:rsidRPr="00E12D53">
        <w:rPr>
          <w:rFonts w:ascii="Times New Roman" w:hAnsi="Times New Roman" w:cs="Times New Roman"/>
          <w:sz w:val="24"/>
          <w:szCs w:val="24"/>
        </w:rPr>
        <w:t>vartotojams bei</w:t>
      </w:r>
      <w:r w:rsidR="00160B70" w:rsidRPr="00E12D53">
        <w:rPr>
          <w:rFonts w:ascii="Times New Roman" w:hAnsi="Times New Roman" w:cs="Times New Roman"/>
          <w:sz w:val="24"/>
          <w:szCs w:val="24"/>
        </w:rPr>
        <w:t xml:space="preserve"> administruoja </w:t>
      </w:r>
      <w:r w:rsidR="008D39C3" w:rsidRPr="00E12D53">
        <w:rPr>
          <w:rFonts w:ascii="Times New Roman" w:hAnsi="Times New Roman" w:cs="Times New Roman"/>
          <w:sz w:val="24"/>
          <w:szCs w:val="24"/>
        </w:rPr>
        <w:t xml:space="preserve">decentralizuotas katilines Kaišiadorių rajono savivaldybėje. </w:t>
      </w:r>
      <w:r w:rsidR="00E3184D" w:rsidRPr="00E12D53">
        <w:rPr>
          <w:rFonts w:ascii="Times New Roman" w:hAnsi="Times New Roman" w:cs="Times New Roman"/>
          <w:sz w:val="24"/>
          <w:szCs w:val="24"/>
        </w:rPr>
        <w:t>Pagal šilumos tiekėjo pateiktus duomenis</w:t>
      </w:r>
      <w:r w:rsidR="00790F9D" w:rsidRPr="00E12D53">
        <w:rPr>
          <w:rFonts w:ascii="Times New Roman" w:hAnsi="Times New Roman" w:cs="Times New Roman"/>
          <w:sz w:val="24"/>
          <w:szCs w:val="24"/>
        </w:rPr>
        <w:t xml:space="preserve"> 2023-2024 m. buvo </w:t>
      </w:r>
      <w:r w:rsidR="00790F9D" w:rsidRPr="00E12D53">
        <w:rPr>
          <w:rFonts w:ascii="Times New Roman" w:eastAsia="Times New Roman" w:hAnsi="Times New Roman" w:cs="Times New Roman"/>
          <w:color w:val="000000"/>
          <w:kern w:val="0"/>
          <w:sz w:val="24"/>
          <w:szCs w:val="24"/>
          <w:lang w:eastAsia="en-GB"/>
          <w14:ligatures w14:val="none"/>
        </w:rPr>
        <w:t>pagaminta ir vartotojams patiekta</w:t>
      </w:r>
      <w:r w:rsidR="00980FE2" w:rsidRPr="00E12D53">
        <w:rPr>
          <w:rFonts w:ascii="Times New Roman" w:eastAsia="Times New Roman" w:hAnsi="Times New Roman" w:cs="Times New Roman"/>
          <w:color w:val="000000"/>
          <w:kern w:val="0"/>
          <w:sz w:val="24"/>
          <w:szCs w:val="24"/>
          <w:lang w:eastAsia="en-GB"/>
          <w14:ligatures w14:val="none"/>
        </w:rPr>
        <w:t>s</w:t>
      </w:r>
      <w:r w:rsidR="00790F9D" w:rsidRPr="00E12D53">
        <w:rPr>
          <w:rFonts w:ascii="Times New Roman" w:eastAsia="Times New Roman" w:hAnsi="Times New Roman" w:cs="Times New Roman"/>
          <w:color w:val="000000"/>
          <w:kern w:val="0"/>
          <w:sz w:val="24"/>
          <w:szCs w:val="24"/>
          <w:lang w:eastAsia="en-GB"/>
          <w14:ligatures w14:val="none"/>
        </w:rPr>
        <w:t xml:space="preserve"> šilum</w:t>
      </w:r>
      <w:r w:rsidR="00980FE2" w:rsidRPr="00E12D53">
        <w:rPr>
          <w:rFonts w:ascii="Times New Roman" w:eastAsia="Times New Roman" w:hAnsi="Times New Roman" w:cs="Times New Roman"/>
          <w:color w:val="000000"/>
          <w:kern w:val="0"/>
          <w:sz w:val="24"/>
          <w:szCs w:val="24"/>
          <w:lang w:eastAsia="en-GB"/>
          <w14:ligatures w14:val="none"/>
        </w:rPr>
        <w:t>os kiekis</w:t>
      </w:r>
      <w:r w:rsidR="00C9523B" w:rsidRPr="00E12D53">
        <w:rPr>
          <w:rFonts w:ascii="Times New Roman" w:eastAsia="Times New Roman" w:hAnsi="Times New Roman" w:cs="Times New Roman"/>
          <w:color w:val="000000"/>
          <w:kern w:val="0"/>
          <w:sz w:val="24"/>
          <w:szCs w:val="24"/>
          <w:lang w:eastAsia="en-GB"/>
          <w14:ligatures w14:val="none"/>
        </w:rPr>
        <w:t xml:space="preserve"> (</w:t>
      </w:r>
      <w:r w:rsidR="00CD16E5" w:rsidRPr="00E12D53">
        <w:rPr>
          <w:rFonts w:ascii="Times New Roman" w:eastAsia="Times New Roman" w:hAnsi="Times New Roman" w:cs="Times New Roman"/>
          <w:color w:val="000000"/>
          <w:kern w:val="0"/>
          <w:sz w:val="24"/>
          <w:szCs w:val="24"/>
          <w:lang w:eastAsia="en-GB"/>
          <w14:ligatures w14:val="none"/>
        </w:rPr>
        <w:t>2.1</w:t>
      </w:r>
      <w:r w:rsidR="00C9523B" w:rsidRPr="00E12D53">
        <w:rPr>
          <w:rFonts w:ascii="Times New Roman" w:eastAsia="Times New Roman" w:hAnsi="Times New Roman" w:cs="Times New Roman"/>
          <w:color w:val="000000"/>
          <w:kern w:val="0"/>
          <w:sz w:val="24"/>
          <w:szCs w:val="24"/>
          <w:lang w:eastAsia="en-GB"/>
          <w14:ligatures w14:val="none"/>
        </w:rPr>
        <w:t xml:space="preserve"> lentelė}</w:t>
      </w:r>
      <w:r w:rsidR="00980FE2" w:rsidRPr="00E12D53">
        <w:rPr>
          <w:rFonts w:ascii="Times New Roman" w:eastAsia="Times New Roman" w:hAnsi="Times New Roman" w:cs="Times New Roman"/>
          <w:color w:val="000000"/>
          <w:kern w:val="0"/>
          <w:sz w:val="24"/>
          <w:szCs w:val="24"/>
          <w:lang w:eastAsia="en-GB"/>
          <w14:ligatures w14:val="none"/>
        </w:rPr>
        <w:t xml:space="preserve">, </w:t>
      </w:r>
      <w:r w:rsidR="00980FE2" w:rsidRPr="00E12D53">
        <w:rPr>
          <w:rFonts w:ascii="Times New Roman" w:eastAsia="Times New Roman" w:hAnsi="Times New Roman" w:cs="Times New Roman"/>
          <w:color w:val="000000"/>
          <w:kern w:val="0"/>
          <w:sz w:val="24"/>
          <w:szCs w:val="24"/>
          <w:lang w:eastAsia="en-GB"/>
          <w14:ligatures w14:val="none"/>
        </w:rPr>
        <w:lastRenderedPageBreak/>
        <w:t>ce</w:t>
      </w:r>
      <w:r w:rsidR="00DA1BA9">
        <w:rPr>
          <w:rFonts w:ascii="Times New Roman" w:eastAsia="Times New Roman" w:hAnsi="Times New Roman" w:cs="Times New Roman"/>
          <w:color w:val="000000"/>
          <w:kern w:val="0"/>
          <w:sz w:val="24"/>
          <w:szCs w:val="24"/>
          <w:lang w:eastAsia="en-GB"/>
          <w14:ligatures w14:val="none"/>
        </w:rPr>
        <w:t>n</w:t>
      </w:r>
      <w:r w:rsidR="00980FE2" w:rsidRPr="00E12D53">
        <w:rPr>
          <w:rFonts w:ascii="Times New Roman" w:eastAsia="Times New Roman" w:hAnsi="Times New Roman" w:cs="Times New Roman"/>
          <w:color w:val="000000"/>
          <w:kern w:val="0"/>
          <w:sz w:val="24"/>
          <w:szCs w:val="24"/>
          <w:lang w:eastAsia="en-GB"/>
          <w14:ligatures w14:val="none"/>
        </w:rPr>
        <w:t>tralizuotai ir decentralizuotai pagamintos šilumos energijos kiekis (</w:t>
      </w:r>
      <w:r w:rsidR="00CD16E5" w:rsidRPr="00E12D53">
        <w:rPr>
          <w:rFonts w:ascii="Times New Roman" w:hAnsi="Times New Roman" w:cs="Times New Roman"/>
          <w:sz w:val="24"/>
          <w:szCs w:val="24"/>
        </w:rPr>
        <w:t>2.2</w:t>
      </w:r>
      <w:r w:rsidR="00980FE2" w:rsidRPr="00E12D53">
        <w:rPr>
          <w:rFonts w:ascii="Times New Roman" w:hAnsi="Times New Roman" w:cs="Times New Roman"/>
          <w:sz w:val="24"/>
          <w:szCs w:val="24"/>
        </w:rPr>
        <w:t xml:space="preserve"> lentelė), šilumos energijos gamybai sunaudoto kuro sudėtis (</w:t>
      </w:r>
      <w:r w:rsidR="00CD16E5" w:rsidRPr="00E12D53">
        <w:rPr>
          <w:rFonts w:ascii="Times New Roman" w:hAnsi="Times New Roman" w:cs="Times New Roman"/>
          <w:sz w:val="24"/>
          <w:szCs w:val="24"/>
        </w:rPr>
        <w:t>2.3</w:t>
      </w:r>
      <w:r w:rsidR="00980FE2" w:rsidRPr="00E12D53">
        <w:rPr>
          <w:rFonts w:ascii="Times New Roman" w:hAnsi="Times New Roman" w:cs="Times New Roman"/>
          <w:sz w:val="24"/>
          <w:szCs w:val="24"/>
        </w:rPr>
        <w:t xml:space="preserve"> lentelė) ir </w:t>
      </w:r>
      <w:r w:rsidR="00980FE2" w:rsidRPr="00E12D53">
        <w:rPr>
          <w:rFonts w:ascii="Times New Roman" w:eastAsia="Times New Roman" w:hAnsi="Times New Roman" w:cs="Times New Roman"/>
          <w:color w:val="000000"/>
          <w:kern w:val="0"/>
          <w:sz w:val="24"/>
          <w:szCs w:val="24"/>
          <w:lang w:eastAsia="en-GB"/>
          <w14:ligatures w14:val="none"/>
        </w:rPr>
        <w:t>AEI procentinės dalies įvertinimas CŠT sektoriuje</w:t>
      </w:r>
      <w:r w:rsidR="00980FE2" w:rsidRPr="00E12D53">
        <w:rPr>
          <w:rFonts w:ascii="Times New Roman" w:hAnsi="Times New Roman" w:cs="Times New Roman"/>
          <w:sz w:val="24"/>
          <w:szCs w:val="24"/>
        </w:rPr>
        <w:t xml:space="preserve"> (</w:t>
      </w:r>
      <w:r w:rsidR="00CD16E5" w:rsidRPr="00E12D53">
        <w:rPr>
          <w:rFonts w:ascii="Times New Roman" w:hAnsi="Times New Roman" w:cs="Times New Roman"/>
          <w:sz w:val="24"/>
          <w:szCs w:val="24"/>
        </w:rPr>
        <w:t>2.4</w:t>
      </w:r>
      <w:r w:rsidR="00980FE2" w:rsidRPr="00E12D53">
        <w:rPr>
          <w:rFonts w:ascii="Times New Roman" w:hAnsi="Times New Roman" w:cs="Times New Roman"/>
          <w:sz w:val="24"/>
          <w:szCs w:val="24"/>
        </w:rPr>
        <w:t xml:space="preserve"> lentelė)</w:t>
      </w:r>
      <w:r w:rsidR="00B3096E" w:rsidRPr="00E12D53">
        <w:rPr>
          <w:rFonts w:ascii="Times New Roman" w:hAnsi="Times New Roman" w:cs="Times New Roman"/>
          <w:sz w:val="24"/>
          <w:szCs w:val="24"/>
        </w:rPr>
        <w:t>.</w:t>
      </w:r>
      <w:r w:rsidR="00980FE2" w:rsidRPr="00E12D53">
        <w:rPr>
          <w:rFonts w:ascii="Times New Roman" w:hAnsi="Times New Roman" w:cs="Times New Roman"/>
          <w:sz w:val="24"/>
          <w:szCs w:val="24"/>
        </w:rPr>
        <w:t xml:space="preserve">  </w:t>
      </w:r>
      <w:r w:rsidR="00980FE2" w:rsidRPr="00E12D53">
        <w:rPr>
          <w:rFonts w:ascii="Times New Roman" w:eastAsia="Times New Roman" w:hAnsi="Times New Roman" w:cs="Times New Roman"/>
          <w:color w:val="000000"/>
          <w:kern w:val="0"/>
          <w:sz w:val="24"/>
          <w:szCs w:val="24"/>
          <w:lang w:eastAsia="en-GB"/>
          <w14:ligatures w14:val="none"/>
        </w:rPr>
        <w:t xml:space="preserve"> </w:t>
      </w:r>
      <w:r w:rsidR="00790F9D" w:rsidRPr="00E12D53">
        <w:rPr>
          <w:rFonts w:ascii="Times New Roman" w:eastAsia="Times New Roman" w:hAnsi="Times New Roman" w:cs="Times New Roman"/>
          <w:color w:val="000000"/>
          <w:kern w:val="0"/>
          <w:sz w:val="24"/>
          <w:szCs w:val="24"/>
          <w:lang w:eastAsia="en-GB"/>
          <w14:ligatures w14:val="none"/>
        </w:rPr>
        <w:t xml:space="preserve"> </w:t>
      </w:r>
    </w:p>
    <w:p w14:paraId="7044A356" w14:textId="7BD4E22B" w:rsidR="002D409B" w:rsidRPr="00E12D53" w:rsidRDefault="00CD16E5" w:rsidP="00CD16E5">
      <w:pPr>
        <w:jc w:val="center"/>
        <w:rPr>
          <w:rFonts w:ascii="Times New Roman" w:hAnsi="Times New Roman" w:cs="Times New Roman"/>
          <w:sz w:val="24"/>
          <w:szCs w:val="24"/>
        </w:rPr>
      </w:pPr>
      <w:r w:rsidRPr="00E12D53">
        <w:rPr>
          <w:rFonts w:ascii="Times New Roman" w:hAnsi="Times New Roman" w:cs="Times New Roman"/>
          <w:b/>
          <w:bCs/>
          <w:sz w:val="24"/>
          <w:szCs w:val="24"/>
        </w:rPr>
        <w:t xml:space="preserve">2.1 lentelė. </w:t>
      </w:r>
      <w:r w:rsidRPr="00E12D53">
        <w:rPr>
          <w:rFonts w:ascii="Times New Roman" w:eastAsia="Times New Roman" w:hAnsi="Times New Roman" w:cs="Times New Roman"/>
          <w:b/>
          <w:bCs/>
          <w:color w:val="000000"/>
          <w:kern w:val="0"/>
          <w:sz w:val="24"/>
          <w:szCs w:val="24"/>
          <w:lang w:eastAsia="en-GB"/>
          <w14:ligatures w14:val="none"/>
        </w:rPr>
        <w:t>UAB „Kaišiadorių šiluma“ pagaminta ir vartotojams patiekta šiluma</w:t>
      </w:r>
    </w:p>
    <w:tbl>
      <w:tblPr>
        <w:tblW w:w="9026" w:type="dxa"/>
        <w:tblLook w:val="04A0" w:firstRow="1" w:lastRow="0" w:firstColumn="1" w:lastColumn="0" w:noHBand="0" w:noVBand="1"/>
      </w:tblPr>
      <w:tblGrid>
        <w:gridCol w:w="3674"/>
        <w:gridCol w:w="1236"/>
        <w:gridCol w:w="1236"/>
        <w:gridCol w:w="996"/>
        <w:gridCol w:w="996"/>
        <w:gridCol w:w="888"/>
      </w:tblGrid>
      <w:tr w:rsidR="00CD16E5" w:rsidRPr="00E12D53" w14:paraId="503A8AFD" w14:textId="6CD4755C" w:rsidTr="009851E8">
        <w:trPr>
          <w:trHeight w:val="318"/>
        </w:trPr>
        <w:tc>
          <w:tcPr>
            <w:tcW w:w="9026" w:type="dxa"/>
            <w:gridSpan w:val="6"/>
            <w:tcBorders>
              <w:top w:val="nil"/>
              <w:left w:val="nil"/>
              <w:bottom w:val="nil"/>
              <w:right w:val="nil"/>
            </w:tcBorders>
          </w:tcPr>
          <w:p w14:paraId="2DA7478E" w14:textId="5386D77D" w:rsidR="00CD16E5" w:rsidRPr="00E12D53" w:rsidRDefault="00CD16E5" w:rsidP="002D409B">
            <w:pPr>
              <w:spacing w:after="0" w:line="240" w:lineRule="auto"/>
              <w:rPr>
                <w:rFonts w:ascii="Times New Roman" w:eastAsia="Times New Roman" w:hAnsi="Times New Roman" w:cs="Times New Roman"/>
                <w:b/>
                <w:bCs/>
                <w:color w:val="000000"/>
                <w:kern w:val="0"/>
                <w:sz w:val="24"/>
                <w:szCs w:val="24"/>
                <w:lang w:eastAsia="en-GB"/>
                <w14:ligatures w14:val="none"/>
              </w:rPr>
            </w:pPr>
          </w:p>
        </w:tc>
      </w:tr>
      <w:tr w:rsidR="003841DC" w:rsidRPr="00E12D53" w14:paraId="34CD829C" w14:textId="0570D341" w:rsidTr="003841DC">
        <w:trPr>
          <w:trHeight w:val="309"/>
        </w:trPr>
        <w:tc>
          <w:tcPr>
            <w:tcW w:w="3674" w:type="dxa"/>
            <w:vMerge w:val="restart"/>
            <w:tcBorders>
              <w:top w:val="single" w:sz="8" w:space="0" w:color="auto"/>
              <w:left w:val="single" w:sz="8" w:space="0" w:color="auto"/>
              <w:bottom w:val="single" w:sz="8" w:space="0" w:color="000000"/>
              <w:right w:val="single" w:sz="4" w:space="0" w:color="auto"/>
            </w:tcBorders>
            <w:noWrap/>
            <w:vAlign w:val="bottom"/>
            <w:hideMark/>
          </w:tcPr>
          <w:p w14:paraId="70F2ED50" w14:textId="77777777" w:rsidR="003841DC" w:rsidRPr="00E12D53" w:rsidRDefault="003841DC" w:rsidP="002D409B">
            <w:pPr>
              <w:spacing w:after="0" w:line="240" w:lineRule="auto"/>
              <w:jc w:val="center"/>
              <w:rPr>
                <w:rFonts w:ascii="Times New Roman" w:eastAsia="Times New Roman" w:hAnsi="Times New Roman" w:cs="Times New Roman"/>
                <w:kern w:val="0"/>
                <w:sz w:val="24"/>
                <w:szCs w:val="24"/>
                <w:lang w:eastAsia="en-GB"/>
                <w14:ligatures w14:val="none"/>
              </w:rPr>
            </w:pPr>
            <w:r w:rsidRPr="00E12D53">
              <w:rPr>
                <w:rFonts w:ascii="Times New Roman" w:eastAsia="Times New Roman" w:hAnsi="Times New Roman" w:cs="Times New Roman"/>
                <w:kern w:val="0"/>
                <w:sz w:val="24"/>
                <w:szCs w:val="24"/>
                <w:lang w:eastAsia="en-GB"/>
                <w14:ligatures w14:val="none"/>
              </w:rPr>
              <w:t>CŠT šilumos gamyba ir tiekimas</w:t>
            </w:r>
          </w:p>
        </w:tc>
        <w:tc>
          <w:tcPr>
            <w:tcW w:w="1236" w:type="dxa"/>
            <w:tcBorders>
              <w:top w:val="single" w:sz="8" w:space="0" w:color="auto"/>
              <w:left w:val="nil"/>
              <w:bottom w:val="single" w:sz="4" w:space="0" w:color="auto"/>
              <w:right w:val="single" w:sz="4" w:space="0" w:color="auto"/>
            </w:tcBorders>
            <w:noWrap/>
            <w:vAlign w:val="center"/>
            <w:hideMark/>
          </w:tcPr>
          <w:p w14:paraId="32871B5C" w14:textId="77777777" w:rsidR="003841DC" w:rsidRPr="00E12D53" w:rsidRDefault="003841DC" w:rsidP="002D409B">
            <w:pPr>
              <w:spacing w:after="0" w:line="240" w:lineRule="auto"/>
              <w:jc w:val="center"/>
              <w:rPr>
                <w:rFonts w:ascii="Times New Roman" w:eastAsia="Times New Roman" w:hAnsi="Times New Roman" w:cs="Times New Roman"/>
                <w:kern w:val="0"/>
                <w:sz w:val="24"/>
                <w:szCs w:val="24"/>
                <w:lang w:eastAsia="en-GB"/>
                <w14:ligatures w14:val="none"/>
              </w:rPr>
            </w:pPr>
            <w:r w:rsidRPr="00E12D53">
              <w:rPr>
                <w:rFonts w:ascii="Times New Roman" w:eastAsia="Times New Roman" w:hAnsi="Times New Roman" w:cs="Times New Roman"/>
                <w:kern w:val="0"/>
                <w:sz w:val="24"/>
                <w:szCs w:val="24"/>
                <w:lang w:eastAsia="en-GB"/>
                <w14:ligatures w14:val="none"/>
              </w:rPr>
              <w:t>2023 m.</w:t>
            </w:r>
          </w:p>
        </w:tc>
        <w:tc>
          <w:tcPr>
            <w:tcW w:w="1236" w:type="dxa"/>
            <w:tcBorders>
              <w:top w:val="single" w:sz="8" w:space="0" w:color="auto"/>
              <w:left w:val="nil"/>
              <w:bottom w:val="single" w:sz="4" w:space="0" w:color="auto"/>
              <w:right w:val="single" w:sz="4" w:space="0" w:color="auto"/>
            </w:tcBorders>
            <w:noWrap/>
            <w:vAlign w:val="center"/>
            <w:hideMark/>
          </w:tcPr>
          <w:p w14:paraId="043177A9" w14:textId="77777777" w:rsidR="003841DC" w:rsidRPr="00E12D53" w:rsidRDefault="003841DC" w:rsidP="002D409B">
            <w:pPr>
              <w:spacing w:after="0" w:line="240" w:lineRule="auto"/>
              <w:jc w:val="center"/>
              <w:rPr>
                <w:rFonts w:ascii="Times New Roman" w:eastAsia="Times New Roman" w:hAnsi="Times New Roman" w:cs="Times New Roman"/>
                <w:kern w:val="0"/>
                <w:sz w:val="24"/>
                <w:szCs w:val="24"/>
                <w:lang w:eastAsia="en-GB"/>
                <w14:ligatures w14:val="none"/>
              </w:rPr>
            </w:pPr>
            <w:r w:rsidRPr="00E12D53">
              <w:rPr>
                <w:rFonts w:ascii="Times New Roman" w:eastAsia="Times New Roman" w:hAnsi="Times New Roman" w:cs="Times New Roman"/>
                <w:kern w:val="0"/>
                <w:sz w:val="24"/>
                <w:szCs w:val="24"/>
                <w:lang w:eastAsia="en-GB"/>
                <w14:ligatures w14:val="none"/>
              </w:rPr>
              <w:t>2024 m.</w:t>
            </w:r>
          </w:p>
        </w:tc>
        <w:tc>
          <w:tcPr>
            <w:tcW w:w="996" w:type="dxa"/>
            <w:tcBorders>
              <w:top w:val="single" w:sz="8" w:space="0" w:color="auto"/>
              <w:left w:val="nil"/>
              <w:bottom w:val="single" w:sz="4" w:space="0" w:color="auto"/>
              <w:right w:val="nil"/>
            </w:tcBorders>
          </w:tcPr>
          <w:p w14:paraId="645F03E3" w14:textId="77777777"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p>
        </w:tc>
        <w:tc>
          <w:tcPr>
            <w:tcW w:w="996" w:type="dxa"/>
            <w:tcBorders>
              <w:top w:val="single" w:sz="8" w:space="0" w:color="auto"/>
              <w:left w:val="nil"/>
              <w:bottom w:val="single" w:sz="4" w:space="0" w:color="auto"/>
              <w:right w:val="single" w:sz="8" w:space="0" w:color="auto"/>
            </w:tcBorders>
            <w:noWrap/>
            <w:vAlign w:val="bottom"/>
            <w:hideMark/>
          </w:tcPr>
          <w:p w14:paraId="78C83CB2" w14:textId="275AE063"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r w:rsidRPr="00E12D53">
              <w:rPr>
                <w:rFonts w:ascii="Times New Roman" w:eastAsia="Times New Roman" w:hAnsi="Times New Roman" w:cs="Times New Roman"/>
                <w:kern w:val="0"/>
                <w:sz w:val="24"/>
                <w:szCs w:val="24"/>
                <w:lang w:eastAsia="en-GB"/>
                <w14:ligatures w14:val="none"/>
              </w:rPr>
              <w:t>2024 m.</w:t>
            </w:r>
          </w:p>
        </w:tc>
        <w:tc>
          <w:tcPr>
            <w:tcW w:w="888" w:type="dxa"/>
            <w:tcBorders>
              <w:top w:val="single" w:sz="8" w:space="0" w:color="auto"/>
              <w:left w:val="nil"/>
              <w:bottom w:val="single" w:sz="4" w:space="0" w:color="auto"/>
              <w:right w:val="single" w:sz="8" w:space="0" w:color="auto"/>
            </w:tcBorders>
          </w:tcPr>
          <w:p w14:paraId="54650EB9" w14:textId="77777777"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p>
        </w:tc>
      </w:tr>
      <w:tr w:rsidR="003841DC" w:rsidRPr="00E12D53" w14:paraId="73CABF3A" w14:textId="43F2AC31" w:rsidTr="003841DC">
        <w:trPr>
          <w:trHeight w:val="318"/>
        </w:trPr>
        <w:tc>
          <w:tcPr>
            <w:tcW w:w="3674" w:type="dxa"/>
            <w:vMerge/>
            <w:tcBorders>
              <w:top w:val="single" w:sz="8" w:space="0" w:color="auto"/>
              <w:left w:val="single" w:sz="8" w:space="0" w:color="auto"/>
              <w:bottom w:val="single" w:sz="8" w:space="0" w:color="000000"/>
              <w:right w:val="single" w:sz="4" w:space="0" w:color="auto"/>
            </w:tcBorders>
            <w:vAlign w:val="center"/>
            <w:hideMark/>
          </w:tcPr>
          <w:p w14:paraId="4B185D95" w14:textId="77777777" w:rsidR="003841DC" w:rsidRPr="00E12D53" w:rsidRDefault="003841DC" w:rsidP="002D409B">
            <w:pPr>
              <w:spacing w:after="0" w:line="240" w:lineRule="auto"/>
              <w:rPr>
                <w:rFonts w:ascii="Times New Roman" w:eastAsia="Times New Roman" w:hAnsi="Times New Roman" w:cs="Times New Roman"/>
                <w:kern w:val="0"/>
                <w:sz w:val="24"/>
                <w:szCs w:val="24"/>
                <w:lang w:eastAsia="en-GB"/>
                <w14:ligatures w14:val="none"/>
              </w:rPr>
            </w:pPr>
          </w:p>
        </w:tc>
        <w:tc>
          <w:tcPr>
            <w:tcW w:w="1236" w:type="dxa"/>
            <w:tcBorders>
              <w:top w:val="nil"/>
              <w:left w:val="nil"/>
              <w:bottom w:val="single" w:sz="8" w:space="0" w:color="auto"/>
              <w:right w:val="single" w:sz="4" w:space="0" w:color="auto"/>
            </w:tcBorders>
            <w:noWrap/>
            <w:vAlign w:val="center"/>
            <w:hideMark/>
          </w:tcPr>
          <w:p w14:paraId="00CAFED7" w14:textId="77777777" w:rsidR="003841DC" w:rsidRPr="00E12D53" w:rsidRDefault="003841DC" w:rsidP="002D409B">
            <w:pPr>
              <w:spacing w:after="0" w:line="240" w:lineRule="auto"/>
              <w:jc w:val="center"/>
              <w:rPr>
                <w:rFonts w:ascii="Times New Roman" w:eastAsia="Times New Roman" w:hAnsi="Times New Roman" w:cs="Times New Roman"/>
                <w:kern w:val="0"/>
                <w:sz w:val="24"/>
                <w:szCs w:val="24"/>
                <w:lang w:eastAsia="en-GB"/>
                <w14:ligatures w14:val="none"/>
              </w:rPr>
            </w:pPr>
            <w:r w:rsidRPr="00E12D53">
              <w:rPr>
                <w:rFonts w:ascii="Times New Roman" w:eastAsia="Times New Roman" w:hAnsi="Times New Roman" w:cs="Times New Roman"/>
                <w:kern w:val="0"/>
                <w:sz w:val="24"/>
                <w:szCs w:val="24"/>
                <w:lang w:eastAsia="en-GB"/>
                <w14:ligatures w14:val="none"/>
              </w:rPr>
              <w:t>MWh</w:t>
            </w:r>
          </w:p>
        </w:tc>
        <w:tc>
          <w:tcPr>
            <w:tcW w:w="1236" w:type="dxa"/>
            <w:tcBorders>
              <w:top w:val="nil"/>
              <w:left w:val="nil"/>
              <w:bottom w:val="single" w:sz="8" w:space="0" w:color="auto"/>
              <w:right w:val="single" w:sz="4" w:space="0" w:color="auto"/>
            </w:tcBorders>
            <w:noWrap/>
            <w:vAlign w:val="center"/>
            <w:hideMark/>
          </w:tcPr>
          <w:p w14:paraId="069F2C31" w14:textId="77777777" w:rsidR="003841DC" w:rsidRPr="00E12D53" w:rsidRDefault="003841DC" w:rsidP="002D409B">
            <w:pPr>
              <w:spacing w:after="0" w:line="240" w:lineRule="auto"/>
              <w:jc w:val="center"/>
              <w:rPr>
                <w:rFonts w:ascii="Times New Roman" w:eastAsia="Times New Roman" w:hAnsi="Times New Roman" w:cs="Times New Roman"/>
                <w:kern w:val="0"/>
                <w:sz w:val="24"/>
                <w:szCs w:val="24"/>
                <w:lang w:eastAsia="en-GB"/>
                <w14:ligatures w14:val="none"/>
              </w:rPr>
            </w:pPr>
            <w:r w:rsidRPr="00E12D53">
              <w:rPr>
                <w:rFonts w:ascii="Times New Roman" w:eastAsia="Times New Roman" w:hAnsi="Times New Roman" w:cs="Times New Roman"/>
                <w:kern w:val="0"/>
                <w:sz w:val="24"/>
                <w:szCs w:val="24"/>
                <w:lang w:eastAsia="en-GB"/>
                <w14:ligatures w14:val="none"/>
              </w:rPr>
              <w:t>MWh</w:t>
            </w:r>
          </w:p>
        </w:tc>
        <w:tc>
          <w:tcPr>
            <w:tcW w:w="996" w:type="dxa"/>
            <w:tcBorders>
              <w:top w:val="nil"/>
              <w:left w:val="nil"/>
              <w:bottom w:val="single" w:sz="8" w:space="0" w:color="auto"/>
              <w:right w:val="nil"/>
            </w:tcBorders>
          </w:tcPr>
          <w:p w14:paraId="26194701" w14:textId="77777777"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p>
        </w:tc>
        <w:tc>
          <w:tcPr>
            <w:tcW w:w="996" w:type="dxa"/>
            <w:tcBorders>
              <w:top w:val="nil"/>
              <w:left w:val="nil"/>
              <w:bottom w:val="single" w:sz="8" w:space="0" w:color="auto"/>
              <w:right w:val="single" w:sz="8" w:space="0" w:color="auto"/>
            </w:tcBorders>
            <w:noWrap/>
            <w:vAlign w:val="bottom"/>
            <w:hideMark/>
          </w:tcPr>
          <w:p w14:paraId="236EFC1E" w14:textId="2C251812"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r w:rsidRPr="00E12D53">
              <w:rPr>
                <w:rFonts w:ascii="Times New Roman" w:eastAsia="Times New Roman" w:hAnsi="Times New Roman" w:cs="Times New Roman"/>
                <w:kern w:val="0"/>
                <w:sz w:val="24"/>
                <w:szCs w:val="24"/>
                <w:lang w:eastAsia="en-GB"/>
                <w14:ligatures w14:val="none"/>
              </w:rPr>
              <w:t>proc.</w:t>
            </w:r>
          </w:p>
        </w:tc>
        <w:tc>
          <w:tcPr>
            <w:tcW w:w="888" w:type="dxa"/>
            <w:tcBorders>
              <w:top w:val="nil"/>
              <w:left w:val="nil"/>
              <w:bottom w:val="single" w:sz="8" w:space="0" w:color="auto"/>
              <w:right w:val="single" w:sz="8" w:space="0" w:color="auto"/>
            </w:tcBorders>
          </w:tcPr>
          <w:p w14:paraId="4FC4BD99" w14:textId="77777777"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p>
        </w:tc>
      </w:tr>
      <w:tr w:rsidR="003841DC" w:rsidRPr="00E12D53" w14:paraId="559650D7" w14:textId="49AA82B4" w:rsidTr="003841DC">
        <w:trPr>
          <w:trHeight w:val="309"/>
        </w:trPr>
        <w:tc>
          <w:tcPr>
            <w:tcW w:w="3674" w:type="dxa"/>
            <w:tcBorders>
              <w:top w:val="nil"/>
              <w:left w:val="single" w:sz="4" w:space="0" w:color="auto"/>
              <w:bottom w:val="single" w:sz="4" w:space="0" w:color="auto"/>
              <w:right w:val="single" w:sz="4" w:space="0" w:color="auto"/>
            </w:tcBorders>
            <w:noWrap/>
            <w:vAlign w:val="bottom"/>
            <w:hideMark/>
          </w:tcPr>
          <w:p w14:paraId="44171B0E" w14:textId="77777777" w:rsidR="003841DC" w:rsidRPr="00E12D53" w:rsidRDefault="003841DC" w:rsidP="002D409B">
            <w:pPr>
              <w:spacing w:after="0" w:line="240" w:lineRule="auto"/>
              <w:rPr>
                <w:rFonts w:ascii="Times New Roman" w:eastAsia="Times New Roman" w:hAnsi="Times New Roman" w:cs="Times New Roman"/>
                <w:kern w:val="0"/>
                <w:sz w:val="24"/>
                <w:szCs w:val="24"/>
                <w:lang w:eastAsia="en-GB"/>
                <w14:ligatures w14:val="none"/>
              </w:rPr>
            </w:pPr>
            <w:r w:rsidRPr="00E12D53">
              <w:rPr>
                <w:rFonts w:ascii="Times New Roman" w:eastAsia="Times New Roman" w:hAnsi="Times New Roman" w:cs="Times New Roman"/>
                <w:kern w:val="0"/>
                <w:sz w:val="24"/>
                <w:szCs w:val="24"/>
                <w:lang w:eastAsia="en-GB"/>
                <w14:ligatures w14:val="none"/>
              </w:rPr>
              <w:t>Šilumos gamyba įrenginiuose</w:t>
            </w:r>
          </w:p>
        </w:tc>
        <w:tc>
          <w:tcPr>
            <w:tcW w:w="1236" w:type="dxa"/>
            <w:tcBorders>
              <w:top w:val="nil"/>
              <w:left w:val="nil"/>
              <w:bottom w:val="single" w:sz="4" w:space="0" w:color="auto"/>
              <w:right w:val="single" w:sz="4" w:space="0" w:color="auto"/>
            </w:tcBorders>
            <w:noWrap/>
            <w:vAlign w:val="center"/>
            <w:hideMark/>
          </w:tcPr>
          <w:p w14:paraId="4575B76F" w14:textId="77777777" w:rsidR="003841DC" w:rsidRPr="00E12D53" w:rsidRDefault="003841DC" w:rsidP="002D409B">
            <w:pPr>
              <w:spacing w:after="0" w:line="240" w:lineRule="auto"/>
              <w:jc w:val="center"/>
              <w:rPr>
                <w:rFonts w:ascii="Times New Roman" w:eastAsia="Times New Roman" w:hAnsi="Times New Roman" w:cs="Times New Roman"/>
                <w:kern w:val="0"/>
                <w:sz w:val="24"/>
                <w:szCs w:val="24"/>
                <w:lang w:eastAsia="en-GB"/>
                <w14:ligatures w14:val="none"/>
              </w:rPr>
            </w:pPr>
            <w:r w:rsidRPr="00E12D53">
              <w:rPr>
                <w:rFonts w:ascii="Times New Roman" w:eastAsia="Times New Roman" w:hAnsi="Times New Roman" w:cs="Times New Roman"/>
                <w:kern w:val="0"/>
                <w:sz w:val="24"/>
                <w:szCs w:val="24"/>
                <w:lang w:eastAsia="en-GB"/>
                <w14:ligatures w14:val="none"/>
              </w:rPr>
              <w:t>40908,604</w:t>
            </w:r>
          </w:p>
        </w:tc>
        <w:tc>
          <w:tcPr>
            <w:tcW w:w="1236" w:type="dxa"/>
            <w:tcBorders>
              <w:top w:val="nil"/>
              <w:left w:val="nil"/>
              <w:bottom w:val="single" w:sz="4" w:space="0" w:color="auto"/>
              <w:right w:val="single" w:sz="4" w:space="0" w:color="auto"/>
            </w:tcBorders>
            <w:noWrap/>
            <w:vAlign w:val="center"/>
            <w:hideMark/>
          </w:tcPr>
          <w:p w14:paraId="500B04E0" w14:textId="77777777" w:rsidR="003841DC" w:rsidRPr="00E12D53" w:rsidRDefault="003841DC" w:rsidP="002D409B">
            <w:pPr>
              <w:spacing w:after="0" w:line="240" w:lineRule="auto"/>
              <w:jc w:val="center"/>
              <w:rPr>
                <w:rFonts w:ascii="Times New Roman" w:eastAsia="Times New Roman" w:hAnsi="Times New Roman" w:cs="Times New Roman"/>
                <w:kern w:val="0"/>
                <w:sz w:val="24"/>
                <w:szCs w:val="24"/>
                <w:lang w:eastAsia="en-GB"/>
                <w14:ligatures w14:val="none"/>
              </w:rPr>
            </w:pPr>
            <w:r w:rsidRPr="00E12D53">
              <w:rPr>
                <w:rFonts w:ascii="Times New Roman" w:eastAsia="Times New Roman" w:hAnsi="Times New Roman" w:cs="Times New Roman"/>
                <w:kern w:val="0"/>
                <w:sz w:val="24"/>
                <w:szCs w:val="24"/>
                <w:lang w:eastAsia="en-GB"/>
                <w14:ligatures w14:val="none"/>
              </w:rPr>
              <w:t>39903,064</w:t>
            </w:r>
          </w:p>
        </w:tc>
        <w:tc>
          <w:tcPr>
            <w:tcW w:w="996" w:type="dxa"/>
            <w:tcBorders>
              <w:top w:val="nil"/>
              <w:left w:val="nil"/>
              <w:bottom w:val="single" w:sz="4" w:space="0" w:color="auto"/>
              <w:right w:val="nil"/>
            </w:tcBorders>
          </w:tcPr>
          <w:p w14:paraId="64265435" w14:textId="77777777" w:rsidR="003841DC" w:rsidRPr="00E12D53" w:rsidRDefault="003841DC" w:rsidP="002D409B">
            <w:pPr>
              <w:spacing w:after="0" w:line="240" w:lineRule="auto"/>
              <w:jc w:val="right"/>
              <w:rPr>
                <w:rFonts w:ascii="Times New Roman" w:eastAsia="Times New Roman" w:hAnsi="Times New Roman" w:cs="Times New Roman"/>
                <w:b/>
                <w:bCs/>
                <w:kern w:val="0"/>
                <w:sz w:val="24"/>
                <w:szCs w:val="24"/>
                <w:lang w:eastAsia="en-GB"/>
                <w14:ligatures w14:val="none"/>
              </w:rPr>
            </w:pPr>
          </w:p>
        </w:tc>
        <w:tc>
          <w:tcPr>
            <w:tcW w:w="996" w:type="dxa"/>
            <w:tcBorders>
              <w:top w:val="nil"/>
              <w:left w:val="nil"/>
              <w:bottom w:val="single" w:sz="4" w:space="0" w:color="auto"/>
              <w:right w:val="single" w:sz="4" w:space="0" w:color="auto"/>
            </w:tcBorders>
            <w:noWrap/>
            <w:vAlign w:val="bottom"/>
            <w:hideMark/>
          </w:tcPr>
          <w:p w14:paraId="51C6E043" w14:textId="32C5AA63" w:rsidR="003841DC" w:rsidRPr="00E12D53" w:rsidRDefault="003841DC" w:rsidP="002D409B">
            <w:pPr>
              <w:spacing w:after="0" w:line="240" w:lineRule="auto"/>
              <w:jc w:val="right"/>
              <w:rPr>
                <w:rFonts w:ascii="Times New Roman" w:eastAsia="Times New Roman" w:hAnsi="Times New Roman" w:cs="Times New Roman"/>
                <w:b/>
                <w:bCs/>
                <w:kern w:val="0"/>
                <w:sz w:val="24"/>
                <w:szCs w:val="24"/>
                <w:lang w:eastAsia="en-GB"/>
                <w14:ligatures w14:val="none"/>
              </w:rPr>
            </w:pPr>
            <w:r w:rsidRPr="00E12D53">
              <w:rPr>
                <w:rFonts w:ascii="Times New Roman" w:eastAsia="Times New Roman" w:hAnsi="Times New Roman" w:cs="Times New Roman"/>
                <w:b/>
                <w:bCs/>
                <w:kern w:val="0"/>
                <w:sz w:val="24"/>
                <w:szCs w:val="24"/>
                <w:lang w:eastAsia="en-GB"/>
                <w14:ligatures w14:val="none"/>
              </w:rPr>
              <w:t>100,0%</w:t>
            </w:r>
          </w:p>
        </w:tc>
        <w:tc>
          <w:tcPr>
            <w:tcW w:w="888" w:type="dxa"/>
            <w:tcBorders>
              <w:top w:val="nil"/>
              <w:left w:val="nil"/>
              <w:bottom w:val="single" w:sz="4" w:space="0" w:color="auto"/>
              <w:right w:val="single" w:sz="4" w:space="0" w:color="auto"/>
            </w:tcBorders>
          </w:tcPr>
          <w:p w14:paraId="2D65115A" w14:textId="77777777" w:rsidR="003841DC" w:rsidRPr="00E12D53" w:rsidRDefault="003841DC" w:rsidP="002D409B">
            <w:pPr>
              <w:spacing w:after="0" w:line="240" w:lineRule="auto"/>
              <w:jc w:val="right"/>
              <w:rPr>
                <w:rFonts w:ascii="Times New Roman" w:eastAsia="Times New Roman" w:hAnsi="Times New Roman" w:cs="Times New Roman"/>
                <w:b/>
                <w:bCs/>
                <w:kern w:val="0"/>
                <w:sz w:val="24"/>
                <w:szCs w:val="24"/>
                <w:lang w:eastAsia="en-GB"/>
                <w14:ligatures w14:val="none"/>
              </w:rPr>
            </w:pPr>
          </w:p>
        </w:tc>
      </w:tr>
      <w:tr w:rsidR="003841DC" w:rsidRPr="00E12D53" w14:paraId="47C32324" w14:textId="19577AFF" w:rsidTr="003841DC">
        <w:trPr>
          <w:trHeight w:val="309"/>
        </w:trPr>
        <w:tc>
          <w:tcPr>
            <w:tcW w:w="3674" w:type="dxa"/>
            <w:tcBorders>
              <w:top w:val="nil"/>
              <w:left w:val="single" w:sz="4" w:space="0" w:color="auto"/>
              <w:bottom w:val="single" w:sz="4" w:space="0" w:color="auto"/>
              <w:right w:val="single" w:sz="4" w:space="0" w:color="auto"/>
            </w:tcBorders>
            <w:noWrap/>
            <w:vAlign w:val="bottom"/>
            <w:hideMark/>
          </w:tcPr>
          <w:p w14:paraId="02A83488" w14:textId="77777777" w:rsidR="003841DC" w:rsidRPr="00E12D53" w:rsidRDefault="003841DC" w:rsidP="002D409B">
            <w:pPr>
              <w:spacing w:after="0" w:line="240" w:lineRule="auto"/>
              <w:rPr>
                <w:rFonts w:ascii="Times New Roman" w:eastAsia="Times New Roman" w:hAnsi="Times New Roman" w:cs="Times New Roman"/>
                <w:kern w:val="0"/>
                <w:sz w:val="24"/>
                <w:szCs w:val="24"/>
                <w:lang w:eastAsia="en-GB"/>
                <w14:ligatures w14:val="none"/>
              </w:rPr>
            </w:pPr>
            <w:r w:rsidRPr="00E12D53">
              <w:rPr>
                <w:rFonts w:ascii="Times New Roman" w:eastAsia="Times New Roman" w:hAnsi="Times New Roman" w:cs="Times New Roman"/>
                <w:kern w:val="0"/>
                <w:sz w:val="24"/>
                <w:szCs w:val="24"/>
                <w:lang w:eastAsia="en-GB"/>
                <w14:ligatures w14:val="none"/>
              </w:rPr>
              <w:t>Šilumos tiekimo nuostoliai (Iš viso)</w:t>
            </w:r>
          </w:p>
        </w:tc>
        <w:tc>
          <w:tcPr>
            <w:tcW w:w="1236" w:type="dxa"/>
            <w:tcBorders>
              <w:top w:val="nil"/>
              <w:left w:val="nil"/>
              <w:bottom w:val="single" w:sz="4" w:space="0" w:color="auto"/>
              <w:right w:val="single" w:sz="4" w:space="0" w:color="auto"/>
            </w:tcBorders>
            <w:noWrap/>
            <w:vAlign w:val="center"/>
            <w:hideMark/>
          </w:tcPr>
          <w:p w14:paraId="09F3F284" w14:textId="77777777" w:rsidR="003841DC" w:rsidRPr="00E12D53" w:rsidRDefault="003841DC" w:rsidP="002D409B">
            <w:pPr>
              <w:spacing w:after="0" w:line="240" w:lineRule="auto"/>
              <w:jc w:val="center"/>
              <w:rPr>
                <w:rFonts w:ascii="Times New Roman" w:eastAsia="Times New Roman" w:hAnsi="Times New Roman" w:cs="Times New Roman"/>
                <w:kern w:val="0"/>
                <w:sz w:val="24"/>
                <w:szCs w:val="24"/>
                <w:lang w:eastAsia="en-GB"/>
                <w14:ligatures w14:val="none"/>
              </w:rPr>
            </w:pPr>
            <w:r w:rsidRPr="00E12D53">
              <w:rPr>
                <w:rFonts w:ascii="Times New Roman" w:eastAsia="Times New Roman" w:hAnsi="Times New Roman" w:cs="Times New Roman"/>
                <w:kern w:val="0"/>
                <w:sz w:val="24"/>
                <w:szCs w:val="24"/>
                <w:lang w:eastAsia="en-GB"/>
                <w14:ligatures w14:val="none"/>
              </w:rPr>
              <w:t>6941,059</w:t>
            </w:r>
          </w:p>
        </w:tc>
        <w:tc>
          <w:tcPr>
            <w:tcW w:w="1236" w:type="dxa"/>
            <w:tcBorders>
              <w:top w:val="nil"/>
              <w:left w:val="nil"/>
              <w:bottom w:val="single" w:sz="4" w:space="0" w:color="auto"/>
              <w:right w:val="single" w:sz="4" w:space="0" w:color="auto"/>
            </w:tcBorders>
            <w:noWrap/>
            <w:vAlign w:val="center"/>
            <w:hideMark/>
          </w:tcPr>
          <w:p w14:paraId="6EAB72C4" w14:textId="77777777" w:rsidR="003841DC" w:rsidRPr="00E12D53" w:rsidRDefault="003841DC" w:rsidP="002D409B">
            <w:pPr>
              <w:spacing w:after="0" w:line="240" w:lineRule="auto"/>
              <w:jc w:val="center"/>
              <w:rPr>
                <w:rFonts w:ascii="Times New Roman" w:eastAsia="Times New Roman" w:hAnsi="Times New Roman" w:cs="Times New Roman"/>
                <w:kern w:val="0"/>
                <w:sz w:val="24"/>
                <w:szCs w:val="24"/>
                <w:lang w:eastAsia="en-GB"/>
                <w14:ligatures w14:val="none"/>
              </w:rPr>
            </w:pPr>
            <w:r w:rsidRPr="00E12D53">
              <w:rPr>
                <w:rFonts w:ascii="Times New Roman" w:eastAsia="Times New Roman" w:hAnsi="Times New Roman" w:cs="Times New Roman"/>
                <w:kern w:val="0"/>
                <w:sz w:val="24"/>
                <w:szCs w:val="24"/>
                <w:lang w:eastAsia="en-GB"/>
                <w14:ligatures w14:val="none"/>
              </w:rPr>
              <w:t>5562,192</w:t>
            </w:r>
          </w:p>
        </w:tc>
        <w:tc>
          <w:tcPr>
            <w:tcW w:w="996" w:type="dxa"/>
            <w:tcBorders>
              <w:top w:val="nil"/>
              <w:left w:val="nil"/>
              <w:bottom w:val="single" w:sz="4" w:space="0" w:color="auto"/>
              <w:right w:val="nil"/>
            </w:tcBorders>
          </w:tcPr>
          <w:p w14:paraId="22159ACE" w14:textId="77777777"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p>
        </w:tc>
        <w:tc>
          <w:tcPr>
            <w:tcW w:w="996" w:type="dxa"/>
            <w:tcBorders>
              <w:top w:val="nil"/>
              <w:left w:val="nil"/>
              <w:bottom w:val="single" w:sz="4" w:space="0" w:color="auto"/>
              <w:right w:val="single" w:sz="4" w:space="0" w:color="auto"/>
            </w:tcBorders>
            <w:noWrap/>
            <w:vAlign w:val="bottom"/>
            <w:hideMark/>
          </w:tcPr>
          <w:p w14:paraId="425EBE9B" w14:textId="2D795098"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r w:rsidRPr="00E12D53">
              <w:rPr>
                <w:rFonts w:ascii="Times New Roman" w:eastAsia="Times New Roman" w:hAnsi="Times New Roman" w:cs="Times New Roman"/>
                <w:kern w:val="0"/>
                <w:sz w:val="24"/>
                <w:szCs w:val="24"/>
                <w:lang w:eastAsia="en-GB"/>
                <w14:ligatures w14:val="none"/>
              </w:rPr>
              <w:t>13,9%</w:t>
            </w:r>
          </w:p>
        </w:tc>
        <w:tc>
          <w:tcPr>
            <w:tcW w:w="888" w:type="dxa"/>
            <w:tcBorders>
              <w:top w:val="nil"/>
              <w:left w:val="nil"/>
              <w:bottom w:val="single" w:sz="4" w:space="0" w:color="auto"/>
              <w:right w:val="single" w:sz="4" w:space="0" w:color="auto"/>
            </w:tcBorders>
          </w:tcPr>
          <w:p w14:paraId="4C163F2F" w14:textId="77777777"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p>
        </w:tc>
      </w:tr>
      <w:tr w:rsidR="003841DC" w:rsidRPr="00E12D53" w14:paraId="6FF26EF4" w14:textId="0C82D0E8" w:rsidTr="003841DC">
        <w:trPr>
          <w:trHeight w:val="309"/>
        </w:trPr>
        <w:tc>
          <w:tcPr>
            <w:tcW w:w="3674" w:type="dxa"/>
            <w:tcBorders>
              <w:top w:val="nil"/>
              <w:left w:val="single" w:sz="4" w:space="0" w:color="auto"/>
              <w:bottom w:val="single" w:sz="4" w:space="0" w:color="auto"/>
              <w:right w:val="single" w:sz="4" w:space="0" w:color="auto"/>
            </w:tcBorders>
            <w:noWrap/>
            <w:vAlign w:val="bottom"/>
            <w:hideMark/>
          </w:tcPr>
          <w:p w14:paraId="2427E5F6" w14:textId="77777777" w:rsidR="003841DC" w:rsidRPr="00E12D53" w:rsidRDefault="003841DC" w:rsidP="002D409B">
            <w:pPr>
              <w:spacing w:after="0" w:line="240" w:lineRule="auto"/>
              <w:rPr>
                <w:rFonts w:ascii="Times New Roman" w:eastAsia="Times New Roman" w:hAnsi="Times New Roman" w:cs="Times New Roman"/>
                <w:kern w:val="0"/>
                <w:sz w:val="24"/>
                <w:szCs w:val="24"/>
                <w:lang w:eastAsia="en-GB"/>
                <w14:ligatures w14:val="none"/>
              </w:rPr>
            </w:pPr>
            <w:r w:rsidRPr="00E12D53">
              <w:rPr>
                <w:rFonts w:ascii="Times New Roman" w:eastAsia="Times New Roman" w:hAnsi="Times New Roman" w:cs="Times New Roman"/>
                <w:kern w:val="0"/>
                <w:sz w:val="24"/>
                <w:szCs w:val="24"/>
                <w:lang w:eastAsia="en-GB"/>
                <w14:ligatures w14:val="none"/>
              </w:rPr>
              <w:t>Šilumos energija savoms reikmėms</w:t>
            </w:r>
          </w:p>
        </w:tc>
        <w:tc>
          <w:tcPr>
            <w:tcW w:w="1236" w:type="dxa"/>
            <w:tcBorders>
              <w:top w:val="nil"/>
              <w:left w:val="nil"/>
              <w:bottom w:val="single" w:sz="4" w:space="0" w:color="auto"/>
              <w:right w:val="single" w:sz="4" w:space="0" w:color="auto"/>
            </w:tcBorders>
            <w:noWrap/>
            <w:vAlign w:val="center"/>
            <w:hideMark/>
          </w:tcPr>
          <w:p w14:paraId="29ADC597" w14:textId="77777777" w:rsidR="003841DC" w:rsidRPr="00E12D53" w:rsidRDefault="003841DC" w:rsidP="002D409B">
            <w:pPr>
              <w:spacing w:after="0" w:line="240" w:lineRule="auto"/>
              <w:jc w:val="center"/>
              <w:rPr>
                <w:rFonts w:ascii="Times New Roman" w:eastAsia="Times New Roman" w:hAnsi="Times New Roman" w:cs="Times New Roman"/>
                <w:kern w:val="0"/>
                <w:sz w:val="24"/>
                <w:szCs w:val="24"/>
                <w:lang w:eastAsia="en-GB"/>
                <w14:ligatures w14:val="none"/>
              </w:rPr>
            </w:pPr>
            <w:r w:rsidRPr="00E12D53">
              <w:rPr>
                <w:rFonts w:ascii="Times New Roman" w:eastAsia="Times New Roman" w:hAnsi="Times New Roman" w:cs="Times New Roman"/>
                <w:kern w:val="0"/>
                <w:sz w:val="24"/>
                <w:szCs w:val="24"/>
                <w:lang w:eastAsia="en-GB"/>
                <w14:ligatures w14:val="none"/>
              </w:rPr>
              <w:t>399,511</w:t>
            </w:r>
          </w:p>
        </w:tc>
        <w:tc>
          <w:tcPr>
            <w:tcW w:w="1236" w:type="dxa"/>
            <w:tcBorders>
              <w:top w:val="nil"/>
              <w:left w:val="nil"/>
              <w:bottom w:val="single" w:sz="4" w:space="0" w:color="auto"/>
              <w:right w:val="single" w:sz="4" w:space="0" w:color="auto"/>
            </w:tcBorders>
            <w:noWrap/>
            <w:vAlign w:val="center"/>
            <w:hideMark/>
          </w:tcPr>
          <w:p w14:paraId="0A8206AE" w14:textId="77777777" w:rsidR="003841DC" w:rsidRPr="00E12D53" w:rsidRDefault="003841DC" w:rsidP="002D409B">
            <w:pPr>
              <w:spacing w:after="0" w:line="240" w:lineRule="auto"/>
              <w:jc w:val="center"/>
              <w:rPr>
                <w:rFonts w:ascii="Times New Roman" w:eastAsia="Times New Roman" w:hAnsi="Times New Roman" w:cs="Times New Roman"/>
                <w:kern w:val="0"/>
                <w:sz w:val="24"/>
                <w:szCs w:val="24"/>
                <w:lang w:eastAsia="en-GB"/>
                <w14:ligatures w14:val="none"/>
              </w:rPr>
            </w:pPr>
            <w:r w:rsidRPr="00E12D53">
              <w:rPr>
                <w:rFonts w:ascii="Times New Roman" w:eastAsia="Times New Roman" w:hAnsi="Times New Roman" w:cs="Times New Roman"/>
                <w:kern w:val="0"/>
                <w:sz w:val="24"/>
                <w:szCs w:val="24"/>
                <w:lang w:eastAsia="en-GB"/>
                <w14:ligatures w14:val="none"/>
              </w:rPr>
              <w:t>411,458</w:t>
            </w:r>
          </w:p>
        </w:tc>
        <w:tc>
          <w:tcPr>
            <w:tcW w:w="996" w:type="dxa"/>
            <w:tcBorders>
              <w:top w:val="nil"/>
              <w:left w:val="nil"/>
              <w:bottom w:val="single" w:sz="4" w:space="0" w:color="auto"/>
              <w:right w:val="nil"/>
            </w:tcBorders>
          </w:tcPr>
          <w:p w14:paraId="1214CB21" w14:textId="77777777"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p>
        </w:tc>
        <w:tc>
          <w:tcPr>
            <w:tcW w:w="996" w:type="dxa"/>
            <w:tcBorders>
              <w:top w:val="nil"/>
              <w:left w:val="nil"/>
              <w:bottom w:val="single" w:sz="4" w:space="0" w:color="auto"/>
              <w:right w:val="single" w:sz="4" w:space="0" w:color="auto"/>
            </w:tcBorders>
            <w:noWrap/>
            <w:vAlign w:val="bottom"/>
            <w:hideMark/>
          </w:tcPr>
          <w:p w14:paraId="3946E600" w14:textId="31E0A488"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r w:rsidRPr="00E12D53">
              <w:rPr>
                <w:rFonts w:ascii="Times New Roman" w:eastAsia="Times New Roman" w:hAnsi="Times New Roman" w:cs="Times New Roman"/>
                <w:kern w:val="0"/>
                <w:sz w:val="24"/>
                <w:szCs w:val="24"/>
                <w:lang w:eastAsia="en-GB"/>
                <w14:ligatures w14:val="none"/>
              </w:rPr>
              <w:t>1,0%</w:t>
            </w:r>
          </w:p>
        </w:tc>
        <w:tc>
          <w:tcPr>
            <w:tcW w:w="888" w:type="dxa"/>
            <w:tcBorders>
              <w:top w:val="nil"/>
              <w:left w:val="nil"/>
              <w:bottom w:val="single" w:sz="4" w:space="0" w:color="auto"/>
              <w:right w:val="single" w:sz="4" w:space="0" w:color="auto"/>
            </w:tcBorders>
          </w:tcPr>
          <w:p w14:paraId="11951E2A" w14:textId="77777777"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p>
        </w:tc>
      </w:tr>
      <w:tr w:rsidR="003841DC" w:rsidRPr="00E12D53" w14:paraId="11691F5E" w14:textId="20B2E87B" w:rsidTr="003841DC">
        <w:trPr>
          <w:trHeight w:val="309"/>
        </w:trPr>
        <w:tc>
          <w:tcPr>
            <w:tcW w:w="3674" w:type="dxa"/>
            <w:tcBorders>
              <w:top w:val="nil"/>
              <w:left w:val="single" w:sz="4" w:space="0" w:color="auto"/>
              <w:bottom w:val="single" w:sz="4" w:space="0" w:color="auto"/>
              <w:right w:val="single" w:sz="4" w:space="0" w:color="auto"/>
            </w:tcBorders>
            <w:noWrap/>
            <w:vAlign w:val="bottom"/>
            <w:hideMark/>
          </w:tcPr>
          <w:p w14:paraId="4297887E" w14:textId="77777777" w:rsidR="003841DC" w:rsidRPr="00E12D53" w:rsidRDefault="003841DC" w:rsidP="002D409B">
            <w:pPr>
              <w:spacing w:after="0" w:line="240" w:lineRule="auto"/>
              <w:rPr>
                <w:rFonts w:ascii="Times New Roman" w:eastAsia="Times New Roman" w:hAnsi="Times New Roman" w:cs="Times New Roman"/>
                <w:b/>
                <w:bCs/>
                <w:kern w:val="0"/>
                <w:sz w:val="24"/>
                <w:szCs w:val="24"/>
                <w:lang w:eastAsia="en-GB"/>
                <w14:ligatures w14:val="none"/>
              </w:rPr>
            </w:pPr>
            <w:r w:rsidRPr="00E12D53">
              <w:rPr>
                <w:rFonts w:ascii="Times New Roman" w:eastAsia="Times New Roman" w:hAnsi="Times New Roman" w:cs="Times New Roman"/>
                <w:b/>
                <w:bCs/>
                <w:kern w:val="0"/>
                <w:sz w:val="24"/>
                <w:szCs w:val="24"/>
                <w:lang w:eastAsia="en-GB"/>
                <w14:ligatures w14:val="none"/>
              </w:rPr>
              <w:t>Realizuota šilumos (Iš viso):</w:t>
            </w:r>
          </w:p>
        </w:tc>
        <w:tc>
          <w:tcPr>
            <w:tcW w:w="1236" w:type="dxa"/>
            <w:tcBorders>
              <w:top w:val="nil"/>
              <w:left w:val="nil"/>
              <w:bottom w:val="single" w:sz="4" w:space="0" w:color="auto"/>
              <w:right w:val="single" w:sz="4" w:space="0" w:color="auto"/>
            </w:tcBorders>
            <w:noWrap/>
            <w:vAlign w:val="center"/>
            <w:hideMark/>
          </w:tcPr>
          <w:p w14:paraId="4A5C1B5F" w14:textId="77777777" w:rsidR="003841DC" w:rsidRPr="00E12D53" w:rsidRDefault="003841DC" w:rsidP="002D409B">
            <w:pPr>
              <w:spacing w:after="0" w:line="240" w:lineRule="auto"/>
              <w:jc w:val="center"/>
              <w:rPr>
                <w:rFonts w:ascii="Times New Roman" w:eastAsia="Times New Roman" w:hAnsi="Times New Roman" w:cs="Times New Roman"/>
                <w:b/>
                <w:bCs/>
                <w:kern w:val="0"/>
                <w:sz w:val="24"/>
                <w:szCs w:val="24"/>
                <w:lang w:eastAsia="en-GB"/>
                <w14:ligatures w14:val="none"/>
              </w:rPr>
            </w:pPr>
            <w:r w:rsidRPr="00E12D53">
              <w:rPr>
                <w:rFonts w:ascii="Times New Roman" w:eastAsia="Times New Roman" w:hAnsi="Times New Roman" w:cs="Times New Roman"/>
                <w:b/>
                <w:bCs/>
                <w:kern w:val="0"/>
                <w:sz w:val="24"/>
                <w:szCs w:val="24"/>
                <w:lang w:eastAsia="en-GB"/>
                <w14:ligatures w14:val="none"/>
              </w:rPr>
              <w:t>33568,034</w:t>
            </w:r>
          </w:p>
        </w:tc>
        <w:tc>
          <w:tcPr>
            <w:tcW w:w="1236" w:type="dxa"/>
            <w:tcBorders>
              <w:top w:val="nil"/>
              <w:left w:val="nil"/>
              <w:bottom w:val="single" w:sz="4" w:space="0" w:color="auto"/>
              <w:right w:val="single" w:sz="4" w:space="0" w:color="auto"/>
            </w:tcBorders>
            <w:noWrap/>
            <w:vAlign w:val="center"/>
            <w:hideMark/>
          </w:tcPr>
          <w:p w14:paraId="4A92DDEF" w14:textId="77777777" w:rsidR="003841DC" w:rsidRPr="00E12D53" w:rsidRDefault="003841DC" w:rsidP="002D409B">
            <w:pPr>
              <w:spacing w:after="0" w:line="240" w:lineRule="auto"/>
              <w:jc w:val="center"/>
              <w:rPr>
                <w:rFonts w:ascii="Times New Roman" w:eastAsia="Times New Roman" w:hAnsi="Times New Roman" w:cs="Times New Roman"/>
                <w:b/>
                <w:bCs/>
                <w:kern w:val="0"/>
                <w:sz w:val="24"/>
                <w:szCs w:val="24"/>
                <w:lang w:eastAsia="en-GB"/>
                <w14:ligatures w14:val="none"/>
              </w:rPr>
            </w:pPr>
            <w:r w:rsidRPr="00E12D53">
              <w:rPr>
                <w:rFonts w:ascii="Times New Roman" w:eastAsia="Times New Roman" w:hAnsi="Times New Roman" w:cs="Times New Roman"/>
                <w:b/>
                <w:bCs/>
                <w:kern w:val="0"/>
                <w:sz w:val="24"/>
                <w:szCs w:val="24"/>
                <w:lang w:eastAsia="en-GB"/>
                <w14:ligatures w14:val="none"/>
              </w:rPr>
              <w:t>33929,414</w:t>
            </w:r>
          </w:p>
        </w:tc>
        <w:tc>
          <w:tcPr>
            <w:tcW w:w="996" w:type="dxa"/>
            <w:tcBorders>
              <w:top w:val="nil"/>
              <w:left w:val="nil"/>
              <w:bottom w:val="single" w:sz="4" w:space="0" w:color="auto"/>
              <w:right w:val="nil"/>
            </w:tcBorders>
          </w:tcPr>
          <w:p w14:paraId="0F0D085B" w14:textId="77777777"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p>
        </w:tc>
        <w:tc>
          <w:tcPr>
            <w:tcW w:w="996" w:type="dxa"/>
            <w:tcBorders>
              <w:top w:val="nil"/>
              <w:left w:val="nil"/>
              <w:bottom w:val="single" w:sz="4" w:space="0" w:color="auto"/>
              <w:right w:val="single" w:sz="4" w:space="0" w:color="auto"/>
            </w:tcBorders>
            <w:noWrap/>
            <w:vAlign w:val="bottom"/>
            <w:hideMark/>
          </w:tcPr>
          <w:p w14:paraId="7F58EC2B" w14:textId="42C15CAC"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r w:rsidRPr="00E12D53">
              <w:rPr>
                <w:rFonts w:ascii="Times New Roman" w:eastAsia="Times New Roman" w:hAnsi="Times New Roman" w:cs="Times New Roman"/>
                <w:kern w:val="0"/>
                <w:sz w:val="24"/>
                <w:szCs w:val="24"/>
                <w:lang w:eastAsia="en-GB"/>
                <w14:ligatures w14:val="none"/>
              </w:rPr>
              <w:t>85,0%</w:t>
            </w:r>
          </w:p>
        </w:tc>
        <w:tc>
          <w:tcPr>
            <w:tcW w:w="888" w:type="dxa"/>
            <w:tcBorders>
              <w:top w:val="nil"/>
              <w:left w:val="nil"/>
              <w:bottom w:val="single" w:sz="4" w:space="0" w:color="auto"/>
              <w:right w:val="single" w:sz="4" w:space="0" w:color="auto"/>
            </w:tcBorders>
          </w:tcPr>
          <w:p w14:paraId="0A8D8B82" w14:textId="77777777"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p>
        </w:tc>
      </w:tr>
      <w:tr w:rsidR="003841DC" w:rsidRPr="00E12D53" w14:paraId="69F59323" w14:textId="732D9F03" w:rsidTr="003841DC">
        <w:trPr>
          <w:trHeight w:val="309"/>
        </w:trPr>
        <w:tc>
          <w:tcPr>
            <w:tcW w:w="3674" w:type="dxa"/>
            <w:tcBorders>
              <w:top w:val="nil"/>
              <w:left w:val="single" w:sz="4" w:space="0" w:color="auto"/>
              <w:bottom w:val="single" w:sz="4" w:space="0" w:color="auto"/>
              <w:right w:val="single" w:sz="4" w:space="0" w:color="auto"/>
            </w:tcBorders>
            <w:noWrap/>
            <w:vAlign w:val="bottom"/>
            <w:hideMark/>
          </w:tcPr>
          <w:p w14:paraId="08E50270" w14:textId="77777777" w:rsidR="003841DC" w:rsidRPr="00E12D53" w:rsidRDefault="003841DC" w:rsidP="002D409B">
            <w:pPr>
              <w:spacing w:after="0" w:line="240" w:lineRule="auto"/>
              <w:rPr>
                <w:rFonts w:ascii="Times New Roman" w:eastAsia="Times New Roman" w:hAnsi="Times New Roman" w:cs="Times New Roman"/>
                <w:kern w:val="0"/>
                <w:sz w:val="24"/>
                <w:szCs w:val="24"/>
                <w:lang w:eastAsia="en-GB"/>
                <w14:ligatures w14:val="none"/>
              </w:rPr>
            </w:pPr>
            <w:r w:rsidRPr="00E12D53">
              <w:rPr>
                <w:rFonts w:ascii="Times New Roman" w:eastAsia="Times New Roman" w:hAnsi="Times New Roman" w:cs="Times New Roman"/>
                <w:kern w:val="0"/>
                <w:sz w:val="24"/>
                <w:szCs w:val="24"/>
                <w:lang w:eastAsia="en-GB"/>
                <w14:ligatures w14:val="none"/>
              </w:rPr>
              <w:t>Gyventojai</w:t>
            </w:r>
          </w:p>
        </w:tc>
        <w:tc>
          <w:tcPr>
            <w:tcW w:w="1236" w:type="dxa"/>
            <w:tcBorders>
              <w:top w:val="nil"/>
              <w:left w:val="nil"/>
              <w:bottom w:val="single" w:sz="4" w:space="0" w:color="auto"/>
              <w:right w:val="single" w:sz="4" w:space="0" w:color="auto"/>
            </w:tcBorders>
            <w:noWrap/>
            <w:vAlign w:val="center"/>
            <w:hideMark/>
          </w:tcPr>
          <w:p w14:paraId="549B3962" w14:textId="77777777" w:rsidR="003841DC" w:rsidRPr="00E12D53" w:rsidRDefault="003841DC" w:rsidP="002D409B">
            <w:pPr>
              <w:spacing w:after="0" w:line="240" w:lineRule="auto"/>
              <w:jc w:val="center"/>
              <w:rPr>
                <w:rFonts w:ascii="Times New Roman" w:eastAsia="Times New Roman" w:hAnsi="Times New Roman" w:cs="Times New Roman"/>
                <w:kern w:val="0"/>
                <w:sz w:val="24"/>
                <w:szCs w:val="24"/>
                <w:lang w:eastAsia="en-GB"/>
                <w14:ligatures w14:val="none"/>
              </w:rPr>
            </w:pPr>
            <w:r w:rsidRPr="00E12D53">
              <w:rPr>
                <w:rFonts w:ascii="Times New Roman" w:eastAsia="Times New Roman" w:hAnsi="Times New Roman" w:cs="Times New Roman"/>
                <w:kern w:val="0"/>
                <w:sz w:val="24"/>
                <w:szCs w:val="24"/>
                <w:lang w:eastAsia="en-GB"/>
                <w14:ligatures w14:val="none"/>
              </w:rPr>
              <w:t>23515,188</w:t>
            </w:r>
          </w:p>
        </w:tc>
        <w:tc>
          <w:tcPr>
            <w:tcW w:w="1236" w:type="dxa"/>
            <w:tcBorders>
              <w:top w:val="nil"/>
              <w:left w:val="nil"/>
              <w:bottom w:val="single" w:sz="4" w:space="0" w:color="auto"/>
              <w:right w:val="single" w:sz="4" w:space="0" w:color="auto"/>
            </w:tcBorders>
            <w:noWrap/>
            <w:vAlign w:val="center"/>
            <w:hideMark/>
          </w:tcPr>
          <w:p w14:paraId="61F5555E" w14:textId="77777777" w:rsidR="003841DC" w:rsidRPr="00E12D53" w:rsidRDefault="003841DC" w:rsidP="002D409B">
            <w:pPr>
              <w:spacing w:after="0" w:line="240" w:lineRule="auto"/>
              <w:jc w:val="center"/>
              <w:rPr>
                <w:rFonts w:ascii="Times New Roman" w:eastAsia="Times New Roman" w:hAnsi="Times New Roman" w:cs="Times New Roman"/>
                <w:kern w:val="0"/>
                <w:sz w:val="24"/>
                <w:szCs w:val="24"/>
                <w:lang w:eastAsia="en-GB"/>
                <w14:ligatures w14:val="none"/>
              </w:rPr>
            </w:pPr>
            <w:r w:rsidRPr="00E12D53">
              <w:rPr>
                <w:rFonts w:ascii="Times New Roman" w:eastAsia="Times New Roman" w:hAnsi="Times New Roman" w:cs="Times New Roman"/>
                <w:kern w:val="0"/>
                <w:sz w:val="24"/>
                <w:szCs w:val="24"/>
                <w:lang w:eastAsia="en-GB"/>
                <w14:ligatures w14:val="none"/>
              </w:rPr>
              <w:t>23807,031</w:t>
            </w:r>
          </w:p>
        </w:tc>
        <w:tc>
          <w:tcPr>
            <w:tcW w:w="996" w:type="dxa"/>
            <w:tcBorders>
              <w:top w:val="nil"/>
              <w:left w:val="nil"/>
              <w:bottom w:val="single" w:sz="4" w:space="0" w:color="auto"/>
              <w:right w:val="nil"/>
            </w:tcBorders>
          </w:tcPr>
          <w:p w14:paraId="458594D6" w14:textId="77777777"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p>
        </w:tc>
        <w:tc>
          <w:tcPr>
            <w:tcW w:w="996" w:type="dxa"/>
            <w:tcBorders>
              <w:top w:val="nil"/>
              <w:left w:val="nil"/>
              <w:bottom w:val="single" w:sz="4" w:space="0" w:color="auto"/>
              <w:right w:val="single" w:sz="4" w:space="0" w:color="auto"/>
            </w:tcBorders>
            <w:noWrap/>
            <w:vAlign w:val="bottom"/>
            <w:hideMark/>
          </w:tcPr>
          <w:p w14:paraId="1BD8DF27" w14:textId="020644AF"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r w:rsidRPr="00E12D53">
              <w:rPr>
                <w:rFonts w:ascii="Times New Roman" w:eastAsia="Times New Roman" w:hAnsi="Times New Roman" w:cs="Times New Roman"/>
                <w:kern w:val="0"/>
                <w:sz w:val="24"/>
                <w:szCs w:val="24"/>
                <w:lang w:eastAsia="en-GB"/>
                <w14:ligatures w14:val="none"/>
              </w:rPr>
              <w:t>70,2%</w:t>
            </w:r>
          </w:p>
        </w:tc>
        <w:tc>
          <w:tcPr>
            <w:tcW w:w="888" w:type="dxa"/>
            <w:tcBorders>
              <w:top w:val="nil"/>
              <w:left w:val="nil"/>
              <w:bottom w:val="single" w:sz="4" w:space="0" w:color="auto"/>
              <w:right w:val="single" w:sz="4" w:space="0" w:color="auto"/>
            </w:tcBorders>
          </w:tcPr>
          <w:p w14:paraId="383A3D69" w14:textId="77777777"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p>
        </w:tc>
      </w:tr>
      <w:tr w:rsidR="003841DC" w:rsidRPr="00E12D53" w14:paraId="1B8FDE26" w14:textId="2D52C0C9" w:rsidTr="003841DC">
        <w:trPr>
          <w:trHeight w:val="309"/>
        </w:trPr>
        <w:tc>
          <w:tcPr>
            <w:tcW w:w="3674" w:type="dxa"/>
            <w:tcBorders>
              <w:top w:val="nil"/>
              <w:left w:val="single" w:sz="4" w:space="0" w:color="auto"/>
              <w:bottom w:val="single" w:sz="4" w:space="0" w:color="auto"/>
              <w:right w:val="single" w:sz="4" w:space="0" w:color="auto"/>
            </w:tcBorders>
            <w:noWrap/>
            <w:vAlign w:val="bottom"/>
            <w:hideMark/>
          </w:tcPr>
          <w:p w14:paraId="0D1A99DB" w14:textId="77777777" w:rsidR="003841DC" w:rsidRPr="00E12D53" w:rsidRDefault="003841DC" w:rsidP="002D409B">
            <w:pPr>
              <w:spacing w:after="0" w:line="240" w:lineRule="auto"/>
              <w:rPr>
                <w:rFonts w:ascii="Times New Roman" w:eastAsia="Times New Roman" w:hAnsi="Times New Roman" w:cs="Times New Roman"/>
                <w:kern w:val="0"/>
                <w:sz w:val="24"/>
                <w:szCs w:val="24"/>
                <w:lang w:eastAsia="en-GB"/>
                <w14:ligatures w14:val="none"/>
              </w:rPr>
            </w:pPr>
            <w:r w:rsidRPr="00E12D53">
              <w:rPr>
                <w:rFonts w:ascii="Times New Roman" w:eastAsia="Times New Roman" w:hAnsi="Times New Roman" w:cs="Times New Roman"/>
                <w:kern w:val="0"/>
                <w:sz w:val="24"/>
                <w:szCs w:val="24"/>
                <w:lang w:eastAsia="en-GB"/>
                <w14:ligatures w14:val="none"/>
              </w:rPr>
              <w:t>Biudžetinės organizacijos</w:t>
            </w:r>
          </w:p>
        </w:tc>
        <w:tc>
          <w:tcPr>
            <w:tcW w:w="1236" w:type="dxa"/>
            <w:tcBorders>
              <w:top w:val="nil"/>
              <w:left w:val="nil"/>
              <w:bottom w:val="single" w:sz="4" w:space="0" w:color="auto"/>
              <w:right w:val="single" w:sz="4" w:space="0" w:color="auto"/>
            </w:tcBorders>
            <w:noWrap/>
            <w:vAlign w:val="center"/>
            <w:hideMark/>
          </w:tcPr>
          <w:p w14:paraId="508D2EDD" w14:textId="77777777" w:rsidR="003841DC" w:rsidRPr="00E12D53" w:rsidRDefault="003841DC" w:rsidP="002D409B">
            <w:pPr>
              <w:spacing w:after="0" w:line="240" w:lineRule="auto"/>
              <w:jc w:val="center"/>
              <w:rPr>
                <w:rFonts w:ascii="Times New Roman" w:eastAsia="Times New Roman" w:hAnsi="Times New Roman" w:cs="Times New Roman"/>
                <w:kern w:val="0"/>
                <w:sz w:val="24"/>
                <w:szCs w:val="24"/>
                <w:lang w:eastAsia="en-GB"/>
                <w14:ligatures w14:val="none"/>
              </w:rPr>
            </w:pPr>
            <w:r w:rsidRPr="00E12D53">
              <w:rPr>
                <w:rFonts w:ascii="Times New Roman" w:eastAsia="Times New Roman" w:hAnsi="Times New Roman" w:cs="Times New Roman"/>
                <w:kern w:val="0"/>
                <w:sz w:val="24"/>
                <w:szCs w:val="24"/>
                <w:lang w:eastAsia="en-GB"/>
                <w14:ligatures w14:val="none"/>
              </w:rPr>
              <w:t>7539,832</w:t>
            </w:r>
          </w:p>
        </w:tc>
        <w:tc>
          <w:tcPr>
            <w:tcW w:w="1236" w:type="dxa"/>
            <w:tcBorders>
              <w:top w:val="nil"/>
              <w:left w:val="nil"/>
              <w:bottom w:val="single" w:sz="4" w:space="0" w:color="auto"/>
              <w:right w:val="single" w:sz="4" w:space="0" w:color="auto"/>
            </w:tcBorders>
            <w:noWrap/>
            <w:vAlign w:val="center"/>
            <w:hideMark/>
          </w:tcPr>
          <w:p w14:paraId="534BB8FD" w14:textId="77777777" w:rsidR="003841DC" w:rsidRPr="00E12D53" w:rsidRDefault="003841DC" w:rsidP="002D409B">
            <w:pPr>
              <w:spacing w:after="0" w:line="240" w:lineRule="auto"/>
              <w:jc w:val="center"/>
              <w:rPr>
                <w:rFonts w:ascii="Times New Roman" w:eastAsia="Times New Roman" w:hAnsi="Times New Roman" w:cs="Times New Roman"/>
                <w:kern w:val="0"/>
                <w:sz w:val="24"/>
                <w:szCs w:val="24"/>
                <w:lang w:eastAsia="en-GB"/>
                <w14:ligatures w14:val="none"/>
              </w:rPr>
            </w:pPr>
            <w:r w:rsidRPr="00E12D53">
              <w:rPr>
                <w:rFonts w:ascii="Times New Roman" w:eastAsia="Times New Roman" w:hAnsi="Times New Roman" w:cs="Times New Roman"/>
                <w:kern w:val="0"/>
                <w:sz w:val="24"/>
                <w:szCs w:val="24"/>
                <w:lang w:eastAsia="en-GB"/>
                <w14:ligatures w14:val="none"/>
              </w:rPr>
              <w:t>6946,003</w:t>
            </w:r>
          </w:p>
        </w:tc>
        <w:tc>
          <w:tcPr>
            <w:tcW w:w="996" w:type="dxa"/>
            <w:tcBorders>
              <w:top w:val="nil"/>
              <w:left w:val="nil"/>
              <w:bottom w:val="single" w:sz="4" w:space="0" w:color="auto"/>
              <w:right w:val="nil"/>
            </w:tcBorders>
          </w:tcPr>
          <w:p w14:paraId="468443E8" w14:textId="77777777"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p>
        </w:tc>
        <w:tc>
          <w:tcPr>
            <w:tcW w:w="996" w:type="dxa"/>
            <w:tcBorders>
              <w:top w:val="nil"/>
              <w:left w:val="nil"/>
              <w:bottom w:val="single" w:sz="4" w:space="0" w:color="auto"/>
              <w:right w:val="single" w:sz="4" w:space="0" w:color="auto"/>
            </w:tcBorders>
            <w:noWrap/>
            <w:vAlign w:val="bottom"/>
            <w:hideMark/>
          </w:tcPr>
          <w:p w14:paraId="1B04A08C" w14:textId="30ABB67A"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r w:rsidRPr="00E12D53">
              <w:rPr>
                <w:rFonts w:ascii="Times New Roman" w:eastAsia="Times New Roman" w:hAnsi="Times New Roman" w:cs="Times New Roman"/>
                <w:kern w:val="0"/>
                <w:sz w:val="24"/>
                <w:szCs w:val="24"/>
                <w:lang w:eastAsia="en-GB"/>
                <w14:ligatures w14:val="none"/>
              </w:rPr>
              <w:t>20,5%</w:t>
            </w:r>
          </w:p>
        </w:tc>
        <w:tc>
          <w:tcPr>
            <w:tcW w:w="888" w:type="dxa"/>
            <w:tcBorders>
              <w:top w:val="nil"/>
              <w:left w:val="nil"/>
              <w:bottom w:val="single" w:sz="4" w:space="0" w:color="auto"/>
              <w:right w:val="single" w:sz="4" w:space="0" w:color="auto"/>
            </w:tcBorders>
          </w:tcPr>
          <w:p w14:paraId="5ABA981D" w14:textId="77777777"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p>
        </w:tc>
      </w:tr>
      <w:tr w:rsidR="003841DC" w:rsidRPr="00E12D53" w14:paraId="3DC247E2" w14:textId="436A7A1C" w:rsidTr="003841DC">
        <w:trPr>
          <w:trHeight w:val="309"/>
        </w:trPr>
        <w:tc>
          <w:tcPr>
            <w:tcW w:w="3674" w:type="dxa"/>
            <w:tcBorders>
              <w:top w:val="nil"/>
              <w:left w:val="single" w:sz="4" w:space="0" w:color="auto"/>
              <w:bottom w:val="single" w:sz="4" w:space="0" w:color="auto"/>
              <w:right w:val="single" w:sz="4" w:space="0" w:color="auto"/>
            </w:tcBorders>
            <w:noWrap/>
            <w:vAlign w:val="bottom"/>
            <w:hideMark/>
          </w:tcPr>
          <w:p w14:paraId="794A0FA0" w14:textId="77777777" w:rsidR="003841DC" w:rsidRPr="00E12D53" w:rsidRDefault="003841DC" w:rsidP="002D409B">
            <w:pPr>
              <w:spacing w:after="0" w:line="240" w:lineRule="auto"/>
              <w:rPr>
                <w:rFonts w:ascii="Times New Roman" w:eastAsia="Times New Roman" w:hAnsi="Times New Roman" w:cs="Times New Roman"/>
                <w:kern w:val="0"/>
                <w:sz w:val="24"/>
                <w:szCs w:val="24"/>
                <w:lang w:eastAsia="en-GB"/>
                <w14:ligatures w14:val="none"/>
              </w:rPr>
            </w:pPr>
            <w:r w:rsidRPr="00E12D53">
              <w:rPr>
                <w:rFonts w:ascii="Times New Roman" w:eastAsia="Times New Roman" w:hAnsi="Times New Roman" w:cs="Times New Roman"/>
                <w:kern w:val="0"/>
                <w:sz w:val="24"/>
                <w:szCs w:val="24"/>
                <w:lang w:eastAsia="en-GB"/>
                <w14:ligatures w14:val="none"/>
              </w:rPr>
              <w:t>Pramonė, kiti vartotojai</w:t>
            </w:r>
          </w:p>
        </w:tc>
        <w:tc>
          <w:tcPr>
            <w:tcW w:w="1236" w:type="dxa"/>
            <w:tcBorders>
              <w:top w:val="nil"/>
              <w:left w:val="nil"/>
              <w:bottom w:val="single" w:sz="4" w:space="0" w:color="auto"/>
              <w:right w:val="single" w:sz="4" w:space="0" w:color="auto"/>
            </w:tcBorders>
            <w:shd w:val="clear" w:color="000000" w:fill="FFFFFF"/>
            <w:noWrap/>
            <w:vAlign w:val="center"/>
            <w:hideMark/>
          </w:tcPr>
          <w:p w14:paraId="29465354" w14:textId="77777777" w:rsidR="003841DC" w:rsidRPr="00E12D53" w:rsidRDefault="003841DC" w:rsidP="002D409B">
            <w:pPr>
              <w:spacing w:after="0" w:line="240" w:lineRule="auto"/>
              <w:jc w:val="center"/>
              <w:rPr>
                <w:rFonts w:ascii="Times New Roman" w:eastAsia="Times New Roman" w:hAnsi="Times New Roman" w:cs="Times New Roman"/>
                <w:kern w:val="0"/>
                <w:sz w:val="24"/>
                <w:szCs w:val="24"/>
                <w:lang w:eastAsia="en-GB"/>
                <w14:ligatures w14:val="none"/>
              </w:rPr>
            </w:pPr>
            <w:r w:rsidRPr="00E12D53">
              <w:rPr>
                <w:rFonts w:ascii="Times New Roman" w:eastAsia="Times New Roman" w:hAnsi="Times New Roman" w:cs="Times New Roman"/>
                <w:kern w:val="0"/>
                <w:sz w:val="24"/>
                <w:szCs w:val="24"/>
                <w:lang w:eastAsia="en-GB"/>
                <w14:ligatures w14:val="none"/>
              </w:rPr>
              <w:t>2513,014</w:t>
            </w:r>
          </w:p>
        </w:tc>
        <w:tc>
          <w:tcPr>
            <w:tcW w:w="1236" w:type="dxa"/>
            <w:tcBorders>
              <w:top w:val="nil"/>
              <w:left w:val="nil"/>
              <w:bottom w:val="single" w:sz="4" w:space="0" w:color="auto"/>
              <w:right w:val="single" w:sz="4" w:space="0" w:color="auto"/>
            </w:tcBorders>
            <w:noWrap/>
            <w:vAlign w:val="center"/>
            <w:hideMark/>
          </w:tcPr>
          <w:p w14:paraId="09F78E11" w14:textId="77777777" w:rsidR="003841DC" w:rsidRPr="00E12D53" w:rsidRDefault="003841DC" w:rsidP="002D409B">
            <w:pPr>
              <w:spacing w:after="0" w:line="240" w:lineRule="auto"/>
              <w:jc w:val="center"/>
              <w:rPr>
                <w:rFonts w:ascii="Times New Roman" w:eastAsia="Times New Roman" w:hAnsi="Times New Roman" w:cs="Times New Roman"/>
                <w:kern w:val="0"/>
                <w:sz w:val="24"/>
                <w:szCs w:val="24"/>
                <w:lang w:eastAsia="en-GB"/>
                <w14:ligatures w14:val="none"/>
              </w:rPr>
            </w:pPr>
            <w:r w:rsidRPr="00E12D53">
              <w:rPr>
                <w:rFonts w:ascii="Times New Roman" w:eastAsia="Times New Roman" w:hAnsi="Times New Roman" w:cs="Times New Roman"/>
                <w:kern w:val="0"/>
                <w:sz w:val="24"/>
                <w:szCs w:val="24"/>
                <w:lang w:eastAsia="en-GB"/>
                <w14:ligatures w14:val="none"/>
              </w:rPr>
              <w:t>3176,380</w:t>
            </w:r>
          </w:p>
        </w:tc>
        <w:tc>
          <w:tcPr>
            <w:tcW w:w="996" w:type="dxa"/>
            <w:tcBorders>
              <w:top w:val="nil"/>
              <w:left w:val="nil"/>
              <w:bottom w:val="single" w:sz="4" w:space="0" w:color="auto"/>
              <w:right w:val="nil"/>
            </w:tcBorders>
          </w:tcPr>
          <w:p w14:paraId="0C60E09A" w14:textId="77777777"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p>
        </w:tc>
        <w:tc>
          <w:tcPr>
            <w:tcW w:w="996" w:type="dxa"/>
            <w:tcBorders>
              <w:top w:val="nil"/>
              <w:left w:val="nil"/>
              <w:bottom w:val="single" w:sz="4" w:space="0" w:color="auto"/>
              <w:right w:val="single" w:sz="4" w:space="0" w:color="auto"/>
            </w:tcBorders>
            <w:noWrap/>
            <w:vAlign w:val="bottom"/>
            <w:hideMark/>
          </w:tcPr>
          <w:p w14:paraId="7911DFC4" w14:textId="5B2DF019"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r w:rsidRPr="00E12D53">
              <w:rPr>
                <w:rFonts w:ascii="Times New Roman" w:eastAsia="Times New Roman" w:hAnsi="Times New Roman" w:cs="Times New Roman"/>
                <w:kern w:val="0"/>
                <w:sz w:val="24"/>
                <w:szCs w:val="24"/>
                <w:lang w:eastAsia="en-GB"/>
                <w14:ligatures w14:val="none"/>
              </w:rPr>
              <w:t>9,4%</w:t>
            </w:r>
          </w:p>
        </w:tc>
        <w:tc>
          <w:tcPr>
            <w:tcW w:w="888" w:type="dxa"/>
            <w:tcBorders>
              <w:top w:val="nil"/>
              <w:left w:val="nil"/>
              <w:bottom w:val="single" w:sz="4" w:space="0" w:color="auto"/>
              <w:right w:val="single" w:sz="4" w:space="0" w:color="auto"/>
            </w:tcBorders>
          </w:tcPr>
          <w:p w14:paraId="66DB5B63" w14:textId="77777777"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p>
        </w:tc>
      </w:tr>
      <w:tr w:rsidR="003841DC" w:rsidRPr="00E12D53" w14:paraId="7E7DC1C5" w14:textId="084DCF4B" w:rsidTr="003841DC">
        <w:trPr>
          <w:trHeight w:val="309"/>
        </w:trPr>
        <w:tc>
          <w:tcPr>
            <w:tcW w:w="3674" w:type="dxa"/>
            <w:tcBorders>
              <w:top w:val="nil"/>
              <w:left w:val="nil"/>
              <w:bottom w:val="nil"/>
              <w:right w:val="nil"/>
            </w:tcBorders>
            <w:noWrap/>
            <w:vAlign w:val="bottom"/>
            <w:hideMark/>
          </w:tcPr>
          <w:p w14:paraId="614C6F4F" w14:textId="77777777"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p>
        </w:tc>
        <w:tc>
          <w:tcPr>
            <w:tcW w:w="1236" w:type="dxa"/>
            <w:tcBorders>
              <w:top w:val="nil"/>
              <w:left w:val="nil"/>
              <w:bottom w:val="nil"/>
              <w:right w:val="nil"/>
            </w:tcBorders>
            <w:noWrap/>
            <w:vAlign w:val="center"/>
            <w:hideMark/>
          </w:tcPr>
          <w:p w14:paraId="4C570B1B" w14:textId="77777777" w:rsidR="003841DC" w:rsidRPr="00E12D53" w:rsidRDefault="003841DC" w:rsidP="002D409B">
            <w:pPr>
              <w:spacing w:after="0" w:line="240" w:lineRule="auto"/>
              <w:rPr>
                <w:rFonts w:ascii="Times New Roman" w:eastAsia="Times New Roman" w:hAnsi="Times New Roman" w:cs="Times New Roman"/>
                <w:kern w:val="0"/>
                <w:sz w:val="20"/>
                <w:szCs w:val="20"/>
                <w:lang w:eastAsia="en-GB"/>
                <w14:ligatures w14:val="none"/>
              </w:rPr>
            </w:pPr>
          </w:p>
        </w:tc>
        <w:tc>
          <w:tcPr>
            <w:tcW w:w="1236" w:type="dxa"/>
            <w:tcBorders>
              <w:top w:val="nil"/>
              <w:left w:val="nil"/>
              <w:bottom w:val="nil"/>
              <w:right w:val="nil"/>
            </w:tcBorders>
            <w:noWrap/>
            <w:vAlign w:val="center"/>
            <w:hideMark/>
          </w:tcPr>
          <w:p w14:paraId="4251E9BE" w14:textId="77777777" w:rsidR="003841DC" w:rsidRPr="00E12D53" w:rsidRDefault="003841DC" w:rsidP="002D409B">
            <w:pPr>
              <w:spacing w:after="0" w:line="240" w:lineRule="auto"/>
              <w:jc w:val="center"/>
              <w:rPr>
                <w:rFonts w:ascii="Times New Roman" w:eastAsia="Times New Roman" w:hAnsi="Times New Roman" w:cs="Times New Roman"/>
                <w:kern w:val="0"/>
                <w:sz w:val="20"/>
                <w:szCs w:val="20"/>
                <w:lang w:eastAsia="en-GB"/>
                <w14:ligatures w14:val="none"/>
              </w:rPr>
            </w:pPr>
          </w:p>
        </w:tc>
        <w:tc>
          <w:tcPr>
            <w:tcW w:w="996" w:type="dxa"/>
            <w:tcBorders>
              <w:top w:val="nil"/>
              <w:left w:val="nil"/>
              <w:bottom w:val="nil"/>
              <w:right w:val="nil"/>
            </w:tcBorders>
          </w:tcPr>
          <w:p w14:paraId="25273F9F" w14:textId="77777777" w:rsidR="003841DC" w:rsidRPr="00E12D53" w:rsidRDefault="003841DC" w:rsidP="002D409B">
            <w:pPr>
              <w:spacing w:after="0" w:line="240" w:lineRule="auto"/>
              <w:jc w:val="center"/>
              <w:rPr>
                <w:rFonts w:ascii="Times New Roman" w:eastAsia="Times New Roman" w:hAnsi="Times New Roman" w:cs="Times New Roman"/>
                <w:kern w:val="0"/>
                <w:sz w:val="20"/>
                <w:szCs w:val="20"/>
                <w:lang w:eastAsia="en-GB"/>
                <w14:ligatures w14:val="none"/>
              </w:rPr>
            </w:pPr>
          </w:p>
        </w:tc>
        <w:tc>
          <w:tcPr>
            <w:tcW w:w="996" w:type="dxa"/>
            <w:tcBorders>
              <w:top w:val="nil"/>
              <w:left w:val="nil"/>
              <w:bottom w:val="nil"/>
              <w:right w:val="nil"/>
            </w:tcBorders>
            <w:noWrap/>
            <w:vAlign w:val="bottom"/>
            <w:hideMark/>
          </w:tcPr>
          <w:p w14:paraId="5B80FD2E" w14:textId="7B952E89" w:rsidR="003841DC" w:rsidRPr="00E12D53" w:rsidRDefault="003841DC" w:rsidP="002D409B">
            <w:pPr>
              <w:spacing w:after="0" w:line="240" w:lineRule="auto"/>
              <w:jc w:val="center"/>
              <w:rPr>
                <w:rFonts w:ascii="Times New Roman" w:eastAsia="Times New Roman" w:hAnsi="Times New Roman" w:cs="Times New Roman"/>
                <w:kern w:val="0"/>
                <w:sz w:val="20"/>
                <w:szCs w:val="20"/>
                <w:lang w:eastAsia="en-GB"/>
                <w14:ligatures w14:val="none"/>
              </w:rPr>
            </w:pPr>
          </w:p>
        </w:tc>
        <w:tc>
          <w:tcPr>
            <w:tcW w:w="888" w:type="dxa"/>
            <w:tcBorders>
              <w:top w:val="nil"/>
              <w:left w:val="nil"/>
              <w:bottom w:val="nil"/>
              <w:right w:val="nil"/>
            </w:tcBorders>
          </w:tcPr>
          <w:p w14:paraId="2C161A0F" w14:textId="77777777" w:rsidR="003841DC" w:rsidRPr="00E12D53" w:rsidRDefault="003841DC" w:rsidP="002D409B">
            <w:pPr>
              <w:spacing w:after="0" w:line="240" w:lineRule="auto"/>
              <w:jc w:val="center"/>
              <w:rPr>
                <w:rFonts w:ascii="Times New Roman" w:eastAsia="Times New Roman" w:hAnsi="Times New Roman" w:cs="Times New Roman"/>
                <w:kern w:val="0"/>
                <w:sz w:val="20"/>
                <w:szCs w:val="20"/>
                <w:lang w:eastAsia="en-GB"/>
                <w14:ligatures w14:val="none"/>
              </w:rPr>
            </w:pPr>
          </w:p>
        </w:tc>
      </w:tr>
      <w:tr w:rsidR="00CB3371" w:rsidRPr="00E12D53" w14:paraId="6966D789" w14:textId="66F2728F" w:rsidTr="00C750ED">
        <w:trPr>
          <w:trHeight w:val="309"/>
        </w:trPr>
        <w:tc>
          <w:tcPr>
            <w:tcW w:w="9026" w:type="dxa"/>
            <w:gridSpan w:val="6"/>
            <w:tcBorders>
              <w:top w:val="nil"/>
              <w:left w:val="nil"/>
              <w:bottom w:val="nil"/>
              <w:right w:val="nil"/>
            </w:tcBorders>
            <w:noWrap/>
            <w:vAlign w:val="bottom"/>
            <w:hideMark/>
          </w:tcPr>
          <w:p w14:paraId="7E21D23B" w14:textId="51D2FC96" w:rsidR="00CB3371" w:rsidRPr="00E12D53" w:rsidRDefault="00CB3371" w:rsidP="0060660A">
            <w:pPr>
              <w:pStyle w:val="Antrat2"/>
              <w:jc w:val="center"/>
              <w:rPr>
                <w:sz w:val="28"/>
                <w:szCs w:val="28"/>
              </w:rPr>
            </w:pPr>
            <w:bookmarkStart w:id="6" w:name="_Toc215221780"/>
            <w:r w:rsidRPr="00E12D53">
              <w:rPr>
                <w:sz w:val="28"/>
                <w:szCs w:val="28"/>
              </w:rPr>
              <w:t>2.2 Šilumos energijos gamyba</w:t>
            </w:r>
            <w:bookmarkEnd w:id="6"/>
          </w:p>
        </w:tc>
      </w:tr>
      <w:tr w:rsidR="00CD16E5" w:rsidRPr="00E12D53" w14:paraId="5523AD94" w14:textId="728B0C0E" w:rsidTr="009851E8">
        <w:trPr>
          <w:trHeight w:val="309"/>
        </w:trPr>
        <w:tc>
          <w:tcPr>
            <w:tcW w:w="9026" w:type="dxa"/>
            <w:gridSpan w:val="6"/>
            <w:tcBorders>
              <w:top w:val="nil"/>
              <w:left w:val="nil"/>
              <w:bottom w:val="nil"/>
              <w:right w:val="nil"/>
            </w:tcBorders>
            <w:noWrap/>
            <w:vAlign w:val="bottom"/>
          </w:tcPr>
          <w:p w14:paraId="5B5A6135" w14:textId="1D32A31B" w:rsidR="00CD16E5" w:rsidRPr="00E12D53" w:rsidRDefault="00CD16E5" w:rsidP="002D409B">
            <w:pPr>
              <w:spacing w:after="0" w:line="240" w:lineRule="auto"/>
              <w:jc w:val="center"/>
              <w:rPr>
                <w:rFonts w:ascii="Times New Roman" w:eastAsia="Times New Roman" w:hAnsi="Times New Roman" w:cs="Times New Roman"/>
                <w:kern w:val="0"/>
                <w:sz w:val="20"/>
                <w:szCs w:val="20"/>
                <w:lang w:eastAsia="en-GB"/>
                <w14:ligatures w14:val="none"/>
              </w:rPr>
            </w:pPr>
            <w:r w:rsidRPr="00E12D53">
              <w:rPr>
                <w:rFonts w:ascii="Times New Roman" w:hAnsi="Times New Roman" w:cs="Times New Roman"/>
                <w:b/>
                <w:bCs/>
                <w:sz w:val="24"/>
                <w:szCs w:val="24"/>
              </w:rPr>
              <w:t xml:space="preserve">2.2 lentelė. </w:t>
            </w:r>
            <w:r w:rsidRPr="00E12D53">
              <w:rPr>
                <w:rFonts w:ascii="Times New Roman" w:eastAsia="Times New Roman" w:hAnsi="Times New Roman" w:cs="Times New Roman"/>
                <w:b/>
                <w:bCs/>
                <w:color w:val="000000"/>
                <w:kern w:val="0"/>
                <w:sz w:val="24"/>
                <w:szCs w:val="24"/>
                <w:lang w:eastAsia="en-GB"/>
                <w14:ligatures w14:val="none"/>
              </w:rPr>
              <w:t>Kaišiadorių raj. šilumos energijos gamyba</w:t>
            </w:r>
          </w:p>
        </w:tc>
      </w:tr>
      <w:tr w:rsidR="003841DC" w:rsidRPr="00E12D53" w14:paraId="6CAA9123" w14:textId="35500C4A" w:rsidTr="003841DC">
        <w:trPr>
          <w:trHeight w:val="318"/>
        </w:trPr>
        <w:tc>
          <w:tcPr>
            <w:tcW w:w="4910" w:type="dxa"/>
            <w:gridSpan w:val="2"/>
            <w:tcBorders>
              <w:top w:val="nil"/>
              <w:left w:val="nil"/>
              <w:bottom w:val="nil"/>
              <w:right w:val="nil"/>
            </w:tcBorders>
            <w:noWrap/>
            <w:vAlign w:val="bottom"/>
            <w:hideMark/>
          </w:tcPr>
          <w:p w14:paraId="29677F02" w14:textId="2DD5AB9A" w:rsidR="003841DC" w:rsidRPr="00E12D53" w:rsidRDefault="003841DC" w:rsidP="00CD16E5">
            <w:pPr>
              <w:spacing w:after="0" w:line="240" w:lineRule="auto"/>
              <w:jc w:val="center"/>
              <w:rPr>
                <w:rFonts w:ascii="Times New Roman" w:eastAsia="Times New Roman" w:hAnsi="Times New Roman" w:cs="Times New Roman"/>
                <w:b/>
                <w:bCs/>
                <w:color w:val="000000"/>
                <w:kern w:val="0"/>
                <w:sz w:val="24"/>
                <w:szCs w:val="24"/>
                <w:lang w:eastAsia="en-GB"/>
                <w14:ligatures w14:val="none"/>
              </w:rPr>
            </w:pPr>
          </w:p>
        </w:tc>
        <w:tc>
          <w:tcPr>
            <w:tcW w:w="1236" w:type="dxa"/>
            <w:tcBorders>
              <w:top w:val="nil"/>
              <w:left w:val="nil"/>
              <w:bottom w:val="nil"/>
              <w:right w:val="nil"/>
            </w:tcBorders>
            <w:noWrap/>
            <w:vAlign w:val="center"/>
            <w:hideMark/>
          </w:tcPr>
          <w:p w14:paraId="02803A36" w14:textId="77777777" w:rsidR="003841DC" w:rsidRPr="00E12D53" w:rsidRDefault="003841DC" w:rsidP="00CD16E5">
            <w:pPr>
              <w:spacing w:after="0" w:line="240" w:lineRule="auto"/>
              <w:jc w:val="center"/>
              <w:rPr>
                <w:rFonts w:ascii="Times New Roman" w:eastAsia="Times New Roman" w:hAnsi="Times New Roman" w:cs="Times New Roman"/>
                <w:color w:val="000000"/>
                <w:kern w:val="0"/>
                <w:sz w:val="24"/>
                <w:szCs w:val="24"/>
                <w:lang w:eastAsia="en-GB"/>
                <w14:ligatures w14:val="none"/>
              </w:rPr>
            </w:pPr>
          </w:p>
        </w:tc>
        <w:tc>
          <w:tcPr>
            <w:tcW w:w="996" w:type="dxa"/>
            <w:tcBorders>
              <w:top w:val="nil"/>
              <w:left w:val="nil"/>
              <w:bottom w:val="nil"/>
              <w:right w:val="nil"/>
            </w:tcBorders>
          </w:tcPr>
          <w:p w14:paraId="298E2BDE" w14:textId="77777777" w:rsidR="003841DC" w:rsidRPr="00E12D53" w:rsidRDefault="003841DC" w:rsidP="00CD16E5">
            <w:pPr>
              <w:spacing w:after="0" w:line="240" w:lineRule="auto"/>
              <w:jc w:val="center"/>
              <w:rPr>
                <w:rFonts w:ascii="Times New Roman" w:eastAsia="Times New Roman" w:hAnsi="Times New Roman" w:cs="Times New Roman"/>
                <w:kern w:val="0"/>
                <w:sz w:val="20"/>
                <w:szCs w:val="20"/>
                <w:lang w:eastAsia="en-GB"/>
                <w14:ligatures w14:val="none"/>
              </w:rPr>
            </w:pPr>
          </w:p>
        </w:tc>
        <w:tc>
          <w:tcPr>
            <w:tcW w:w="996" w:type="dxa"/>
            <w:tcBorders>
              <w:top w:val="nil"/>
              <w:left w:val="nil"/>
              <w:bottom w:val="nil"/>
              <w:right w:val="nil"/>
            </w:tcBorders>
            <w:noWrap/>
            <w:vAlign w:val="bottom"/>
            <w:hideMark/>
          </w:tcPr>
          <w:p w14:paraId="0C45CBDD" w14:textId="2BDBC7D6" w:rsidR="003841DC" w:rsidRPr="00E12D53" w:rsidRDefault="003841DC" w:rsidP="00CD16E5">
            <w:pPr>
              <w:spacing w:after="0" w:line="240" w:lineRule="auto"/>
              <w:jc w:val="center"/>
              <w:rPr>
                <w:rFonts w:ascii="Times New Roman" w:eastAsia="Times New Roman" w:hAnsi="Times New Roman" w:cs="Times New Roman"/>
                <w:kern w:val="0"/>
                <w:sz w:val="20"/>
                <w:szCs w:val="20"/>
                <w:lang w:eastAsia="en-GB"/>
                <w14:ligatures w14:val="none"/>
              </w:rPr>
            </w:pPr>
          </w:p>
        </w:tc>
        <w:tc>
          <w:tcPr>
            <w:tcW w:w="888" w:type="dxa"/>
            <w:tcBorders>
              <w:top w:val="nil"/>
              <w:left w:val="nil"/>
              <w:bottom w:val="nil"/>
              <w:right w:val="nil"/>
            </w:tcBorders>
          </w:tcPr>
          <w:p w14:paraId="5AF44B26" w14:textId="77777777" w:rsidR="003841DC" w:rsidRPr="00E12D53" w:rsidRDefault="003841DC" w:rsidP="00CD16E5">
            <w:pPr>
              <w:spacing w:after="0" w:line="240" w:lineRule="auto"/>
              <w:jc w:val="center"/>
              <w:rPr>
                <w:rFonts w:ascii="Times New Roman" w:eastAsia="Times New Roman" w:hAnsi="Times New Roman" w:cs="Times New Roman"/>
                <w:kern w:val="0"/>
                <w:sz w:val="20"/>
                <w:szCs w:val="20"/>
                <w:lang w:eastAsia="en-GB"/>
                <w14:ligatures w14:val="none"/>
              </w:rPr>
            </w:pPr>
          </w:p>
        </w:tc>
      </w:tr>
      <w:tr w:rsidR="003841DC" w:rsidRPr="00E12D53" w14:paraId="3286A9D5" w14:textId="68F3C998" w:rsidTr="003841DC">
        <w:trPr>
          <w:trHeight w:val="309"/>
        </w:trPr>
        <w:tc>
          <w:tcPr>
            <w:tcW w:w="3674" w:type="dxa"/>
            <w:vMerge w:val="restart"/>
            <w:tcBorders>
              <w:top w:val="single" w:sz="8" w:space="0" w:color="auto"/>
              <w:left w:val="single" w:sz="8" w:space="0" w:color="auto"/>
              <w:bottom w:val="single" w:sz="8" w:space="0" w:color="000000"/>
              <w:right w:val="single" w:sz="4" w:space="0" w:color="auto"/>
            </w:tcBorders>
            <w:noWrap/>
            <w:vAlign w:val="bottom"/>
            <w:hideMark/>
          </w:tcPr>
          <w:p w14:paraId="668ED0DB" w14:textId="77777777"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 xml:space="preserve">Šilumos gamyba </w:t>
            </w:r>
          </w:p>
        </w:tc>
        <w:tc>
          <w:tcPr>
            <w:tcW w:w="1236" w:type="dxa"/>
            <w:tcBorders>
              <w:top w:val="single" w:sz="8" w:space="0" w:color="auto"/>
              <w:left w:val="nil"/>
              <w:bottom w:val="single" w:sz="4" w:space="0" w:color="auto"/>
              <w:right w:val="single" w:sz="4" w:space="0" w:color="auto"/>
            </w:tcBorders>
            <w:noWrap/>
            <w:vAlign w:val="center"/>
            <w:hideMark/>
          </w:tcPr>
          <w:p w14:paraId="0FEF5ADF" w14:textId="77777777"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2023 m.</w:t>
            </w:r>
          </w:p>
        </w:tc>
        <w:tc>
          <w:tcPr>
            <w:tcW w:w="1236" w:type="dxa"/>
            <w:tcBorders>
              <w:top w:val="single" w:sz="8" w:space="0" w:color="auto"/>
              <w:left w:val="nil"/>
              <w:bottom w:val="single" w:sz="4" w:space="0" w:color="auto"/>
              <w:right w:val="single" w:sz="4" w:space="0" w:color="auto"/>
            </w:tcBorders>
            <w:noWrap/>
            <w:vAlign w:val="center"/>
            <w:hideMark/>
          </w:tcPr>
          <w:p w14:paraId="6C7DD368" w14:textId="77777777"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2024 m.</w:t>
            </w:r>
          </w:p>
        </w:tc>
        <w:tc>
          <w:tcPr>
            <w:tcW w:w="996" w:type="dxa"/>
            <w:tcBorders>
              <w:top w:val="single" w:sz="8" w:space="0" w:color="auto"/>
              <w:left w:val="nil"/>
              <w:bottom w:val="single" w:sz="4" w:space="0" w:color="auto"/>
              <w:right w:val="nil"/>
            </w:tcBorders>
          </w:tcPr>
          <w:p w14:paraId="7D9F427E" w14:textId="77777777"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p>
        </w:tc>
        <w:tc>
          <w:tcPr>
            <w:tcW w:w="996" w:type="dxa"/>
            <w:tcBorders>
              <w:top w:val="single" w:sz="8" w:space="0" w:color="auto"/>
              <w:left w:val="nil"/>
              <w:bottom w:val="single" w:sz="4" w:space="0" w:color="auto"/>
              <w:right w:val="single" w:sz="8" w:space="0" w:color="auto"/>
            </w:tcBorders>
            <w:noWrap/>
            <w:vAlign w:val="bottom"/>
            <w:hideMark/>
          </w:tcPr>
          <w:p w14:paraId="3224380A" w14:textId="4E35B64B"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r w:rsidRPr="00E12D53">
              <w:rPr>
                <w:rFonts w:ascii="Times New Roman" w:eastAsia="Times New Roman" w:hAnsi="Times New Roman" w:cs="Times New Roman"/>
                <w:kern w:val="0"/>
                <w:sz w:val="24"/>
                <w:szCs w:val="24"/>
                <w:lang w:eastAsia="en-GB"/>
                <w14:ligatures w14:val="none"/>
              </w:rPr>
              <w:t>2024 m.</w:t>
            </w:r>
          </w:p>
        </w:tc>
        <w:tc>
          <w:tcPr>
            <w:tcW w:w="888" w:type="dxa"/>
            <w:tcBorders>
              <w:top w:val="single" w:sz="8" w:space="0" w:color="auto"/>
              <w:left w:val="nil"/>
              <w:bottom w:val="single" w:sz="4" w:space="0" w:color="auto"/>
              <w:right w:val="single" w:sz="8" w:space="0" w:color="auto"/>
            </w:tcBorders>
          </w:tcPr>
          <w:p w14:paraId="6B89AF6C" w14:textId="2D116CAC"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r w:rsidRPr="00E12D53">
              <w:rPr>
                <w:rFonts w:ascii="Times New Roman" w:eastAsia="Times New Roman" w:hAnsi="Times New Roman" w:cs="Times New Roman"/>
                <w:kern w:val="0"/>
                <w:sz w:val="24"/>
                <w:szCs w:val="24"/>
                <w:lang w:eastAsia="en-GB"/>
                <w14:ligatures w14:val="none"/>
              </w:rPr>
              <w:t>2024</w:t>
            </w:r>
          </w:p>
        </w:tc>
      </w:tr>
      <w:tr w:rsidR="003841DC" w:rsidRPr="00E12D53" w14:paraId="7D28DF74" w14:textId="1C1BAEF5" w:rsidTr="003841DC">
        <w:trPr>
          <w:trHeight w:val="318"/>
        </w:trPr>
        <w:tc>
          <w:tcPr>
            <w:tcW w:w="3674" w:type="dxa"/>
            <w:vMerge/>
            <w:tcBorders>
              <w:top w:val="single" w:sz="8" w:space="0" w:color="auto"/>
              <w:left w:val="single" w:sz="8" w:space="0" w:color="auto"/>
              <w:bottom w:val="single" w:sz="8" w:space="0" w:color="000000"/>
              <w:right w:val="single" w:sz="4" w:space="0" w:color="auto"/>
            </w:tcBorders>
            <w:vAlign w:val="center"/>
            <w:hideMark/>
          </w:tcPr>
          <w:p w14:paraId="732E0DD1" w14:textId="77777777" w:rsidR="003841DC" w:rsidRPr="00E12D53" w:rsidRDefault="003841DC" w:rsidP="002D409B">
            <w:pPr>
              <w:spacing w:after="0" w:line="240" w:lineRule="auto"/>
              <w:rPr>
                <w:rFonts w:ascii="Times New Roman" w:eastAsia="Times New Roman" w:hAnsi="Times New Roman" w:cs="Times New Roman"/>
                <w:color w:val="000000"/>
                <w:kern w:val="0"/>
                <w:sz w:val="24"/>
                <w:szCs w:val="24"/>
                <w:lang w:eastAsia="en-GB"/>
                <w14:ligatures w14:val="none"/>
              </w:rPr>
            </w:pPr>
          </w:p>
        </w:tc>
        <w:tc>
          <w:tcPr>
            <w:tcW w:w="1236" w:type="dxa"/>
            <w:tcBorders>
              <w:top w:val="nil"/>
              <w:left w:val="nil"/>
              <w:bottom w:val="single" w:sz="8" w:space="0" w:color="auto"/>
              <w:right w:val="single" w:sz="4" w:space="0" w:color="auto"/>
            </w:tcBorders>
            <w:noWrap/>
            <w:vAlign w:val="center"/>
            <w:hideMark/>
          </w:tcPr>
          <w:p w14:paraId="48D50908" w14:textId="77777777"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MWh</w:t>
            </w:r>
          </w:p>
        </w:tc>
        <w:tc>
          <w:tcPr>
            <w:tcW w:w="1236" w:type="dxa"/>
            <w:tcBorders>
              <w:top w:val="nil"/>
              <w:left w:val="nil"/>
              <w:bottom w:val="single" w:sz="8" w:space="0" w:color="auto"/>
              <w:right w:val="single" w:sz="4" w:space="0" w:color="auto"/>
            </w:tcBorders>
            <w:noWrap/>
            <w:vAlign w:val="center"/>
            <w:hideMark/>
          </w:tcPr>
          <w:p w14:paraId="2FC8465C" w14:textId="77777777"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MWh</w:t>
            </w:r>
          </w:p>
        </w:tc>
        <w:tc>
          <w:tcPr>
            <w:tcW w:w="996" w:type="dxa"/>
            <w:tcBorders>
              <w:top w:val="nil"/>
              <w:left w:val="nil"/>
              <w:bottom w:val="single" w:sz="8" w:space="0" w:color="auto"/>
              <w:right w:val="nil"/>
            </w:tcBorders>
          </w:tcPr>
          <w:p w14:paraId="26AC83A7" w14:textId="77777777"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p>
        </w:tc>
        <w:tc>
          <w:tcPr>
            <w:tcW w:w="996" w:type="dxa"/>
            <w:tcBorders>
              <w:top w:val="nil"/>
              <w:left w:val="nil"/>
              <w:bottom w:val="single" w:sz="8" w:space="0" w:color="auto"/>
              <w:right w:val="single" w:sz="8" w:space="0" w:color="auto"/>
            </w:tcBorders>
            <w:noWrap/>
            <w:vAlign w:val="bottom"/>
            <w:hideMark/>
          </w:tcPr>
          <w:p w14:paraId="313FF1B8" w14:textId="61C6E783"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r w:rsidRPr="00E12D53">
              <w:rPr>
                <w:rFonts w:ascii="Times New Roman" w:eastAsia="Times New Roman" w:hAnsi="Times New Roman" w:cs="Times New Roman"/>
                <w:kern w:val="0"/>
                <w:sz w:val="24"/>
                <w:szCs w:val="24"/>
                <w:lang w:eastAsia="en-GB"/>
                <w14:ligatures w14:val="none"/>
              </w:rPr>
              <w:t>proc.</w:t>
            </w:r>
          </w:p>
        </w:tc>
        <w:tc>
          <w:tcPr>
            <w:tcW w:w="888" w:type="dxa"/>
            <w:tcBorders>
              <w:top w:val="nil"/>
              <w:left w:val="nil"/>
              <w:bottom w:val="single" w:sz="8" w:space="0" w:color="auto"/>
              <w:right w:val="single" w:sz="8" w:space="0" w:color="auto"/>
            </w:tcBorders>
          </w:tcPr>
          <w:p w14:paraId="6D13B60E" w14:textId="77777777"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p>
        </w:tc>
      </w:tr>
      <w:tr w:rsidR="003841DC" w:rsidRPr="00E12D53" w14:paraId="7BCA26C2" w14:textId="283C3B1D" w:rsidTr="003841DC">
        <w:trPr>
          <w:trHeight w:val="309"/>
        </w:trPr>
        <w:tc>
          <w:tcPr>
            <w:tcW w:w="3674" w:type="dxa"/>
            <w:tcBorders>
              <w:top w:val="nil"/>
              <w:left w:val="single" w:sz="4" w:space="0" w:color="auto"/>
              <w:bottom w:val="single" w:sz="4" w:space="0" w:color="auto"/>
              <w:right w:val="single" w:sz="4" w:space="0" w:color="auto"/>
            </w:tcBorders>
            <w:noWrap/>
            <w:vAlign w:val="bottom"/>
            <w:hideMark/>
          </w:tcPr>
          <w:p w14:paraId="24116D83" w14:textId="77777777" w:rsidR="003841DC" w:rsidRPr="00E12D53" w:rsidRDefault="003841DC" w:rsidP="002D409B">
            <w:pPr>
              <w:spacing w:after="0" w:line="240" w:lineRule="auto"/>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UAB "Kaišiadorių šiluma" katilinėje</w:t>
            </w:r>
          </w:p>
        </w:tc>
        <w:tc>
          <w:tcPr>
            <w:tcW w:w="1236" w:type="dxa"/>
            <w:tcBorders>
              <w:top w:val="nil"/>
              <w:left w:val="nil"/>
              <w:bottom w:val="single" w:sz="4" w:space="0" w:color="auto"/>
              <w:right w:val="single" w:sz="4" w:space="0" w:color="auto"/>
            </w:tcBorders>
            <w:noWrap/>
            <w:vAlign w:val="center"/>
            <w:hideMark/>
          </w:tcPr>
          <w:p w14:paraId="4BA3048B" w14:textId="77777777"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32378,000</w:t>
            </w:r>
          </w:p>
        </w:tc>
        <w:tc>
          <w:tcPr>
            <w:tcW w:w="1236" w:type="dxa"/>
            <w:tcBorders>
              <w:top w:val="nil"/>
              <w:left w:val="nil"/>
              <w:bottom w:val="single" w:sz="4" w:space="0" w:color="auto"/>
              <w:right w:val="single" w:sz="4" w:space="0" w:color="auto"/>
            </w:tcBorders>
            <w:noWrap/>
            <w:vAlign w:val="center"/>
            <w:hideMark/>
          </w:tcPr>
          <w:p w14:paraId="47F22D0D" w14:textId="77777777"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31297,000</w:t>
            </w:r>
          </w:p>
        </w:tc>
        <w:tc>
          <w:tcPr>
            <w:tcW w:w="996" w:type="dxa"/>
            <w:tcBorders>
              <w:top w:val="nil"/>
              <w:left w:val="nil"/>
              <w:bottom w:val="single" w:sz="4" w:space="0" w:color="auto"/>
              <w:right w:val="nil"/>
            </w:tcBorders>
          </w:tcPr>
          <w:p w14:paraId="0C27809A" w14:textId="77777777"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p>
        </w:tc>
        <w:tc>
          <w:tcPr>
            <w:tcW w:w="996" w:type="dxa"/>
            <w:tcBorders>
              <w:top w:val="nil"/>
              <w:left w:val="nil"/>
              <w:bottom w:val="single" w:sz="4" w:space="0" w:color="auto"/>
              <w:right w:val="single" w:sz="4" w:space="0" w:color="auto"/>
            </w:tcBorders>
            <w:noWrap/>
            <w:vAlign w:val="bottom"/>
            <w:hideMark/>
          </w:tcPr>
          <w:p w14:paraId="30B71C6C" w14:textId="43436932"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r w:rsidRPr="00E12D53">
              <w:rPr>
                <w:rFonts w:ascii="Times New Roman" w:eastAsia="Times New Roman" w:hAnsi="Times New Roman" w:cs="Times New Roman"/>
                <w:kern w:val="0"/>
                <w:sz w:val="24"/>
                <w:szCs w:val="24"/>
                <w:lang w:eastAsia="en-GB"/>
                <w14:ligatures w14:val="none"/>
              </w:rPr>
              <w:t>78,4%</w:t>
            </w:r>
          </w:p>
        </w:tc>
        <w:tc>
          <w:tcPr>
            <w:tcW w:w="888" w:type="dxa"/>
            <w:tcBorders>
              <w:top w:val="nil"/>
              <w:left w:val="nil"/>
              <w:bottom w:val="single" w:sz="4" w:space="0" w:color="auto"/>
              <w:right w:val="single" w:sz="4" w:space="0" w:color="auto"/>
            </w:tcBorders>
          </w:tcPr>
          <w:p w14:paraId="29B47D1C" w14:textId="54650034"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r w:rsidRPr="00E12D53">
              <w:rPr>
                <w:rFonts w:ascii="Times New Roman" w:eastAsia="Times New Roman" w:hAnsi="Times New Roman" w:cs="Times New Roman"/>
                <w:kern w:val="0"/>
                <w:sz w:val="24"/>
                <w:szCs w:val="24"/>
                <w:lang w:eastAsia="en-GB"/>
                <w14:ligatures w14:val="none"/>
              </w:rPr>
              <w:t>-3,5</w:t>
            </w:r>
            <w:r w:rsidR="00C9523B" w:rsidRPr="00E12D53">
              <w:rPr>
                <w:rFonts w:ascii="Times New Roman" w:eastAsia="Times New Roman" w:hAnsi="Times New Roman" w:cs="Times New Roman"/>
                <w:kern w:val="0"/>
                <w:sz w:val="24"/>
                <w:szCs w:val="24"/>
                <w:lang w:eastAsia="en-GB"/>
                <w14:ligatures w14:val="none"/>
              </w:rPr>
              <w:t xml:space="preserve"> </w:t>
            </w:r>
            <w:proofErr w:type="spellStart"/>
            <w:r w:rsidR="00C9523B" w:rsidRPr="00E12D53">
              <w:rPr>
                <w:rFonts w:ascii="Times New Roman" w:eastAsia="Times New Roman" w:hAnsi="Times New Roman" w:cs="Times New Roman"/>
                <w:kern w:val="0"/>
                <w:sz w:val="24"/>
                <w:szCs w:val="24"/>
                <w:lang w:eastAsia="en-GB"/>
                <w14:ligatures w14:val="none"/>
              </w:rPr>
              <w:t>proc</w:t>
            </w:r>
            <w:proofErr w:type="spellEnd"/>
          </w:p>
        </w:tc>
      </w:tr>
      <w:tr w:rsidR="003841DC" w:rsidRPr="00E12D53" w14:paraId="5B7387AB" w14:textId="0C307025" w:rsidTr="003841DC">
        <w:trPr>
          <w:trHeight w:val="309"/>
        </w:trPr>
        <w:tc>
          <w:tcPr>
            <w:tcW w:w="3674" w:type="dxa"/>
            <w:tcBorders>
              <w:top w:val="nil"/>
              <w:left w:val="single" w:sz="4" w:space="0" w:color="auto"/>
              <w:bottom w:val="single" w:sz="4" w:space="0" w:color="auto"/>
              <w:right w:val="single" w:sz="4" w:space="0" w:color="auto"/>
            </w:tcBorders>
            <w:noWrap/>
            <w:vAlign w:val="bottom"/>
            <w:hideMark/>
          </w:tcPr>
          <w:p w14:paraId="153DE447" w14:textId="77777777" w:rsidR="003841DC" w:rsidRPr="00E12D53" w:rsidRDefault="003841DC" w:rsidP="002D409B">
            <w:pPr>
              <w:spacing w:after="0" w:line="240" w:lineRule="auto"/>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Decentralizuotose katilinėse</w:t>
            </w:r>
          </w:p>
        </w:tc>
        <w:tc>
          <w:tcPr>
            <w:tcW w:w="1236" w:type="dxa"/>
            <w:tcBorders>
              <w:top w:val="nil"/>
              <w:left w:val="nil"/>
              <w:bottom w:val="single" w:sz="4" w:space="0" w:color="auto"/>
              <w:right w:val="single" w:sz="4" w:space="0" w:color="auto"/>
            </w:tcBorders>
            <w:noWrap/>
            <w:vAlign w:val="center"/>
            <w:hideMark/>
          </w:tcPr>
          <w:p w14:paraId="026B3EC1" w14:textId="77777777"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8530,604</w:t>
            </w:r>
          </w:p>
        </w:tc>
        <w:tc>
          <w:tcPr>
            <w:tcW w:w="1236" w:type="dxa"/>
            <w:tcBorders>
              <w:top w:val="nil"/>
              <w:left w:val="nil"/>
              <w:bottom w:val="single" w:sz="4" w:space="0" w:color="auto"/>
              <w:right w:val="single" w:sz="4" w:space="0" w:color="auto"/>
            </w:tcBorders>
            <w:noWrap/>
            <w:vAlign w:val="center"/>
            <w:hideMark/>
          </w:tcPr>
          <w:p w14:paraId="6753261D" w14:textId="77777777"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8606,064</w:t>
            </w:r>
          </w:p>
        </w:tc>
        <w:tc>
          <w:tcPr>
            <w:tcW w:w="996" w:type="dxa"/>
            <w:tcBorders>
              <w:top w:val="nil"/>
              <w:left w:val="nil"/>
              <w:bottom w:val="single" w:sz="4" w:space="0" w:color="auto"/>
              <w:right w:val="nil"/>
            </w:tcBorders>
          </w:tcPr>
          <w:p w14:paraId="7E124A68" w14:textId="77777777"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p>
        </w:tc>
        <w:tc>
          <w:tcPr>
            <w:tcW w:w="996" w:type="dxa"/>
            <w:tcBorders>
              <w:top w:val="nil"/>
              <w:left w:val="nil"/>
              <w:bottom w:val="single" w:sz="4" w:space="0" w:color="auto"/>
              <w:right w:val="single" w:sz="4" w:space="0" w:color="auto"/>
            </w:tcBorders>
            <w:noWrap/>
            <w:vAlign w:val="bottom"/>
            <w:hideMark/>
          </w:tcPr>
          <w:p w14:paraId="7BEA029F" w14:textId="627D5AD3"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r w:rsidRPr="00E12D53">
              <w:rPr>
                <w:rFonts w:ascii="Times New Roman" w:eastAsia="Times New Roman" w:hAnsi="Times New Roman" w:cs="Times New Roman"/>
                <w:kern w:val="0"/>
                <w:sz w:val="24"/>
                <w:szCs w:val="24"/>
                <w:lang w:eastAsia="en-GB"/>
                <w14:ligatures w14:val="none"/>
              </w:rPr>
              <w:t>21,6%</w:t>
            </w:r>
          </w:p>
        </w:tc>
        <w:tc>
          <w:tcPr>
            <w:tcW w:w="888" w:type="dxa"/>
            <w:tcBorders>
              <w:top w:val="nil"/>
              <w:left w:val="nil"/>
              <w:bottom w:val="single" w:sz="4" w:space="0" w:color="auto"/>
              <w:right w:val="single" w:sz="4" w:space="0" w:color="auto"/>
            </w:tcBorders>
          </w:tcPr>
          <w:p w14:paraId="394AEE2B" w14:textId="77777777"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p>
        </w:tc>
      </w:tr>
      <w:tr w:rsidR="003841DC" w:rsidRPr="00E12D53" w14:paraId="3A1994B0" w14:textId="0A9FC057" w:rsidTr="003841DC">
        <w:trPr>
          <w:trHeight w:val="309"/>
        </w:trPr>
        <w:tc>
          <w:tcPr>
            <w:tcW w:w="3674" w:type="dxa"/>
            <w:tcBorders>
              <w:top w:val="nil"/>
              <w:left w:val="single" w:sz="4" w:space="0" w:color="auto"/>
              <w:bottom w:val="single" w:sz="4" w:space="0" w:color="auto"/>
              <w:right w:val="single" w:sz="4" w:space="0" w:color="auto"/>
            </w:tcBorders>
            <w:noWrap/>
            <w:vAlign w:val="bottom"/>
            <w:hideMark/>
          </w:tcPr>
          <w:p w14:paraId="7A289956" w14:textId="77777777" w:rsidR="003841DC" w:rsidRPr="00E12D53" w:rsidRDefault="003841DC" w:rsidP="002D409B">
            <w:pPr>
              <w:spacing w:after="0" w:line="240" w:lineRule="auto"/>
              <w:rPr>
                <w:rFonts w:ascii="Times New Roman" w:eastAsia="Times New Roman" w:hAnsi="Times New Roman" w:cs="Times New Roman"/>
                <w:b/>
                <w:bCs/>
                <w:color w:val="000000"/>
                <w:kern w:val="0"/>
                <w:sz w:val="24"/>
                <w:szCs w:val="24"/>
                <w:lang w:eastAsia="en-GB"/>
                <w14:ligatures w14:val="none"/>
              </w:rPr>
            </w:pPr>
            <w:r w:rsidRPr="00E12D53">
              <w:rPr>
                <w:rFonts w:ascii="Times New Roman" w:eastAsia="Times New Roman" w:hAnsi="Times New Roman" w:cs="Times New Roman"/>
                <w:b/>
                <w:bCs/>
                <w:color w:val="000000"/>
                <w:kern w:val="0"/>
                <w:sz w:val="24"/>
                <w:szCs w:val="24"/>
                <w:lang w:eastAsia="en-GB"/>
                <w14:ligatures w14:val="none"/>
              </w:rPr>
              <w:t>IŠ VISO:</w:t>
            </w:r>
          </w:p>
        </w:tc>
        <w:tc>
          <w:tcPr>
            <w:tcW w:w="1236" w:type="dxa"/>
            <w:tcBorders>
              <w:top w:val="nil"/>
              <w:left w:val="nil"/>
              <w:bottom w:val="single" w:sz="4" w:space="0" w:color="auto"/>
              <w:right w:val="single" w:sz="4" w:space="0" w:color="auto"/>
            </w:tcBorders>
            <w:noWrap/>
            <w:vAlign w:val="center"/>
            <w:hideMark/>
          </w:tcPr>
          <w:p w14:paraId="028F7FDE" w14:textId="77777777" w:rsidR="003841DC" w:rsidRPr="00E12D53" w:rsidRDefault="003841DC" w:rsidP="002D409B">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E12D53">
              <w:rPr>
                <w:rFonts w:ascii="Times New Roman" w:eastAsia="Times New Roman" w:hAnsi="Times New Roman" w:cs="Times New Roman"/>
                <w:b/>
                <w:bCs/>
                <w:color w:val="000000"/>
                <w:kern w:val="0"/>
                <w:sz w:val="24"/>
                <w:szCs w:val="24"/>
                <w:lang w:eastAsia="en-GB"/>
                <w14:ligatures w14:val="none"/>
              </w:rPr>
              <w:t>40908,604</w:t>
            </w:r>
          </w:p>
        </w:tc>
        <w:tc>
          <w:tcPr>
            <w:tcW w:w="1236" w:type="dxa"/>
            <w:tcBorders>
              <w:top w:val="nil"/>
              <w:left w:val="nil"/>
              <w:bottom w:val="single" w:sz="4" w:space="0" w:color="auto"/>
              <w:right w:val="single" w:sz="4" w:space="0" w:color="auto"/>
            </w:tcBorders>
            <w:noWrap/>
            <w:vAlign w:val="center"/>
            <w:hideMark/>
          </w:tcPr>
          <w:p w14:paraId="5629126E" w14:textId="77777777" w:rsidR="003841DC" w:rsidRPr="00E12D53" w:rsidRDefault="003841DC" w:rsidP="002D409B">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E12D53">
              <w:rPr>
                <w:rFonts w:ascii="Times New Roman" w:eastAsia="Times New Roman" w:hAnsi="Times New Roman" w:cs="Times New Roman"/>
                <w:b/>
                <w:bCs/>
                <w:color w:val="000000"/>
                <w:kern w:val="0"/>
                <w:sz w:val="24"/>
                <w:szCs w:val="24"/>
                <w:lang w:eastAsia="en-GB"/>
                <w14:ligatures w14:val="none"/>
              </w:rPr>
              <w:t>39903,064</w:t>
            </w:r>
          </w:p>
        </w:tc>
        <w:tc>
          <w:tcPr>
            <w:tcW w:w="996" w:type="dxa"/>
            <w:tcBorders>
              <w:top w:val="nil"/>
              <w:left w:val="nil"/>
              <w:bottom w:val="single" w:sz="4" w:space="0" w:color="auto"/>
              <w:right w:val="nil"/>
            </w:tcBorders>
          </w:tcPr>
          <w:p w14:paraId="66A52539" w14:textId="77777777" w:rsidR="003841DC" w:rsidRPr="00E12D53" w:rsidRDefault="003841DC" w:rsidP="002D409B">
            <w:pPr>
              <w:spacing w:after="0" w:line="240" w:lineRule="auto"/>
              <w:jc w:val="right"/>
              <w:rPr>
                <w:rFonts w:ascii="Times New Roman" w:eastAsia="Times New Roman" w:hAnsi="Times New Roman" w:cs="Times New Roman"/>
                <w:b/>
                <w:bCs/>
                <w:kern w:val="0"/>
                <w:sz w:val="24"/>
                <w:szCs w:val="24"/>
                <w:lang w:eastAsia="en-GB"/>
                <w14:ligatures w14:val="none"/>
              </w:rPr>
            </w:pPr>
          </w:p>
        </w:tc>
        <w:tc>
          <w:tcPr>
            <w:tcW w:w="996" w:type="dxa"/>
            <w:tcBorders>
              <w:top w:val="nil"/>
              <w:left w:val="nil"/>
              <w:bottom w:val="single" w:sz="4" w:space="0" w:color="auto"/>
              <w:right w:val="single" w:sz="4" w:space="0" w:color="auto"/>
            </w:tcBorders>
            <w:noWrap/>
            <w:vAlign w:val="bottom"/>
            <w:hideMark/>
          </w:tcPr>
          <w:p w14:paraId="00B4FB4E" w14:textId="1EBD7E5B" w:rsidR="003841DC" w:rsidRPr="00E12D53" w:rsidRDefault="003841DC" w:rsidP="002D409B">
            <w:pPr>
              <w:spacing w:after="0" w:line="240" w:lineRule="auto"/>
              <w:jc w:val="right"/>
              <w:rPr>
                <w:rFonts w:ascii="Times New Roman" w:eastAsia="Times New Roman" w:hAnsi="Times New Roman" w:cs="Times New Roman"/>
                <w:b/>
                <w:bCs/>
                <w:kern w:val="0"/>
                <w:sz w:val="24"/>
                <w:szCs w:val="24"/>
                <w:lang w:eastAsia="en-GB"/>
                <w14:ligatures w14:val="none"/>
              </w:rPr>
            </w:pPr>
            <w:r w:rsidRPr="00E12D53">
              <w:rPr>
                <w:rFonts w:ascii="Times New Roman" w:eastAsia="Times New Roman" w:hAnsi="Times New Roman" w:cs="Times New Roman"/>
                <w:b/>
                <w:bCs/>
                <w:kern w:val="0"/>
                <w:sz w:val="24"/>
                <w:szCs w:val="24"/>
                <w:lang w:eastAsia="en-GB"/>
                <w14:ligatures w14:val="none"/>
              </w:rPr>
              <w:t>100,0%</w:t>
            </w:r>
          </w:p>
        </w:tc>
        <w:tc>
          <w:tcPr>
            <w:tcW w:w="888" w:type="dxa"/>
            <w:tcBorders>
              <w:top w:val="nil"/>
              <w:left w:val="nil"/>
              <w:bottom w:val="single" w:sz="4" w:space="0" w:color="auto"/>
              <w:right w:val="single" w:sz="4" w:space="0" w:color="auto"/>
            </w:tcBorders>
          </w:tcPr>
          <w:p w14:paraId="2DA27F7B" w14:textId="77777777" w:rsidR="003841DC" w:rsidRPr="00E12D53" w:rsidRDefault="003841DC" w:rsidP="002D409B">
            <w:pPr>
              <w:spacing w:after="0" w:line="240" w:lineRule="auto"/>
              <w:jc w:val="right"/>
              <w:rPr>
                <w:rFonts w:ascii="Times New Roman" w:eastAsia="Times New Roman" w:hAnsi="Times New Roman" w:cs="Times New Roman"/>
                <w:b/>
                <w:bCs/>
                <w:kern w:val="0"/>
                <w:sz w:val="24"/>
                <w:szCs w:val="24"/>
                <w:lang w:eastAsia="en-GB"/>
                <w14:ligatures w14:val="none"/>
              </w:rPr>
            </w:pPr>
          </w:p>
        </w:tc>
      </w:tr>
      <w:tr w:rsidR="00CB3371" w:rsidRPr="0035183B" w14:paraId="16448F8D" w14:textId="4E015C29" w:rsidTr="001C4C6A">
        <w:trPr>
          <w:trHeight w:val="309"/>
        </w:trPr>
        <w:tc>
          <w:tcPr>
            <w:tcW w:w="9026" w:type="dxa"/>
            <w:gridSpan w:val="6"/>
            <w:tcBorders>
              <w:top w:val="nil"/>
              <w:left w:val="nil"/>
              <w:bottom w:val="nil"/>
              <w:right w:val="nil"/>
            </w:tcBorders>
            <w:noWrap/>
            <w:vAlign w:val="bottom"/>
            <w:hideMark/>
          </w:tcPr>
          <w:p w14:paraId="47FC0C2F" w14:textId="77777777" w:rsidR="00CB3371" w:rsidRPr="0035183B" w:rsidRDefault="00CB3371" w:rsidP="0060660A">
            <w:pPr>
              <w:pStyle w:val="Antrat2"/>
              <w:jc w:val="center"/>
              <w:rPr>
                <w:rFonts w:ascii="Times New Roman" w:hAnsi="Times New Roman" w:cs="Times New Roman"/>
                <w:sz w:val="28"/>
                <w:szCs w:val="28"/>
              </w:rPr>
            </w:pPr>
          </w:p>
          <w:p w14:paraId="2B6C3394" w14:textId="69248327" w:rsidR="00CB3371" w:rsidRPr="0035183B" w:rsidRDefault="00CB3371" w:rsidP="0060660A">
            <w:pPr>
              <w:pStyle w:val="Antrat2"/>
              <w:jc w:val="center"/>
              <w:rPr>
                <w:rFonts w:ascii="Times New Roman" w:hAnsi="Times New Roman" w:cs="Times New Roman"/>
                <w:sz w:val="28"/>
                <w:szCs w:val="28"/>
              </w:rPr>
            </w:pPr>
            <w:bookmarkStart w:id="7" w:name="_Toc215221781"/>
            <w:r w:rsidRPr="0035183B">
              <w:rPr>
                <w:rFonts w:ascii="Times New Roman" w:hAnsi="Times New Roman" w:cs="Times New Roman"/>
                <w:sz w:val="28"/>
                <w:szCs w:val="28"/>
              </w:rPr>
              <w:t>2.3 Šilumos energijos gamybos iš AIE dalies įvertinimas Kaišiadorių rajono savivaldybės CŠT sistemoje</w:t>
            </w:r>
            <w:bookmarkEnd w:id="7"/>
          </w:p>
          <w:p w14:paraId="25397FDE" w14:textId="77777777" w:rsidR="00CB3371" w:rsidRPr="0035183B" w:rsidRDefault="00CB3371" w:rsidP="0060660A">
            <w:pPr>
              <w:pStyle w:val="Antrat2"/>
              <w:jc w:val="center"/>
              <w:rPr>
                <w:rFonts w:ascii="Times New Roman" w:hAnsi="Times New Roman" w:cs="Times New Roman"/>
                <w:sz w:val="28"/>
                <w:szCs w:val="28"/>
              </w:rPr>
            </w:pPr>
          </w:p>
        </w:tc>
      </w:tr>
      <w:tr w:rsidR="003841DC" w:rsidRPr="00E12D53" w14:paraId="506769CA" w14:textId="29EB1B80" w:rsidTr="003841DC">
        <w:trPr>
          <w:trHeight w:val="309"/>
        </w:trPr>
        <w:tc>
          <w:tcPr>
            <w:tcW w:w="3674" w:type="dxa"/>
            <w:tcBorders>
              <w:top w:val="nil"/>
              <w:left w:val="nil"/>
              <w:bottom w:val="nil"/>
              <w:right w:val="nil"/>
            </w:tcBorders>
            <w:noWrap/>
            <w:vAlign w:val="bottom"/>
            <w:hideMark/>
          </w:tcPr>
          <w:p w14:paraId="5F43D64F" w14:textId="77777777" w:rsidR="003841DC" w:rsidRPr="00E12D53" w:rsidRDefault="003841DC" w:rsidP="002D409B">
            <w:pPr>
              <w:spacing w:after="0" w:line="240" w:lineRule="auto"/>
              <w:rPr>
                <w:rFonts w:ascii="Times New Roman" w:eastAsia="Times New Roman" w:hAnsi="Times New Roman" w:cs="Times New Roman"/>
                <w:kern w:val="0"/>
                <w:sz w:val="20"/>
                <w:szCs w:val="20"/>
                <w:lang w:eastAsia="en-GB"/>
                <w14:ligatures w14:val="none"/>
              </w:rPr>
            </w:pPr>
          </w:p>
        </w:tc>
        <w:tc>
          <w:tcPr>
            <w:tcW w:w="1236" w:type="dxa"/>
            <w:tcBorders>
              <w:top w:val="nil"/>
              <w:left w:val="nil"/>
              <w:bottom w:val="nil"/>
              <w:right w:val="nil"/>
            </w:tcBorders>
            <w:noWrap/>
            <w:vAlign w:val="center"/>
            <w:hideMark/>
          </w:tcPr>
          <w:p w14:paraId="4881767B" w14:textId="77777777" w:rsidR="003841DC" w:rsidRPr="00E12D53" w:rsidRDefault="003841DC" w:rsidP="002D409B">
            <w:pPr>
              <w:spacing w:after="0" w:line="240" w:lineRule="auto"/>
              <w:rPr>
                <w:rFonts w:ascii="Times New Roman" w:eastAsia="Times New Roman" w:hAnsi="Times New Roman" w:cs="Times New Roman"/>
                <w:kern w:val="0"/>
                <w:sz w:val="20"/>
                <w:szCs w:val="20"/>
                <w:lang w:eastAsia="en-GB"/>
                <w14:ligatures w14:val="none"/>
              </w:rPr>
            </w:pPr>
          </w:p>
        </w:tc>
        <w:tc>
          <w:tcPr>
            <w:tcW w:w="1236" w:type="dxa"/>
            <w:tcBorders>
              <w:top w:val="nil"/>
              <w:left w:val="nil"/>
              <w:bottom w:val="nil"/>
              <w:right w:val="nil"/>
            </w:tcBorders>
            <w:noWrap/>
            <w:vAlign w:val="center"/>
            <w:hideMark/>
          </w:tcPr>
          <w:p w14:paraId="29AB2819" w14:textId="77777777" w:rsidR="003841DC" w:rsidRPr="00E12D53" w:rsidRDefault="003841DC" w:rsidP="002D409B">
            <w:pPr>
              <w:spacing w:after="0" w:line="240" w:lineRule="auto"/>
              <w:jc w:val="center"/>
              <w:rPr>
                <w:rFonts w:ascii="Times New Roman" w:eastAsia="Times New Roman" w:hAnsi="Times New Roman" w:cs="Times New Roman"/>
                <w:kern w:val="0"/>
                <w:sz w:val="20"/>
                <w:szCs w:val="20"/>
                <w:lang w:eastAsia="en-GB"/>
                <w14:ligatures w14:val="none"/>
              </w:rPr>
            </w:pPr>
          </w:p>
        </w:tc>
        <w:tc>
          <w:tcPr>
            <w:tcW w:w="996" w:type="dxa"/>
            <w:tcBorders>
              <w:top w:val="nil"/>
              <w:left w:val="nil"/>
              <w:bottom w:val="nil"/>
              <w:right w:val="nil"/>
            </w:tcBorders>
          </w:tcPr>
          <w:p w14:paraId="0A1D505A" w14:textId="77777777" w:rsidR="003841DC" w:rsidRPr="00E12D53" w:rsidRDefault="003841DC" w:rsidP="002D409B">
            <w:pPr>
              <w:spacing w:after="0" w:line="240" w:lineRule="auto"/>
              <w:jc w:val="center"/>
              <w:rPr>
                <w:rFonts w:ascii="Times New Roman" w:eastAsia="Times New Roman" w:hAnsi="Times New Roman" w:cs="Times New Roman"/>
                <w:kern w:val="0"/>
                <w:sz w:val="20"/>
                <w:szCs w:val="20"/>
                <w:lang w:eastAsia="en-GB"/>
                <w14:ligatures w14:val="none"/>
              </w:rPr>
            </w:pPr>
          </w:p>
        </w:tc>
        <w:tc>
          <w:tcPr>
            <w:tcW w:w="996" w:type="dxa"/>
            <w:tcBorders>
              <w:top w:val="nil"/>
              <w:left w:val="nil"/>
              <w:bottom w:val="nil"/>
              <w:right w:val="nil"/>
            </w:tcBorders>
            <w:noWrap/>
            <w:vAlign w:val="bottom"/>
            <w:hideMark/>
          </w:tcPr>
          <w:p w14:paraId="262E11A3" w14:textId="453129CC" w:rsidR="003841DC" w:rsidRPr="00E12D53" w:rsidRDefault="003841DC" w:rsidP="002D409B">
            <w:pPr>
              <w:spacing w:after="0" w:line="240" w:lineRule="auto"/>
              <w:jc w:val="center"/>
              <w:rPr>
                <w:rFonts w:ascii="Times New Roman" w:eastAsia="Times New Roman" w:hAnsi="Times New Roman" w:cs="Times New Roman"/>
                <w:kern w:val="0"/>
                <w:sz w:val="20"/>
                <w:szCs w:val="20"/>
                <w:lang w:eastAsia="en-GB"/>
                <w14:ligatures w14:val="none"/>
              </w:rPr>
            </w:pPr>
          </w:p>
        </w:tc>
        <w:tc>
          <w:tcPr>
            <w:tcW w:w="888" w:type="dxa"/>
            <w:tcBorders>
              <w:top w:val="nil"/>
              <w:left w:val="nil"/>
              <w:bottom w:val="nil"/>
              <w:right w:val="nil"/>
            </w:tcBorders>
          </w:tcPr>
          <w:p w14:paraId="3B8ACBA7" w14:textId="77777777" w:rsidR="003841DC" w:rsidRPr="00E12D53" w:rsidRDefault="003841DC" w:rsidP="002D409B">
            <w:pPr>
              <w:spacing w:after="0" w:line="240" w:lineRule="auto"/>
              <w:jc w:val="center"/>
              <w:rPr>
                <w:rFonts w:ascii="Times New Roman" w:eastAsia="Times New Roman" w:hAnsi="Times New Roman" w:cs="Times New Roman"/>
                <w:kern w:val="0"/>
                <w:sz w:val="20"/>
                <w:szCs w:val="20"/>
                <w:lang w:eastAsia="en-GB"/>
                <w14:ligatures w14:val="none"/>
              </w:rPr>
            </w:pPr>
          </w:p>
        </w:tc>
      </w:tr>
      <w:tr w:rsidR="00CD16E5" w:rsidRPr="00E12D53" w14:paraId="31286E94" w14:textId="56B38A73" w:rsidTr="009851E8">
        <w:trPr>
          <w:trHeight w:val="318"/>
        </w:trPr>
        <w:tc>
          <w:tcPr>
            <w:tcW w:w="9026" w:type="dxa"/>
            <w:gridSpan w:val="6"/>
            <w:tcBorders>
              <w:top w:val="nil"/>
              <w:left w:val="nil"/>
              <w:bottom w:val="nil"/>
              <w:right w:val="nil"/>
            </w:tcBorders>
            <w:noWrap/>
            <w:vAlign w:val="bottom"/>
            <w:hideMark/>
          </w:tcPr>
          <w:p w14:paraId="425F4845" w14:textId="77777777" w:rsidR="00CD16E5" w:rsidRPr="00E12D53" w:rsidRDefault="00CD16E5" w:rsidP="002D409B">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E12D53">
              <w:rPr>
                <w:rFonts w:ascii="Times New Roman" w:hAnsi="Times New Roman" w:cs="Times New Roman"/>
                <w:b/>
                <w:bCs/>
                <w:sz w:val="24"/>
                <w:szCs w:val="24"/>
              </w:rPr>
              <w:t xml:space="preserve">2.3 lentelė. </w:t>
            </w:r>
            <w:r w:rsidRPr="00E12D53">
              <w:rPr>
                <w:rFonts w:ascii="Times New Roman" w:eastAsia="Times New Roman" w:hAnsi="Times New Roman" w:cs="Times New Roman"/>
                <w:b/>
                <w:bCs/>
                <w:color w:val="000000"/>
                <w:kern w:val="0"/>
                <w:sz w:val="24"/>
                <w:szCs w:val="24"/>
                <w:lang w:eastAsia="en-GB"/>
                <w14:ligatures w14:val="none"/>
              </w:rPr>
              <w:t>Šilumos energijos gamybai naudojamas kuras</w:t>
            </w:r>
          </w:p>
          <w:p w14:paraId="40D3543D" w14:textId="096A0250" w:rsidR="00CD16E5" w:rsidRPr="00E12D53" w:rsidRDefault="00CD16E5" w:rsidP="002D409B">
            <w:pPr>
              <w:spacing w:after="0" w:line="240" w:lineRule="auto"/>
              <w:jc w:val="center"/>
              <w:rPr>
                <w:rFonts w:ascii="Times New Roman" w:eastAsia="Times New Roman" w:hAnsi="Times New Roman" w:cs="Times New Roman"/>
                <w:kern w:val="0"/>
                <w:sz w:val="20"/>
                <w:szCs w:val="20"/>
                <w:lang w:eastAsia="en-GB"/>
                <w14:ligatures w14:val="none"/>
              </w:rPr>
            </w:pPr>
          </w:p>
        </w:tc>
      </w:tr>
      <w:tr w:rsidR="003841DC" w:rsidRPr="00E12D53" w14:paraId="5203E288" w14:textId="065388AC" w:rsidTr="003841DC">
        <w:trPr>
          <w:trHeight w:val="309"/>
        </w:trPr>
        <w:tc>
          <w:tcPr>
            <w:tcW w:w="3674" w:type="dxa"/>
            <w:vMerge w:val="restart"/>
            <w:tcBorders>
              <w:top w:val="single" w:sz="8" w:space="0" w:color="auto"/>
              <w:left w:val="single" w:sz="8" w:space="0" w:color="auto"/>
              <w:bottom w:val="single" w:sz="8" w:space="0" w:color="000000"/>
              <w:right w:val="single" w:sz="4" w:space="0" w:color="auto"/>
            </w:tcBorders>
            <w:noWrap/>
            <w:vAlign w:val="bottom"/>
            <w:hideMark/>
          </w:tcPr>
          <w:p w14:paraId="7726DFC8" w14:textId="0C4B7205" w:rsidR="003841DC" w:rsidRPr="00E12D53" w:rsidRDefault="00CD16E5"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Kuro rūšis</w:t>
            </w:r>
            <w:r w:rsidR="003841DC" w:rsidRPr="00E12D53">
              <w:rPr>
                <w:rFonts w:ascii="Times New Roman" w:eastAsia="Times New Roman" w:hAnsi="Times New Roman" w:cs="Times New Roman"/>
                <w:color w:val="000000"/>
                <w:kern w:val="0"/>
                <w:sz w:val="24"/>
                <w:szCs w:val="24"/>
                <w:lang w:eastAsia="en-GB"/>
                <w14:ligatures w14:val="none"/>
              </w:rPr>
              <w:t> </w:t>
            </w:r>
          </w:p>
        </w:tc>
        <w:tc>
          <w:tcPr>
            <w:tcW w:w="1236" w:type="dxa"/>
            <w:tcBorders>
              <w:top w:val="single" w:sz="8" w:space="0" w:color="auto"/>
              <w:left w:val="nil"/>
              <w:bottom w:val="single" w:sz="4" w:space="0" w:color="auto"/>
              <w:right w:val="single" w:sz="4" w:space="0" w:color="auto"/>
            </w:tcBorders>
            <w:noWrap/>
            <w:vAlign w:val="center"/>
            <w:hideMark/>
          </w:tcPr>
          <w:p w14:paraId="2963E874" w14:textId="77777777"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2023 m.</w:t>
            </w:r>
          </w:p>
        </w:tc>
        <w:tc>
          <w:tcPr>
            <w:tcW w:w="1236" w:type="dxa"/>
            <w:tcBorders>
              <w:top w:val="single" w:sz="8" w:space="0" w:color="auto"/>
              <w:left w:val="nil"/>
              <w:bottom w:val="single" w:sz="4" w:space="0" w:color="auto"/>
              <w:right w:val="nil"/>
            </w:tcBorders>
            <w:noWrap/>
            <w:vAlign w:val="center"/>
            <w:hideMark/>
          </w:tcPr>
          <w:p w14:paraId="78D97A16" w14:textId="77777777"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2024 m.</w:t>
            </w:r>
          </w:p>
        </w:tc>
        <w:tc>
          <w:tcPr>
            <w:tcW w:w="996" w:type="dxa"/>
            <w:tcBorders>
              <w:top w:val="single" w:sz="8" w:space="0" w:color="auto"/>
              <w:left w:val="single" w:sz="4" w:space="0" w:color="auto"/>
              <w:bottom w:val="single" w:sz="4" w:space="0" w:color="auto"/>
              <w:right w:val="single" w:sz="4" w:space="0" w:color="auto"/>
            </w:tcBorders>
          </w:tcPr>
          <w:p w14:paraId="58AE6F22" w14:textId="77777777"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p>
        </w:tc>
        <w:tc>
          <w:tcPr>
            <w:tcW w:w="996" w:type="dxa"/>
            <w:tcBorders>
              <w:top w:val="single" w:sz="8" w:space="0" w:color="auto"/>
              <w:left w:val="single" w:sz="4" w:space="0" w:color="auto"/>
              <w:bottom w:val="single" w:sz="4" w:space="0" w:color="auto"/>
              <w:right w:val="single" w:sz="8" w:space="0" w:color="auto"/>
            </w:tcBorders>
            <w:noWrap/>
            <w:vAlign w:val="bottom"/>
            <w:hideMark/>
          </w:tcPr>
          <w:p w14:paraId="4A2D96ED" w14:textId="71E426B9"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r w:rsidRPr="00E12D53">
              <w:rPr>
                <w:rFonts w:ascii="Times New Roman" w:eastAsia="Times New Roman" w:hAnsi="Times New Roman" w:cs="Times New Roman"/>
                <w:kern w:val="0"/>
                <w:sz w:val="24"/>
                <w:szCs w:val="24"/>
                <w:lang w:eastAsia="en-GB"/>
                <w14:ligatures w14:val="none"/>
              </w:rPr>
              <w:t>2024 m.</w:t>
            </w:r>
          </w:p>
        </w:tc>
        <w:tc>
          <w:tcPr>
            <w:tcW w:w="888" w:type="dxa"/>
            <w:tcBorders>
              <w:top w:val="single" w:sz="8" w:space="0" w:color="auto"/>
              <w:left w:val="single" w:sz="4" w:space="0" w:color="auto"/>
              <w:bottom w:val="single" w:sz="4" w:space="0" w:color="auto"/>
              <w:right w:val="single" w:sz="8" w:space="0" w:color="auto"/>
            </w:tcBorders>
          </w:tcPr>
          <w:p w14:paraId="4DAEE029" w14:textId="77777777"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p>
        </w:tc>
      </w:tr>
      <w:tr w:rsidR="003841DC" w:rsidRPr="00E12D53" w14:paraId="5F003BD9" w14:textId="48DA6F25" w:rsidTr="003841DC">
        <w:trPr>
          <w:trHeight w:val="318"/>
        </w:trPr>
        <w:tc>
          <w:tcPr>
            <w:tcW w:w="3674" w:type="dxa"/>
            <w:vMerge/>
            <w:tcBorders>
              <w:top w:val="single" w:sz="8" w:space="0" w:color="auto"/>
              <w:left w:val="single" w:sz="8" w:space="0" w:color="auto"/>
              <w:bottom w:val="single" w:sz="8" w:space="0" w:color="000000"/>
              <w:right w:val="single" w:sz="4" w:space="0" w:color="auto"/>
            </w:tcBorders>
            <w:vAlign w:val="center"/>
            <w:hideMark/>
          </w:tcPr>
          <w:p w14:paraId="7A164C7A" w14:textId="77777777" w:rsidR="003841DC" w:rsidRPr="00E12D53" w:rsidRDefault="003841DC" w:rsidP="002D409B">
            <w:pPr>
              <w:spacing w:after="0" w:line="240" w:lineRule="auto"/>
              <w:rPr>
                <w:rFonts w:ascii="Times New Roman" w:eastAsia="Times New Roman" w:hAnsi="Times New Roman" w:cs="Times New Roman"/>
                <w:color w:val="000000"/>
                <w:kern w:val="0"/>
                <w:sz w:val="24"/>
                <w:szCs w:val="24"/>
                <w:lang w:eastAsia="en-GB"/>
                <w14:ligatures w14:val="none"/>
              </w:rPr>
            </w:pPr>
          </w:p>
        </w:tc>
        <w:tc>
          <w:tcPr>
            <w:tcW w:w="1236" w:type="dxa"/>
            <w:tcBorders>
              <w:top w:val="nil"/>
              <w:left w:val="nil"/>
              <w:bottom w:val="single" w:sz="8" w:space="0" w:color="auto"/>
              <w:right w:val="single" w:sz="4" w:space="0" w:color="auto"/>
            </w:tcBorders>
            <w:noWrap/>
            <w:vAlign w:val="center"/>
            <w:hideMark/>
          </w:tcPr>
          <w:p w14:paraId="4480D2B1" w14:textId="77777777"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MWh</w:t>
            </w:r>
          </w:p>
        </w:tc>
        <w:tc>
          <w:tcPr>
            <w:tcW w:w="1236" w:type="dxa"/>
            <w:tcBorders>
              <w:top w:val="nil"/>
              <w:left w:val="nil"/>
              <w:bottom w:val="single" w:sz="8" w:space="0" w:color="auto"/>
              <w:right w:val="nil"/>
            </w:tcBorders>
            <w:noWrap/>
            <w:vAlign w:val="center"/>
            <w:hideMark/>
          </w:tcPr>
          <w:p w14:paraId="1D1F9935" w14:textId="77777777"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MWh</w:t>
            </w:r>
          </w:p>
        </w:tc>
        <w:tc>
          <w:tcPr>
            <w:tcW w:w="996" w:type="dxa"/>
            <w:tcBorders>
              <w:top w:val="nil"/>
              <w:left w:val="single" w:sz="4" w:space="0" w:color="auto"/>
              <w:bottom w:val="single" w:sz="8" w:space="0" w:color="auto"/>
              <w:right w:val="single" w:sz="4" w:space="0" w:color="auto"/>
            </w:tcBorders>
          </w:tcPr>
          <w:p w14:paraId="54113E9C" w14:textId="77777777"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p>
        </w:tc>
        <w:tc>
          <w:tcPr>
            <w:tcW w:w="996" w:type="dxa"/>
            <w:tcBorders>
              <w:top w:val="nil"/>
              <w:left w:val="single" w:sz="4" w:space="0" w:color="auto"/>
              <w:bottom w:val="single" w:sz="8" w:space="0" w:color="auto"/>
              <w:right w:val="single" w:sz="8" w:space="0" w:color="auto"/>
            </w:tcBorders>
            <w:noWrap/>
            <w:vAlign w:val="bottom"/>
            <w:hideMark/>
          </w:tcPr>
          <w:p w14:paraId="604555FA" w14:textId="36EA42CB"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r w:rsidRPr="00E12D53">
              <w:rPr>
                <w:rFonts w:ascii="Times New Roman" w:eastAsia="Times New Roman" w:hAnsi="Times New Roman" w:cs="Times New Roman"/>
                <w:kern w:val="0"/>
                <w:sz w:val="24"/>
                <w:szCs w:val="24"/>
                <w:lang w:eastAsia="en-GB"/>
                <w14:ligatures w14:val="none"/>
              </w:rPr>
              <w:t>proc.</w:t>
            </w:r>
          </w:p>
        </w:tc>
        <w:tc>
          <w:tcPr>
            <w:tcW w:w="888" w:type="dxa"/>
            <w:tcBorders>
              <w:top w:val="nil"/>
              <w:left w:val="single" w:sz="4" w:space="0" w:color="auto"/>
              <w:bottom w:val="single" w:sz="8" w:space="0" w:color="auto"/>
              <w:right w:val="single" w:sz="8" w:space="0" w:color="auto"/>
            </w:tcBorders>
          </w:tcPr>
          <w:p w14:paraId="7EE6A7A5" w14:textId="77777777"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p>
        </w:tc>
      </w:tr>
      <w:tr w:rsidR="003841DC" w:rsidRPr="00E12D53" w14:paraId="1533A15B" w14:textId="71BA5089" w:rsidTr="003841DC">
        <w:trPr>
          <w:trHeight w:val="309"/>
        </w:trPr>
        <w:tc>
          <w:tcPr>
            <w:tcW w:w="3674" w:type="dxa"/>
            <w:tcBorders>
              <w:top w:val="nil"/>
              <w:left w:val="single" w:sz="4" w:space="0" w:color="auto"/>
              <w:bottom w:val="single" w:sz="4" w:space="0" w:color="auto"/>
              <w:right w:val="single" w:sz="4" w:space="0" w:color="auto"/>
            </w:tcBorders>
            <w:noWrap/>
            <w:vAlign w:val="bottom"/>
            <w:hideMark/>
          </w:tcPr>
          <w:p w14:paraId="2704E07B" w14:textId="77777777" w:rsidR="003841DC" w:rsidRPr="00E12D53" w:rsidRDefault="003841DC" w:rsidP="002D409B">
            <w:pPr>
              <w:spacing w:after="0" w:line="240" w:lineRule="auto"/>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Skiedra</w:t>
            </w:r>
          </w:p>
        </w:tc>
        <w:tc>
          <w:tcPr>
            <w:tcW w:w="1236" w:type="dxa"/>
            <w:tcBorders>
              <w:top w:val="nil"/>
              <w:left w:val="nil"/>
              <w:bottom w:val="single" w:sz="4" w:space="0" w:color="auto"/>
              <w:right w:val="single" w:sz="4" w:space="0" w:color="auto"/>
            </w:tcBorders>
            <w:noWrap/>
            <w:vAlign w:val="center"/>
            <w:hideMark/>
          </w:tcPr>
          <w:p w14:paraId="012490B3" w14:textId="77777777"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38612,009</w:t>
            </w:r>
          </w:p>
        </w:tc>
        <w:tc>
          <w:tcPr>
            <w:tcW w:w="1236" w:type="dxa"/>
            <w:tcBorders>
              <w:top w:val="nil"/>
              <w:left w:val="nil"/>
              <w:bottom w:val="single" w:sz="4" w:space="0" w:color="auto"/>
              <w:right w:val="nil"/>
            </w:tcBorders>
            <w:noWrap/>
            <w:vAlign w:val="center"/>
            <w:hideMark/>
          </w:tcPr>
          <w:p w14:paraId="72CFD779" w14:textId="77777777"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39445,896</w:t>
            </w:r>
          </w:p>
        </w:tc>
        <w:tc>
          <w:tcPr>
            <w:tcW w:w="996" w:type="dxa"/>
            <w:tcBorders>
              <w:top w:val="nil"/>
              <w:left w:val="single" w:sz="4" w:space="0" w:color="auto"/>
              <w:bottom w:val="single" w:sz="4" w:space="0" w:color="auto"/>
              <w:right w:val="single" w:sz="4" w:space="0" w:color="auto"/>
            </w:tcBorders>
          </w:tcPr>
          <w:p w14:paraId="58A7D711" w14:textId="77777777"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p>
        </w:tc>
        <w:tc>
          <w:tcPr>
            <w:tcW w:w="996" w:type="dxa"/>
            <w:tcBorders>
              <w:top w:val="nil"/>
              <w:left w:val="single" w:sz="4" w:space="0" w:color="auto"/>
              <w:bottom w:val="single" w:sz="4" w:space="0" w:color="auto"/>
              <w:right w:val="single" w:sz="4" w:space="0" w:color="auto"/>
            </w:tcBorders>
            <w:noWrap/>
            <w:vAlign w:val="bottom"/>
            <w:hideMark/>
          </w:tcPr>
          <w:p w14:paraId="2A8A42DB" w14:textId="349BD0D9"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r w:rsidRPr="00E12D53">
              <w:rPr>
                <w:rFonts w:ascii="Times New Roman" w:eastAsia="Times New Roman" w:hAnsi="Times New Roman" w:cs="Times New Roman"/>
                <w:kern w:val="0"/>
                <w:sz w:val="24"/>
                <w:szCs w:val="24"/>
                <w:lang w:eastAsia="en-GB"/>
                <w14:ligatures w14:val="none"/>
              </w:rPr>
              <w:t>86,1%</w:t>
            </w:r>
          </w:p>
        </w:tc>
        <w:tc>
          <w:tcPr>
            <w:tcW w:w="888" w:type="dxa"/>
            <w:tcBorders>
              <w:top w:val="nil"/>
              <w:left w:val="single" w:sz="4" w:space="0" w:color="auto"/>
              <w:bottom w:val="single" w:sz="4" w:space="0" w:color="auto"/>
              <w:right w:val="single" w:sz="4" w:space="0" w:color="auto"/>
            </w:tcBorders>
          </w:tcPr>
          <w:p w14:paraId="13B091AE" w14:textId="77777777"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p>
        </w:tc>
      </w:tr>
      <w:tr w:rsidR="003841DC" w:rsidRPr="00E12D53" w14:paraId="65AB4961" w14:textId="77D18810" w:rsidTr="003841DC">
        <w:trPr>
          <w:trHeight w:val="309"/>
        </w:trPr>
        <w:tc>
          <w:tcPr>
            <w:tcW w:w="3674" w:type="dxa"/>
            <w:tcBorders>
              <w:top w:val="nil"/>
              <w:left w:val="single" w:sz="4" w:space="0" w:color="auto"/>
              <w:bottom w:val="single" w:sz="4" w:space="0" w:color="auto"/>
              <w:right w:val="single" w:sz="4" w:space="0" w:color="auto"/>
            </w:tcBorders>
            <w:noWrap/>
            <w:vAlign w:val="bottom"/>
            <w:hideMark/>
          </w:tcPr>
          <w:p w14:paraId="78C1D2B5" w14:textId="77777777" w:rsidR="003841DC" w:rsidRPr="00E12D53" w:rsidRDefault="003841DC" w:rsidP="002D409B">
            <w:pPr>
              <w:spacing w:after="0" w:line="240" w:lineRule="auto"/>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Granulės</w:t>
            </w:r>
          </w:p>
        </w:tc>
        <w:tc>
          <w:tcPr>
            <w:tcW w:w="1236" w:type="dxa"/>
            <w:tcBorders>
              <w:top w:val="nil"/>
              <w:left w:val="nil"/>
              <w:bottom w:val="single" w:sz="4" w:space="0" w:color="auto"/>
              <w:right w:val="single" w:sz="4" w:space="0" w:color="auto"/>
            </w:tcBorders>
            <w:noWrap/>
            <w:vAlign w:val="center"/>
            <w:hideMark/>
          </w:tcPr>
          <w:p w14:paraId="3EBD61DD" w14:textId="77777777"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387,582</w:t>
            </w:r>
          </w:p>
        </w:tc>
        <w:tc>
          <w:tcPr>
            <w:tcW w:w="1236" w:type="dxa"/>
            <w:tcBorders>
              <w:top w:val="nil"/>
              <w:left w:val="nil"/>
              <w:bottom w:val="single" w:sz="4" w:space="0" w:color="auto"/>
              <w:right w:val="nil"/>
            </w:tcBorders>
            <w:noWrap/>
            <w:vAlign w:val="center"/>
            <w:hideMark/>
          </w:tcPr>
          <w:p w14:paraId="02603BB9" w14:textId="77777777"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394,014</w:t>
            </w:r>
          </w:p>
        </w:tc>
        <w:tc>
          <w:tcPr>
            <w:tcW w:w="996" w:type="dxa"/>
            <w:tcBorders>
              <w:top w:val="nil"/>
              <w:left w:val="single" w:sz="4" w:space="0" w:color="auto"/>
              <w:bottom w:val="single" w:sz="4" w:space="0" w:color="auto"/>
              <w:right w:val="single" w:sz="4" w:space="0" w:color="auto"/>
            </w:tcBorders>
          </w:tcPr>
          <w:p w14:paraId="2A93A25D" w14:textId="77777777"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p>
        </w:tc>
        <w:tc>
          <w:tcPr>
            <w:tcW w:w="996" w:type="dxa"/>
            <w:tcBorders>
              <w:top w:val="nil"/>
              <w:left w:val="single" w:sz="4" w:space="0" w:color="auto"/>
              <w:bottom w:val="single" w:sz="4" w:space="0" w:color="auto"/>
              <w:right w:val="single" w:sz="4" w:space="0" w:color="auto"/>
            </w:tcBorders>
            <w:noWrap/>
            <w:vAlign w:val="bottom"/>
            <w:hideMark/>
          </w:tcPr>
          <w:p w14:paraId="40DFD2EB" w14:textId="39F296E5"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r w:rsidRPr="00E12D53">
              <w:rPr>
                <w:rFonts w:ascii="Times New Roman" w:eastAsia="Times New Roman" w:hAnsi="Times New Roman" w:cs="Times New Roman"/>
                <w:kern w:val="0"/>
                <w:sz w:val="24"/>
                <w:szCs w:val="24"/>
                <w:lang w:eastAsia="en-GB"/>
                <w14:ligatures w14:val="none"/>
              </w:rPr>
              <w:t>0,9%</w:t>
            </w:r>
          </w:p>
        </w:tc>
        <w:tc>
          <w:tcPr>
            <w:tcW w:w="888" w:type="dxa"/>
            <w:tcBorders>
              <w:top w:val="nil"/>
              <w:left w:val="single" w:sz="4" w:space="0" w:color="auto"/>
              <w:bottom w:val="single" w:sz="4" w:space="0" w:color="auto"/>
              <w:right w:val="single" w:sz="4" w:space="0" w:color="auto"/>
            </w:tcBorders>
          </w:tcPr>
          <w:p w14:paraId="3C5DD56F" w14:textId="77777777"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p>
        </w:tc>
      </w:tr>
      <w:tr w:rsidR="003841DC" w:rsidRPr="00E12D53" w14:paraId="090BF455" w14:textId="76D1D478" w:rsidTr="003841DC">
        <w:trPr>
          <w:trHeight w:val="309"/>
        </w:trPr>
        <w:tc>
          <w:tcPr>
            <w:tcW w:w="3674" w:type="dxa"/>
            <w:tcBorders>
              <w:top w:val="nil"/>
              <w:left w:val="single" w:sz="4" w:space="0" w:color="auto"/>
              <w:bottom w:val="single" w:sz="4" w:space="0" w:color="auto"/>
              <w:right w:val="single" w:sz="4" w:space="0" w:color="auto"/>
            </w:tcBorders>
            <w:noWrap/>
            <w:vAlign w:val="bottom"/>
            <w:hideMark/>
          </w:tcPr>
          <w:p w14:paraId="772AEE12" w14:textId="77777777" w:rsidR="003841DC" w:rsidRPr="00E12D53" w:rsidRDefault="003841DC" w:rsidP="002D409B">
            <w:pPr>
              <w:spacing w:after="0" w:line="240" w:lineRule="auto"/>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Gamtinės dujos</w:t>
            </w:r>
          </w:p>
        </w:tc>
        <w:tc>
          <w:tcPr>
            <w:tcW w:w="1236" w:type="dxa"/>
            <w:tcBorders>
              <w:top w:val="nil"/>
              <w:left w:val="nil"/>
              <w:bottom w:val="single" w:sz="4" w:space="0" w:color="auto"/>
              <w:right w:val="single" w:sz="4" w:space="0" w:color="auto"/>
            </w:tcBorders>
            <w:noWrap/>
            <w:vAlign w:val="center"/>
            <w:hideMark/>
          </w:tcPr>
          <w:p w14:paraId="44FC0E97" w14:textId="77777777"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5872,764</w:t>
            </w:r>
          </w:p>
        </w:tc>
        <w:tc>
          <w:tcPr>
            <w:tcW w:w="1236" w:type="dxa"/>
            <w:tcBorders>
              <w:top w:val="nil"/>
              <w:left w:val="nil"/>
              <w:bottom w:val="single" w:sz="4" w:space="0" w:color="auto"/>
              <w:right w:val="nil"/>
            </w:tcBorders>
            <w:noWrap/>
            <w:vAlign w:val="center"/>
            <w:hideMark/>
          </w:tcPr>
          <w:p w14:paraId="14C89FFC" w14:textId="77777777"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5900,717</w:t>
            </w:r>
          </w:p>
        </w:tc>
        <w:tc>
          <w:tcPr>
            <w:tcW w:w="996" w:type="dxa"/>
            <w:tcBorders>
              <w:top w:val="nil"/>
              <w:left w:val="single" w:sz="4" w:space="0" w:color="auto"/>
              <w:bottom w:val="single" w:sz="4" w:space="0" w:color="auto"/>
              <w:right w:val="single" w:sz="4" w:space="0" w:color="auto"/>
            </w:tcBorders>
          </w:tcPr>
          <w:p w14:paraId="360C5BE3" w14:textId="77777777"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p>
        </w:tc>
        <w:tc>
          <w:tcPr>
            <w:tcW w:w="996" w:type="dxa"/>
            <w:tcBorders>
              <w:top w:val="nil"/>
              <w:left w:val="single" w:sz="4" w:space="0" w:color="auto"/>
              <w:bottom w:val="single" w:sz="4" w:space="0" w:color="auto"/>
              <w:right w:val="single" w:sz="4" w:space="0" w:color="auto"/>
            </w:tcBorders>
            <w:noWrap/>
            <w:vAlign w:val="bottom"/>
            <w:hideMark/>
          </w:tcPr>
          <w:p w14:paraId="6FAE33F3" w14:textId="7CC89516"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r w:rsidRPr="00E12D53">
              <w:rPr>
                <w:rFonts w:ascii="Times New Roman" w:eastAsia="Times New Roman" w:hAnsi="Times New Roman" w:cs="Times New Roman"/>
                <w:kern w:val="0"/>
                <w:sz w:val="24"/>
                <w:szCs w:val="24"/>
                <w:lang w:eastAsia="en-GB"/>
                <w14:ligatures w14:val="none"/>
              </w:rPr>
              <w:t>12,9%</w:t>
            </w:r>
          </w:p>
        </w:tc>
        <w:tc>
          <w:tcPr>
            <w:tcW w:w="888" w:type="dxa"/>
            <w:tcBorders>
              <w:top w:val="nil"/>
              <w:left w:val="single" w:sz="4" w:space="0" w:color="auto"/>
              <w:bottom w:val="single" w:sz="4" w:space="0" w:color="auto"/>
              <w:right w:val="single" w:sz="4" w:space="0" w:color="auto"/>
            </w:tcBorders>
          </w:tcPr>
          <w:p w14:paraId="6AD0F4EE" w14:textId="77777777"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p>
        </w:tc>
      </w:tr>
      <w:tr w:rsidR="003841DC" w:rsidRPr="00E12D53" w14:paraId="25299DB1" w14:textId="6D5139AE" w:rsidTr="003841DC">
        <w:trPr>
          <w:trHeight w:val="309"/>
        </w:trPr>
        <w:tc>
          <w:tcPr>
            <w:tcW w:w="3674" w:type="dxa"/>
            <w:tcBorders>
              <w:top w:val="nil"/>
              <w:left w:val="single" w:sz="4" w:space="0" w:color="auto"/>
              <w:bottom w:val="single" w:sz="4" w:space="0" w:color="auto"/>
              <w:right w:val="single" w:sz="4" w:space="0" w:color="auto"/>
            </w:tcBorders>
            <w:noWrap/>
            <w:vAlign w:val="bottom"/>
            <w:hideMark/>
          </w:tcPr>
          <w:p w14:paraId="2AA90885" w14:textId="77777777" w:rsidR="003841DC" w:rsidRPr="00E12D53" w:rsidRDefault="003841DC" w:rsidP="002D409B">
            <w:pPr>
              <w:spacing w:after="0" w:line="240" w:lineRule="auto"/>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Suskystintos naftos dujos (SND)</w:t>
            </w:r>
          </w:p>
        </w:tc>
        <w:tc>
          <w:tcPr>
            <w:tcW w:w="1236" w:type="dxa"/>
            <w:tcBorders>
              <w:top w:val="nil"/>
              <w:left w:val="nil"/>
              <w:bottom w:val="single" w:sz="4" w:space="0" w:color="auto"/>
              <w:right w:val="single" w:sz="4" w:space="0" w:color="auto"/>
            </w:tcBorders>
            <w:noWrap/>
            <w:vAlign w:val="center"/>
            <w:hideMark/>
          </w:tcPr>
          <w:p w14:paraId="31B88D2A" w14:textId="77777777"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26,047</w:t>
            </w:r>
          </w:p>
        </w:tc>
        <w:tc>
          <w:tcPr>
            <w:tcW w:w="1236" w:type="dxa"/>
            <w:tcBorders>
              <w:top w:val="nil"/>
              <w:left w:val="nil"/>
              <w:bottom w:val="single" w:sz="4" w:space="0" w:color="auto"/>
              <w:right w:val="nil"/>
            </w:tcBorders>
            <w:noWrap/>
            <w:vAlign w:val="center"/>
            <w:hideMark/>
          </w:tcPr>
          <w:p w14:paraId="100C5C9A" w14:textId="77777777"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49,239</w:t>
            </w:r>
          </w:p>
        </w:tc>
        <w:tc>
          <w:tcPr>
            <w:tcW w:w="996" w:type="dxa"/>
            <w:tcBorders>
              <w:top w:val="nil"/>
              <w:left w:val="single" w:sz="4" w:space="0" w:color="auto"/>
              <w:bottom w:val="single" w:sz="4" w:space="0" w:color="auto"/>
              <w:right w:val="single" w:sz="4" w:space="0" w:color="auto"/>
            </w:tcBorders>
          </w:tcPr>
          <w:p w14:paraId="62F8A663" w14:textId="77777777"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p>
        </w:tc>
        <w:tc>
          <w:tcPr>
            <w:tcW w:w="996" w:type="dxa"/>
            <w:tcBorders>
              <w:top w:val="nil"/>
              <w:left w:val="single" w:sz="4" w:space="0" w:color="auto"/>
              <w:bottom w:val="single" w:sz="4" w:space="0" w:color="auto"/>
              <w:right w:val="single" w:sz="4" w:space="0" w:color="auto"/>
            </w:tcBorders>
            <w:noWrap/>
            <w:vAlign w:val="bottom"/>
            <w:hideMark/>
          </w:tcPr>
          <w:p w14:paraId="45493957" w14:textId="132DE6B7"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r w:rsidRPr="00E12D53">
              <w:rPr>
                <w:rFonts w:ascii="Times New Roman" w:eastAsia="Times New Roman" w:hAnsi="Times New Roman" w:cs="Times New Roman"/>
                <w:kern w:val="0"/>
                <w:sz w:val="24"/>
                <w:szCs w:val="24"/>
                <w:lang w:eastAsia="en-GB"/>
                <w14:ligatures w14:val="none"/>
              </w:rPr>
              <w:t>0,1%</w:t>
            </w:r>
          </w:p>
        </w:tc>
        <w:tc>
          <w:tcPr>
            <w:tcW w:w="888" w:type="dxa"/>
            <w:tcBorders>
              <w:top w:val="nil"/>
              <w:left w:val="single" w:sz="4" w:space="0" w:color="auto"/>
              <w:bottom w:val="single" w:sz="4" w:space="0" w:color="auto"/>
              <w:right w:val="single" w:sz="4" w:space="0" w:color="auto"/>
            </w:tcBorders>
          </w:tcPr>
          <w:p w14:paraId="601EC5B7" w14:textId="77777777" w:rsidR="003841DC" w:rsidRPr="00E12D53" w:rsidRDefault="003841DC" w:rsidP="002D409B">
            <w:pPr>
              <w:spacing w:after="0" w:line="240" w:lineRule="auto"/>
              <w:jc w:val="right"/>
              <w:rPr>
                <w:rFonts w:ascii="Times New Roman" w:eastAsia="Times New Roman" w:hAnsi="Times New Roman" w:cs="Times New Roman"/>
                <w:kern w:val="0"/>
                <w:sz w:val="24"/>
                <w:szCs w:val="24"/>
                <w:lang w:eastAsia="en-GB"/>
                <w14:ligatures w14:val="none"/>
              </w:rPr>
            </w:pPr>
          </w:p>
        </w:tc>
      </w:tr>
      <w:tr w:rsidR="003841DC" w:rsidRPr="00E12D53" w14:paraId="2C441A12" w14:textId="1793E0EA" w:rsidTr="003841DC">
        <w:trPr>
          <w:trHeight w:val="309"/>
        </w:trPr>
        <w:tc>
          <w:tcPr>
            <w:tcW w:w="3674" w:type="dxa"/>
            <w:tcBorders>
              <w:top w:val="nil"/>
              <w:left w:val="single" w:sz="4" w:space="0" w:color="auto"/>
              <w:bottom w:val="single" w:sz="4" w:space="0" w:color="auto"/>
              <w:right w:val="single" w:sz="4" w:space="0" w:color="auto"/>
            </w:tcBorders>
            <w:noWrap/>
            <w:vAlign w:val="bottom"/>
            <w:hideMark/>
          </w:tcPr>
          <w:p w14:paraId="48935608" w14:textId="77777777" w:rsidR="003841DC" w:rsidRPr="00E12D53" w:rsidRDefault="003841DC" w:rsidP="002D409B">
            <w:pPr>
              <w:spacing w:after="0" w:line="240" w:lineRule="auto"/>
              <w:rPr>
                <w:rFonts w:ascii="Times New Roman" w:eastAsia="Times New Roman" w:hAnsi="Times New Roman" w:cs="Times New Roman"/>
                <w:b/>
                <w:bCs/>
                <w:color w:val="000000"/>
                <w:kern w:val="0"/>
                <w:sz w:val="24"/>
                <w:szCs w:val="24"/>
                <w:lang w:eastAsia="en-GB"/>
                <w14:ligatures w14:val="none"/>
              </w:rPr>
            </w:pPr>
            <w:r w:rsidRPr="00E12D53">
              <w:rPr>
                <w:rFonts w:ascii="Times New Roman" w:eastAsia="Times New Roman" w:hAnsi="Times New Roman" w:cs="Times New Roman"/>
                <w:b/>
                <w:bCs/>
                <w:color w:val="000000"/>
                <w:kern w:val="0"/>
                <w:sz w:val="24"/>
                <w:szCs w:val="24"/>
                <w:lang w:eastAsia="en-GB"/>
                <w14:ligatures w14:val="none"/>
              </w:rPr>
              <w:t>IŠ VISO:</w:t>
            </w:r>
          </w:p>
        </w:tc>
        <w:tc>
          <w:tcPr>
            <w:tcW w:w="1236" w:type="dxa"/>
            <w:tcBorders>
              <w:top w:val="nil"/>
              <w:left w:val="nil"/>
              <w:bottom w:val="single" w:sz="4" w:space="0" w:color="auto"/>
              <w:right w:val="single" w:sz="4" w:space="0" w:color="auto"/>
            </w:tcBorders>
            <w:noWrap/>
            <w:vAlign w:val="center"/>
            <w:hideMark/>
          </w:tcPr>
          <w:p w14:paraId="57585CBA" w14:textId="77777777" w:rsidR="003841DC" w:rsidRPr="00E12D53" w:rsidRDefault="003841DC" w:rsidP="002D409B">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E12D53">
              <w:rPr>
                <w:rFonts w:ascii="Times New Roman" w:eastAsia="Times New Roman" w:hAnsi="Times New Roman" w:cs="Times New Roman"/>
                <w:b/>
                <w:bCs/>
                <w:color w:val="000000"/>
                <w:kern w:val="0"/>
                <w:sz w:val="24"/>
                <w:szCs w:val="24"/>
                <w:lang w:eastAsia="en-GB"/>
                <w14:ligatures w14:val="none"/>
              </w:rPr>
              <w:t>44898,402</w:t>
            </w:r>
          </w:p>
        </w:tc>
        <w:tc>
          <w:tcPr>
            <w:tcW w:w="1236" w:type="dxa"/>
            <w:tcBorders>
              <w:top w:val="nil"/>
              <w:left w:val="nil"/>
              <w:bottom w:val="single" w:sz="4" w:space="0" w:color="auto"/>
              <w:right w:val="single" w:sz="4" w:space="0" w:color="auto"/>
            </w:tcBorders>
            <w:noWrap/>
            <w:vAlign w:val="center"/>
            <w:hideMark/>
          </w:tcPr>
          <w:p w14:paraId="73EA3404" w14:textId="77777777" w:rsidR="003841DC" w:rsidRPr="00E12D53" w:rsidRDefault="003841DC" w:rsidP="002D409B">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E12D53">
              <w:rPr>
                <w:rFonts w:ascii="Times New Roman" w:eastAsia="Times New Roman" w:hAnsi="Times New Roman" w:cs="Times New Roman"/>
                <w:b/>
                <w:bCs/>
                <w:color w:val="000000"/>
                <w:kern w:val="0"/>
                <w:sz w:val="24"/>
                <w:szCs w:val="24"/>
                <w:lang w:eastAsia="en-GB"/>
                <w14:ligatures w14:val="none"/>
              </w:rPr>
              <w:t>45789,866</w:t>
            </w:r>
          </w:p>
        </w:tc>
        <w:tc>
          <w:tcPr>
            <w:tcW w:w="996" w:type="dxa"/>
            <w:tcBorders>
              <w:top w:val="nil"/>
              <w:left w:val="nil"/>
              <w:bottom w:val="single" w:sz="4" w:space="0" w:color="auto"/>
              <w:right w:val="nil"/>
            </w:tcBorders>
          </w:tcPr>
          <w:p w14:paraId="34863C48" w14:textId="77777777" w:rsidR="003841DC" w:rsidRPr="00E12D53" w:rsidRDefault="003841DC" w:rsidP="002D409B">
            <w:pPr>
              <w:spacing w:after="0" w:line="240" w:lineRule="auto"/>
              <w:jc w:val="right"/>
              <w:rPr>
                <w:rFonts w:ascii="Times New Roman" w:eastAsia="Times New Roman" w:hAnsi="Times New Roman" w:cs="Times New Roman"/>
                <w:b/>
                <w:bCs/>
                <w:kern w:val="0"/>
                <w:sz w:val="24"/>
                <w:szCs w:val="24"/>
                <w:lang w:eastAsia="en-GB"/>
                <w14:ligatures w14:val="none"/>
              </w:rPr>
            </w:pPr>
          </w:p>
        </w:tc>
        <w:tc>
          <w:tcPr>
            <w:tcW w:w="996" w:type="dxa"/>
            <w:tcBorders>
              <w:top w:val="nil"/>
              <w:left w:val="nil"/>
              <w:bottom w:val="single" w:sz="4" w:space="0" w:color="auto"/>
              <w:right w:val="single" w:sz="4" w:space="0" w:color="auto"/>
            </w:tcBorders>
            <w:noWrap/>
            <w:vAlign w:val="bottom"/>
            <w:hideMark/>
          </w:tcPr>
          <w:p w14:paraId="7ADA8598" w14:textId="78140EBC" w:rsidR="003841DC" w:rsidRPr="00E12D53" w:rsidRDefault="003841DC" w:rsidP="002D409B">
            <w:pPr>
              <w:spacing w:after="0" w:line="240" w:lineRule="auto"/>
              <w:jc w:val="right"/>
              <w:rPr>
                <w:rFonts w:ascii="Times New Roman" w:eastAsia="Times New Roman" w:hAnsi="Times New Roman" w:cs="Times New Roman"/>
                <w:b/>
                <w:bCs/>
                <w:kern w:val="0"/>
                <w:sz w:val="24"/>
                <w:szCs w:val="24"/>
                <w:lang w:eastAsia="en-GB"/>
                <w14:ligatures w14:val="none"/>
              </w:rPr>
            </w:pPr>
            <w:r w:rsidRPr="00E12D53">
              <w:rPr>
                <w:rFonts w:ascii="Times New Roman" w:eastAsia="Times New Roman" w:hAnsi="Times New Roman" w:cs="Times New Roman"/>
                <w:b/>
                <w:bCs/>
                <w:kern w:val="0"/>
                <w:sz w:val="24"/>
                <w:szCs w:val="24"/>
                <w:lang w:eastAsia="en-GB"/>
                <w14:ligatures w14:val="none"/>
              </w:rPr>
              <w:t>100,0%</w:t>
            </w:r>
          </w:p>
        </w:tc>
        <w:tc>
          <w:tcPr>
            <w:tcW w:w="888" w:type="dxa"/>
            <w:tcBorders>
              <w:top w:val="nil"/>
              <w:left w:val="nil"/>
              <w:bottom w:val="single" w:sz="4" w:space="0" w:color="auto"/>
              <w:right w:val="single" w:sz="4" w:space="0" w:color="auto"/>
            </w:tcBorders>
          </w:tcPr>
          <w:p w14:paraId="1F2825E9" w14:textId="77777777" w:rsidR="003841DC" w:rsidRPr="00E12D53" w:rsidRDefault="003841DC" w:rsidP="002D409B">
            <w:pPr>
              <w:spacing w:after="0" w:line="240" w:lineRule="auto"/>
              <w:jc w:val="right"/>
              <w:rPr>
                <w:rFonts w:ascii="Times New Roman" w:eastAsia="Times New Roman" w:hAnsi="Times New Roman" w:cs="Times New Roman"/>
                <w:b/>
                <w:bCs/>
                <w:kern w:val="0"/>
                <w:sz w:val="24"/>
                <w:szCs w:val="24"/>
                <w:lang w:eastAsia="en-GB"/>
                <w14:ligatures w14:val="none"/>
              </w:rPr>
            </w:pPr>
          </w:p>
        </w:tc>
      </w:tr>
      <w:tr w:rsidR="003841DC" w:rsidRPr="00E12D53" w14:paraId="1F28784D" w14:textId="62431842" w:rsidTr="003841DC">
        <w:trPr>
          <w:trHeight w:val="309"/>
        </w:trPr>
        <w:tc>
          <w:tcPr>
            <w:tcW w:w="3674" w:type="dxa"/>
            <w:tcBorders>
              <w:top w:val="nil"/>
              <w:left w:val="nil"/>
              <w:bottom w:val="nil"/>
              <w:right w:val="nil"/>
            </w:tcBorders>
            <w:noWrap/>
            <w:vAlign w:val="bottom"/>
            <w:hideMark/>
          </w:tcPr>
          <w:p w14:paraId="4BA8F623" w14:textId="77777777" w:rsidR="003841DC" w:rsidRPr="00E12D53" w:rsidRDefault="003841DC" w:rsidP="002D409B">
            <w:pPr>
              <w:spacing w:after="0" w:line="240" w:lineRule="auto"/>
              <w:jc w:val="right"/>
              <w:rPr>
                <w:rFonts w:ascii="Times New Roman" w:eastAsia="Times New Roman" w:hAnsi="Times New Roman" w:cs="Times New Roman"/>
                <w:b/>
                <w:bCs/>
                <w:kern w:val="0"/>
                <w:sz w:val="24"/>
                <w:szCs w:val="24"/>
                <w:lang w:eastAsia="en-GB"/>
                <w14:ligatures w14:val="none"/>
              </w:rPr>
            </w:pPr>
          </w:p>
        </w:tc>
        <w:tc>
          <w:tcPr>
            <w:tcW w:w="1236" w:type="dxa"/>
            <w:tcBorders>
              <w:top w:val="nil"/>
              <w:left w:val="nil"/>
              <w:bottom w:val="nil"/>
              <w:right w:val="nil"/>
            </w:tcBorders>
            <w:noWrap/>
            <w:vAlign w:val="center"/>
            <w:hideMark/>
          </w:tcPr>
          <w:p w14:paraId="2BF76F23" w14:textId="77777777" w:rsidR="003841DC" w:rsidRPr="00E12D53" w:rsidRDefault="003841DC" w:rsidP="002D409B">
            <w:pPr>
              <w:spacing w:after="0" w:line="240" w:lineRule="auto"/>
              <w:rPr>
                <w:rFonts w:ascii="Times New Roman" w:eastAsia="Times New Roman" w:hAnsi="Times New Roman" w:cs="Times New Roman"/>
                <w:kern w:val="0"/>
                <w:sz w:val="20"/>
                <w:szCs w:val="20"/>
                <w:lang w:eastAsia="en-GB"/>
                <w14:ligatures w14:val="none"/>
              </w:rPr>
            </w:pPr>
          </w:p>
        </w:tc>
        <w:tc>
          <w:tcPr>
            <w:tcW w:w="1236" w:type="dxa"/>
            <w:tcBorders>
              <w:top w:val="nil"/>
              <w:left w:val="nil"/>
              <w:bottom w:val="nil"/>
              <w:right w:val="nil"/>
            </w:tcBorders>
            <w:noWrap/>
            <w:vAlign w:val="center"/>
            <w:hideMark/>
          </w:tcPr>
          <w:p w14:paraId="4E6F640F" w14:textId="77777777" w:rsidR="003841DC" w:rsidRPr="00E12D53" w:rsidRDefault="003841DC" w:rsidP="002D409B">
            <w:pPr>
              <w:spacing w:after="0" w:line="240" w:lineRule="auto"/>
              <w:jc w:val="center"/>
              <w:rPr>
                <w:rFonts w:ascii="Times New Roman" w:eastAsia="Times New Roman" w:hAnsi="Times New Roman" w:cs="Times New Roman"/>
                <w:kern w:val="0"/>
                <w:sz w:val="20"/>
                <w:szCs w:val="20"/>
                <w:lang w:eastAsia="en-GB"/>
                <w14:ligatures w14:val="none"/>
              </w:rPr>
            </w:pPr>
          </w:p>
        </w:tc>
        <w:tc>
          <w:tcPr>
            <w:tcW w:w="996" w:type="dxa"/>
            <w:tcBorders>
              <w:top w:val="nil"/>
              <w:left w:val="nil"/>
              <w:bottom w:val="nil"/>
              <w:right w:val="nil"/>
            </w:tcBorders>
          </w:tcPr>
          <w:p w14:paraId="0F02EE74" w14:textId="77777777" w:rsidR="003841DC" w:rsidRPr="00E12D53" w:rsidRDefault="003841DC" w:rsidP="002D409B">
            <w:pPr>
              <w:spacing w:after="0" w:line="240" w:lineRule="auto"/>
              <w:jc w:val="center"/>
              <w:rPr>
                <w:rFonts w:ascii="Times New Roman" w:eastAsia="Times New Roman" w:hAnsi="Times New Roman" w:cs="Times New Roman"/>
                <w:kern w:val="0"/>
                <w:sz w:val="20"/>
                <w:szCs w:val="20"/>
                <w:lang w:eastAsia="en-GB"/>
                <w14:ligatures w14:val="none"/>
              </w:rPr>
            </w:pPr>
          </w:p>
        </w:tc>
        <w:tc>
          <w:tcPr>
            <w:tcW w:w="996" w:type="dxa"/>
            <w:tcBorders>
              <w:top w:val="nil"/>
              <w:left w:val="nil"/>
              <w:bottom w:val="nil"/>
              <w:right w:val="nil"/>
            </w:tcBorders>
            <w:noWrap/>
            <w:vAlign w:val="bottom"/>
            <w:hideMark/>
          </w:tcPr>
          <w:p w14:paraId="225E8531" w14:textId="1CC364E9" w:rsidR="003841DC" w:rsidRPr="00E12D53" w:rsidRDefault="003841DC" w:rsidP="002D409B">
            <w:pPr>
              <w:spacing w:after="0" w:line="240" w:lineRule="auto"/>
              <w:jc w:val="center"/>
              <w:rPr>
                <w:rFonts w:ascii="Times New Roman" w:eastAsia="Times New Roman" w:hAnsi="Times New Roman" w:cs="Times New Roman"/>
                <w:kern w:val="0"/>
                <w:sz w:val="20"/>
                <w:szCs w:val="20"/>
                <w:lang w:eastAsia="en-GB"/>
                <w14:ligatures w14:val="none"/>
              </w:rPr>
            </w:pPr>
          </w:p>
        </w:tc>
        <w:tc>
          <w:tcPr>
            <w:tcW w:w="888" w:type="dxa"/>
            <w:tcBorders>
              <w:top w:val="nil"/>
              <w:left w:val="nil"/>
              <w:bottom w:val="nil"/>
              <w:right w:val="nil"/>
            </w:tcBorders>
          </w:tcPr>
          <w:p w14:paraId="43069A28" w14:textId="77777777" w:rsidR="003841DC" w:rsidRPr="00E12D53" w:rsidRDefault="003841DC" w:rsidP="002D409B">
            <w:pPr>
              <w:spacing w:after="0" w:line="240" w:lineRule="auto"/>
              <w:jc w:val="center"/>
              <w:rPr>
                <w:rFonts w:ascii="Times New Roman" w:eastAsia="Times New Roman" w:hAnsi="Times New Roman" w:cs="Times New Roman"/>
                <w:kern w:val="0"/>
                <w:sz w:val="20"/>
                <w:szCs w:val="20"/>
                <w:lang w:eastAsia="en-GB"/>
                <w14:ligatures w14:val="none"/>
              </w:rPr>
            </w:pPr>
          </w:p>
        </w:tc>
      </w:tr>
      <w:tr w:rsidR="003841DC" w:rsidRPr="00E12D53" w14:paraId="2E10ACE6" w14:textId="6F54C5DF" w:rsidTr="003841DC">
        <w:trPr>
          <w:trHeight w:val="318"/>
        </w:trPr>
        <w:tc>
          <w:tcPr>
            <w:tcW w:w="6146" w:type="dxa"/>
            <w:gridSpan w:val="3"/>
            <w:tcBorders>
              <w:top w:val="nil"/>
              <w:left w:val="nil"/>
              <w:bottom w:val="nil"/>
              <w:right w:val="nil"/>
            </w:tcBorders>
            <w:noWrap/>
            <w:vAlign w:val="bottom"/>
            <w:hideMark/>
          </w:tcPr>
          <w:p w14:paraId="6E9BF118" w14:textId="1A5A55CA" w:rsidR="003841DC" w:rsidRPr="00E12D53" w:rsidRDefault="00CD16E5" w:rsidP="002D409B">
            <w:pPr>
              <w:spacing w:after="0" w:line="240" w:lineRule="auto"/>
              <w:rPr>
                <w:rFonts w:ascii="Times New Roman" w:eastAsia="Times New Roman" w:hAnsi="Times New Roman" w:cs="Times New Roman"/>
                <w:color w:val="000000"/>
                <w:kern w:val="0"/>
                <w:sz w:val="24"/>
                <w:szCs w:val="24"/>
                <w:lang w:eastAsia="en-GB"/>
                <w14:ligatures w14:val="none"/>
              </w:rPr>
            </w:pPr>
            <w:r w:rsidRPr="00E12D53">
              <w:rPr>
                <w:rFonts w:ascii="Times New Roman" w:hAnsi="Times New Roman" w:cs="Times New Roman"/>
                <w:b/>
                <w:bCs/>
                <w:sz w:val="24"/>
                <w:szCs w:val="24"/>
              </w:rPr>
              <w:t>2.4</w:t>
            </w:r>
            <w:r w:rsidR="003841DC" w:rsidRPr="00E12D53">
              <w:rPr>
                <w:rFonts w:ascii="Times New Roman" w:hAnsi="Times New Roman" w:cs="Times New Roman"/>
                <w:b/>
                <w:bCs/>
                <w:sz w:val="24"/>
                <w:szCs w:val="24"/>
              </w:rPr>
              <w:t xml:space="preserve"> lentelė. </w:t>
            </w:r>
            <w:r w:rsidR="003841DC" w:rsidRPr="00E12D53">
              <w:rPr>
                <w:rFonts w:ascii="Times New Roman" w:eastAsia="Times New Roman" w:hAnsi="Times New Roman" w:cs="Times New Roman"/>
                <w:b/>
                <w:bCs/>
                <w:color w:val="000000"/>
                <w:kern w:val="0"/>
                <w:sz w:val="24"/>
                <w:szCs w:val="24"/>
                <w:lang w:eastAsia="en-GB"/>
                <w14:ligatures w14:val="none"/>
              </w:rPr>
              <w:t>AEI procentinės dalies įvertinimas CŠT sektoriuje</w:t>
            </w:r>
          </w:p>
        </w:tc>
        <w:tc>
          <w:tcPr>
            <w:tcW w:w="996" w:type="dxa"/>
            <w:tcBorders>
              <w:top w:val="nil"/>
              <w:left w:val="nil"/>
              <w:bottom w:val="nil"/>
              <w:right w:val="nil"/>
            </w:tcBorders>
          </w:tcPr>
          <w:p w14:paraId="708C4592" w14:textId="77777777" w:rsidR="003841DC" w:rsidRPr="00E12D53" w:rsidRDefault="003841DC" w:rsidP="002D409B">
            <w:pPr>
              <w:spacing w:after="0" w:line="240" w:lineRule="auto"/>
              <w:rPr>
                <w:rFonts w:ascii="Times New Roman" w:eastAsia="Times New Roman" w:hAnsi="Times New Roman" w:cs="Times New Roman"/>
                <w:color w:val="000000"/>
                <w:kern w:val="0"/>
                <w:sz w:val="24"/>
                <w:szCs w:val="24"/>
                <w:lang w:eastAsia="en-GB"/>
                <w14:ligatures w14:val="none"/>
              </w:rPr>
            </w:pPr>
          </w:p>
        </w:tc>
        <w:tc>
          <w:tcPr>
            <w:tcW w:w="996" w:type="dxa"/>
            <w:tcBorders>
              <w:top w:val="nil"/>
              <w:left w:val="nil"/>
              <w:bottom w:val="nil"/>
              <w:right w:val="nil"/>
            </w:tcBorders>
            <w:noWrap/>
            <w:vAlign w:val="bottom"/>
            <w:hideMark/>
          </w:tcPr>
          <w:p w14:paraId="6F7D1EBA" w14:textId="7E828744" w:rsidR="003841DC" w:rsidRPr="00E12D53" w:rsidRDefault="003841DC" w:rsidP="002D409B">
            <w:pPr>
              <w:spacing w:after="0" w:line="240" w:lineRule="auto"/>
              <w:rPr>
                <w:rFonts w:ascii="Times New Roman" w:eastAsia="Times New Roman" w:hAnsi="Times New Roman" w:cs="Times New Roman"/>
                <w:color w:val="000000"/>
                <w:kern w:val="0"/>
                <w:sz w:val="24"/>
                <w:szCs w:val="24"/>
                <w:lang w:eastAsia="en-GB"/>
                <w14:ligatures w14:val="none"/>
              </w:rPr>
            </w:pPr>
          </w:p>
        </w:tc>
        <w:tc>
          <w:tcPr>
            <w:tcW w:w="888" w:type="dxa"/>
            <w:tcBorders>
              <w:top w:val="nil"/>
              <w:left w:val="nil"/>
              <w:bottom w:val="nil"/>
              <w:right w:val="nil"/>
            </w:tcBorders>
          </w:tcPr>
          <w:p w14:paraId="2237F7F2" w14:textId="77777777" w:rsidR="003841DC" w:rsidRPr="00E12D53" w:rsidRDefault="003841DC" w:rsidP="002D409B">
            <w:pPr>
              <w:spacing w:after="0" w:line="240" w:lineRule="auto"/>
              <w:rPr>
                <w:rFonts w:ascii="Times New Roman" w:eastAsia="Times New Roman" w:hAnsi="Times New Roman" w:cs="Times New Roman"/>
                <w:color w:val="000000"/>
                <w:kern w:val="0"/>
                <w:sz w:val="24"/>
                <w:szCs w:val="24"/>
                <w:lang w:eastAsia="en-GB"/>
                <w14:ligatures w14:val="none"/>
              </w:rPr>
            </w:pPr>
          </w:p>
        </w:tc>
      </w:tr>
      <w:tr w:rsidR="003841DC" w:rsidRPr="00E12D53" w14:paraId="28B687BE" w14:textId="582FC32C" w:rsidTr="003841DC">
        <w:trPr>
          <w:trHeight w:val="309"/>
        </w:trPr>
        <w:tc>
          <w:tcPr>
            <w:tcW w:w="3674" w:type="dxa"/>
            <w:vMerge w:val="restart"/>
            <w:tcBorders>
              <w:top w:val="single" w:sz="8" w:space="0" w:color="auto"/>
              <w:left w:val="single" w:sz="8" w:space="0" w:color="auto"/>
              <w:bottom w:val="single" w:sz="8" w:space="0" w:color="000000"/>
              <w:right w:val="single" w:sz="4" w:space="0" w:color="auto"/>
            </w:tcBorders>
            <w:noWrap/>
            <w:vAlign w:val="bottom"/>
            <w:hideMark/>
          </w:tcPr>
          <w:p w14:paraId="50C5B99D" w14:textId="77777777"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 </w:t>
            </w:r>
          </w:p>
        </w:tc>
        <w:tc>
          <w:tcPr>
            <w:tcW w:w="1236" w:type="dxa"/>
            <w:tcBorders>
              <w:top w:val="single" w:sz="8" w:space="0" w:color="auto"/>
              <w:left w:val="nil"/>
              <w:bottom w:val="single" w:sz="4" w:space="0" w:color="auto"/>
              <w:right w:val="single" w:sz="4" w:space="0" w:color="auto"/>
            </w:tcBorders>
            <w:noWrap/>
            <w:vAlign w:val="center"/>
            <w:hideMark/>
          </w:tcPr>
          <w:p w14:paraId="4C6E8F81" w14:textId="77777777"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2023 m.</w:t>
            </w:r>
          </w:p>
        </w:tc>
        <w:tc>
          <w:tcPr>
            <w:tcW w:w="1236" w:type="dxa"/>
            <w:tcBorders>
              <w:top w:val="single" w:sz="8" w:space="0" w:color="auto"/>
              <w:left w:val="nil"/>
              <w:bottom w:val="single" w:sz="4" w:space="0" w:color="auto"/>
              <w:right w:val="single" w:sz="8" w:space="0" w:color="auto"/>
            </w:tcBorders>
            <w:noWrap/>
            <w:vAlign w:val="center"/>
            <w:hideMark/>
          </w:tcPr>
          <w:p w14:paraId="48842F0A" w14:textId="77777777"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2024 m.</w:t>
            </w:r>
          </w:p>
        </w:tc>
        <w:tc>
          <w:tcPr>
            <w:tcW w:w="996" w:type="dxa"/>
            <w:tcBorders>
              <w:top w:val="nil"/>
              <w:left w:val="nil"/>
              <w:bottom w:val="nil"/>
              <w:right w:val="nil"/>
            </w:tcBorders>
          </w:tcPr>
          <w:p w14:paraId="07BD3A01" w14:textId="77777777"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p>
        </w:tc>
        <w:tc>
          <w:tcPr>
            <w:tcW w:w="996" w:type="dxa"/>
            <w:tcBorders>
              <w:top w:val="nil"/>
              <w:left w:val="nil"/>
              <w:bottom w:val="nil"/>
              <w:right w:val="nil"/>
            </w:tcBorders>
            <w:noWrap/>
            <w:vAlign w:val="bottom"/>
            <w:hideMark/>
          </w:tcPr>
          <w:p w14:paraId="120D710C" w14:textId="5055D445"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p>
        </w:tc>
        <w:tc>
          <w:tcPr>
            <w:tcW w:w="888" w:type="dxa"/>
            <w:tcBorders>
              <w:top w:val="nil"/>
              <w:left w:val="nil"/>
              <w:bottom w:val="nil"/>
              <w:right w:val="nil"/>
            </w:tcBorders>
          </w:tcPr>
          <w:p w14:paraId="3B5F5B08" w14:textId="77777777"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p>
        </w:tc>
      </w:tr>
      <w:tr w:rsidR="003841DC" w:rsidRPr="00E12D53" w14:paraId="605A235F" w14:textId="543418E6" w:rsidTr="003841DC">
        <w:trPr>
          <w:trHeight w:val="318"/>
        </w:trPr>
        <w:tc>
          <w:tcPr>
            <w:tcW w:w="3674" w:type="dxa"/>
            <w:vMerge/>
            <w:tcBorders>
              <w:top w:val="single" w:sz="8" w:space="0" w:color="auto"/>
              <w:left w:val="single" w:sz="8" w:space="0" w:color="auto"/>
              <w:bottom w:val="single" w:sz="8" w:space="0" w:color="000000"/>
              <w:right w:val="single" w:sz="4" w:space="0" w:color="auto"/>
            </w:tcBorders>
            <w:vAlign w:val="center"/>
            <w:hideMark/>
          </w:tcPr>
          <w:p w14:paraId="7D824834" w14:textId="77777777" w:rsidR="003841DC" w:rsidRPr="00E12D53" w:rsidRDefault="003841DC" w:rsidP="002D409B">
            <w:pPr>
              <w:spacing w:after="0" w:line="240" w:lineRule="auto"/>
              <w:rPr>
                <w:rFonts w:ascii="Times New Roman" w:eastAsia="Times New Roman" w:hAnsi="Times New Roman" w:cs="Times New Roman"/>
                <w:color w:val="000000"/>
                <w:kern w:val="0"/>
                <w:sz w:val="24"/>
                <w:szCs w:val="24"/>
                <w:lang w:eastAsia="en-GB"/>
                <w14:ligatures w14:val="none"/>
              </w:rPr>
            </w:pPr>
          </w:p>
        </w:tc>
        <w:tc>
          <w:tcPr>
            <w:tcW w:w="1236" w:type="dxa"/>
            <w:tcBorders>
              <w:top w:val="nil"/>
              <w:left w:val="nil"/>
              <w:bottom w:val="single" w:sz="8" w:space="0" w:color="auto"/>
              <w:right w:val="single" w:sz="4" w:space="0" w:color="auto"/>
            </w:tcBorders>
            <w:noWrap/>
            <w:vAlign w:val="center"/>
            <w:hideMark/>
          </w:tcPr>
          <w:p w14:paraId="0A18FE56" w14:textId="77777777"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MWh</w:t>
            </w:r>
          </w:p>
        </w:tc>
        <w:tc>
          <w:tcPr>
            <w:tcW w:w="1236" w:type="dxa"/>
            <w:tcBorders>
              <w:top w:val="nil"/>
              <w:left w:val="nil"/>
              <w:bottom w:val="single" w:sz="8" w:space="0" w:color="auto"/>
              <w:right w:val="single" w:sz="8" w:space="0" w:color="auto"/>
            </w:tcBorders>
            <w:noWrap/>
            <w:vAlign w:val="center"/>
            <w:hideMark/>
          </w:tcPr>
          <w:p w14:paraId="7BE1DE10" w14:textId="77777777"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MWh</w:t>
            </w:r>
          </w:p>
        </w:tc>
        <w:tc>
          <w:tcPr>
            <w:tcW w:w="996" w:type="dxa"/>
            <w:tcBorders>
              <w:top w:val="nil"/>
              <w:left w:val="nil"/>
              <w:bottom w:val="nil"/>
              <w:right w:val="nil"/>
            </w:tcBorders>
          </w:tcPr>
          <w:p w14:paraId="653E7F98" w14:textId="77777777"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p>
        </w:tc>
        <w:tc>
          <w:tcPr>
            <w:tcW w:w="996" w:type="dxa"/>
            <w:tcBorders>
              <w:top w:val="nil"/>
              <w:left w:val="nil"/>
              <w:bottom w:val="nil"/>
              <w:right w:val="nil"/>
            </w:tcBorders>
            <w:noWrap/>
            <w:vAlign w:val="bottom"/>
            <w:hideMark/>
          </w:tcPr>
          <w:p w14:paraId="23110E31" w14:textId="0166F12A"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p>
        </w:tc>
        <w:tc>
          <w:tcPr>
            <w:tcW w:w="888" w:type="dxa"/>
            <w:tcBorders>
              <w:top w:val="nil"/>
              <w:left w:val="nil"/>
              <w:bottom w:val="nil"/>
              <w:right w:val="nil"/>
            </w:tcBorders>
          </w:tcPr>
          <w:p w14:paraId="6DAC04F8" w14:textId="77777777"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p>
        </w:tc>
      </w:tr>
      <w:tr w:rsidR="003841DC" w:rsidRPr="00E12D53" w14:paraId="3FF4A302" w14:textId="7B47A0FD" w:rsidTr="003841DC">
        <w:trPr>
          <w:trHeight w:val="309"/>
        </w:trPr>
        <w:tc>
          <w:tcPr>
            <w:tcW w:w="3674" w:type="dxa"/>
            <w:tcBorders>
              <w:top w:val="nil"/>
              <w:left w:val="single" w:sz="4" w:space="0" w:color="auto"/>
              <w:bottom w:val="single" w:sz="4" w:space="0" w:color="auto"/>
              <w:right w:val="single" w:sz="4" w:space="0" w:color="auto"/>
            </w:tcBorders>
            <w:noWrap/>
            <w:vAlign w:val="bottom"/>
            <w:hideMark/>
          </w:tcPr>
          <w:p w14:paraId="7D0BEED7" w14:textId="77777777" w:rsidR="003841DC" w:rsidRPr="00E12D53" w:rsidRDefault="003841DC" w:rsidP="002D409B">
            <w:pPr>
              <w:spacing w:after="0" w:line="240" w:lineRule="auto"/>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Bendras šilumos suvartojimas</w:t>
            </w:r>
          </w:p>
        </w:tc>
        <w:tc>
          <w:tcPr>
            <w:tcW w:w="1236" w:type="dxa"/>
            <w:tcBorders>
              <w:top w:val="nil"/>
              <w:left w:val="nil"/>
              <w:bottom w:val="single" w:sz="4" w:space="0" w:color="auto"/>
              <w:right w:val="single" w:sz="4" w:space="0" w:color="auto"/>
            </w:tcBorders>
            <w:noWrap/>
            <w:vAlign w:val="center"/>
            <w:hideMark/>
          </w:tcPr>
          <w:p w14:paraId="4DD6AD8F" w14:textId="77777777"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40908,604</w:t>
            </w:r>
          </w:p>
        </w:tc>
        <w:tc>
          <w:tcPr>
            <w:tcW w:w="1236" w:type="dxa"/>
            <w:tcBorders>
              <w:top w:val="nil"/>
              <w:left w:val="nil"/>
              <w:bottom w:val="single" w:sz="4" w:space="0" w:color="auto"/>
              <w:right w:val="single" w:sz="4" w:space="0" w:color="auto"/>
            </w:tcBorders>
            <w:noWrap/>
            <w:vAlign w:val="center"/>
            <w:hideMark/>
          </w:tcPr>
          <w:p w14:paraId="3FCD1FBD" w14:textId="77777777"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39903,064</w:t>
            </w:r>
          </w:p>
        </w:tc>
        <w:tc>
          <w:tcPr>
            <w:tcW w:w="996" w:type="dxa"/>
            <w:tcBorders>
              <w:top w:val="nil"/>
              <w:left w:val="nil"/>
              <w:bottom w:val="nil"/>
              <w:right w:val="nil"/>
            </w:tcBorders>
          </w:tcPr>
          <w:p w14:paraId="25CF18A9" w14:textId="77777777"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p>
        </w:tc>
        <w:tc>
          <w:tcPr>
            <w:tcW w:w="996" w:type="dxa"/>
            <w:tcBorders>
              <w:top w:val="nil"/>
              <w:left w:val="nil"/>
              <w:bottom w:val="nil"/>
              <w:right w:val="nil"/>
            </w:tcBorders>
            <w:noWrap/>
            <w:vAlign w:val="bottom"/>
            <w:hideMark/>
          </w:tcPr>
          <w:p w14:paraId="3B4778DE" w14:textId="29B1D1EC"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p>
        </w:tc>
        <w:tc>
          <w:tcPr>
            <w:tcW w:w="888" w:type="dxa"/>
            <w:tcBorders>
              <w:top w:val="nil"/>
              <w:left w:val="nil"/>
              <w:bottom w:val="nil"/>
              <w:right w:val="nil"/>
            </w:tcBorders>
          </w:tcPr>
          <w:p w14:paraId="05F816B4" w14:textId="77777777"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p>
        </w:tc>
      </w:tr>
      <w:tr w:rsidR="003841DC" w:rsidRPr="00E12D53" w14:paraId="0706BF0E" w14:textId="198BB68F" w:rsidTr="003841DC">
        <w:trPr>
          <w:trHeight w:val="309"/>
        </w:trPr>
        <w:tc>
          <w:tcPr>
            <w:tcW w:w="3674" w:type="dxa"/>
            <w:tcBorders>
              <w:top w:val="nil"/>
              <w:left w:val="single" w:sz="4" w:space="0" w:color="auto"/>
              <w:bottom w:val="single" w:sz="4" w:space="0" w:color="auto"/>
              <w:right w:val="single" w:sz="4" w:space="0" w:color="auto"/>
            </w:tcBorders>
            <w:noWrap/>
            <w:vAlign w:val="bottom"/>
            <w:hideMark/>
          </w:tcPr>
          <w:p w14:paraId="271E4CB5" w14:textId="77777777" w:rsidR="003841DC" w:rsidRPr="00E12D53" w:rsidRDefault="003841DC" w:rsidP="002D409B">
            <w:pPr>
              <w:spacing w:after="0" w:line="240" w:lineRule="auto"/>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Šilumos nuostoliai</w:t>
            </w:r>
          </w:p>
        </w:tc>
        <w:tc>
          <w:tcPr>
            <w:tcW w:w="1236" w:type="dxa"/>
            <w:tcBorders>
              <w:top w:val="nil"/>
              <w:left w:val="nil"/>
              <w:bottom w:val="single" w:sz="4" w:space="0" w:color="auto"/>
              <w:right w:val="single" w:sz="4" w:space="0" w:color="auto"/>
            </w:tcBorders>
            <w:noWrap/>
            <w:vAlign w:val="center"/>
            <w:hideMark/>
          </w:tcPr>
          <w:p w14:paraId="50719272" w14:textId="77777777"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6941,059</w:t>
            </w:r>
          </w:p>
        </w:tc>
        <w:tc>
          <w:tcPr>
            <w:tcW w:w="1236" w:type="dxa"/>
            <w:tcBorders>
              <w:top w:val="nil"/>
              <w:left w:val="nil"/>
              <w:bottom w:val="single" w:sz="4" w:space="0" w:color="auto"/>
              <w:right w:val="single" w:sz="4" w:space="0" w:color="auto"/>
            </w:tcBorders>
            <w:noWrap/>
            <w:vAlign w:val="center"/>
            <w:hideMark/>
          </w:tcPr>
          <w:p w14:paraId="300BFF53" w14:textId="77777777"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5562,192</w:t>
            </w:r>
          </w:p>
        </w:tc>
        <w:tc>
          <w:tcPr>
            <w:tcW w:w="996" w:type="dxa"/>
            <w:tcBorders>
              <w:top w:val="nil"/>
              <w:left w:val="nil"/>
              <w:bottom w:val="nil"/>
              <w:right w:val="nil"/>
            </w:tcBorders>
          </w:tcPr>
          <w:p w14:paraId="1E6A06AE" w14:textId="77777777"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p>
        </w:tc>
        <w:tc>
          <w:tcPr>
            <w:tcW w:w="996" w:type="dxa"/>
            <w:tcBorders>
              <w:top w:val="nil"/>
              <w:left w:val="nil"/>
              <w:bottom w:val="nil"/>
              <w:right w:val="nil"/>
            </w:tcBorders>
            <w:noWrap/>
            <w:vAlign w:val="bottom"/>
            <w:hideMark/>
          </w:tcPr>
          <w:p w14:paraId="574ED9CF" w14:textId="14F1E1A4"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p>
        </w:tc>
        <w:tc>
          <w:tcPr>
            <w:tcW w:w="888" w:type="dxa"/>
            <w:tcBorders>
              <w:top w:val="nil"/>
              <w:left w:val="nil"/>
              <w:bottom w:val="nil"/>
              <w:right w:val="nil"/>
            </w:tcBorders>
          </w:tcPr>
          <w:p w14:paraId="1FE74426" w14:textId="77777777"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p>
        </w:tc>
      </w:tr>
      <w:tr w:rsidR="003841DC" w:rsidRPr="00E12D53" w14:paraId="464C65A9" w14:textId="062E2220" w:rsidTr="003841DC">
        <w:trPr>
          <w:trHeight w:val="618"/>
        </w:trPr>
        <w:tc>
          <w:tcPr>
            <w:tcW w:w="3674" w:type="dxa"/>
            <w:tcBorders>
              <w:top w:val="nil"/>
              <w:left w:val="single" w:sz="4" w:space="0" w:color="auto"/>
              <w:bottom w:val="single" w:sz="4" w:space="0" w:color="auto"/>
              <w:right w:val="single" w:sz="4" w:space="0" w:color="auto"/>
            </w:tcBorders>
            <w:vAlign w:val="bottom"/>
            <w:hideMark/>
          </w:tcPr>
          <w:p w14:paraId="28DC424C" w14:textId="77777777" w:rsidR="003841DC" w:rsidRPr="00E12D53" w:rsidRDefault="003841DC" w:rsidP="002D409B">
            <w:pPr>
              <w:spacing w:after="0" w:line="240" w:lineRule="auto"/>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Bendras galutinis šilumos suvartojimas CŠT</w:t>
            </w:r>
          </w:p>
        </w:tc>
        <w:tc>
          <w:tcPr>
            <w:tcW w:w="1236" w:type="dxa"/>
            <w:tcBorders>
              <w:top w:val="nil"/>
              <w:left w:val="nil"/>
              <w:bottom w:val="single" w:sz="4" w:space="0" w:color="auto"/>
              <w:right w:val="single" w:sz="4" w:space="0" w:color="auto"/>
            </w:tcBorders>
            <w:noWrap/>
            <w:vAlign w:val="center"/>
            <w:hideMark/>
          </w:tcPr>
          <w:p w14:paraId="24E818A8" w14:textId="77777777"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33967,545</w:t>
            </w:r>
          </w:p>
        </w:tc>
        <w:tc>
          <w:tcPr>
            <w:tcW w:w="1236" w:type="dxa"/>
            <w:tcBorders>
              <w:top w:val="nil"/>
              <w:left w:val="nil"/>
              <w:bottom w:val="single" w:sz="4" w:space="0" w:color="auto"/>
              <w:right w:val="single" w:sz="4" w:space="0" w:color="auto"/>
            </w:tcBorders>
            <w:noWrap/>
            <w:vAlign w:val="center"/>
            <w:hideMark/>
          </w:tcPr>
          <w:p w14:paraId="77069D99" w14:textId="77777777"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34340,872</w:t>
            </w:r>
          </w:p>
        </w:tc>
        <w:tc>
          <w:tcPr>
            <w:tcW w:w="996" w:type="dxa"/>
            <w:tcBorders>
              <w:top w:val="nil"/>
              <w:left w:val="nil"/>
              <w:bottom w:val="nil"/>
              <w:right w:val="nil"/>
            </w:tcBorders>
          </w:tcPr>
          <w:p w14:paraId="5C228C0A" w14:textId="02ADC09B"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p>
        </w:tc>
        <w:tc>
          <w:tcPr>
            <w:tcW w:w="996" w:type="dxa"/>
            <w:tcBorders>
              <w:top w:val="nil"/>
              <w:left w:val="nil"/>
              <w:bottom w:val="nil"/>
              <w:right w:val="nil"/>
            </w:tcBorders>
            <w:noWrap/>
            <w:vAlign w:val="bottom"/>
            <w:hideMark/>
          </w:tcPr>
          <w:p w14:paraId="53D8FC1A" w14:textId="648EFA3B"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p>
        </w:tc>
        <w:tc>
          <w:tcPr>
            <w:tcW w:w="888" w:type="dxa"/>
            <w:tcBorders>
              <w:top w:val="nil"/>
              <w:left w:val="nil"/>
              <w:bottom w:val="nil"/>
              <w:right w:val="nil"/>
            </w:tcBorders>
          </w:tcPr>
          <w:p w14:paraId="32DFE192" w14:textId="77777777"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p>
        </w:tc>
      </w:tr>
      <w:tr w:rsidR="003841DC" w:rsidRPr="00E12D53" w14:paraId="28C7AC8C" w14:textId="51DD5D81" w:rsidTr="003841DC">
        <w:trPr>
          <w:trHeight w:val="309"/>
        </w:trPr>
        <w:tc>
          <w:tcPr>
            <w:tcW w:w="3674" w:type="dxa"/>
            <w:tcBorders>
              <w:top w:val="nil"/>
              <w:left w:val="single" w:sz="4" w:space="0" w:color="auto"/>
              <w:bottom w:val="single" w:sz="4" w:space="0" w:color="auto"/>
              <w:right w:val="single" w:sz="4" w:space="0" w:color="auto"/>
            </w:tcBorders>
            <w:noWrap/>
            <w:vAlign w:val="bottom"/>
            <w:hideMark/>
          </w:tcPr>
          <w:p w14:paraId="7BE4D3AA" w14:textId="77777777" w:rsidR="003841DC" w:rsidRPr="00E12D53" w:rsidRDefault="003841DC" w:rsidP="002D409B">
            <w:pPr>
              <w:spacing w:after="0" w:line="240" w:lineRule="auto"/>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Iš AEI pagaminta šiluma</w:t>
            </w:r>
          </w:p>
        </w:tc>
        <w:tc>
          <w:tcPr>
            <w:tcW w:w="1236" w:type="dxa"/>
            <w:tcBorders>
              <w:top w:val="nil"/>
              <w:left w:val="nil"/>
              <w:bottom w:val="single" w:sz="4" w:space="0" w:color="auto"/>
              <w:right w:val="single" w:sz="4" w:space="0" w:color="auto"/>
            </w:tcBorders>
            <w:shd w:val="clear" w:color="000000" w:fill="FFFFFF"/>
            <w:noWrap/>
            <w:vAlign w:val="center"/>
            <w:hideMark/>
          </w:tcPr>
          <w:p w14:paraId="149927B5" w14:textId="77777777"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35047,042</w:t>
            </w:r>
          </w:p>
        </w:tc>
        <w:tc>
          <w:tcPr>
            <w:tcW w:w="1236" w:type="dxa"/>
            <w:tcBorders>
              <w:top w:val="nil"/>
              <w:left w:val="nil"/>
              <w:bottom w:val="single" w:sz="4" w:space="0" w:color="auto"/>
              <w:right w:val="single" w:sz="4" w:space="0" w:color="auto"/>
            </w:tcBorders>
            <w:shd w:val="clear" w:color="000000" w:fill="FFFFFF"/>
            <w:noWrap/>
            <w:vAlign w:val="center"/>
            <w:hideMark/>
          </w:tcPr>
          <w:p w14:paraId="52950379" w14:textId="77777777"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34001,05</w:t>
            </w:r>
          </w:p>
        </w:tc>
        <w:tc>
          <w:tcPr>
            <w:tcW w:w="996" w:type="dxa"/>
            <w:tcBorders>
              <w:top w:val="nil"/>
              <w:left w:val="nil"/>
              <w:bottom w:val="nil"/>
              <w:right w:val="nil"/>
            </w:tcBorders>
          </w:tcPr>
          <w:p w14:paraId="5D40B20A" w14:textId="77777777"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p>
        </w:tc>
        <w:tc>
          <w:tcPr>
            <w:tcW w:w="996" w:type="dxa"/>
            <w:tcBorders>
              <w:top w:val="nil"/>
              <w:left w:val="nil"/>
              <w:bottom w:val="nil"/>
              <w:right w:val="nil"/>
            </w:tcBorders>
            <w:noWrap/>
            <w:vAlign w:val="bottom"/>
            <w:hideMark/>
          </w:tcPr>
          <w:p w14:paraId="39B3260E" w14:textId="346336F9"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p>
        </w:tc>
        <w:tc>
          <w:tcPr>
            <w:tcW w:w="888" w:type="dxa"/>
            <w:tcBorders>
              <w:top w:val="nil"/>
              <w:left w:val="nil"/>
              <w:bottom w:val="nil"/>
              <w:right w:val="nil"/>
            </w:tcBorders>
          </w:tcPr>
          <w:p w14:paraId="3458F1EF" w14:textId="77777777"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p>
        </w:tc>
      </w:tr>
      <w:tr w:rsidR="003841DC" w:rsidRPr="00E12D53" w14:paraId="316685DD" w14:textId="53463005" w:rsidTr="003841DC">
        <w:trPr>
          <w:trHeight w:val="309"/>
        </w:trPr>
        <w:tc>
          <w:tcPr>
            <w:tcW w:w="3674" w:type="dxa"/>
            <w:tcBorders>
              <w:top w:val="nil"/>
              <w:left w:val="single" w:sz="4" w:space="0" w:color="auto"/>
              <w:bottom w:val="single" w:sz="4" w:space="0" w:color="auto"/>
              <w:right w:val="single" w:sz="4" w:space="0" w:color="auto"/>
            </w:tcBorders>
            <w:noWrap/>
            <w:vAlign w:val="bottom"/>
            <w:hideMark/>
          </w:tcPr>
          <w:p w14:paraId="0F3338F3" w14:textId="77777777" w:rsidR="003841DC" w:rsidRPr="00E12D53" w:rsidRDefault="003841DC" w:rsidP="002D409B">
            <w:pPr>
              <w:spacing w:after="0" w:line="240" w:lineRule="auto"/>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AEI dalis, %</w:t>
            </w:r>
          </w:p>
        </w:tc>
        <w:tc>
          <w:tcPr>
            <w:tcW w:w="1236" w:type="dxa"/>
            <w:tcBorders>
              <w:top w:val="nil"/>
              <w:left w:val="nil"/>
              <w:bottom w:val="single" w:sz="4" w:space="0" w:color="auto"/>
              <w:right w:val="single" w:sz="4" w:space="0" w:color="auto"/>
            </w:tcBorders>
            <w:shd w:val="clear" w:color="000000" w:fill="FFFFFF"/>
            <w:noWrap/>
            <w:vAlign w:val="center"/>
            <w:hideMark/>
          </w:tcPr>
          <w:p w14:paraId="3B1C7DB2" w14:textId="77777777"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85,7%</w:t>
            </w:r>
          </w:p>
        </w:tc>
        <w:tc>
          <w:tcPr>
            <w:tcW w:w="1236" w:type="dxa"/>
            <w:tcBorders>
              <w:top w:val="nil"/>
              <w:left w:val="nil"/>
              <w:bottom w:val="single" w:sz="4" w:space="0" w:color="auto"/>
              <w:right w:val="single" w:sz="4" w:space="0" w:color="auto"/>
            </w:tcBorders>
            <w:shd w:val="clear" w:color="000000" w:fill="FFFFFF"/>
            <w:noWrap/>
            <w:vAlign w:val="center"/>
            <w:hideMark/>
          </w:tcPr>
          <w:p w14:paraId="4F0EF113" w14:textId="77777777"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85,2%</w:t>
            </w:r>
          </w:p>
        </w:tc>
        <w:tc>
          <w:tcPr>
            <w:tcW w:w="996" w:type="dxa"/>
            <w:tcBorders>
              <w:top w:val="nil"/>
              <w:left w:val="nil"/>
              <w:bottom w:val="nil"/>
              <w:right w:val="nil"/>
            </w:tcBorders>
          </w:tcPr>
          <w:p w14:paraId="5E951304" w14:textId="5EC2AAC9"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p>
        </w:tc>
        <w:tc>
          <w:tcPr>
            <w:tcW w:w="996" w:type="dxa"/>
            <w:tcBorders>
              <w:top w:val="nil"/>
              <w:left w:val="nil"/>
              <w:bottom w:val="nil"/>
              <w:right w:val="nil"/>
            </w:tcBorders>
            <w:noWrap/>
            <w:vAlign w:val="bottom"/>
            <w:hideMark/>
          </w:tcPr>
          <w:p w14:paraId="0B4356D3" w14:textId="15FB23B2"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p>
        </w:tc>
        <w:tc>
          <w:tcPr>
            <w:tcW w:w="888" w:type="dxa"/>
            <w:tcBorders>
              <w:top w:val="nil"/>
              <w:left w:val="nil"/>
              <w:bottom w:val="nil"/>
              <w:right w:val="nil"/>
            </w:tcBorders>
          </w:tcPr>
          <w:p w14:paraId="46AD139F" w14:textId="77777777" w:rsidR="003841DC" w:rsidRPr="00E12D53" w:rsidRDefault="003841DC" w:rsidP="002D409B">
            <w:pPr>
              <w:spacing w:after="0" w:line="240" w:lineRule="auto"/>
              <w:jc w:val="center"/>
              <w:rPr>
                <w:rFonts w:ascii="Times New Roman" w:eastAsia="Times New Roman" w:hAnsi="Times New Roman" w:cs="Times New Roman"/>
                <w:color w:val="000000"/>
                <w:kern w:val="0"/>
                <w:sz w:val="24"/>
                <w:szCs w:val="24"/>
                <w:lang w:eastAsia="en-GB"/>
                <w14:ligatures w14:val="none"/>
              </w:rPr>
            </w:pPr>
          </w:p>
        </w:tc>
      </w:tr>
    </w:tbl>
    <w:p w14:paraId="37A9793C" w14:textId="77777777" w:rsidR="002D409B" w:rsidRPr="00E12D53" w:rsidRDefault="002D409B" w:rsidP="0075097E">
      <w:pPr>
        <w:rPr>
          <w:rFonts w:ascii="Times New Roman" w:hAnsi="Times New Roman" w:cs="Times New Roman"/>
          <w:sz w:val="24"/>
          <w:szCs w:val="24"/>
        </w:rPr>
      </w:pPr>
    </w:p>
    <w:p w14:paraId="00C4F7E1" w14:textId="0311EABD" w:rsidR="00465B71" w:rsidRDefault="009910EA" w:rsidP="00F50393">
      <w:pPr>
        <w:jc w:val="both"/>
        <w:rPr>
          <w:rFonts w:ascii="Times New Roman" w:hAnsi="Times New Roman" w:cs="Times New Roman"/>
          <w:sz w:val="24"/>
          <w:szCs w:val="24"/>
        </w:rPr>
      </w:pPr>
      <w:r w:rsidRPr="00E12D53">
        <w:rPr>
          <w:rFonts w:ascii="Times New Roman" w:hAnsi="Times New Roman" w:cs="Times New Roman"/>
          <w:sz w:val="24"/>
          <w:szCs w:val="24"/>
        </w:rPr>
        <w:lastRenderedPageBreak/>
        <w:t>Šilumos energija Kaišiadorių rajone 2023-2024 m. daugiausia buvo gaminama deginant biomasę – 87 %, o iškastinis kuras kuro balanse tesudarė 13 % (</w:t>
      </w:r>
      <w:r w:rsidR="00CD16E5" w:rsidRPr="00E12D53">
        <w:rPr>
          <w:rFonts w:ascii="Times New Roman" w:hAnsi="Times New Roman" w:cs="Times New Roman"/>
          <w:sz w:val="24"/>
          <w:szCs w:val="24"/>
        </w:rPr>
        <w:t>2.3</w:t>
      </w:r>
      <w:r w:rsidRPr="00E12D53">
        <w:rPr>
          <w:rFonts w:ascii="Times New Roman" w:hAnsi="Times New Roman" w:cs="Times New Roman"/>
          <w:sz w:val="24"/>
          <w:szCs w:val="24"/>
        </w:rPr>
        <w:t xml:space="preserve"> lentelė ).  Atsinaujinantys energijos ištekliai ce</w:t>
      </w:r>
      <w:r w:rsidR="00DA1BA9">
        <w:rPr>
          <w:rFonts w:ascii="Times New Roman" w:hAnsi="Times New Roman" w:cs="Times New Roman"/>
          <w:sz w:val="24"/>
          <w:szCs w:val="24"/>
        </w:rPr>
        <w:t>n</w:t>
      </w:r>
      <w:r w:rsidRPr="00E12D53">
        <w:rPr>
          <w:rFonts w:ascii="Times New Roman" w:hAnsi="Times New Roman" w:cs="Times New Roman"/>
          <w:sz w:val="24"/>
          <w:szCs w:val="24"/>
        </w:rPr>
        <w:t>tralizuotai</w:t>
      </w:r>
      <w:r w:rsidR="006D1585" w:rsidRPr="00E12D53">
        <w:rPr>
          <w:rFonts w:ascii="Times New Roman" w:hAnsi="Times New Roman" w:cs="Times New Roman"/>
          <w:sz w:val="24"/>
          <w:szCs w:val="24"/>
        </w:rPr>
        <w:t xml:space="preserve"> </w:t>
      </w:r>
      <w:r w:rsidR="00086C51" w:rsidRPr="00E12D53">
        <w:rPr>
          <w:rFonts w:ascii="Times New Roman" w:hAnsi="Times New Roman" w:cs="Times New Roman"/>
          <w:sz w:val="24"/>
          <w:szCs w:val="24"/>
        </w:rPr>
        <w:t>patiektame šilumos energijos kiekyje sudarė virš 85 %  (</w:t>
      </w:r>
      <w:r w:rsidR="00CD16E5" w:rsidRPr="00E12D53">
        <w:rPr>
          <w:rFonts w:ascii="Times New Roman" w:hAnsi="Times New Roman" w:cs="Times New Roman"/>
          <w:sz w:val="24"/>
          <w:szCs w:val="24"/>
        </w:rPr>
        <w:t>2.4</w:t>
      </w:r>
      <w:r w:rsidR="00086C51" w:rsidRPr="00E12D53">
        <w:rPr>
          <w:rFonts w:ascii="Times New Roman" w:hAnsi="Times New Roman" w:cs="Times New Roman"/>
          <w:sz w:val="24"/>
          <w:szCs w:val="24"/>
        </w:rPr>
        <w:t xml:space="preserve"> lentelė ).  </w:t>
      </w:r>
      <w:r w:rsidR="006D1585" w:rsidRPr="00E12D53">
        <w:rPr>
          <w:rFonts w:ascii="Times New Roman" w:eastAsia="Times New Roman" w:hAnsi="Times New Roman" w:cs="Times New Roman"/>
          <w:color w:val="000000"/>
          <w:kern w:val="0"/>
          <w:sz w:val="24"/>
          <w:szCs w:val="24"/>
          <w:lang w:eastAsia="en-GB"/>
          <w14:ligatures w14:val="none"/>
        </w:rPr>
        <w:t xml:space="preserve">UAB "Kaišiadorių šiluma" katilinėje lyginamuoju laikotarpiu buvo 3,5 </w:t>
      </w:r>
      <w:r w:rsidR="006D1585" w:rsidRPr="00E12D53">
        <w:rPr>
          <w:rFonts w:ascii="Times New Roman" w:hAnsi="Times New Roman" w:cs="Times New Roman"/>
          <w:sz w:val="24"/>
          <w:szCs w:val="24"/>
        </w:rPr>
        <w:t>%</w:t>
      </w:r>
      <w:r w:rsidR="006D1585" w:rsidRPr="00E12D53">
        <w:rPr>
          <w:rFonts w:ascii="Times New Roman" w:eastAsia="Times New Roman" w:hAnsi="Times New Roman" w:cs="Times New Roman"/>
          <w:color w:val="000000"/>
          <w:kern w:val="0"/>
          <w:sz w:val="24"/>
          <w:szCs w:val="24"/>
          <w:lang w:eastAsia="en-GB"/>
          <w14:ligatures w14:val="none"/>
        </w:rPr>
        <w:t xml:space="preserve"> mažiau pagaminta šilumos energijos. Tai nulėmė dvi pagrindinės priežastys: dėl daugiabučių renovacijos mažėjantis šilumos energijos vartojimas ir mažėjantis </w:t>
      </w:r>
      <w:r w:rsidR="00AC1255" w:rsidRPr="00E12D53">
        <w:rPr>
          <w:rFonts w:ascii="Times New Roman" w:eastAsia="Times New Roman" w:hAnsi="Times New Roman" w:cs="Times New Roman"/>
          <w:color w:val="000000"/>
          <w:kern w:val="0"/>
          <w:sz w:val="24"/>
          <w:szCs w:val="24"/>
          <w:lang w:eastAsia="en-GB"/>
          <w14:ligatures w14:val="none"/>
        </w:rPr>
        <w:t xml:space="preserve">centralizuotai tiekiamos šilumos </w:t>
      </w:r>
      <w:r w:rsidR="006D1585" w:rsidRPr="00E12D53">
        <w:rPr>
          <w:rFonts w:ascii="Times New Roman" w:eastAsia="Times New Roman" w:hAnsi="Times New Roman" w:cs="Times New Roman"/>
          <w:color w:val="000000"/>
          <w:kern w:val="0"/>
          <w:sz w:val="24"/>
          <w:szCs w:val="24"/>
          <w:lang w:eastAsia="en-GB"/>
          <w14:ligatures w14:val="none"/>
        </w:rPr>
        <w:t xml:space="preserve">vartotojų skaičius. </w:t>
      </w:r>
      <w:r w:rsidR="00F50393">
        <w:rPr>
          <w:rFonts w:ascii="Times New Roman" w:hAnsi="Times New Roman" w:cs="Times New Roman"/>
          <w:sz w:val="24"/>
          <w:szCs w:val="24"/>
        </w:rPr>
        <w:t xml:space="preserve">Kaišiadorių rajone </w:t>
      </w:r>
      <w:r w:rsidR="00F50393" w:rsidRPr="00B40976">
        <w:rPr>
          <w:rFonts w:ascii="Times New Roman" w:hAnsi="Times New Roman" w:cs="Times New Roman"/>
          <w:sz w:val="24"/>
          <w:szCs w:val="24"/>
        </w:rPr>
        <w:t>2023 - 2024 m. laikotarpiu AIE dalies šilumos sektoriuje didinimo priemonių įgyvendinama nebuvo</w:t>
      </w:r>
      <w:r w:rsidR="00F50393">
        <w:rPr>
          <w:rFonts w:ascii="Times New Roman" w:hAnsi="Times New Roman" w:cs="Times New Roman"/>
          <w:sz w:val="24"/>
          <w:szCs w:val="24"/>
        </w:rPr>
        <w:t>.</w:t>
      </w:r>
    </w:p>
    <w:p w14:paraId="3D24786D" w14:textId="77777777" w:rsidR="00F50393" w:rsidRDefault="00F50393" w:rsidP="00F50393">
      <w:pPr>
        <w:jc w:val="both"/>
        <w:rPr>
          <w:rFonts w:ascii="Exo 2" w:eastAsia="Times New Roman" w:hAnsi="Exo 2" w:cs="Calibri"/>
          <w:color w:val="000000"/>
          <w:kern w:val="0"/>
          <w:sz w:val="24"/>
          <w:szCs w:val="24"/>
          <w:highlight w:val="yellow"/>
          <w:lang w:eastAsia="en-GB"/>
          <w14:ligatures w14:val="none"/>
        </w:rPr>
      </w:pPr>
    </w:p>
    <w:p w14:paraId="41F9EDB1" w14:textId="77777777" w:rsidR="00F50393" w:rsidRDefault="00F50393" w:rsidP="00F50393">
      <w:pPr>
        <w:jc w:val="both"/>
        <w:rPr>
          <w:rFonts w:ascii="Exo 2" w:eastAsia="Times New Roman" w:hAnsi="Exo 2" w:cs="Calibri"/>
          <w:color w:val="000000"/>
          <w:kern w:val="0"/>
          <w:sz w:val="24"/>
          <w:szCs w:val="24"/>
          <w:highlight w:val="yellow"/>
          <w:lang w:eastAsia="en-GB"/>
          <w14:ligatures w14:val="none"/>
        </w:rPr>
      </w:pPr>
    </w:p>
    <w:p w14:paraId="76B9F5E4" w14:textId="77777777" w:rsidR="00F50393" w:rsidRDefault="00F50393" w:rsidP="00F50393">
      <w:pPr>
        <w:jc w:val="both"/>
        <w:rPr>
          <w:rFonts w:ascii="Exo 2" w:eastAsia="Times New Roman" w:hAnsi="Exo 2" w:cs="Calibri"/>
          <w:color w:val="000000"/>
          <w:kern w:val="0"/>
          <w:sz w:val="24"/>
          <w:szCs w:val="24"/>
          <w:highlight w:val="yellow"/>
          <w:lang w:val="en-GB" w:eastAsia="en-GB"/>
          <w14:ligatures w14:val="none"/>
        </w:rPr>
      </w:pPr>
    </w:p>
    <w:tbl>
      <w:tblPr>
        <w:tblW w:w="10011" w:type="dxa"/>
        <w:tblLook w:val="04A0" w:firstRow="1" w:lastRow="0" w:firstColumn="1" w:lastColumn="0" w:noHBand="0" w:noVBand="1"/>
      </w:tblPr>
      <w:tblGrid>
        <w:gridCol w:w="1403"/>
        <w:gridCol w:w="4399"/>
        <w:gridCol w:w="1403"/>
        <w:gridCol w:w="1403"/>
        <w:gridCol w:w="1403"/>
      </w:tblGrid>
      <w:tr w:rsidR="00606E1F" w:rsidRPr="00B40976" w14:paraId="6890A681" w14:textId="77777777" w:rsidTr="00606E1F">
        <w:trPr>
          <w:trHeight w:val="309"/>
        </w:trPr>
        <w:tc>
          <w:tcPr>
            <w:tcW w:w="10011" w:type="dxa"/>
            <w:gridSpan w:val="5"/>
            <w:tcBorders>
              <w:top w:val="nil"/>
              <w:left w:val="nil"/>
              <w:bottom w:val="nil"/>
              <w:right w:val="nil"/>
            </w:tcBorders>
            <w:noWrap/>
          </w:tcPr>
          <w:p w14:paraId="394D610B" w14:textId="4C873AB3" w:rsidR="00606E1F" w:rsidRPr="00B40976" w:rsidRDefault="00606E1F" w:rsidP="00606E1F">
            <w:pPr>
              <w:spacing w:after="0" w:line="240" w:lineRule="auto"/>
              <w:rPr>
                <w:rFonts w:ascii="Times New Roman" w:eastAsia="Times New Roman" w:hAnsi="Times New Roman" w:cs="Times New Roman"/>
                <w:kern w:val="0"/>
                <w:sz w:val="20"/>
                <w:szCs w:val="20"/>
                <w:lang w:val="en-GB" w:eastAsia="en-GB"/>
                <w14:ligatures w14:val="none"/>
              </w:rPr>
            </w:pPr>
            <w:r w:rsidRPr="006E11EA">
              <w:rPr>
                <w:rFonts w:ascii="Times New Roman" w:hAnsi="Times New Roman" w:cs="Times New Roman"/>
                <w:b/>
                <w:bCs/>
                <w:sz w:val="24"/>
                <w:szCs w:val="24"/>
              </w:rPr>
              <w:t>2.</w:t>
            </w:r>
            <w:r>
              <w:rPr>
                <w:rFonts w:ascii="Times New Roman" w:hAnsi="Times New Roman" w:cs="Times New Roman"/>
                <w:b/>
                <w:bCs/>
                <w:sz w:val="24"/>
                <w:szCs w:val="24"/>
              </w:rPr>
              <w:t>5</w:t>
            </w:r>
            <w:r w:rsidRPr="006E11EA">
              <w:rPr>
                <w:rFonts w:ascii="Times New Roman" w:hAnsi="Times New Roman" w:cs="Times New Roman"/>
                <w:b/>
                <w:bCs/>
                <w:sz w:val="24"/>
                <w:szCs w:val="24"/>
              </w:rPr>
              <w:t xml:space="preserve"> lentelė. </w:t>
            </w:r>
            <w:r w:rsidRPr="00606E1F">
              <w:rPr>
                <w:rFonts w:ascii="Times New Roman" w:eastAsia="Times New Roman" w:hAnsi="Times New Roman" w:cs="Times New Roman"/>
                <w:b/>
                <w:bCs/>
                <w:color w:val="000000"/>
                <w:kern w:val="0"/>
                <w:sz w:val="24"/>
                <w:szCs w:val="24"/>
                <w:lang w:eastAsia="en-GB"/>
                <w14:ligatures w14:val="none"/>
              </w:rPr>
              <w:t>AIE naudojan</w:t>
            </w:r>
            <w:r>
              <w:rPr>
                <w:rFonts w:ascii="Times New Roman" w:eastAsia="Times New Roman" w:hAnsi="Times New Roman" w:cs="Times New Roman"/>
                <w:b/>
                <w:bCs/>
                <w:color w:val="000000"/>
                <w:kern w:val="0"/>
                <w:sz w:val="24"/>
                <w:szCs w:val="24"/>
                <w:lang w:eastAsia="en-GB"/>
                <w14:ligatures w14:val="none"/>
              </w:rPr>
              <w:t>čiuose</w:t>
            </w:r>
            <w:r w:rsidRPr="00606E1F">
              <w:rPr>
                <w:rFonts w:ascii="Times New Roman" w:eastAsia="Times New Roman" w:hAnsi="Times New Roman" w:cs="Times New Roman"/>
                <w:b/>
                <w:bCs/>
                <w:color w:val="000000"/>
                <w:kern w:val="0"/>
                <w:sz w:val="24"/>
                <w:szCs w:val="24"/>
                <w:lang w:eastAsia="en-GB"/>
                <w14:ligatures w14:val="none"/>
              </w:rPr>
              <w:t xml:space="preserve"> (veikian</w:t>
            </w:r>
            <w:r>
              <w:rPr>
                <w:rFonts w:ascii="Times New Roman" w:eastAsia="Times New Roman" w:hAnsi="Times New Roman" w:cs="Times New Roman"/>
                <w:b/>
                <w:bCs/>
                <w:color w:val="000000"/>
                <w:kern w:val="0"/>
                <w:sz w:val="24"/>
                <w:szCs w:val="24"/>
                <w:lang w:eastAsia="en-GB"/>
                <w14:ligatures w14:val="none"/>
              </w:rPr>
              <w:t>čiuose</w:t>
            </w:r>
            <w:r w:rsidRPr="00606E1F">
              <w:rPr>
                <w:rFonts w:ascii="Times New Roman" w:eastAsia="Times New Roman" w:hAnsi="Times New Roman" w:cs="Times New Roman"/>
                <w:b/>
                <w:bCs/>
                <w:color w:val="000000"/>
                <w:kern w:val="0"/>
                <w:sz w:val="24"/>
                <w:szCs w:val="24"/>
                <w:lang w:eastAsia="en-GB"/>
                <w14:ligatures w14:val="none"/>
              </w:rPr>
              <w:t>) šilumos energijos gamybos įrenginiuose  pagamintas šilumos kiekis</w:t>
            </w:r>
          </w:p>
        </w:tc>
      </w:tr>
      <w:tr w:rsidR="00B40976" w:rsidRPr="00B40976" w14:paraId="12625577" w14:textId="77777777" w:rsidTr="00606E1F">
        <w:trPr>
          <w:trHeight w:val="618"/>
        </w:trPr>
        <w:tc>
          <w:tcPr>
            <w:tcW w:w="1403" w:type="dxa"/>
            <w:tcBorders>
              <w:top w:val="single" w:sz="4" w:space="0" w:color="auto"/>
              <w:left w:val="single" w:sz="4" w:space="0" w:color="auto"/>
              <w:bottom w:val="single" w:sz="4" w:space="0" w:color="auto"/>
              <w:right w:val="single" w:sz="4" w:space="0" w:color="auto"/>
            </w:tcBorders>
            <w:vAlign w:val="center"/>
            <w:hideMark/>
          </w:tcPr>
          <w:p w14:paraId="41B5BC24" w14:textId="77777777" w:rsidR="00B40976" w:rsidRPr="00B40976" w:rsidRDefault="00B40976" w:rsidP="00B4097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B40976">
              <w:rPr>
                <w:rFonts w:ascii="Times New Roman" w:eastAsia="Times New Roman" w:hAnsi="Times New Roman" w:cs="Times New Roman"/>
                <w:color w:val="000000"/>
                <w:kern w:val="0"/>
                <w:sz w:val="24"/>
                <w:szCs w:val="24"/>
                <w:lang w:val="en-GB" w:eastAsia="en-GB"/>
                <w14:ligatures w14:val="none"/>
              </w:rPr>
              <w:t>Eil. Nr.</w:t>
            </w:r>
          </w:p>
        </w:tc>
        <w:tc>
          <w:tcPr>
            <w:tcW w:w="4399" w:type="dxa"/>
            <w:tcBorders>
              <w:top w:val="single" w:sz="4" w:space="0" w:color="auto"/>
              <w:left w:val="nil"/>
              <w:bottom w:val="single" w:sz="4" w:space="0" w:color="auto"/>
              <w:right w:val="single" w:sz="4" w:space="0" w:color="auto"/>
            </w:tcBorders>
            <w:noWrap/>
            <w:vAlign w:val="center"/>
            <w:hideMark/>
          </w:tcPr>
          <w:p w14:paraId="73FF7FC0" w14:textId="77777777" w:rsidR="00B40976" w:rsidRPr="00B40976" w:rsidRDefault="00B40976" w:rsidP="00B4097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proofErr w:type="spellStart"/>
            <w:r w:rsidRPr="00B40976">
              <w:rPr>
                <w:rFonts w:ascii="Times New Roman" w:eastAsia="Times New Roman" w:hAnsi="Times New Roman" w:cs="Times New Roman"/>
                <w:color w:val="000000"/>
                <w:kern w:val="0"/>
                <w:sz w:val="24"/>
                <w:szCs w:val="24"/>
                <w:lang w:val="en-GB" w:eastAsia="en-GB"/>
                <w14:ligatures w14:val="none"/>
              </w:rPr>
              <w:t>Rodiklio</w:t>
            </w:r>
            <w:proofErr w:type="spellEnd"/>
            <w:r w:rsidRPr="00B40976">
              <w:rPr>
                <w:rFonts w:ascii="Times New Roman" w:eastAsia="Times New Roman" w:hAnsi="Times New Roman" w:cs="Times New Roman"/>
                <w:color w:val="000000"/>
                <w:kern w:val="0"/>
                <w:sz w:val="24"/>
                <w:szCs w:val="24"/>
                <w:lang w:val="en-GB" w:eastAsia="en-GB"/>
                <w14:ligatures w14:val="none"/>
              </w:rPr>
              <w:t xml:space="preserve"> </w:t>
            </w:r>
            <w:proofErr w:type="spellStart"/>
            <w:r w:rsidRPr="00B40976">
              <w:rPr>
                <w:rFonts w:ascii="Times New Roman" w:eastAsia="Times New Roman" w:hAnsi="Times New Roman" w:cs="Times New Roman"/>
                <w:color w:val="000000"/>
                <w:kern w:val="0"/>
                <w:sz w:val="24"/>
                <w:szCs w:val="24"/>
                <w:lang w:val="en-GB" w:eastAsia="en-GB"/>
                <w14:ligatures w14:val="none"/>
              </w:rPr>
              <w:t>pavadinimas</w:t>
            </w:r>
            <w:proofErr w:type="spellEnd"/>
          </w:p>
        </w:tc>
        <w:tc>
          <w:tcPr>
            <w:tcW w:w="1403" w:type="dxa"/>
            <w:tcBorders>
              <w:top w:val="single" w:sz="4" w:space="0" w:color="auto"/>
              <w:left w:val="nil"/>
              <w:bottom w:val="single" w:sz="4" w:space="0" w:color="auto"/>
              <w:right w:val="single" w:sz="4" w:space="0" w:color="auto"/>
            </w:tcBorders>
            <w:noWrap/>
            <w:vAlign w:val="center"/>
            <w:hideMark/>
          </w:tcPr>
          <w:p w14:paraId="2BD4DE50" w14:textId="77777777" w:rsidR="00B40976" w:rsidRPr="00B40976" w:rsidRDefault="00B40976" w:rsidP="00B4097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B40976">
              <w:rPr>
                <w:rFonts w:ascii="Times New Roman" w:eastAsia="Times New Roman" w:hAnsi="Times New Roman" w:cs="Times New Roman"/>
                <w:color w:val="000000"/>
                <w:kern w:val="0"/>
                <w:sz w:val="24"/>
                <w:szCs w:val="24"/>
                <w:lang w:val="en-GB" w:eastAsia="en-GB"/>
                <w14:ligatures w14:val="none"/>
              </w:rPr>
              <w:t xml:space="preserve">Mato </w:t>
            </w:r>
            <w:proofErr w:type="spellStart"/>
            <w:r w:rsidRPr="00B40976">
              <w:rPr>
                <w:rFonts w:ascii="Times New Roman" w:eastAsia="Times New Roman" w:hAnsi="Times New Roman" w:cs="Times New Roman"/>
                <w:color w:val="000000"/>
                <w:kern w:val="0"/>
                <w:sz w:val="24"/>
                <w:szCs w:val="24"/>
                <w:lang w:val="en-GB" w:eastAsia="en-GB"/>
                <w14:ligatures w14:val="none"/>
              </w:rPr>
              <w:t>vnt</w:t>
            </w:r>
            <w:proofErr w:type="spellEnd"/>
            <w:r w:rsidRPr="00B40976">
              <w:rPr>
                <w:rFonts w:ascii="Times New Roman" w:eastAsia="Times New Roman" w:hAnsi="Times New Roman" w:cs="Times New Roman"/>
                <w:color w:val="000000"/>
                <w:kern w:val="0"/>
                <w:sz w:val="24"/>
                <w:szCs w:val="24"/>
                <w:lang w:val="en-GB" w:eastAsia="en-GB"/>
                <w14:ligatures w14:val="none"/>
              </w:rPr>
              <w:t>.</w:t>
            </w:r>
          </w:p>
        </w:tc>
        <w:tc>
          <w:tcPr>
            <w:tcW w:w="1403" w:type="dxa"/>
            <w:tcBorders>
              <w:top w:val="single" w:sz="4" w:space="0" w:color="auto"/>
              <w:left w:val="nil"/>
              <w:bottom w:val="single" w:sz="4" w:space="0" w:color="auto"/>
              <w:right w:val="single" w:sz="4" w:space="0" w:color="auto"/>
            </w:tcBorders>
            <w:noWrap/>
            <w:vAlign w:val="center"/>
            <w:hideMark/>
          </w:tcPr>
          <w:p w14:paraId="20617CC1" w14:textId="77777777" w:rsidR="00B40976" w:rsidRPr="00B40976" w:rsidRDefault="00B40976" w:rsidP="00B4097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B40976">
              <w:rPr>
                <w:rFonts w:ascii="Times New Roman" w:eastAsia="Times New Roman" w:hAnsi="Times New Roman" w:cs="Times New Roman"/>
                <w:color w:val="000000"/>
                <w:kern w:val="0"/>
                <w:sz w:val="24"/>
                <w:szCs w:val="24"/>
                <w:lang w:val="en-GB" w:eastAsia="en-GB"/>
                <w14:ligatures w14:val="none"/>
              </w:rPr>
              <w:t>2023 m.</w:t>
            </w:r>
          </w:p>
        </w:tc>
        <w:tc>
          <w:tcPr>
            <w:tcW w:w="1403" w:type="dxa"/>
            <w:tcBorders>
              <w:top w:val="single" w:sz="4" w:space="0" w:color="auto"/>
              <w:left w:val="nil"/>
              <w:bottom w:val="single" w:sz="4" w:space="0" w:color="auto"/>
              <w:right w:val="single" w:sz="4" w:space="0" w:color="auto"/>
            </w:tcBorders>
            <w:noWrap/>
            <w:vAlign w:val="center"/>
            <w:hideMark/>
          </w:tcPr>
          <w:p w14:paraId="56FBBBD9" w14:textId="77777777" w:rsidR="00B40976" w:rsidRPr="00B40976" w:rsidRDefault="00B40976" w:rsidP="00B4097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B40976">
              <w:rPr>
                <w:rFonts w:ascii="Times New Roman" w:eastAsia="Times New Roman" w:hAnsi="Times New Roman" w:cs="Times New Roman"/>
                <w:color w:val="000000"/>
                <w:kern w:val="0"/>
                <w:sz w:val="24"/>
                <w:szCs w:val="24"/>
                <w:lang w:val="en-GB" w:eastAsia="en-GB"/>
                <w14:ligatures w14:val="none"/>
              </w:rPr>
              <w:t>2024 m.</w:t>
            </w:r>
          </w:p>
        </w:tc>
      </w:tr>
      <w:tr w:rsidR="00B40976" w:rsidRPr="00B40976" w14:paraId="6931DCFE" w14:textId="77777777" w:rsidTr="00606E1F">
        <w:trPr>
          <w:trHeight w:val="309"/>
        </w:trPr>
        <w:tc>
          <w:tcPr>
            <w:tcW w:w="1403" w:type="dxa"/>
            <w:tcBorders>
              <w:top w:val="nil"/>
              <w:left w:val="single" w:sz="4" w:space="0" w:color="auto"/>
              <w:bottom w:val="single" w:sz="4" w:space="0" w:color="auto"/>
              <w:right w:val="single" w:sz="4" w:space="0" w:color="auto"/>
            </w:tcBorders>
            <w:noWrap/>
            <w:vAlign w:val="center"/>
            <w:hideMark/>
          </w:tcPr>
          <w:p w14:paraId="0CAD6A80" w14:textId="71EE0641" w:rsidR="00B40976" w:rsidRPr="00B40976" w:rsidRDefault="00F50393" w:rsidP="00B40976">
            <w:pPr>
              <w:spacing w:after="0" w:line="240" w:lineRule="auto"/>
              <w:rPr>
                <w:rFonts w:ascii="Times New Roman" w:eastAsia="Times New Roman" w:hAnsi="Times New Roman" w:cs="Times New Roman"/>
                <w:color w:val="000000"/>
                <w:kern w:val="0"/>
                <w:sz w:val="24"/>
                <w:szCs w:val="24"/>
                <w:lang w:val="en-GB" w:eastAsia="en-GB"/>
                <w14:ligatures w14:val="none"/>
              </w:rPr>
            </w:pPr>
            <w:r>
              <w:rPr>
                <w:rFonts w:ascii="Times New Roman" w:eastAsia="Times New Roman" w:hAnsi="Times New Roman" w:cs="Times New Roman"/>
                <w:color w:val="000000"/>
                <w:kern w:val="0"/>
                <w:sz w:val="24"/>
                <w:szCs w:val="24"/>
                <w:lang w:val="en-GB" w:eastAsia="en-GB"/>
                <w14:ligatures w14:val="none"/>
              </w:rPr>
              <w:t>1.</w:t>
            </w:r>
          </w:p>
        </w:tc>
        <w:tc>
          <w:tcPr>
            <w:tcW w:w="4399" w:type="dxa"/>
            <w:tcBorders>
              <w:top w:val="nil"/>
              <w:left w:val="nil"/>
              <w:bottom w:val="single" w:sz="4" w:space="0" w:color="auto"/>
              <w:right w:val="single" w:sz="4" w:space="0" w:color="auto"/>
            </w:tcBorders>
            <w:vAlign w:val="bottom"/>
            <w:hideMark/>
          </w:tcPr>
          <w:p w14:paraId="73DB5B82" w14:textId="77777777" w:rsidR="00B40976" w:rsidRPr="00B40976" w:rsidRDefault="00B40976" w:rsidP="00B40976">
            <w:pPr>
              <w:spacing w:after="0" w:line="240" w:lineRule="auto"/>
              <w:rPr>
                <w:rFonts w:ascii="Times New Roman" w:eastAsia="Times New Roman" w:hAnsi="Times New Roman" w:cs="Times New Roman"/>
                <w:color w:val="000000"/>
                <w:kern w:val="0"/>
                <w:sz w:val="24"/>
                <w:szCs w:val="24"/>
                <w:lang w:val="en-GB" w:eastAsia="en-GB"/>
                <w14:ligatures w14:val="none"/>
              </w:rPr>
            </w:pPr>
            <w:r w:rsidRPr="00B40976">
              <w:rPr>
                <w:rFonts w:ascii="Times New Roman" w:eastAsia="Times New Roman" w:hAnsi="Times New Roman" w:cs="Times New Roman"/>
                <w:color w:val="000000"/>
                <w:kern w:val="0"/>
                <w:sz w:val="24"/>
                <w:szCs w:val="24"/>
                <w:lang w:val="en-GB" w:eastAsia="en-GB"/>
                <w14:ligatures w14:val="none"/>
              </w:rPr>
              <w:t xml:space="preserve">AEI </w:t>
            </w:r>
            <w:proofErr w:type="spellStart"/>
            <w:r w:rsidRPr="00B40976">
              <w:rPr>
                <w:rFonts w:ascii="Times New Roman" w:eastAsia="Times New Roman" w:hAnsi="Times New Roman" w:cs="Times New Roman"/>
                <w:color w:val="000000"/>
                <w:kern w:val="0"/>
                <w:sz w:val="24"/>
                <w:szCs w:val="24"/>
                <w:lang w:val="en-GB" w:eastAsia="en-GB"/>
                <w14:ligatures w14:val="none"/>
              </w:rPr>
              <w:t>naudojančių</w:t>
            </w:r>
            <w:proofErr w:type="spellEnd"/>
            <w:r w:rsidRPr="00B40976">
              <w:rPr>
                <w:rFonts w:ascii="Times New Roman" w:eastAsia="Times New Roman" w:hAnsi="Times New Roman" w:cs="Times New Roman"/>
                <w:color w:val="000000"/>
                <w:kern w:val="0"/>
                <w:sz w:val="24"/>
                <w:szCs w:val="24"/>
                <w:lang w:val="en-GB" w:eastAsia="en-GB"/>
                <w14:ligatures w14:val="none"/>
              </w:rPr>
              <w:t xml:space="preserve"> </w:t>
            </w:r>
            <w:proofErr w:type="spellStart"/>
            <w:r w:rsidRPr="00B40976">
              <w:rPr>
                <w:rFonts w:ascii="Times New Roman" w:eastAsia="Times New Roman" w:hAnsi="Times New Roman" w:cs="Times New Roman"/>
                <w:color w:val="000000"/>
                <w:kern w:val="0"/>
                <w:sz w:val="24"/>
                <w:szCs w:val="24"/>
                <w:lang w:val="en-GB" w:eastAsia="en-GB"/>
                <w14:ligatures w14:val="none"/>
              </w:rPr>
              <w:t>šilumos</w:t>
            </w:r>
            <w:proofErr w:type="spellEnd"/>
            <w:r w:rsidRPr="00B40976">
              <w:rPr>
                <w:rFonts w:ascii="Times New Roman" w:eastAsia="Times New Roman" w:hAnsi="Times New Roman" w:cs="Times New Roman"/>
                <w:color w:val="000000"/>
                <w:kern w:val="0"/>
                <w:sz w:val="24"/>
                <w:szCs w:val="24"/>
                <w:lang w:val="en-GB" w:eastAsia="en-GB"/>
                <w14:ligatures w14:val="none"/>
              </w:rPr>
              <w:t xml:space="preserve"> </w:t>
            </w:r>
            <w:proofErr w:type="spellStart"/>
            <w:r w:rsidRPr="00B40976">
              <w:rPr>
                <w:rFonts w:ascii="Times New Roman" w:eastAsia="Times New Roman" w:hAnsi="Times New Roman" w:cs="Times New Roman"/>
                <w:color w:val="000000"/>
                <w:kern w:val="0"/>
                <w:sz w:val="24"/>
                <w:szCs w:val="24"/>
                <w:lang w:val="en-GB" w:eastAsia="en-GB"/>
                <w14:ligatures w14:val="none"/>
              </w:rPr>
              <w:t>gamybos</w:t>
            </w:r>
            <w:proofErr w:type="spellEnd"/>
            <w:r w:rsidRPr="00B40976">
              <w:rPr>
                <w:rFonts w:ascii="Times New Roman" w:eastAsia="Times New Roman" w:hAnsi="Times New Roman" w:cs="Times New Roman"/>
                <w:color w:val="000000"/>
                <w:kern w:val="0"/>
                <w:sz w:val="24"/>
                <w:szCs w:val="24"/>
                <w:lang w:val="en-GB" w:eastAsia="en-GB"/>
                <w14:ligatures w14:val="none"/>
              </w:rPr>
              <w:t xml:space="preserve"> </w:t>
            </w:r>
            <w:proofErr w:type="spellStart"/>
            <w:r w:rsidRPr="00B40976">
              <w:rPr>
                <w:rFonts w:ascii="Times New Roman" w:eastAsia="Times New Roman" w:hAnsi="Times New Roman" w:cs="Times New Roman"/>
                <w:color w:val="000000"/>
                <w:kern w:val="0"/>
                <w:sz w:val="24"/>
                <w:szCs w:val="24"/>
                <w:lang w:val="en-GB" w:eastAsia="en-GB"/>
                <w14:ligatures w14:val="none"/>
              </w:rPr>
              <w:t>įrenginių</w:t>
            </w:r>
            <w:proofErr w:type="spellEnd"/>
            <w:r w:rsidRPr="00B40976">
              <w:rPr>
                <w:rFonts w:ascii="Times New Roman" w:eastAsia="Times New Roman" w:hAnsi="Times New Roman" w:cs="Times New Roman"/>
                <w:color w:val="000000"/>
                <w:kern w:val="0"/>
                <w:sz w:val="24"/>
                <w:szCs w:val="24"/>
                <w:lang w:val="en-GB" w:eastAsia="en-GB"/>
                <w14:ligatures w14:val="none"/>
              </w:rPr>
              <w:t xml:space="preserve"> </w:t>
            </w:r>
            <w:proofErr w:type="spellStart"/>
            <w:r w:rsidRPr="00B40976">
              <w:rPr>
                <w:rFonts w:ascii="Times New Roman" w:eastAsia="Times New Roman" w:hAnsi="Times New Roman" w:cs="Times New Roman"/>
                <w:color w:val="000000"/>
                <w:kern w:val="0"/>
                <w:sz w:val="24"/>
                <w:szCs w:val="24"/>
                <w:lang w:val="en-GB" w:eastAsia="en-GB"/>
                <w14:ligatures w14:val="none"/>
              </w:rPr>
              <w:t>galia</w:t>
            </w:r>
            <w:proofErr w:type="spellEnd"/>
          </w:p>
        </w:tc>
        <w:tc>
          <w:tcPr>
            <w:tcW w:w="1403" w:type="dxa"/>
            <w:tcBorders>
              <w:top w:val="nil"/>
              <w:left w:val="nil"/>
              <w:bottom w:val="single" w:sz="4" w:space="0" w:color="auto"/>
              <w:right w:val="single" w:sz="4" w:space="0" w:color="auto"/>
            </w:tcBorders>
            <w:vAlign w:val="bottom"/>
            <w:hideMark/>
          </w:tcPr>
          <w:p w14:paraId="41526E1B" w14:textId="77777777" w:rsidR="00B40976" w:rsidRPr="00B40976" w:rsidRDefault="00B40976" w:rsidP="00B4097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B40976">
              <w:rPr>
                <w:rFonts w:ascii="Times New Roman" w:eastAsia="Times New Roman" w:hAnsi="Times New Roman" w:cs="Times New Roman"/>
                <w:color w:val="000000"/>
                <w:kern w:val="0"/>
                <w:sz w:val="24"/>
                <w:szCs w:val="24"/>
                <w:lang w:val="en-GB" w:eastAsia="en-GB"/>
                <w14:ligatures w14:val="none"/>
              </w:rPr>
              <w:t>MW</w:t>
            </w:r>
          </w:p>
        </w:tc>
        <w:tc>
          <w:tcPr>
            <w:tcW w:w="1403" w:type="dxa"/>
            <w:tcBorders>
              <w:top w:val="nil"/>
              <w:left w:val="nil"/>
              <w:bottom w:val="single" w:sz="4" w:space="0" w:color="auto"/>
              <w:right w:val="single" w:sz="4" w:space="0" w:color="auto"/>
            </w:tcBorders>
            <w:noWrap/>
            <w:vAlign w:val="bottom"/>
            <w:hideMark/>
          </w:tcPr>
          <w:p w14:paraId="1256E099" w14:textId="77777777" w:rsidR="00B40976" w:rsidRPr="00B40976" w:rsidRDefault="00B40976" w:rsidP="00B4097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B40976">
              <w:rPr>
                <w:rFonts w:ascii="Times New Roman" w:eastAsia="Times New Roman" w:hAnsi="Times New Roman" w:cs="Times New Roman"/>
                <w:color w:val="000000"/>
                <w:kern w:val="0"/>
                <w:sz w:val="24"/>
                <w:szCs w:val="24"/>
                <w:lang w:val="en-GB" w:eastAsia="en-GB"/>
                <w14:ligatures w14:val="none"/>
              </w:rPr>
              <w:t>12,530</w:t>
            </w:r>
          </w:p>
        </w:tc>
        <w:tc>
          <w:tcPr>
            <w:tcW w:w="1403" w:type="dxa"/>
            <w:tcBorders>
              <w:top w:val="nil"/>
              <w:left w:val="nil"/>
              <w:bottom w:val="single" w:sz="4" w:space="0" w:color="auto"/>
              <w:right w:val="single" w:sz="4" w:space="0" w:color="auto"/>
            </w:tcBorders>
            <w:noWrap/>
            <w:vAlign w:val="bottom"/>
            <w:hideMark/>
          </w:tcPr>
          <w:p w14:paraId="29F2F871" w14:textId="77777777" w:rsidR="00B40976" w:rsidRPr="00B40976" w:rsidRDefault="00B40976" w:rsidP="00B4097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B40976">
              <w:rPr>
                <w:rFonts w:ascii="Times New Roman" w:eastAsia="Times New Roman" w:hAnsi="Times New Roman" w:cs="Times New Roman"/>
                <w:color w:val="000000"/>
                <w:kern w:val="0"/>
                <w:sz w:val="24"/>
                <w:szCs w:val="24"/>
                <w:lang w:val="en-GB" w:eastAsia="en-GB"/>
                <w14:ligatures w14:val="none"/>
              </w:rPr>
              <w:t>12,530</w:t>
            </w:r>
          </w:p>
        </w:tc>
      </w:tr>
      <w:tr w:rsidR="00B40976" w:rsidRPr="00B40976" w14:paraId="7EA8367A" w14:textId="77777777" w:rsidTr="00606E1F">
        <w:trPr>
          <w:trHeight w:val="517"/>
        </w:trPr>
        <w:tc>
          <w:tcPr>
            <w:tcW w:w="1403" w:type="dxa"/>
            <w:tcBorders>
              <w:top w:val="nil"/>
              <w:left w:val="single" w:sz="4" w:space="0" w:color="auto"/>
              <w:bottom w:val="single" w:sz="4" w:space="0" w:color="auto"/>
              <w:right w:val="single" w:sz="4" w:space="0" w:color="auto"/>
            </w:tcBorders>
            <w:noWrap/>
            <w:vAlign w:val="center"/>
            <w:hideMark/>
          </w:tcPr>
          <w:p w14:paraId="38F7E33A" w14:textId="765B35E2" w:rsidR="00B40976" w:rsidRPr="00B40976" w:rsidRDefault="00F50393" w:rsidP="00B40976">
            <w:pPr>
              <w:spacing w:after="0" w:line="240" w:lineRule="auto"/>
              <w:rPr>
                <w:rFonts w:ascii="Times New Roman" w:eastAsia="Times New Roman" w:hAnsi="Times New Roman" w:cs="Times New Roman"/>
                <w:color w:val="000000"/>
                <w:kern w:val="0"/>
                <w:sz w:val="24"/>
                <w:szCs w:val="24"/>
                <w:lang w:val="en-GB" w:eastAsia="en-GB"/>
                <w14:ligatures w14:val="none"/>
              </w:rPr>
            </w:pPr>
            <w:r>
              <w:rPr>
                <w:rFonts w:ascii="Times New Roman" w:eastAsia="Times New Roman" w:hAnsi="Times New Roman" w:cs="Times New Roman"/>
                <w:color w:val="000000"/>
                <w:kern w:val="0"/>
                <w:sz w:val="24"/>
                <w:szCs w:val="24"/>
                <w:lang w:val="en-GB" w:eastAsia="en-GB"/>
                <w14:ligatures w14:val="none"/>
              </w:rPr>
              <w:t>2.</w:t>
            </w:r>
          </w:p>
        </w:tc>
        <w:tc>
          <w:tcPr>
            <w:tcW w:w="4399" w:type="dxa"/>
            <w:tcBorders>
              <w:top w:val="nil"/>
              <w:left w:val="nil"/>
              <w:bottom w:val="single" w:sz="4" w:space="0" w:color="auto"/>
              <w:right w:val="single" w:sz="4" w:space="0" w:color="auto"/>
            </w:tcBorders>
            <w:vAlign w:val="bottom"/>
            <w:hideMark/>
          </w:tcPr>
          <w:p w14:paraId="18D4F194" w14:textId="77B7C35F" w:rsidR="00B40976" w:rsidRPr="00B40976" w:rsidRDefault="00606E1F" w:rsidP="00B40976">
            <w:pPr>
              <w:spacing w:after="0" w:line="240" w:lineRule="auto"/>
              <w:rPr>
                <w:rFonts w:ascii="Times New Roman" w:eastAsia="Times New Roman" w:hAnsi="Times New Roman" w:cs="Times New Roman"/>
                <w:color w:val="000000"/>
                <w:kern w:val="0"/>
                <w:sz w:val="24"/>
                <w:szCs w:val="24"/>
                <w:lang w:val="en-GB" w:eastAsia="en-GB"/>
                <w14:ligatures w14:val="none"/>
              </w:rPr>
            </w:pPr>
            <w:r w:rsidRPr="00B40976">
              <w:rPr>
                <w:rFonts w:ascii="Times New Roman" w:eastAsia="Times New Roman" w:hAnsi="Times New Roman" w:cs="Times New Roman"/>
                <w:color w:val="000000"/>
                <w:kern w:val="0"/>
                <w:sz w:val="24"/>
                <w:szCs w:val="24"/>
                <w:lang w:val="en-GB" w:eastAsia="en-GB"/>
                <w14:ligatures w14:val="none"/>
              </w:rPr>
              <w:t xml:space="preserve">AEI </w:t>
            </w:r>
            <w:proofErr w:type="spellStart"/>
            <w:r w:rsidRPr="00B40976">
              <w:rPr>
                <w:rFonts w:ascii="Times New Roman" w:eastAsia="Times New Roman" w:hAnsi="Times New Roman" w:cs="Times New Roman"/>
                <w:color w:val="000000"/>
                <w:kern w:val="0"/>
                <w:sz w:val="24"/>
                <w:szCs w:val="24"/>
                <w:lang w:val="en-GB" w:eastAsia="en-GB"/>
                <w14:ligatures w14:val="none"/>
              </w:rPr>
              <w:t>naudojanči</w:t>
            </w:r>
            <w:r w:rsidRPr="00F50393">
              <w:rPr>
                <w:rFonts w:ascii="Times New Roman" w:eastAsia="Times New Roman" w:hAnsi="Times New Roman" w:cs="Times New Roman"/>
                <w:color w:val="000000"/>
                <w:kern w:val="0"/>
                <w:sz w:val="24"/>
                <w:szCs w:val="24"/>
                <w:lang w:val="en-GB" w:eastAsia="en-GB"/>
                <w14:ligatures w14:val="none"/>
              </w:rPr>
              <w:t>uose</w:t>
            </w:r>
            <w:proofErr w:type="spellEnd"/>
            <w:r w:rsidRPr="00B40976">
              <w:rPr>
                <w:rFonts w:ascii="Times New Roman" w:eastAsia="Times New Roman" w:hAnsi="Times New Roman" w:cs="Times New Roman"/>
                <w:color w:val="000000"/>
                <w:kern w:val="0"/>
                <w:sz w:val="24"/>
                <w:szCs w:val="24"/>
                <w:lang w:val="en-GB" w:eastAsia="en-GB"/>
                <w14:ligatures w14:val="none"/>
              </w:rPr>
              <w:t xml:space="preserve"> </w:t>
            </w:r>
            <w:proofErr w:type="spellStart"/>
            <w:r w:rsidRPr="00B40976">
              <w:rPr>
                <w:rFonts w:ascii="Times New Roman" w:eastAsia="Times New Roman" w:hAnsi="Times New Roman" w:cs="Times New Roman"/>
                <w:color w:val="000000"/>
                <w:kern w:val="0"/>
                <w:sz w:val="24"/>
                <w:szCs w:val="24"/>
                <w:lang w:val="en-GB" w:eastAsia="en-GB"/>
                <w14:ligatures w14:val="none"/>
              </w:rPr>
              <w:t>šilumos</w:t>
            </w:r>
            <w:proofErr w:type="spellEnd"/>
            <w:r w:rsidRPr="00B40976">
              <w:rPr>
                <w:rFonts w:ascii="Times New Roman" w:eastAsia="Times New Roman" w:hAnsi="Times New Roman" w:cs="Times New Roman"/>
                <w:color w:val="000000"/>
                <w:kern w:val="0"/>
                <w:sz w:val="24"/>
                <w:szCs w:val="24"/>
                <w:lang w:val="en-GB" w:eastAsia="en-GB"/>
                <w14:ligatures w14:val="none"/>
              </w:rPr>
              <w:t xml:space="preserve"> </w:t>
            </w:r>
            <w:proofErr w:type="spellStart"/>
            <w:r w:rsidRPr="00B40976">
              <w:rPr>
                <w:rFonts w:ascii="Times New Roman" w:eastAsia="Times New Roman" w:hAnsi="Times New Roman" w:cs="Times New Roman"/>
                <w:color w:val="000000"/>
                <w:kern w:val="0"/>
                <w:sz w:val="24"/>
                <w:szCs w:val="24"/>
                <w:lang w:val="en-GB" w:eastAsia="en-GB"/>
                <w14:ligatures w14:val="none"/>
              </w:rPr>
              <w:t>gamybos</w:t>
            </w:r>
            <w:proofErr w:type="spellEnd"/>
            <w:r w:rsidRPr="00B40976">
              <w:rPr>
                <w:rFonts w:ascii="Times New Roman" w:eastAsia="Times New Roman" w:hAnsi="Times New Roman" w:cs="Times New Roman"/>
                <w:color w:val="000000"/>
                <w:kern w:val="0"/>
                <w:sz w:val="24"/>
                <w:szCs w:val="24"/>
                <w:lang w:val="en-GB" w:eastAsia="en-GB"/>
                <w14:ligatures w14:val="none"/>
              </w:rPr>
              <w:t xml:space="preserve"> </w:t>
            </w:r>
            <w:proofErr w:type="spellStart"/>
            <w:r w:rsidRPr="00B40976">
              <w:rPr>
                <w:rFonts w:ascii="Times New Roman" w:eastAsia="Times New Roman" w:hAnsi="Times New Roman" w:cs="Times New Roman"/>
                <w:color w:val="000000"/>
                <w:kern w:val="0"/>
                <w:sz w:val="24"/>
                <w:szCs w:val="24"/>
                <w:lang w:val="en-GB" w:eastAsia="en-GB"/>
                <w14:ligatures w14:val="none"/>
              </w:rPr>
              <w:t>įrengini</w:t>
            </w:r>
            <w:r w:rsidR="00F50393" w:rsidRPr="00F50393">
              <w:rPr>
                <w:rFonts w:ascii="Times New Roman" w:eastAsia="Times New Roman" w:hAnsi="Times New Roman" w:cs="Times New Roman"/>
                <w:color w:val="000000"/>
                <w:kern w:val="0"/>
                <w:sz w:val="24"/>
                <w:szCs w:val="24"/>
                <w:lang w:val="en-GB" w:eastAsia="en-GB"/>
                <w14:ligatures w14:val="none"/>
              </w:rPr>
              <w:t>uose</w:t>
            </w:r>
            <w:proofErr w:type="spellEnd"/>
            <w:r w:rsidRPr="00B40976">
              <w:rPr>
                <w:rFonts w:ascii="Times New Roman" w:eastAsia="Times New Roman" w:hAnsi="Times New Roman" w:cs="Times New Roman"/>
                <w:color w:val="000000"/>
                <w:kern w:val="0"/>
                <w:sz w:val="24"/>
                <w:szCs w:val="24"/>
                <w:lang w:val="en-GB" w:eastAsia="en-GB"/>
                <w14:ligatures w14:val="none"/>
              </w:rPr>
              <w:t xml:space="preserve"> </w:t>
            </w:r>
            <w:proofErr w:type="spellStart"/>
            <w:r w:rsidRPr="00F50393">
              <w:rPr>
                <w:rFonts w:ascii="Times New Roman" w:eastAsia="Times New Roman" w:hAnsi="Times New Roman" w:cs="Times New Roman"/>
                <w:color w:val="000000"/>
                <w:kern w:val="0"/>
                <w:sz w:val="24"/>
                <w:szCs w:val="24"/>
                <w:lang w:val="en-GB" w:eastAsia="en-GB"/>
                <w14:ligatures w14:val="none"/>
              </w:rPr>
              <w:t>p</w:t>
            </w:r>
            <w:r w:rsidR="00B40976" w:rsidRPr="00B40976">
              <w:rPr>
                <w:rFonts w:ascii="Times New Roman" w:eastAsia="Times New Roman" w:hAnsi="Times New Roman" w:cs="Times New Roman"/>
                <w:color w:val="000000"/>
                <w:kern w:val="0"/>
                <w:sz w:val="24"/>
                <w:szCs w:val="24"/>
                <w:lang w:val="en-GB" w:eastAsia="en-GB"/>
                <w14:ligatures w14:val="none"/>
              </w:rPr>
              <w:t>agamintas</w:t>
            </w:r>
            <w:proofErr w:type="spellEnd"/>
            <w:r w:rsidR="00B40976" w:rsidRPr="00B40976">
              <w:rPr>
                <w:rFonts w:ascii="Times New Roman" w:eastAsia="Times New Roman" w:hAnsi="Times New Roman" w:cs="Times New Roman"/>
                <w:color w:val="000000"/>
                <w:kern w:val="0"/>
                <w:sz w:val="24"/>
                <w:szCs w:val="24"/>
                <w:lang w:val="en-GB" w:eastAsia="en-GB"/>
                <w14:ligatures w14:val="none"/>
              </w:rPr>
              <w:t xml:space="preserve"> </w:t>
            </w:r>
            <w:proofErr w:type="spellStart"/>
            <w:r w:rsidR="00B40976" w:rsidRPr="00B40976">
              <w:rPr>
                <w:rFonts w:ascii="Times New Roman" w:eastAsia="Times New Roman" w:hAnsi="Times New Roman" w:cs="Times New Roman"/>
                <w:color w:val="000000"/>
                <w:kern w:val="0"/>
                <w:sz w:val="24"/>
                <w:szCs w:val="24"/>
                <w:lang w:val="en-GB" w:eastAsia="en-GB"/>
                <w14:ligatures w14:val="none"/>
              </w:rPr>
              <w:t>šilumos</w:t>
            </w:r>
            <w:proofErr w:type="spellEnd"/>
            <w:r w:rsidR="00B40976" w:rsidRPr="00B40976">
              <w:rPr>
                <w:rFonts w:ascii="Times New Roman" w:eastAsia="Times New Roman" w:hAnsi="Times New Roman" w:cs="Times New Roman"/>
                <w:color w:val="000000"/>
                <w:kern w:val="0"/>
                <w:sz w:val="24"/>
                <w:szCs w:val="24"/>
                <w:lang w:val="en-GB" w:eastAsia="en-GB"/>
                <w14:ligatures w14:val="none"/>
              </w:rPr>
              <w:t xml:space="preserve"> </w:t>
            </w:r>
            <w:proofErr w:type="spellStart"/>
            <w:r w:rsidR="00B40976" w:rsidRPr="00B40976">
              <w:rPr>
                <w:rFonts w:ascii="Times New Roman" w:eastAsia="Times New Roman" w:hAnsi="Times New Roman" w:cs="Times New Roman"/>
                <w:color w:val="000000"/>
                <w:kern w:val="0"/>
                <w:sz w:val="24"/>
                <w:szCs w:val="24"/>
                <w:lang w:val="en-GB" w:eastAsia="en-GB"/>
                <w14:ligatures w14:val="none"/>
              </w:rPr>
              <w:t>kiekis</w:t>
            </w:r>
            <w:proofErr w:type="spellEnd"/>
          </w:p>
        </w:tc>
        <w:tc>
          <w:tcPr>
            <w:tcW w:w="1403" w:type="dxa"/>
            <w:tcBorders>
              <w:top w:val="nil"/>
              <w:left w:val="nil"/>
              <w:bottom w:val="single" w:sz="4" w:space="0" w:color="auto"/>
              <w:right w:val="single" w:sz="4" w:space="0" w:color="auto"/>
            </w:tcBorders>
            <w:vAlign w:val="bottom"/>
            <w:hideMark/>
          </w:tcPr>
          <w:p w14:paraId="3C447583" w14:textId="77777777" w:rsidR="00B40976" w:rsidRPr="00B40976" w:rsidRDefault="00B40976" w:rsidP="00B4097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B40976">
              <w:rPr>
                <w:rFonts w:ascii="Times New Roman" w:eastAsia="Times New Roman" w:hAnsi="Times New Roman" w:cs="Times New Roman"/>
                <w:color w:val="000000"/>
                <w:kern w:val="0"/>
                <w:sz w:val="24"/>
                <w:szCs w:val="24"/>
                <w:lang w:val="en-GB" w:eastAsia="en-GB"/>
                <w14:ligatures w14:val="none"/>
              </w:rPr>
              <w:t>MWh</w:t>
            </w:r>
          </w:p>
        </w:tc>
        <w:tc>
          <w:tcPr>
            <w:tcW w:w="1403" w:type="dxa"/>
            <w:tcBorders>
              <w:top w:val="nil"/>
              <w:left w:val="nil"/>
              <w:bottom w:val="single" w:sz="4" w:space="0" w:color="auto"/>
              <w:right w:val="single" w:sz="4" w:space="0" w:color="auto"/>
            </w:tcBorders>
            <w:noWrap/>
            <w:vAlign w:val="bottom"/>
            <w:hideMark/>
          </w:tcPr>
          <w:p w14:paraId="295CE5A7" w14:textId="77777777" w:rsidR="00B40976" w:rsidRPr="00B40976" w:rsidRDefault="00B40976" w:rsidP="00B4097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B40976">
              <w:rPr>
                <w:rFonts w:ascii="Times New Roman" w:eastAsia="Times New Roman" w:hAnsi="Times New Roman" w:cs="Times New Roman"/>
                <w:color w:val="000000"/>
                <w:kern w:val="0"/>
                <w:sz w:val="24"/>
                <w:szCs w:val="24"/>
                <w:lang w:val="en-GB" w:eastAsia="en-GB"/>
                <w14:ligatures w14:val="none"/>
              </w:rPr>
              <w:t>35047,041</w:t>
            </w:r>
          </w:p>
        </w:tc>
        <w:tc>
          <w:tcPr>
            <w:tcW w:w="1403" w:type="dxa"/>
            <w:tcBorders>
              <w:top w:val="nil"/>
              <w:left w:val="nil"/>
              <w:bottom w:val="single" w:sz="4" w:space="0" w:color="auto"/>
              <w:right w:val="single" w:sz="4" w:space="0" w:color="auto"/>
            </w:tcBorders>
            <w:noWrap/>
            <w:vAlign w:val="bottom"/>
            <w:hideMark/>
          </w:tcPr>
          <w:p w14:paraId="6BE300F2" w14:textId="77777777" w:rsidR="00B40976" w:rsidRPr="00B40976" w:rsidRDefault="00B40976" w:rsidP="00B4097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B40976">
              <w:rPr>
                <w:rFonts w:ascii="Times New Roman" w:eastAsia="Times New Roman" w:hAnsi="Times New Roman" w:cs="Times New Roman"/>
                <w:color w:val="000000"/>
                <w:kern w:val="0"/>
                <w:sz w:val="24"/>
                <w:szCs w:val="24"/>
                <w:lang w:val="en-GB" w:eastAsia="en-GB"/>
                <w14:ligatures w14:val="none"/>
              </w:rPr>
              <w:t>34001,05</w:t>
            </w:r>
          </w:p>
        </w:tc>
      </w:tr>
      <w:tr w:rsidR="00B40976" w:rsidRPr="00B40976" w14:paraId="49DA002B" w14:textId="77777777" w:rsidTr="00606E1F">
        <w:trPr>
          <w:trHeight w:val="309"/>
        </w:trPr>
        <w:tc>
          <w:tcPr>
            <w:tcW w:w="1403" w:type="dxa"/>
            <w:tcBorders>
              <w:top w:val="nil"/>
              <w:left w:val="nil"/>
              <w:bottom w:val="nil"/>
              <w:right w:val="nil"/>
            </w:tcBorders>
            <w:noWrap/>
            <w:vAlign w:val="center"/>
            <w:hideMark/>
          </w:tcPr>
          <w:p w14:paraId="2CC6A361" w14:textId="77777777" w:rsidR="00B40976" w:rsidRPr="00B40976" w:rsidRDefault="00B40976" w:rsidP="00B4097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p>
        </w:tc>
        <w:tc>
          <w:tcPr>
            <w:tcW w:w="4399" w:type="dxa"/>
            <w:tcBorders>
              <w:top w:val="nil"/>
              <w:left w:val="nil"/>
              <w:bottom w:val="nil"/>
              <w:right w:val="nil"/>
            </w:tcBorders>
            <w:noWrap/>
            <w:vAlign w:val="bottom"/>
            <w:hideMark/>
          </w:tcPr>
          <w:p w14:paraId="5B768D57" w14:textId="77777777" w:rsidR="00B40976" w:rsidRPr="00B40976" w:rsidRDefault="00B40976" w:rsidP="00B40976">
            <w:pPr>
              <w:spacing w:after="0" w:line="240" w:lineRule="auto"/>
              <w:rPr>
                <w:rFonts w:ascii="Times New Roman" w:eastAsia="Times New Roman" w:hAnsi="Times New Roman" w:cs="Times New Roman"/>
                <w:kern w:val="0"/>
                <w:sz w:val="24"/>
                <w:szCs w:val="24"/>
                <w:lang w:val="en-GB" w:eastAsia="en-GB"/>
                <w14:ligatures w14:val="none"/>
              </w:rPr>
            </w:pPr>
          </w:p>
        </w:tc>
        <w:tc>
          <w:tcPr>
            <w:tcW w:w="1403" w:type="dxa"/>
            <w:tcBorders>
              <w:top w:val="nil"/>
              <w:left w:val="nil"/>
              <w:bottom w:val="nil"/>
              <w:right w:val="nil"/>
            </w:tcBorders>
            <w:noWrap/>
            <w:vAlign w:val="bottom"/>
            <w:hideMark/>
          </w:tcPr>
          <w:p w14:paraId="6E1918EC" w14:textId="77777777" w:rsidR="00B40976" w:rsidRPr="00B40976" w:rsidRDefault="00B40976" w:rsidP="00B40976">
            <w:pPr>
              <w:spacing w:after="0" w:line="240" w:lineRule="auto"/>
              <w:rPr>
                <w:rFonts w:ascii="Times New Roman" w:eastAsia="Times New Roman" w:hAnsi="Times New Roman" w:cs="Times New Roman"/>
                <w:kern w:val="0"/>
                <w:sz w:val="24"/>
                <w:szCs w:val="24"/>
                <w:lang w:val="en-GB" w:eastAsia="en-GB"/>
                <w14:ligatures w14:val="none"/>
              </w:rPr>
            </w:pPr>
          </w:p>
        </w:tc>
        <w:tc>
          <w:tcPr>
            <w:tcW w:w="1403" w:type="dxa"/>
            <w:tcBorders>
              <w:top w:val="nil"/>
              <w:left w:val="nil"/>
              <w:bottom w:val="nil"/>
              <w:right w:val="nil"/>
            </w:tcBorders>
            <w:noWrap/>
            <w:vAlign w:val="bottom"/>
            <w:hideMark/>
          </w:tcPr>
          <w:p w14:paraId="53DDF92A" w14:textId="77777777" w:rsidR="00B40976" w:rsidRPr="00B40976" w:rsidRDefault="00B40976" w:rsidP="00B40976">
            <w:pPr>
              <w:spacing w:after="0" w:line="240" w:lineRule="auto"/>
              <w:jc w:val="center"/>
              <w:rPr>
                <w:rFonts w:ascii="Times New Roman" w:eastAsia="Times New Roman" w:hAnsi="Times New Roman" w:cs="Times New Roman"/>
                <w:kern w:val="0"/>
                <w:sz w:val="24"/>
                <w:szCs w:val="24"/>
                <w:lang w:val="en-GB" w:eastAsia="en-GB"/>
                <w14:ligatures w14:val="none"/>
              </w:rPr>
            </w:pPr>
          </w:p>
        </w:tc>
        <w:tc>
          <w:tcPr>
            <w:tcW w:w="1403" w:type="dxa"/>
            <w:tcBorders>
              <w:top w:val="nil"/>
              <w:left w:val="nil"/>
              <w:bottom w:val="nil"/>
              <w:right w:val="nil"/>
            </w:tcBorders>
            <w:noWrap/>
            <w:vAlign w:val="bottom"/>
            <w:hideMark/>
          </w:tcPr>
          <w:p w14:paraId="05AC9B99" w14:textId="77777777" w:rsidR="00B40976" w:rsidRPr="00B40976" w:rsidRDefault="00B40976" w:rsidP="00B40976">
            <w:pPr>
              <w:spacing w:after="0" w:line="240" w:lineRule="auto"/>
              <w:rPr>
                <w:rFonts w:ascii="Times New Roman" w:eastAsia="Times New Roman" w:hAnsi="Times New Roman" w:cs="Times New Roman"/>
                <w:kern w:val="0"/>
                <w:sz w:val="24"/>
                <w:szCs w:val="24"/>
                <w:lang w:val="en-GB" w:eastAsia="en-GB"/>
                <w14:ligatures w14:val="none"/>
              </w:rPr>
            </w:pPr>
          </w:p>
        </w:tc>
      </w:tr>
    </w:tbl>
    <w:p w14:paraId="242B0F67" w14:textId="6FED1211" w:rsidR="00DB0406" w:rsidRPr="00F50393" w:rsidRDefault="00F50393" w:rsidP="00B40976">
      <w:pPr>
        <w:jc w:val="both"/>
        <w:rPr>
          <w:rFonts w:ascii="Times New Roman" w:hAnsi="Times New Roman" w:cs="Times New Roman"/>
          <w:b/>
          <w:bCs/>
          <w:sz w:val="24"/>
          <w:szCs w:val="24"/>
        </w:rPr>
      </w:pPr>
      <w:r w:rsidRPr="00F50393">
        <w:rPr>
          <w:rFonts w:ascii="Times New Roman" w:hAnsi="Times New Roman" w:cs="Times New Roman"/>
          <w:b/>
          <w:bCs/>
          <w:sz w:val="24"/>
          <w:szCs w:val="24"/>
        </w:rPr>
        <w:t xml:space="preserve">2.6 lentelė. Kaišiadorių r. </w:t>
      </w:r>
      <w:r w:rsidR="00DB0406" w:rsidRPr="00F50393">
        <w:rPr>
          <w:rFonts w:ascii="Times New Roman" w:hAnsi="Times New Roman" w:cs="Times New Roman"/>
          <w:b/>
          <w:bCs/>
          <w:sz w:val="24"/>
          <w:szCs w:val="24"/>
        </w:rPr>
        <w:t>AIE naudojantys šilumos energijos gamybos įrenginiai</w:t>
      </w:r>
    </w:p>
    <w:tbl>
      <w:tblPr>
        <w:tblStyle w:val="Lentelstinklelis"/>
        <w:tblW w:w="0" w:type="auto"/>
        <w:tblLook w:val="04A0" w:firstRow="1" w:lastRow="0" w:firstColumn="1" w:lastColumn="0" w:noHBand="0" w:noVBand="1"/>
      </w:tblPr>
      <w:tblGrid>
        <w:gridCol w:w="2951"/>
        <w:gridCol w:w="2861"/>
        <w:gridCol w:w="2864"/>
      </w:tblGrid>
      <w:tr w:rsidR="00606E1F" w14:paraId="232061BD" w14:textId="77777777" w:rsidTr="00DB0406">
        <w:tc>
          <w:tcPr>
            <w:tcW w:w="2951" w:type="dxa"/>
          </w:tcPr>
          <w:p w14:paraId="317278F5" w14:textId="61A7AB45" w:rsidR="00606E1F" w:rsidRDefault="00606E1F" w:rsidP="00B40976">
            <w:pPr>
              <w:jc w:val="both"/>
              <w:rPr>
                <w:rFonts w:ascii="Times New Roman" w:hAnsi="Times New Roman" w:cs="Times New Roman"/>
                <w:sz w:val="24"/>
                <w:szCs w:val="24"/>
              </w:rPr>
            </w:pPr>
            <w:r>
              <w:rPr>
                <w:rFonts w:ascii="Times New Roman" w:hAnsi="Times New Roman" w:cs="Times New Roman"/>
                <w:sz w:val="24"/>
                <w:szCs w:val="24"/>
              </w:rPr>
              <w:t>Š</w:t>
            </w:r>
            <w:r w:rsidRPr="00B40976">
              <w:rPr>
                <w:rFonts w:ascii="Times New Roman" w:hAnsi="Times New Roman" w:cs="Times New Roman"/>
                <w:sz w:val="24"/>
                <w:szCs w:val="24"/>
              </w:rPr>
              <w:t>ilumos energijos gamybos įrengini</w:t>
            </w:r>
            <w:r>
              <w:rPr>
                <w:rFonts w:ascii="Times New Roman" w:hAnsi="Times New Roman" w:cs="Times New Roman"/>
                <w:sz w:val="24"/>
                <w:szCs w:val="24"/>
              </w:rPr>
              <w:t>o pavadinimas</w:t>
            </w:r>
          </w:p>
        </w:tc>
        <w:tc>
          <w:tcPr>
            <w:tcW w:w="2861" w:type="dxa"/>
          </w:tcPr>
          <w:p w14:paraId="0F972699" w14:textId="1B04E5D2" w:rsidR="00606E1F" w:rsidRDefault="00606E1F" w:rsidP="00B40976">
            <w:pPr>
              <w:jc w:val="both"/>
              <w:rPr>
                <w:rFonts w:ascii="Times New Roman" w:hAnsi="Times New Roman" w:cs="Times New Roman"/>
                <w:sz w:val="24"/>
                <w:szCs w:val="24"/>
              </w:rPr>
            </w:pPr>
            <w:r>
              <w:rPr>
                <w:rFonts w:ascii="Times New Roman" w:hAnsi="Times New Roman" w:cs="Times New Roman"/>
                <w:sz w:val="24"/>
                <w:szCs w:val="24"/>
              </w:rPr>
              <w:t>Katilinės vieta</w:t>
            </w:r>
          </w:p>
        </w:tc>
        <w:tc>
          <w:tcPr>
            <w:tcW w:w="2864" w:type="dxa"/>
          </w:tcPr>
          <w:p w14:paraId="34B07C05" w14:textId="76D7A403" w:rsidR="00606E1F" w:rsidRDefault="00606E1F" w:rsidP="00B40976">
            <w:pPr>
              <w:jc w:val="both"/>
              <w:rPr>
                <w:rFonts w:ascii="Times New Roman" w:hAnsi="Times New Roman" w:cs="Times New Roman"/>
                <w:sz w:val="24"/>
                <w:szCs w:val="24"/>
              </w:rPr>
            </w:pPr>
            <w:r>
              <w:rPr>
                <w:rFonts w:ascii="Times New Roman" w:hAnsi="Times New Roman" w:cs="Times New Roman"/>
                <w:sz w:val="24"/>
                <w:szCs w:val="24"/>
              </w:rPr>
              <w:t>Įrenginio šiluminė galia, MW</w:t>
            </w:r>
          </w:p>
        </w:tc>
      </w:tr>
      <w:tr w:rsidR="00606E1F" w14:paraId="540B54F1" w14:textId="77777777" w:rsidTr="00DB0406">
        <w:tc>
          <w:tcPr>
            <w:tcW w:w="2951" w:type="dxa"/>
          </w:tcPr>
          <w:p w14:paraId="2C525220" w14:textId="602BCB85" w:rsidR="00606E1F" w:rsidRDefault="00606E1F" w:rsidP="00DB0406">
            <w:pPr>
              <w:jc w:val="both"/>
              <w:rPr>
                <w:rFonts w:ascii="Times New Roman" w:hAnsi="Times New Roman" w:cs="Times New Roman"/>
                <w:sz w:val="24"/>
                <w:szCs w:val="24"/>
              </w:rPr>
            </w:pPr>
            <w:r w:rsidRPr="00131777">
              <w:rPr>
                <w:rFonts w:ascii="Times New Roman" w:hAnsi="Times New Roman" w:cs="Times New Roman"/>
                <w:sz w:val="24"/>
                <w:szCs w:val="24"/>
              </w:rPr>
              <w:t>Katilas DKVR-10-13</w:t>
            </w:r>
          </w:p>
        </w:tc>
        <w:tc>
          <w:tcPr>
            <w:tcW w:w="2861" w:type="dxa"/>
          </w:tcPr>
          <w:p w14:paraId="6D254D85" w14:textId="302C972C" w:rsidR="00606E1F" w:rsidRDefault="00606E1F" w:rsidP="00DB0406">
            <w:pPr>
              <w:jc w:val="both"/>
              <w:rPr>
                <w:rFonts w:ascii="Times New Roman" w:hAnsi="Times New Roman" w:cs="Times New Roman"/>
                <w:sz w:val="24"/>
                <w:szCs w:val="24"/>
              </w:rPr>
            </w:pPr>
            <w:r w:rsidRPr="00131777">
              <w:rPr>
                <w:rFonts w:ascii="Times New Roman" w:hAnsi="Times New Roman" w:cs="Times New Roman"/>
                <w:sz w:val="24"/>
                <w:szCs w:val="24"/>
              </w:rPr>
              <w:t>Stasiūnų k. katilinė</w:t>
            </w:r>
          </w:p>
        </w:tc>
        <w:tc>
          <w:tcPr>
            <w:tcW w:w="2864" w:type="dxa"/>
          </w:tcPr>
          <w:p w14:paraId="4B1BD47D" w14:textId="44CD010F" w:rsidR="00606E1F" w:rsidRDefault="00606E1F" w:rsidP="00DB0406">
            <w:pPr>
              <w:jc w:val="both"/>
              <w:rPr>
                <w:rFonts w:ascii="Times New Roman" w:hAnsi="Times New Roman" w:cs="Times New Roman"/>
                <w:sz w:val="24"/>
                <w:szCs w:val="24"/>
              </w:rPr>
            </w:pPr>
            <w:r w:rsidRPr="00131777">
              <w:rPr>
                <w:rFonts w:ascii="Times New Roman" w:hAnsi="Times New Roman" w:cs="Times New Roman"/>
                <w:sz w:val="24"/>
                <w:szCs w:val="24"/>
              </w:rPr>
              <w:t>1,500</w:t>
            </w:r>
          </w:p>
        </w:tc>
      </w:tr>
      <w:tr w:rsidR="00606E1F" w14:paraId="30B36401" w14:textId="77777777" w:rsidTr="00DB0406">
        <w:tc>
          <w:tcPr>
            <w:tcW w:w="2951" w:type="dxa"/>
          </w:tcPr>
          <w:p w14:paraId="51C67F96" w14:textId="3B2B6AD1" w:rsidR="00606E1F" w:rsidRDefault="00606E1F" w:rsidP="00DB0406">
            <w:pPr>
              <w:jc w:val="both"/>
              <w:rPr>
                <w:rFonts w:ascii="Times New Roman" w:hAnsi="Times New Roman" w:cs="Times New Roman"/>
                <w:sz w:val="24"/>
                <w:szCs w:val="24"/>
              </w:rPr>
            </w:pPr>
            <w:r w:rsidRPr="00131777">
              <w:rPr>
                <w:rFonts w:ascii="Times New Roman" w:hAnsi="Times New Roman" w:cs="Times New Roman"/>
                <w:sz w:val="24"/>
                <w:szCs w:val="24"/>
              </w:rPr>
              <w:t>Katilas FINSTAR 40</w:t>
            </w:r>
          </w:p>
        </w:tc>
        <w:tc>
          <w:tcPr>
            <w:tcW w:w="2861" w:type="dxa"/>
          </w:tcPr>
          <w:p w14:paraId="471975C2" w14:textId="20AB0CFB" w:rsidR="00606E1F" w:rsidRDefault="00606E1F" w:rsidP="00DB0406">
            <w:pPr>
              <w:jc w:val="both"/>
              <w:rPr>
                <w:rFonts w:ascii="Times New Roman" w:hAnsi="Times New Roman" w:cs="Times New Roman"/>
                <w:sz w:val="24"/>
                <w:szCs w:val="24"/>
              </w:rPr>
            </w:pPr>
            <w:r w:rsidRPr="00131777">
              <w:rPr>
                <w:rFonts w:ascii="Times New Roman" w:hAnsi="Times New Roman" w:cs="Times New Roman"/>
                <w:sz w:val="24"/>
                <w:szCs w:val="24"/>
              </w:rPr>
              <w:t xml:space="preserve">M. </w:t>
            </w:r>
            <w:proofErr w:type="spellStart"/>
            <w:r w:rsidRPr="00131777">
              <w:rPr>
                <w:rFonts w:ascii="Times New Roman" w:hAnsi="Times New Roman" w:cs="Times New Roman"/>
                <w:sz w:val="24"/>
                <w:szCs w:val="24"/>
              </w:rPr>
              <w:t>Strėvininkų</w:t>
            </w:r>
            <w:proofErr w:type="spellEnd"/>
            <w:r w:rsidRPr="00131777">
              <w:rPr>
                <w:rFonts w:ascii="Times New Roman" w:hAnsi="Times New Roman" w:cs="Times New Roman"/>
                <w:sz w:val="24"/>
                <w:szCs w:val="24"/>
              </w:rPr>
              <w:t xml:space="preserve"> k. katilinė</w:t>
            </w:r>
          </w:p>
        </w:tc>
        <w:tc>
          <w:tcPr>
            <w:tcW w:w="2864" w:type="dxa"/>
          </w:tcPr>
          <w:p w14:paraId="36C76C44" w14:textId="76CAF41E" w:rsidR="00606E1F" w:rsidRDefault="00606E1F" w:rsidP="00DB0406">
            <w:pPr>
              <w:jc w:val="both"/>
              <w:rPr>
                <w:rFonts w:ascii="Times New Roman" w:hAnsi="Times New Roman" w:cs="Times New Roman"/>
                <w:sz w:val="24"/>
                <w:szCs w:val="24"/>
              </w:rPr>
            </w:pPr>
            <w:r w:rsidRPr="00131777">
              <w:rPr>
                <w:rFonts w:ascii="Times New Roman" w:hAnsi="Times New Roman" w:cs="Times New Roman"/>
                <w:sz w:val="24"/>
                <w:szCs w:val="24"/>
              </w:rPr>
              <w:t>0,040</w:t>
            </w:r>
          </w:p>
        </w:tc>
      </w:tr>
      <w:tr w:rsidR="00606E1F" w14:paraId="57F31904" w14:textId="77777777" w:rsidTr="00DB0406">
        <w:tc>
          <w:tcPr>
            <w:tcW w:w="2951" w:type="dxa"/>
          </w:tcPr>
          <w:p w14:paraId="6D104357" w14:textId="2EB521CE" w:rsidR="00606E1F" w:rsidRDefault="00606E1F" w:rsidP="00606E1F">
            <w:pPr>
              <w:jc w:val="both"/>
              <w:rPr>
                <w:rFonts w:ascii="Times New Roman" w:hAnsi="Times New Roman" w:cs="Times New Roman"/>
                <w:sz w:val="24"/>
                <w:szCs w:val="24"/>
              </w:rPr>
            </w:pPr>
            <w:r w:rsidRPr="00131777">
              <w:rPr>
                <w:rFonts w:ascii="Times New Roman" w:hAnsi="Times New Roman" w:cs="Times New Roman"/>
                <w:sz w:val="24"/>
                <w:szCs w:val="24"/>
              </w:rPr>
              <w:t>Katilas FINSTAR 100</w:t>
            </w:r>
          </w:p>
        </w:tc>
        <w:tc>
          <w:tcPr>
            <w:tcW w:w="2861" w:type="dxa"/>
          </w:tcPr>
          <w:p w14:paraId="23F45DAA" w14:textId="6E73998D" w:rsidR="00606E1F" w:rsidRDefault="00606E1F" w:rsidP="00606E1F">
            <w:pPr>
              <w:jc w:val="both"/>
              <w:rPr>
                <w:rFonts w:ascii="Times New Roman" w:hAnsi="Times New Roman" w:cs="Times New Roman"/>
                <w:sz w:val="24"/>
                <w:szCs w:val="24"/>
              </w:rPr>
            </w:pPr>
            <w:r w:rsidRPr="00131777">
              <w:rPr>
                <w:rFonts w:ascii="Times New Roman" w:hAnsi="Times New Roman" w:cs="Times New Roman"/>
                <w:sz w:val="24"/>
                <w:szCs w:val="24"/>
              </w:rPr>
              <w:t xml:space="preserve">M. </w:t>
            </w:r>
            <w:proofErr w:type="spellStart"/>
            <w:r w:rsidRPr="00131777">
              <w:rPr>
                <w:rFonts w:ascii="Times New Roman" w:hAnsi="Times New Roman" w:cs="Times New Roman"/>
                <w:sz w:val="24"/>
                <w:szCs w:val="24"/>
              </w:rPr>
              <w:t>Strėvininkų</w:t>
            </w:r>
            <w:proofErr w:type="spellEnd"/>
            <w:r w:rsidRPr="00131777">
              <w:rPr>
                <w:rFonts w:ascii="Times New Roman" w:hAnsi="Times New Roman" w:cs="Times New Roman"/>
                <w:sz w:val="24"/>
                <w:szCs w:val="24"/>
              </w:rPr>
              <w:t xml:space="preserve"> k. katilinė</w:t>
            </w:r>
          </w:p>
        </w:tc>
        <w:tc>
          <w:tcPr>
            <w:tcW w:w="2864" w:type="dxa"/>
          </w:tcPr>
          <w:p w14:paraId="70B9FC60" w14:textId="2D8A733C" w:rsidR="00606E1F" w:rsidRDefault="00606E1F" w:rsidP="00606E1F">
            <w:pPr>
              <w:jc w:val="both"/>
              <w:rPr>
                <w:rFonts w:ascii="Times New Roman" w:hAnsi="Times New Roman" w:cs="Times New Roman"/>
                <w:sz w:val="24"/>
                <w:szCs w:val="24"/>
              </w:rPr>
            </w:pPr>
            <w:r w:rsidRPr="00131777">
              <w:rPr>
                <w:rFonts w:ascii="Times New Roman" w:hAnsi="Times New Roman" w:cs="Times New Roman"/>
                <w:sz w:val="24"/>
                <w:szCs w:val="24"/>
              </w:rPr>
              <w:t>0,100</w:t>
            </w:r>
          </w:p>
        </w:tc>
      </w:tr>
      <w:tr w:rsidR="00606E1F" w14:paraId="41334806" w14:textId="77777777" w:rsidTr="00DB0406">
        <w:tc>
          <w:tcPr>
            <w:tcW w:w="2951" w:type="dxa"/>
          </w:tcPr>
          <w:p w14:paraId="24139B67" w14:textId="5C53CF7F" w:rsidR="00606E1F" w:rsidRDefault="00606E1F" w:rsidP="00606E1F">
            <w:pPr>
              <w:jc w:val="both"/>
              <w:rPr>
                <w:rFonts w:ascii="Times New Roman" w:hAnsi="Times New Roman" w:cs="Times New Roman"/>
                <w:sz w:val="24"/>
                <w:szCs w:val="24"/>
              </w:rPr>
            </w:pPr>
            <w:r w:rsidRPr="00131777">
              <w:rPr>
                <w:rFonts w:ascii="Times New Roman" w:hAnsi="Times New Roman" w:cs="Times New Roman"/>
                <w:sz w:val="24"/>
                <w:szCs w:val="24"/>
              </w:rPr>
              <w:t>Katilas OPOP-100</w:t>
            </w:r>
          </w:p>
        </w:tc>
        <w:tc>
          <w:tcPr>
            <w:tcW w:w="2861" w:type="dxa"/>
          </w:tcPr>
          <w:p w14:paraId="1F3D75F1" w14:textId="4DD36144" w:rsidR="00606E1F" w:rsidRDefault="00606E1F" w:rsidP="00606E1F">
            <w:pPr>
              <w:jc w:val="both"/>
              <w:rPr>
                <w:rFonts w:ascii="Times New Roman" w:hAnsi="Times New Roman" w:cs="Times New Roman"/>
                <w:sz w:val="24"/>
                <w:szCs w:val="24"/>
              </w:rPr>
            </w:pPr>
            <w:r w:rsidRPr="00131777">
              <w:rPr>
                <w:rFonts w:ascii="Times New Roman" w:hAnsi="Times New Roman" w:cs="Times New Roman"/>
                <w:sz w:val="24"/>
                <w:szCs w:val="24"/>
              </w:rPr>
              <w:t xml:space="preserve">M. </w:t>
            </w:r>
            <w:proofErr w:type="spellStart"/>
            <w:r w:rsidRPr="00131777">
              <w:rPr>
                <w:rFonts w:ascii="Times New Roman" w:hAnsi="Times New Roman" w:cs="Times New Roman"/>
                <w:sz w:val="24"/>
                <w:szCs w:val="24"/>
              </w:rPr>
              <w:t>Strėvininkų</w:t>
            </w:r>
            <w:proofErr w:type="spellEnd"/>
            <w:r w:rsidRPr="00131777">
              <w:rPr>
                <w:rFonts w:ascii="Times New Roman" w:hAnsi="Times New Roman" w:cs="Times New Roman"/>
                <w:sz w:val="24"/>
                <w:szCs w:val="24"/>
              </w:rPr>
              <w:t xml:space="preserve"> k. katilinė</w:t>
            </w:r>
          </w:p>
        </w:tc>
        <w:tc>
          <w:tcPr>
            <w:tcW w:w="2864" w:type="dxa"/>
          </w:tcPr>
          <w:p w14:paraId="13E268E2" w14:textId="748E50E9" w:rsidR="00606E1F" w:rsidRDefault="00606E1F" w:rsidP="00606E1F">
            <w:pPr>
              <w:jc w:val="both"/>
              <w:rPr>
                <w:rFonts w:ascii="Times New Roman" w:hAnsi="Times New Roman" w:cs="Times New Roman"/>
                <w:sz w:val="24"/>
                <w:szCs w:val="24"/>
              </w:rPr>
            </w:pPr>
            <w:r w:rsidRPr="00131777">
              <w:rPr>
                <w:rFonts w:ascii="Times New Roman" w:hAnsi="Times New Roman" w:cs="Times New Roman"/>
                <w:sz w:val="24"/>
                <w:szCs w:val="24"/>
              </w:rPr>
              <w:t>0,100</w:t>
            </w:r>
          </w:p>
        </w:tc>
      </w:tr>
      <w:tr w:rsidR="00606E1F" w14:paraId="310F2BCE" w14:textId="77777777" w:rsidTr="00DB0406">
        <w:tc>
          <w:tcPr>
            <w:tcW w:w="2951" w:type="dxa"/>
          </w:tcPr>
          <w:p w14:paraId="5CC03F43" w14:textId="599BB764" w:rsidR="00606E1F" w:rsidRDefault="00606E1F" w:rsidP="00606E1F">
            <w:pPr>
              <w:jc w:val="both"/>
              <w:rPr>
                <w:rFonts w:ascii="Times New Roman" w:hAnsi="Times New Roman" w:cs="Times New Roman"/>
                <w:sz w:val="24"/>
                <w:szCs w:val="24"/>
              </w:rPr>
            </w:pPr>
            <w:r w:rsidRPr="00131777">
              <w:rPr>
                <w:rFonts w:ascii="Times New Roman" w:hAnsi="Times New Roman" w:cs="Times New Roman"/>
                <w:sz w:val="24"/>
                <w:szCs w:val="24"/>
              </w:rPr>
              <w:t>Katilas Nr.4 AK5000P10</w:t>
            </w:r>
          </w:p>
        </w:tc>
        <w:tc>
          <w:tcPr>
            <w:tcW w:w="2861" w:type="dxa"/>
          </w:tcPr>
          <w:p w14:paraId="5647C8AD" w14:textId="720F3C3F" w:rsidR="00606E1F" w:rsidRDefault="00606E1F" w:rsidP="00606E1F">
            <w:pPr>
              <w:jc w:val="both"/>
              <w:rPr>
                <w:rFonts w:ascii="Times New Roman" w:hAnsi="Times New Roman" w:cs="Times New Roman"/>
                <w:sz w:val="24"/>
                <w:szCs w:val="24"/>
              </w:rPr>
            </w:pPr>
            <w:r w:rsidRPr="00131777">
              <w:rPr>
                <w:rFonts w:ascii="Times New Roman" w:hAnsi="Times New Roman" w:cs="Times New Roman"/>
                <w:sz w:val="24"/>
                <w:szCs w:val="24"/>
              </w:rPr>
              <w:t>Kaišiadorių m. katilinė</w:t>
            </w:r>
          </w:p>
        </w:tc>
        <w:tc>
          <w:tcPr>
            <w:tcW w:w="2864" w:type="dxa"/>
          </w:tcPr>
          <w:p w14:paraId="1AEA7ECD" w14:textId="5CFE89ED" w:rsidR="00606E1F" w:rsidRDefault="00606E1F" w:rsidP="00606E1F">
            <w:pPr>
              <w:jc w:val="both"/>
              <w:rPr>
                <w:rFonts w:ascii="Times New Roman" w:hAnsi="Times New Roman" w:cs="Times New Roman"/>
                <w:sz w:val="24"/>
                <w:szCs w:val="24"/>
              </w:rPr>
            </w:pPr>
            <w:r w:rsidRPr="00131777">
              <w:rPr>
                <w:rFonts w:ascii="Times New Roman" w:hAnsi="Times New Roman" w:cs="Times New Roman"/>
                <w:sz w:val="24"/>
                <w:szCs w:val="24"/>
              </w:rPr>
              <w:t>5,000</w:t>
            </w:r>
          </w:p>
        </w:tc>
      </w:tr>
      <w:tr w:rsidR="00606E1F" w14:paraId="1082A8EE" w14:textId="77777777" w:rsidTr="00DB0406">
        <w:tc>
          <w:tcPr>
            <w:tcW w:w="2951" w:type="dxa"/>
          </w:tcPr>
          <w:p w14:paraId="4483AF53" w14:textId="48AD8997" w:rsidR="00606E1F" w:rsidRDefault="00606E1F" w:rsidP="00606E1F">
            <w:pPr>
              <w:jc w:val="both"/>
              <w:rPr>
                <w:rFonts w:ascii="Times New Roman" w:hAnsi="Times New Roman" w:cs="Times New Roman"/>
                <w:sz w:val="24"/>
                <w:szCs w:val="24"/>
              </w:rPr>
            </w:pPr>
            <w:r w:rsidRPr="00131777">
              <w:rPr>
                <w:rFonts w:ascii="Times New Roman" w:hAnsi="Times New Roman" w:cs="Times New Roman"/>
                <w:sz w:val="24"/>
                <w:szCs w:val="24"/>
              </w:rPr>
              <w:t>Katilas Nr. 5 KV-R-4,65</w:t>
            </w:r>
          </w:p>
        </w:tc>
        <w:tc>
          <w:tcPr>
            <w:tcW w:w="2861" w:type="dxa"/>
          </w:tcPr>
          <w:p w14:paraId="0AE9DB32" w14:textId="22248EF9" w:rsidR="00606E1F" w:rsidRDefault="00606E1F" w:rsidP="00606E1F">
            <w:pPr>
              <w:jc w:val="both"/>
              <w:rPr>
                <w:rFonts w:ascii="Times New Roman" w:hAnsi="Times New Roman" w:cs="Times New Roman"/>
                <w:sz w:val="24"/>
                <w:szCs w:val="24"/>
              </w:rPr>
            </w:pPr>
            <w:r w:rsidRPr="00131777">
              <w:rPr>
                <w:rFonts w:ascii="Times New Roman" w:hAnsi="Times New Roman" w:cs="Times New Roman"/>
                <w:sz w:val="24"/>
                <w:szCs w:val="24"/>
              </w:rPr>
              <w:t>Kaišiadorių m. katilinė</w:t>
            </w:r>
          </w:p>
        </w:tc>
        <w:tc>
          <w:tcPr>
            <w:tcW w:w="2864" w:type="dxa"/>
          </w:tcPr>
          <w:p w14:paraId="488AD10D" w14:textId="5089379B" w:rsidR="00606E1F" w:rsidRDefault="00606E1F" w:rsidP="00606E1F">
            <w:pPr>
              <w:jc w:val="both"/>
              <w:rPr>
                <w:rFonts w:ascii="Times New Roman" w:hAnsi="Times New Roman" w:cs="Times New Roman"/>
                <w:sz w:val="24"/>
                <w:szCs w:val="24"/>
              </w:rPr>
            </w:pPr>
            <w:r w:rsidRPr="00131777">
              <w:rPr>
                <w:rFonts w:ascii="Times New Roman" w:hAnsi="Times New Roman" w:cs="Times New Roman"/>
                <w:sz w:val="24"/>
                <w:szCs w:val="24"/>
              </w:rPr>
              <w:t>4,650</w:t>
            </w:r>
          </w:p>
        </w:tc>
      </w:tr>
      <w:tr w:rsidR="00606E1F" w14:paraId="59B45225" w14:textId="77777777" w:rsidTr="00DB0406">
        <w:tc>
          <w:tcPr>
            <w:tcW w:w="2951" w:type="dxa"/>
          </w:tcPr>
          <w:p w14:paraId="15CFC2F3" w14:textId="5596810A" w:rsidR="00606E1F" w:rsidRDefault="00606E1F" w:rsidP="00606E1F">
            <w:pPr>
              <w:jc w:val="both"/>
              <w:rPr>
                <w:rFonts w:ascii="Times New Roman" w:hAnsi="Times New Roman" w:cs="Times New Roman"/>
                <w:sz w:val="24"/>
                <w:szCs w:val="24"/>
              </w:rPr>
            </w:pPr>
            <w:r w:rsidRPr="00131777">
              <w:rPr>
                <w:rFonts w:ascii="Times New Roman" w:hAnsi="Times New Roman" w:cs="Times New Roman"/>
                <w:sz w:val="24"/>
                <w:szCs w:val="24"/>
              </w:rPr>
              <w:t>Kondensacinis ekonomaizeris DT700</w:t>
            </w:r>
          </w:p>
        </w:tc>
        <w:tc>
          <w:tcPr>
            <w:tcW w:w="2861" w:type="dxa"/>
          </w:tcPr>
          <w:p w14:paraId="5E769AAC" w14:textId="22A57298" w:rsidR="00606E1F" w:rsidRDefault="00606E1F" w:rsidP="00606E1F">
            <w:pPr>
              <w:jc w:val="both"/>
              <w:rPr>
                <w:rFonts w:ascii="Times New Roman" w:hAnsi="Times New Roman" w:cs="Times New Roman"/>
                <w:sz w:val="24"/>
                <w:szCs w:val="24"/>
              </w:rPr>
            </w:pPr>
            <w:r w:rsidRPr="00131777">
              <w:rPr>
                <w:rFonts w:ascii="Times New Roman" w:hAnsi="Times New Roman" w:cs="Times New Roman"/>
                <w:sz w:val="24"/>
                <w:szCs w:val="24"/>
              </w:rPr>
              <w:t>Kaišiadorių m. katilinė</w:t>
            </w:r>
          </w:p>
        </w:tc>
        <w:tc>
          <w:tcPr>
            <w:tcW w:w="2864" w:type="dxa"/>
          </w:tcPr>
          <w:p w14:paraId="0718B3BF" w14:textId="682EABED" w:rsidR="00606E1F" w:rsidRDefault="00606E1F" w:rsidP="00606E1F">
            <w:pPr>
              <w:jc w:val="both"/>
              <w:rPr>
                <w:rFonts w:ascii="Times New Roman" w:hAnsi="Times New Roman" w:cs="Times New Roman"/>
                <w:sz w:val="24"/>
                <w:szCs w:val="24"/>
              </w:rPr>
            </w:pPr>
            <w:r w:rsidRPr="00131777">
              <w:rPr>
                <w:rFonts w:ascii="Times New Roman" w:hAnsi="Times New Roman" w:cs="Times New Roman"/>
                <w:sz w:val="24"/>
                <w:szCs w:val="24"/>
              </w:rPr>
              <w:t>1,140</w:t>
            </w:r>
          </w:p>
        </w:tc>
      </w:tr>
    </w:tbl>
    <w:p w14:paraId="5A314389" w14:textId="005FE40D" w:rsidR="00465B71" w:rsidRPr="00E12D53" w:rsidRDefault="00B40976" w:rsidP="00B40976">
      <w:pPr>
        <w:jc w:val="both"/>
        <w:rPr>
          <w:rFonts w:ascii="Times New Roman" w:hAnsi="Times New Roman" w:cs="Times New Roman"/>
          <w:sz w:val="24"/>
          <w:szCs w:val="24"/>
        </w:rPr>
      </w:pPr>
      <w:r w:rsidRPr="00B40976">
        <w:rPr>
          <w:rFonts w:ascii="Times New Roman" w:hAnsi="Times New Roman" w:cs="Times New Roman"/>
          <w:sz w:val="24"/>
          <w:szCs w:val="24"/>
        </w:rPr>
        <w:lastRenderedPageBreak/>
        <w:tab/>
      </w:r>
    </w:p>
    <w:p w14:paraId="4E96AD9B" w14:textId="7C5969B7" w:rsidR="00727F3B" w:rsidRPr="00E12D53" w:rsidRDefault="00DF39A5" w:rsidP="007A3DEC">
      <w:pPr>
        <w:pStyle w:val="Antrat1"/>
        <w:rPr>
          <w:rFonts w:ascii="Times New Roman" w:hAnsi="Times New Roman" w:cs="Times New Roman"/>
          <w:sz w:val="32"/>
          <w:szCs w:val="32"/>
        </w:rPr>
      </w:pPr>
      <w:bookmarkStart w:id="8" w:name="_Toc215221782"/>
      <w:r w:rsidRPr="00E12D53">
        <w:rPr>
          <w:rFonts w:ascii="Times New Roman" w:hAnsi="Times New Roman" w:cs="Times New Roman"/>
          <w:sz w:val="32"/>
          <w:szCs w:val="32"/>
        </w:rPr>
        <w:t xml:space="preserve">4. </w:t>
      </w:r>
      <w:r w:rsidR="00727F3B" w:rsidRPr="00E12D53">
        <w:rPr>
          <w:rFonts w:ascii="Times New Roman" w:hAnsi="Times New Roman" w:cs="Times New Roman"/>
          <w:sz w:val="32"/>
          <w:szCs w:val="32"/>
        </w:rPr>
        <w:t>Duomenys apie energijos suvartojimus ir AIE infrastruktūrą transporto sektoriuje</w:t>
      </w:r>
      <w:bookmarkEnd w:id="8"/>
      <w:r w:rsidR="00727F3B" w:rsidRPr="00E12D53">
        <w:rPr>
          <w:rFonts w:ascii="Times New Roman" w:hAnsi="Times New Roman" w:cs="Times New Roman"/>
          <w:sz w:val="32"/>
          <w:szCs w:val="32"/>
        </w:rPr>
        <w:t xml:space="preserve"> </w:t>
      </w:r>
    </w:p>
    <w:p w14:paraId="058EF5FE" w14:textId="362CC492" w:rsidR="00727F3B" w:rsidRPr="00E12D53" w:rsidRDefault="00727F3B" w:rsidP="005E44D9">
      <w:pPr>
        <w:pStyle w:val="Antrat2"/>
        <w:jc w:val="center"/>
        <w:rPr>
          <w:rFonts w:ascii="Times New Roman" w:hAnsi="Times New Roman" w:cs="Times New Roman"/>
          <w:sz w:val="28"/>
          <w:szCs w:val="28"/>
        </w:rPr>
      </w:pPr>
      <w:bookmarkStart w:id="9" w:name="_Toc215221783"/>
      <w:r w:rsidRPr="00E12D53">
        <w:rPr>
          <w:rFonts w:ascii="Times New Roman" w:hAnsi="Times New Roman" w:cs="Times New Roman"/>
          <w:sz w:val="28"/>
          <w:szCs w:val="28"/>
        </w:rPr>
        <w:t>4.1 Galutinis energijos suvartojimas transporto sektoriuje</w:t>
      </w:r>
      <w:bookmarkEnd w:id="9"/>
    </w:p>
    <w:p w14:paraId="1E908733" w14:textId="72C8E4AF" w:rsidR="006A338C" w:rsidRPr="00E12D53" w:rsidRDefault="006A338C" w:rsidP="006A338C">
      <w:pPr>
        <w:rPr>
          <w:rFonts w:ascii="Times New Roman" w:hAnsi="Times New Roman" w:cs="Times New Roman"/>
          <w:b/>
          <w:bCs/>
          <w:sz w:val="24"/>
          <w:szCs w:val="24"/>
        </w:rPr>
      </w:pPr>
      <w:r w:rsidRPr="00E12D53">
        <w:rPr>
          <w:rFonts w:ascii="Times New Roman" w:hAnsi="Times New Roman" w:cs="Times New Roman"/>
          <w:sz w:val="24"/>
          <w:szCs w:val="24"/>
        </w:rPr>
        <w:tab/>
      </w:r>
      <w:r w:rsidR="0065064B" w:rsidRPr="00E12D53">
        <w:rPr>
          <w:rFonts w:ascii="Times New Roman" w:hAnsi="Times New Roman" w:cs="Times New Roman"/>
          <w:b/>
          <w:bCs/>
          <w:sz w:val="24"/>
          <w:szCs w:val="24"/>
        </w:rPr>
        <w:t>4.1 lentelė. Kelių transporto priemonių skaičius ir degalų suvartojimas Kaišiadorių r. 2024 m.</w:t>
      </w:r>
    </w:p>
    <w:tbl>
      <w:tblPr>
        <w:tblStyle w:val="Lentelstinklelis"/>
        <w:tblW w:w="0" w:type="auto"/>
        <w:tblLook w:val="04A0" w:firstRow="1" w:lastRow="0" w:firstColumn="1" w:lastColumn="0" w:noHBand="0" w:noVBand="1"/>
      </w:tblPr>
      <w:tblGrid>
        <w:gridCol w:w="2254"/>
        <w:gridCol w:w="2254"/>
        <w:gridCol w:w="2254"/>
        <w:gridCol w:w="2254"/>
      </w:tblGrid>
      <w:tr w:rsidR="0065064B" w:rsidRPr="00E12D53" w14:paraId="4C19A517" w14:textId="77777777" w:rsidTr="0065064B">
        <w:tc>
          <w:tcPr>
            <w:tcW w:w="2254" w:type="dxa"/>
          </w:tcPr>
          <w:p w14:paraId="4FD64FCB" w14:textId="022B0D97" w:rsidR="0065064B" w:rsidRPr="00E12D53" w:rsidRDefault="0065064B" w:rsidP="006A338C">
            <w:pPr>
              <w:rPr>
                <w:rFonts w:ascii="Times New Roman" w:hAnsi="Times New Roman" w:cs="Times New Roman"/>
                <w:sz w:val="24"/>
                <w:szCs w:val="24"/>
              </w:rPr>
            </w:pPr>
            <w:r w:rsidRPr="00E12D53">
              <w:rPr>
                <w:rFonts w:ascii="Times New Roman" w:hAnsi="Times New Roman" w:cs="Times New Roman"/>
                <w:b/>
                <w:bCs/>
                <w:sz w:val="24"/>
                <w:szCs w:val="24"/>
              </w:rPr>
              <w:t>Degalų rūšis</w:t>
            </w:r>
          </w:p>
        </w:tc>
        <w:tc>
          <w:tcPr>
            <w:tcW w:w="2254" w:type="dxa"/>
          </w:tcPr>
          <w:p w14:paraId="6BC003F9" w14:textId="10668D77" w:rsidR="0065064B" w:rsidRPr="00E12D53" w:rsidRDefault="0065064B" w:rsidP="006A338C">
            <w:pPr>
              <w:rPr>
                <w:rFonts w:ascii="Times New Roman" w:hAnsi="Times New Roman" w:cs="Times New Roman"/>
                <w:sz w:val="24"/>
                <w:szCs w:val="24"/>
              </w:rPr>
            </w:pPr>
            <w:r w:rsidRPr="00E12D53">
              <w:rPr>
                <w:rFonts w:ascii="Times New Roman" w:hAnsi="Times New Roman" w:cs="Times New Roman"/>
                <w:b/>
                <w:bCs/>
                <w:sz w:val="24"/>
                <w:szCs w:val="24"/>
              </w:rPr>
              <w:t>TP skaičius vnt.</w:t>
            </w:r>
          </w:p>
        </w:tc>
        <w:tc>
          <w:tcPr>
            <w:tcW w:w="2254" w:type="dxa"/>
          </w:tcPr>
          <w:p w14:paraId="40655082" w14:textId="59FDF967" w:rsidR="0065064B" w:rsidRPr="00E12D53" w:rsidRDefault="0065064B" w:rsidP="006A338C">
            <w:pPr>
              <w:rPr>
                <w:rFonts w:ascii="Times New Roman" w:hAnsi="Times New Roman" w:cs="Times New Roman"/>
                <w:sz w:val="24"/>
                <w:szCs w:val="24"/>
              </w:rPr>
            </w:pPr>
            <w:r w:rsidRPr="00E12D53">
              <w:rPr>
                <w:rFonts w:ascii="Times New Roman" w:hAnsi="Times New Roman" w:cs="Times New Roman"/>
                <w:b/>
                <w:bCs/>
                <w:sz w:val="24"/>
                <w:szCs w:val="24"/>
              </w:rPr>
              <w:t xml:space="preserve">Degalų suvartojimas </w:t>
            </w:r>
            <w:r w:rsidR="008D4C85" w:rsidRPr="00E12D53">
              <w:rPr>
                <w:rFonts w:ascii="Times New Roman" w:hAnsi="Times New Roman" w:cs="Times New Roman"/>
                <w:b/>
                <w:bCs/>
                <w:sz w:val="24"/>
                <w:szCs w:val="24"/>
              </w:rPr>
              <w:t>l</w:t>
            </w:r>
          </w:p>
        </w:tc>
        <w:tc>
          <w:tcPr>
            <w:tcW w:w="2254" w:type="dxa"/>
          </w:tcPr>
          <w:p w14:paraId="09CE582E" w14:textId="73B6431A" w:rsidR="0065064B" w:rsidRPr="00E12D53" w:rsidRDefault="0065064B" w:rsidP="006A338C">
            <w:pPr>
              <w:rPr>
                <w:rFonts w:ascii="Times New Roman" w:hAnsi="Times New Roman" w:cs="Times New Roman"/>
                <w:sz w:val="24"/>
                <w:szCs w:val="24"/>
              </w:rPr>
            </w:pPr>
            <w:r w:rsidRPr="00E12D53">
              <w:rPr>
                <w:rFonts w:ascii="Times New Roman" w:hAnsi="Times New Roman" w:cs="Times New Roman"/>
                <w:b/>
                <w:bCs/>
                <w:sz w:val="24"/>
                <w:szCs w:val="24"/>
              </w:rPr>
              <w:t>Degalų suvartojimas MWh</w:t>
            </w:r>
          </w:p>
        </w:tc>
      </w:tr>
      <w:tr w:rsidR="00876E3C" w:rsidRPr="00E12D53" w14:paraId="2EFC9C7E" w14:textId="77777777" w:rsidTr="0065064B">
        <w:tc>
          <w:tcPr>
            <w:tcW w:w="2254" w:type="dxa"/>
          </w:tcPr>
          <w:p w14:paraId="0EDF4F08" w14:textId="38F37327" w:rsidR="00876E3C" w:rsidRPr="00E12D53" w:rsidRDefault="00876E3C" w:rsidP="00876E3C">
            <w:pPr>
              <w:rPr>
                <w:rFonts w:ascii="Times New Roman" w:hAnsi="Times New Roman" w:cs="Times New Roman"/>
                <w:sz w:val="24"/>
                <w:szCs w:val="24"/>
              </w:rPr>
            </w:pPr>
            <w:r w:rsidRPr="00E12D53">
              <w:rPr>
                <w:rFonts w:ascii="Times New Roman" w:hAnsi="Times New Roman" w:cs="Times New Roman"/>
                <w:sz w:val="24"/>
                <w:szCs w:val="24"/>
              </w:rPr>
              <w:t>Benzinas</w:t>
            </w:r>
          </w:p>
        </w:tc>
        <w:tc>
          <w:tcPr>
            <w:tcW w:w="2254" w:type="dxa"/>
          </w:tcPr>
          <w:p w14:paraId="27E79A0F" w14:textId="76833CBD" w:rsidR="00876E3C" w:rsidRPr="00E12D53" w:rsidRDefault="00876E3C" w:rsidP="00876E3C">
            <w:pPr>
              <w:rPr>
                <w:rFonts w:ascii="Times New Roman" w:hAnsi="Times New Roman" w:cs="Times New Roman"/>
                <w:sz w:val="24"/>
                <w:szCs w:val="24"/>
              </w:rPr>
            </w:pPr>
            <w:r w:rsidRPr="00E12D53">
              <w:rPr>
                <w:rFonts w:ascii="Times New Roman" w:hAnsi="Times New Roman" w:cs="Times New Roman"/>
                <w:sz w:val="24"/>
                <w:szCs w:val="24"/>
              </w:rPr>
              <w:t>3364</w:t>
            </w:r>
          </w:p>
        </w:tc>
        <w:tc>
          <w:tcPr>
            <w:tcW w:w="2254" w:type="dxa"/>
          </w:tcPr>
          <w:p w14:paraId="7B0DF51B" w14:textId="27195614" w:rsidR="00876E3C" w:rsidRPr="00E12D53" w:rsidRDefault="00876E3C" w:rsidP="00876E3C">
            <w:pPr>
              <w:rPr>
                <w:rFonts w:ascii="Times New Roman" w:hAnsi="Times New Roman" w:cs="Times New Roman"/>
                <w:sz w:val="24"/>
                <w:szCs w:val="24"/>
              </w:rPr>
            </w:pPr>
            <w:r w:rsidRPr="00E12D53">
              <w:rPr>
                <w:rFonts w:ascii="Times New Roman" w:hAnsi="Times New Roman" w:cs="Times New Roman"/>
                <w:sz w:val="24"/>
                <w:szCs w:val="24"/>
              </w:rPr>
              <w:t>3024</w:t>
            </w:r>
            <w:r w:rsidR="008D4C85" w:rsidRPr="00E12D53">
              <w:rPr>
                <w:rFonts w:ascii="Times New Roman" w:hAnsi="Times New Roman" w:cs="Times New Roman"/>
                <w:sz w:val="24"/>
                <w:szCs w:val="24"/>
              </w:rPr>
              <w:t>000</w:t>
            </w:r>
          </w:p>
        </w:tc>
        <w:tc>
          <w:tcPr>
            <w:tcW w:w="2254" w:type="dxa"/>
          </w:tcPr>
          <w:p w14:paraId="61810DD5" w14:textId="109E96BF" w:rsidR="00876E3C" w:rsidRPr="00E12D53" w:rsidRDefault="008D4C85" w:rsidP="00876E3C">
            <w:pPr>
              <w:rPr>
                <w:rFonts w:ascii="Times New Roman" w:hAnsi="Times New Roman" w:cs="Times New Roman"/>
                <w:sz w:val="24"/>
                <w:szCs w:val="24"/>
              </w:rPr>
            </w:pPr>
            <w:r w:rsidRPr="00E12D53">
              <w:rPr>
                <w:rFonts w:ascii="Times New Roman" w:hAnsi="Times New Roman" w:cs="Times New Roman"/>
                <w:sz w:val="24"/>
                <w:szCs w:val="24"/>
              </w:rPr>
              <w:t>10267</w:t>
            </w:r>
          </w:p>
        </w:tc>
      </w:tr>
      <w:tr w:rsidR="00876E3C" w:rsidRPr="00E12D53" w14:paraId="0D3F850E" w14:textId="77777777" w:rsidTr="0065064B">
        <w:tc>
          <w:tcPr>
            <w:tcW w:w="2254" w:type="dxa"/>
          </w:tcPr>
          <w:p w14:paraId="2C0C47C5" w14:textId="6E957329" w:rsidR="00876E3C" w:rsidRPr="00E12D53" w:rsidRDefault="00876E3C" w:rsidP="00876E3C">
            <w:pPr>
              <w:rPr>
                <w:rFonts w:ascii="Times New Roman" w:hAnsi="Times New Roman" w:cs="Times New Roman"/>
                <w:sz w:val="24"/>
                <w:szCs w:val="24"/>
              </w:rPr>
            </w:pPr>
            <w:r w:rsidRPr="00E12D53">
              <w:rPr>
                <w:rFonts w:ascii="Times New Roman" w:hAnsi="Times New Roman" w:cs="Times New Roman"/>
                <w:sz w:val="24"/>
                <w:szCs w:val="24"/>
              </w:rPr>
              <w:t>Benzinas-dujos</w:t>
            </w:r>
          </w:p>
        </w:tc>
        <w:tc>
          <w:tcPr>
            <w:tcW w:w="2254" w:type="dxa"/>
          </w:tcPr>
          <w:p w14:paraId="6E2A1AAB" w14:textId="23BE0C22" w:rsidR="00876E3C" w:rsidRPr="00E12D53" w:rsidRDefault="00876E3C" w:rsidP="00876E3C">
            <w:pPr>
              <w:rPr>
                <w:rFonts w:ascii="Times New Roman" w:hAnsi="Times New Roman" w:cs="Times New Roman"/>
                <w:sz w:val="24"/>
                <w:szCs w:val="24"/>
              </w:rPr>
            </w:pPr>
            <w:r w:rsidRPr="00E12D53">
              <w:rPr>
                <w:rFonts w:ascii="Times New Roman" w:hAnsi="Times New Roman" w:cs="Times New Roman"/>
                <w:sz w:val="24"/>
                <w:szCs w:val="24"/>
              </w:rPr>
              <w:t>1081</w:t>
            </w:r>
          </w:p>
        </w:tc>
        <w:tc>
          <w:tcPr>
            <w:tcW w:w="2254" w:type="dxa"/>
          </w:tcPr>
          <w:p w14:paraId="604E049C" w14:textId="5D0E0555" w:rsidR="00876E3C" w:rsidRPr="00E12D53" w:rsidRDefault="00876E3C" w:rsidP="00876E3C">
            <w:pPr>
              <w:rPr>
                <w:rFonts w:ascii="Times New Roman" w:hAnsi="Times New Roman" w:cs="Times New Roman"/>
                <w:sz w:val="24"/>
                <w:szCs w:val="24"/>
              </w:rPr>
            </w:pPr>
            <w:r w:rsidRPr="00E12D53">
              <w:rPr>
                <w:rFonts w:ascii="Times New Roman" w:hAnsi="Times New Roman" w:cs="Times New Roman"/>
                <w:sz w:val="24"/>
                <w:szCs w:val="24"/>
              </w:rPr>
              <w:t>1622</w:t>
            </w:r>
            <w:r w:rsidR="008D4C85" w:rsidRPr="00E12D53">
              <w:rPr>
                <w:rFonts w:ascii="Times New Roman" w:hAnsi="Times New Roman" w:cs="Times New Roman"/>
                <w:sz w:val="24"/>
                <w:szCs w:val="24"/>
              </w:rPr>
              <w:t>000</w:t>
            </w:r>
          </w:p>
        </w:tc>
        <w:tc>
          <w:tcPr>
            <w:tcW w:w="2254" w:type="dxa"/>
          </w:tcPr>
          <w:p w14:paraId="2C13C37E" w14:textId="449D839C" w:rsidR="00876E3C" w:rsidRPr="00E12D53" w:rsidRDefault="008D4C85" w:rsidP="00876E3C">
            <w:pPr>
              <w:rPr>
                <w:rFonts w:ascii="Times New Roman" w:hAnsi="Times New Roman" w:cs="Times New Roman"/>
                <w:sz w:val="24"/>
                <w:szCs w:val="24"/>
              </w:rPr>
            </w:pPr>
            <w:r w:rsidRPr="00E12D53">
              <w:rPr>
                <w:rFonts w:ascii="Times New Roman" w:hAnsi="Times New Roman" w:cs="Times New Roman"/>
                <w:sz w:val="24"/>
                <w:szCs w:val="24"/>
              </w:rPr>
              <w:t>477</w:t>
            </w:r>
          </w:p>
        </w:tc>
      </w:tr>
      <w:tr w:rsidR="00876E3C" w:rsidRPr="00E12D53" w14:paraId="244AAE4A" w14:textId="77777777" w:rsidTr="0065064B">
        <w:tc>
          <w:tcPr>
            <w:tcW w:w="2254" w:type="dxa"/>
          </w:tcPr>
          <w:p w14:paraId="58E01A1D" w14:textId="766FDD7C" w:rsidR="00876E3C" w:rsidRPr="00E12D53" w:rsidRDefault="00876E3C" w:rsidP="00876E3C">
            <w:pPr>
              <w:rPr>
                <w:rFonts w:ascii="Times New Roman" w:hAnsi="Times New Roman" w:cs="Times New Roman"/>
                <w:sz w:val="24"/>
                <w:szCs w:val="24"/>
              </w:rPr>
            </w:pPr>
            <w:r w:rsidRPr="00E12D53">
              <w:rPr>
                <w:rFonts w:ascii="Times New Roman" w:hAnsi="Times New Roman" w:cs="Times New Roman"/>
                <w:sz w:val="24"/>
                <w:szCs w:val="24"/>
              </w:rPr>
              <w:t>Hibridinė-benzinas</w:t>
            </w:r>
          </w:p>
        </w:tc>
        <w:tc>
          <w:tcPr>
            <w:tcW w:w="2254" w:type="dxa"/>
          </w:tcPr>
          <w:p w14:paraId="2856B4EF" w14:textId="4CE4365D" w:rsidR="00876E3C" w:rsidRPr="00E12D53" w:rsidRDefault="00876E3C" w:rsidP="00876E3C">
            <w:pPr>
              <w:rPr>
                <w:rFonts w:ascii="Times New Roman" w:hAnsi="Times New Roman" w:cs="Times New Roman"/>
                <w:sz w:val="24"/>
                <w:szCs w:val="24"/>
              </w:rPr>
            </w:pPr>
            <w:r w:rsidRPr="00E12D53">
              <w:rPr>
                <w:rFonts w:ascii="Times New Roman" w:hAnsi="Times New Roman" w:cs="Times New Roman"/>
                <w:sz w:val="24"/>
                <w:szCs w:val="24"/>
              </w:rPr>
              <w:t>492</w:t>
            </w:r>
          </w:p>
        </w:tc>
        <w:tc>
          <w:tcPr>
            <w:tcW w:w="2254" w:type="dxa"/>
          </w:tcPr>
          <w:p w14:paraId="21680BF8" w14:textId="6E0641A3" w:rsidR="00876E3C" w:rsidRPr="00E12D53" w:rsidRDefault="00876E3C" w:rsidP="00876E3C">
            <w:pPr>
              <w:rPr>
                <w:rFonts w:ascii="Times New Roman" w:hAnsi="Times New Roman" w:cs="Times New Roman"/>
                <w:sz w:val="24"/>
                <w:szCs w:val="24"/>
              </w:rPr>
            </w:pPr>
            <w:r w:rsidRPr="00E12D53">
              <w:rPr>
                <w:rFonts w:ascii="Times New Roman" w:hAnsi="Times New Roman" w:cs="Times New Roman"/>
                <w:sz w:val="24"/>
                <w:szCs w:val="24"/>
              </w:rPr>
              <w:t>369</w:t>
            </w:r>
            <w:r w:rsidR="008D4C85" w:rsidRPr="00E12D53">
              <w:rPr>
                <w:rFonts w:ascii="Times New Roman" w:hAnsi="Times New Roman" w:cs="Times New Roman"/>
                <w:sz w:val="24"/>
                <w:szCs w:val="24"/>
              </w:rPr>
              <w:t>000</w:t>
            </w:r>
          </w:p>
        </w:tc>
        <w:tc>
          <w:tcPr>
            <w:tcW w:w="2254" w:type="dxa"/>
          </w:tcPr>
          <w:p w14:paraId="2F9FE616" w14:textId="6C58ED8D" w:rsidR="00876E3C" w:rsidRPr="00E12D53" w:rsidRDefault="008D4C85" w:rsidP="00876E3C">
            <w:pPr>
              <w:rPr>
                <w:rFonts w:ascii="Times New Roman" w:hAnsi="Times New Roman" w:cs="Times New Roman"/>
                <w:sz w:val="24"/>
                <w:szCs w:val="24"/>
              </w:rPr>
            </w:pPr>
            <w:r w:rsidRPr="00E12D53">
              <w:rPr>
                <w:rFonts w:ascii="Times New Roman" w:hAnsi="Times New Roman" w:cs="Times New Roman"/>
                <w:sz w:val="24"/>
                <w:szCs w:val="24"/>
              </w:rPr>
              <w:t>1253</w:t>
            </w:r>
          </w:p>
        </w:tc>
      </w:tr>
      <w:tr w:rsidR="00876E3C" w:rsidRPr="00E12D53" w14:paraId="34D145DD" w14:textId="77777777" w:rsidTr="0065064B">
        <w:tc>
          <w:tcPr>
            <w:tcW w:w="2254" w:type="dxa"/>
          </w:tcPr>
          <w:p w14:paraId="600D0D9F" w14:textId="3C90C5F9" w:rsidR="00876E3C" w:rsidRPr="00E12D53" w:rsidRDefault="00876E3C" w:rsidP="00876E3C">
            <w:pPr>
              <w:rPr>
                <w:rFonts w:ascii="Times New Roman" w:hAnsi="Times New Roman" w:cs="Times New Roman"/>
                <w:sz w:val="24"/>
                <w:szCs w:val="24"/>
              </w:rPr>
            </w:pPr>
            <w:r w:rsidRPr="00E12D53">
              <w:rPr>
                <w:rFonts w:ascii="Times New Roman" w:hAnsi="Times New Roman" w:cs="Times New Roman"/>
                <w:sz w:val="24"/>
                <w:szCs w:val="24"/>
              </w:rPr>
              <w:t>Dyzelinas</w:t>
            </w:r>
          </w:p>
        </w:tc>
        <w:tc>
          <w:tcPr>
            <w:tcW w:w="2254" w:type="dxa"/>
          </w:tcPr>
          <w:p w14:paraId="6FD06433" w14:textId="6A066899" w:rsidR="00876E3C" w:rsidRPr="00E12D53" w:rsidRDefault="00876E3C" w:rsidP="00876E3C">
            <w:pPr>
              <w:rPr>
                <w:rFonts w:ascii="Times New Roman" w:hAnsi="Times New Roman" w:cs="Times New Roman"/>
                <w:sz w:val="24"/>
                <w:szCs w:val="24"/>
              </w:rPr>
            </w:pPr>
            <w:r w:rsidRPr="00E12D53">
              <w:rPr>
                <w:rFonts w:ascii="Times New Roman" w:hAnsi="Times New Roman" w:cs="Times New Roman"/>
                <w:sz w:val="24"/>
                <w:szCs w:val="24"/>
              </w:rPr>
              <w:t>14437</w:t>
            </w:r>
          </w:p>
        </w:tc>
        <w:tc>
          <w:tcPr>
            <w:tcW w:w="2254" w:type="dxa"/>
          </w:tcPr>
          <w:p w14:paraId="28A0F7C2" w14:textId="18A85EF9" w:rsidR="00876E3C" w:rsidRPr="00E12D53" w:rsidRDefault="00876E3C" w:rsidP="00876E3C">
            <w:pPr>
              <w:rPr>
                <w:rFonts w:ascii="Times New Roman" w:hAnsi="Times New Roman" w:cs="Times New Roman"/>
                <w:sz w:val="24"/>
                <w:szCs w:val="24"/>
              </w:rPr>
            </w:pPr>
            <w:r w:rsidRPr="00E12D53">
              <w:rPr>
                <w:rFonts w:ascii="Times New Roman" w:hAnsi="Times New Roman" w:cs="Times New Roman"/>
                <w:sz w:val="24"/>
                <w:szCs w:val="24"/>
              </w:rPr>
              <w:t>11911</w:t>
            </w:r>
            <w:r w:rsidR="008D4C85" w:rsidRPr="00E12D53">
              <w:rPr>
                <w:rFonts w:ascii="Times New Roman" w:hAnsi="Times New Roman" w:cs="Times New Roman"/>
                <w:sz w:val="24"/>
                <w:szCs w:val="24"/>
              </w:rPr>
              <w:t>000</w:t>
            </w:r>
          </w:p>
        </w:tc>
        <w:tc>
          <w:tcPr>
            <w:tcW w:w="2254" w:type="dxa"/>
          </w:tcPr>
          <w:p w14:paraId="424D9170" w14:textId="3E9A5DF6" w:rsidR="00876E3C" w:rsidRPr="00E12D53" w:rsidRDefault="00552751" w:rsidP="00876E3C">
            <w:pPr>
              <w:rPr>
                <w:rFonts w:ascii="Times New Roman" w:hAnsi="Times New Roman" w:cs="Times New Roman"/>
                <w:sz w:val="24"/>
                <w:szCs w:val="24"/>
              </w:rPr>
            </w:pPr>
            <w:r w:rsidRPr="00E12D53">
              <w:rPr>
                <w:rFonts w:ascii="Times New Roman" w:hAnsi="Times New Roman" w:cs="Times New Roman"/>
                <w:sz w:val="24"/>
                <w:szCs w:val="24"/>
              </w:rPr>
              <w:t>35376</w:t>
            </w:r>
          </w:p>
        </w:tc>
      </w:tr>
      <w:tr w:rsidR="00876E3C" w:rsidRPr="00E12D53" w14:paraId="52C4020E" w14:textId="77777777" w:rsidTr="0065064B">
        <w:tc>
          <w:tcPr>
            <w:tcW w:w="2254" w:type="dxa"/>
          </w:tcPr>
          <w:p w14:paraId="5B71F066" w14:textId="1907B8E7" w:rsidR="00876E3C" w:rsidRPr="00E12D53" w:rsidRDefault="00876E3C" w:rsidP="00876E3C">
            <w:pPr>
              <w:rPr>
                <w:rFonts w:ascii="Times New Roman" w:hAnsi="Times New Roman" w:cs="Times New Roman"/>
                <w:sz w:val="24"/>
                <w:szCs w:val="24"/>
              </w:rPr>
            </w:pPr>
            <w:r w:rsidRPr="00E12D53">
              <w:rPr>
                <w:rFonts w:ascii="Times New Roman" w:hAnsi="Times New Roman" w:cs="Times New Roman"/>
                <w:sz w:val="24"/>
                <w:szCs w:val="24"/>
              </w:rPr>
              <w:t>Elektra</w:t>
            </w:r>
          </w:p>
        </w:tc>
        <w:tc>
          <w:tcPr>
            <w:tcW w:w="2254" w:type="dxa"/>
          </w:tcPr>
          <w:p w14:paraId="3D204CFA" w14:textId="12E7951E" w:rsidR="00876E3C" w:rsidRPr="00E12D53" w:rsidRDefault="00876E3C" w:rsidP="00876E3C">
            <w:pPr>
              <w:rPr>
                <w:rFonts w:ascii="Times New Roman" w:hAnsi="Times New Roman" w:cs="Times New Roman"/>
                <w:sz w:val="24"/>
                <w:szCs w:val="24"/>
              </w:rPr>
            </w:pPr>
            <w:r w:rsidRPr="00E12D53">
              <w:rPr>
                <w:rFonts w:ascii="Times New Roman" w:hAnsi="Times New Roman" w:cs="Times New Roman"/>
                <w:sz w:val="24"/>
                <w:szCs w:val="24"/>
              </w:rPr>
              <w:t>119</w:t>
            </w:r>
          </w:p>
        </w:tc>
        <w:tc>
          <w:tcPr>
            <w:tcW w:w="2254" w:type="dxa"/>
          </w:tcPr>
          <w:p w14:paraId="1B35D715" w14:textId="77777777" w:rsidR="00876E3C" w:rsidRPr="00E12D53" w:rsidRDefault="00876E3C" w:rsidP="00876E3C">
            <w:pPr>
              <w:rPr>
                <w:rFonts w:ascii="Times New Roman" w:hAnsi="Times New Roman" w:cs="Times New Roman"/>
                <w:sz w:val="24"/>
                <w:szCs w:val="24"/>
              </w:rPr>
            </w:pPr>
          </w:p>
        </w:tc>
        <w:tc>
          <w:tcPr>
            <w:tcW w:w="2254" w:type="dxa"/>
          </w:tcPr>
          <w:p w14:paraId="7B89064F" w14:textId="7B58BDEB" w:rsidR="00876E3C" w:rsidRPr="00E12D53" w:rsidRDefault="00876E3C" w:rsidP="00876E3C">
            <w:pPr>
              <w:rPr>
                <w:rFonts w:ascii="Times New Roman" w:hAnsi="Times New Roman" w:cs="Times New Roman"/>
                <w:sz w:val="24"/>
                <w:szCs w:val="24"/>
              </w:rPr>
            </w:pPr>
            <w:r w:rsidRPr="00E12D53">
              <w:rPr>
                <w:rFonts w:ascii="Times New Roman" w:hAnsi="Times New Roman" w:cs="Times New Roman"/>
                <w:sz w:val="24"/>
                <w:szCs w:val="24"/>
              </w:rPr>
              <w:t>327</w:t>
            </w:r>
          </w:p>
        </w:tc>
      </w:tr>
      <w:tr w:rsidR="0065064B" w:rsidRPr="00E12D53" w14:paraId="73E45992" w14:textId="77777777" w:rsidTr="0065064B">
        <w:tc>
          <w:tcPr>
            <w:tcW w:w="2254" w:type="dxa"/>
          </w:tcPr>
          <w:p w14:paraId="43EFCD5C" w14:textId="18B3AC7D" w:rsidR="0065064B" w:rsidRPr="00E12D53" w:rsidRDefault="0065064B" w:rsidP="0065064B">
            <w:pPr>
              <w:rPr>
                <w:rFonts w:ascii="Times New Roman" w:hAnsi="Times New Roman" w:cs="Times New Roman"/>
                <w:sz w:val="24"/>
                <w:szCs w:val="24"/>
              </w:rPr>
            </w:pPr>
            <w:r w:rsidRPr="00E12D53">
              <w:rPr>
                <w:rFonts w:ascii="Times New Roman" w:hAnsi="Times New Roman" w:cs="Times New Roman"/>
                <w:sz w:val="24"/>
                <w:szCs w:val="24"/>
              </w:rPr>
              <w:t>Iš viso:</w:t>
            </w:r>
          </w:p>
        </w:tc>
        <w:tc>
          <w:tcPr>
            <w:tcW w:w="2254" w:type="dxa"/>
          </w:tcPr>
          <w:p w14:paraId="61A60DB9" w14:textId="29F1CF95" w:rsidR="0065064B" w:rsidRPr="00E12D53" w:rsidRDefault="00552751" w:rsidP="0065064B">
            <w:pPr>
              <w:rPr>
                <w:rFonts w:ascii="Times New Roman" w:hAnsi="Times New Roman" w:cs="Times New Roman"/>
                <w:sz w:val="24"/>
                <w:szCs w:val="24"/>
              </w:rPr>
            </w:pPr>
            <w:r w:rsidRPr="00E12D53">
              <w:rPr>
                <w:rFonts w:ascii="Times New Roman" w:hAnsi="Times New Roman" w:cs="Times New Roman"/>
                <w:sz w:val="24"/>
                <w:szCs w:val="24"/>
              </w:rPr>
              <w:t>19493</w:t>
            </w:r>
          </w:p>
        </w:tc>
        <w:tc>
          <w:tcPr>
            <w:tcW w:w="2254" w:type="dxa"/>
          </w:tcPr>
          <w:p w14:paraId="3A69611A" w14:textId="77777777" w:rsidR="0065064B" w:rsidRPr="00E12D53" w:rsidRDefault="0065064B" w:rsidP="0065064B">
            <w:pPr>
              <w:rPr>
                <w:rFonts w:ascii="Times New Roman" w:hAnsi="Times New Roman" w:cs="Times New Roman"/>
                <w:sz w:val="24"/>
                <w:szCs w:val="24"/>
              </w:rPr>
            </w:pPr>
          </w:p>
        </w:tc>
        <w:tc>
          <w:tcPr>
            <w:tcW w:w="2254" w:type="dxa"/>
          </w:tcPr>
          <w:p w14:paraId="77BEF5B0" w14:textId="3B7D7449" w:rsidR="0065064B" w:rsidRPr="00E12D53" w:rsidRDefault="00552751" w:rsidP="0065064B">
            <w:pPr>
              <w:rPr>
                <w:rFonts w:ascii="Times New Roman" w:hAnsi="Times New Roman" w:cs="Times New Roman"/>
                <w:sz w:val="24"/>
                <w:szCs w:val="24"/>
              </w:rPr>
            </w:pPr>
            <w:r w:rsidRPr="00E12D53">
              <w:rPr>
                <w:rFonts w:ascii="Times New Roman" w:hAnsi="Times New Roman" w:cs="Times New Roman"/>
                <w:sz w:val="24"/>
                <w:szCs w:val="24"/>
              </w:rPr>
              <w:t>47700</w:t>
            </w:r>
          </w:p>
        </w:tc>
      </w:tr>
    </w:tbl>
    <w:p w14:paraId="548278F9" w14:textId="77777777" w:rsidR="0065064B" w:rsidRDefault="0065064B" w:rsidP="006A338C">
      <w:pPr>
        <w:rPr>
          <w:rFonts w:ascii="Times New Roman" w:hAnsi="Times New Roman" w:cs="Times New Roman"/>
          <w:sz w:val="24"/>
          <w:szCs w:val="24"/>
        </w:rPr>
      </w:pPr>
    </w:p>
    <w:p w14:paraId="25D09289" w14:textId="77777777" w:rsidR="00691AB9" w:rsidRDefault="00691AB9" w:rsidP="006A338C">
      <w:pPr>
        <w:rPr>
          <w:rFonts w:ascii="Times New Roman" w:hAnsi="Times New Roman" w:cs="Times New Roman"/>
          <w:sz w:val="24"/>
          <w:szCs w:val="24"/>
        </w:rPr>
      </w:pPr>
    </w:p>
    <w:p w14:paraId="77AE6118" w14:textId="722D70AB" w:rsidR="00691AB9" w:rsidRDefault="00691AB9" w:rsidP="00691AB9">
      <w:pPr>
        <w:pStyle w:val="Antrat2"/>
        <w:jc w:val="center"/>
        <w:rPr>
          <w:rFonts w:ascii="Times New Roman" w:hAnsi="Times New Roman" w:cs="Times New Roman"/>
          <w:sz w:val="28"/>
          <w:szCs w:val="28"/>
        </w:rPr>
      </w:pPr>
      <w:bookmarkStart w:id="10" w:name="_Toc215221784"/>
      <w:r w:rsidRPr="00691AB9">
        <w:rPr>
          <w:rFonts w:ascii="Times New Roman" w:hAnsi="Times New Roman" w:cs="Times New Roman"/>
          <w:sz w:val="28"/>
          <w:szCs w:val="28"/>
        </w:rPr>
        <w:t xml:space="preserve">4.2 </w:t>
      </w:r>
      <w:r>
        <w:rPr>
          <w:rFonts w:ascii="Times New Roman" w:hAnsi="Times New Roman" w:cs="Times New Roman"/>
          <w:sz w:val="28"/>
          <w:szCs w:val="28"/>
        </w:rPr>
        <w:t>Duomenys apie savivaldybės teritorijoje įrengtas elektromobilių įkrovimo prieigas</w:t>
      </w:r>
      <w:bookmarkEnd w:id="10"/>
    </w:p>
    <w:p w14:paraId="4308C37E" w14:textId="7F5DB396" w:rsidR="00F724EE" w:rsidRPr="00C96441" w:rsidRDefault="00F13BF8" w:rsidP="00F724EE">
      <w:pPr>
        <w:rPr>
          <w:rFonts w:ascii="Exo 2" w:eastAsia="Times New Roman" w:hAnsi="Exo 2" w:cs="Calibri"/>
          <w:color w:val="000000"/>
          <w:kern w:val="0"/>
          <w:sz w:val="24"/>
          <w:szCs w:val="24"/>
          <w:lang w:val="en-GB" w:eastAsia="en-GB"/>
          <w14:ligatures w14:val="none"/>
        </w:rPr>
      </w:pPr>
      <w:r w:rsidRPr="00F13BF8">
        <w:rPr>
          <w:rFonts w:ascii="Times New Roman" w:hAnsi="Times New Roman" w:cs="Times New Roman"/>
          <w:sz w:val="24"/>
          <w:szCs w:val="24"/>
        </w:rPr>
        <w:t>Kai</w:t>
      </w:r>
      <w:r>
        <w:rPr>
          <w:rFonts w:ascii="Times New Roman" w:hAnsi="Times New Roman" w:cs="Times New Roman"/>
          <w:sz w:val="24"/>
          <w:szCs w:val="24"/>
        </w:rPr>
        <w:t>šiadorių r. savivaldybė yra įrengusi 4 viešai prieinamas elektromobilių įkrovimo prieigas (4.2 lentelė)</w:t>
      </w:r>
      <w:r w:rsidR="00EE1117">
        <w:rPr>
          <w:rFonts w:ascii="Times New Roman" w:hAnsi="Times New Roman" w:cs="Times New Roman"/>
          <w:sz w:val="24"/>
          <w:szCs w:val="24"/>
        </w:rPr>
        <w:t xml:space="preserve">. Kitos įmonės, kurios teikia elektromobilių įkrovimo paslaugas ir yra įrengusios elektromobilių įkrovimo prieigas </w:t>
      </w:r>
      <w:r w:rsidR="00EE1117">
        <w:rPr>
          <w:rFonts w:ascii="Times New Roman" w:hAnsi="Times New Roman" w:cs="Times New Roman"/>
          <w:sz w:val="24"/>
          <w:szCs w:val="24"/>
        </w:rPr>
        <w:t>(4.</w:t>
      </w:r>
      <w:r w:rsidR="00EE1117">
        <w:rPr>
          <w:rFonts w:ascii="Times New Roman" w:hAnsi="Times New Roman" w:cs="Times New Roman"/>
          <w:sz w:val="24"/>
          <w:szCs w:val="24"/>
        </w:rPr>
        <w:t>3</w:t>
      </w:r>
      <w:r w:rsidR="00EE1117">
        <w:rPr>
          <w:rFonts w:ascii="Times New Roman" w:hAnsi="Times New Roman" w:cs="Times New Roman"/>
          <w:sz w:val="24"/>
          <w:szCs w:val="24"/>
        </w:rPr>
        <w:t xml:space="preserve"> lentelė)</w:t>
      </w:r>
      <w:r w:rsidR="00EE1117">
        <w:rPr>
          <w:rFonts w:ascii="Times New Roman" w:hAnsi="Times New Roman" w:cs="Times New Roman"/>
          <w:sz w:val="24"/>
          <w:szCs w:val="24"/>
        </w:rPr>
        <w:t xml:space="preserve">. Elektromobilių įkrovimo prieigos, galingesnės nei 49 kW, yra įrengtos </w:t>
      </w:r>
      <w:r w:rsidR="00EE1117" w:rsidRPr="00B52660">
        <w:rPr>
          <w:rFonts w:ascii="Exo 2" w:eastAsia="Times New Roman" w:hAnsi="Exo 2" w:cs="Calibri"/>
          <w:color w:val="000000"/>
          <w:kern w:val="0"/>
          <w:sz w:val="24"/>
          <w:szCs w:val="24"/>
          <w:lang w:val="en-GB" w:eastAsia="en-GB"/>
          <w14:ligatures w14:val="none"/>
        </w:rPr>
        <w:t>Lidl Kaisiadorys</w:t>
      </w:r>
      <w:r w:rsidR="00EE1117">
        <w:rPr>
          <w:rFonts w:ascii="Exo 2" w:eastAsia="Times New Roman" w:hAnsi="Exo 2" w:cs="Calibri"/>
          <w:color w:val="000000"/>
          <w:kern w:val="0"/>
          <w:sz w:val="24"/>
          <w:szCs w:val="24"/>
          <w:lang w:val="en-GB" w:eastAsia="en-GB"/>
          <w14:ligatures w14:val="none"/>
        </w:rPr>
        <w:t>.</w:t>
      </w:r>
      <w:r w:rsidR="00EE1117" w:rsidRPr="00B52660">
        <w:rPr>
          <w:rFonts w:ascii="Exo 2" w:eastAsia="Times New Roman" w:hAnsi="Exo 2" w:cs="Calibri"/>
          <w:color w:val="000000"/>
          <w:kern w:val="0"/>
          <w:sz w:val="24"/>
          <w:szCs w:val="24"/>
          <w:lang w:val="en-GB" w:eastAsia="en-GB"/>
          <w14:ligatures w14:val="none"/>
        </w:rPr>
        <w:t xml:space="preserve"> </w:t>
      </w:r>
      <w:proofErr w:type="spellStart"/>
      <w:r w:rsidR="00EE1117" w:rsidRPr="00B52660">
        <w:rPr>
          <w:rFonts w:ascii="Exo 2" w:eastAsia="Times New Roman" w:hAnsi="Exo 2" w:cs="Calibri"/>
          <w:color w:val="000000"/>
          <w:kern w:val="0"/>
          <w:sz w:val="24"/>
          <w:szCs w:val="24"/>
          <w:lang w:val="en-GB" w:eastAsia="en-GB"/>
          <w14:ligatures w14:val="none"/>
        </w:rPr>
        <w:t>Gedimino</w:t>
      </w:r>
      <w:proofErr w:type="spellEnd"/>
      <w:r w:rsidR="00EE1117" w:rsidRPr="00B52660">
        <w:rPr>
          <w:rFonts w:ascii="Exo 2" w:eastAsia="Times New Roman" w:hAnsi="Exo 2" w:cs="Calibri"/>
          <w:color w:val="000000"/>
          <w:kern w:val="0"/>
          <w:sz w:val="24"/>
          <w:szCs w:val="24"/>
          <w:lang w:val="en-GB" w:eastAsia="en-GB"/>
          <w14:ligatures w14:val="none"/>
        </w:rPr>
        <w:t xml:space="preserve"> </w:t>
      </w:r>
      <w:proofErr w:type="spellStart"/>
      <w:r w:rsidR="00EE1117" w:rsidRPr="00B52660">
        <w:rPr>
          <w:rFonts w:ascii="Exo 2" w:eastAsia="Times New Roman" w:hAnsi="Exo 2" w:cs="Calibri"/>
          <w:color w:val="000000"/>
          <w:kern w:val="0"/>
          <w:sz w:val="24"/>
          <w:szCs w:val="24"/>
          <w:lang w:val="en-GB" w:eastAsia="en-GB"/>
          <w14:ligatures w14:val="none"/>
        </w:rPr>
        <w:t>gatvė</w:t>
      </w:r>
      <w:proofErr w:type="spellEnd"/>
      <w:r w:rsidR="00EE1117" w:rsidRPr="00B52660">
        <w:rPr>
          <w:rFonts w:ascii="Exo 2" w:eastAsia="Times New Roman" w:hAnsi="Exo 2" w:cs="Calibri"/>
          <w:color w:val="000000"/>
          <w:kern w:val="0"/>
          <w:sz w:val="24"/>
          <w:szCs w:val="24"/>
          <w:lang w:val="en-GB" w:eastAsia="en-GB"/>
          <w14:ligatures w14:val="none"/>
        </w:rPr>
        <w:t xml:space="preserve"> 135a</w:t>
      </w:r>
      <w:r w:rsidR="00EE1117">
        <w:rPr>
          <w:rFonts w:ascii="Exo 2" w:eastAsia="Times New Roman" w:hAnsi="Exo 2" w:cs="Calibri"/>
          <w:color w:val="000000"/>
          <w:kern w:val="0"/>
          <w:sz w:val="24"/>
          <w:szCs w:val="24"/>
          <w:lang w:val="en-GB" w:eastAsia="en-GB"/>
          <w14:ligatures w14:val="none"/>
        </w:rPr>
        <w:t xml:space="preserve"> – 50 kW, </w:t>
      </w:r>
      <w:r w:rsidR="00F724EE" w:rsidRPr="00BF5E56">
        <w:rPr>
          <w:rFonts w:ascii="Exo 2" w:eastAsia="Times New Roman" w:hAnsi="Exo 2" w:cs="Calibri"/>
          <w:color w:val="000000"/>
          <w:kern w:val="0"/>
          <w:sz w:val="24"/>
          <w:szCs w:val="24"/>
          <w:lang w:val="en-GB" w:eastAsia="en-GB"/>
          <w14:ligatures w14:val="none"/>
        </w:rPr>
        <w:t xml:space="preserve">Orlen </w:t>
      </w:r>
      <w:proofErr w:type="spellStart"/>
      <w:r w:rsidR="00F724EE" w:rsidRPr="00BF5E56">
        <w:rPr>
          <w:rFonts w:ascii="Exo 2" w:eastAsia="Times New Roman" w:hAnsi="Exo 2" w:cs="Calibri"/>
          <w:color w:val="000000"/>
          <w:kern w:val="0"/>
          <w:sz w:val="24"/>
          <w:szCs w:val="24"/>
          <w:lang w:val="en-GB" w:eastAsia="en-GB"/>
          <w14:ligatures w14:val="none"/>
        </w:rPr>
        <w:t>Žiežmariai</w:t>
      </w:r>
      <w:proofErr w:type="spellEnd"/>
      <w:r w:rsidR="00F724EE" w:rsidRPr="00BF5E56">
        <w:rPr>
          <w:rFonts w:ascii="Exo 2" w:eastAsia="Times New Roman" w:hAnsi="Exo 2" w:cs="Calibri"/>
          <w:color w:val="000000"/>
          <w:kern w:val="0"/>
          <w:sz w:val="24"/>
          <w:szCs w:val="24"/>
          <w:lang w:val="en-GB" w:eastAsia="en-GB"/>
          <w14:ligatures w14:val="none"/>
        </w:rPr>
        <w:t xml:space="preserve"> 2</w:t>
      </w:r>
      <w:r w:rsidR="00F724EE">
        <w:rPr>
          <w:rFonts w:ascii="Exo 2" w:eastAsia="Times New Roman" w:hAnsi="Exo 2" w:cs="Calibri"/>
          <w:color w:val="000000"/>
          <w:kern w:val="0"/>
          <w:sz w:val="24"/>
          <w:szCs w:val="24"/>
          <w:lang w:val="en-GB" w:eastAsia="en-GB"/>
          <w14:ligatures w14:val="none"/>
        </w:rPr>
        <w:t xml:space="preserve">. </w:t>
      </w:r>
      <w:proofErr w:type="spellStart"/>
      <w:r w:rsidR="00F724EE" w:rsidRPr="00BF5E56">
        <w:rPr>
          <w:rFonts w:ascii="Exo 2" w:eastAsia="Times New Roman" w:hAnsi="Exo 2" w:cs="Calibri"/>
          <w:color w:val="000000"/>
          <w:kern w:val="0"/>
          <w:sz w:val="24"/>
          <w:szCs w:val="24"/>
          <w:lang w:val="en-GB" w:eastAsia="en-GB"/>
          <w14:ligatures w14:val="none"/>
        </w:rPr>
        <w:t>Žiežmariai</w:t>
      </w:r>
      <w:proofErr w:type="spellEnd"/>
      <w:r w:rsidR="00F724EE">
        <w:rPr>
          <w:rFonts w:ascii="Exo 2" w:eastAsia="Times New Roman" w:hAnsi="Exo 2" w:cs="Calibri"/>
          <w:color w:val="000000"/>
          <w:kern w:val="0"/>
          <w:sz w:val="24"/>
          <w:szCs w:val="24"/>
          <w:lang w:val="en-GB" w:eastAsia="en-GB"/>
          <w14:ligatures w14:val="none"/>
        </w:rPr>
        <w:t xml:space="preserve">. </w:t>
      </w:r>
      <w:proofErr w:type="spellStart"/>
      <w:r w:rsidR="00F724EE">
        <w:rPr>
          <w:rFonts w:ascii="Exo 2" w:eastAsia="Times New Roman" w:hAnsi="Exo 2" w:cs="Calibri"/>
          <w:color w:val="000000"/>
          <w:kern w:val="0"/>
          <w:sz w:val="24"/>
          <w:szCs w:val="24"/>
          <w:lang w:val="en-GB" w:eastAsia="en-GB"/>
          <w14:ligatures w14:val="none"/>
        </w:rPr>
        <w:t>Operatorius</w:t>
      </w:r>
      <w:proofErr w:type="spellEnd"/>
      <w:r w:rsidR="00F724EE">
        <w:rPr>
          <w:rFonts w:ascii="Exo 2" w:eastAsia="Times New Roman" w:hAnsi="Exo 2" w:cs="Calibri"/>
          <w:color w:val="000000"/>
          <w:kern w:val="0"/>
          <w:sz w:val="24"/>
          <w:szCs w:val="24"/>
          <w:lang w:val="en-GB" w:eastAsia="en-GB"/>
          <w14:ligatures w14:val="none"/>
        </w:rPr>
        <w:t xml:space="preserve"> </w:t>
      </w:r>
      <w:r w:rsidR="00F724EE" w:rsidRPr="00BF5E56">
        <w:rPr>
          <w:rFonts w:ascii="Exo 2" w:eastAsia="Times New Roman" w:hAnsi="Exo 2" w:cs="Calibri"/>
          <w:color w:val="000000"/>
          <w:kern w:val="0"/>
          <w:sz w:val="24"/>
          <w:szCs w:val="24"/>
          <w:lang w:val="en-GB" w:eastAsia="en-GB"/>
          <w14:ligatures w14:val="none"/>
        </w:rPr>
        <w:t>Inbalance grid</w:t>
      </w:r>
      <w:r w:rsidR="00F724EE">
        <w:rPr>
          <w:rFonts w:ascii="Exo 2" w:eastAsia="Times New Roman" w:hAnsi="Exo 2" w:cs="Calibri"/>
          <w:color w:val="000000"/>
          <w:kern w:val="0"/>
          <w:sz w:val="24"/>
          <w:szCs w:val="24"/>
          <w:lang w:val="en-GB" w:eastAsia="en-GB"/>
          <w14:ligatures w14:val="none"/>
        </w:rPr>
        <w:t>, UAB</w:t>
      </w:r>
      <w:r w:rsidR="00F724EE" w:rsidRPr="00BF5E56">
        <w:rPr>
          <w:rFonts w:ascii="Exo 2" w:eastAsia="Times New Roman" w:hAnsi="Exo 2" w:cs="Calibri"/>
          <w:color w:val="000000"/>
          <w:kern w:val="0"/>
          <w:sz w:val="24"/>
          <w:szCs w:val="24"/>
          <w:lang w:val="en-GB" w:eastAsia="en-GB"/>
          <w14:ligatures w14:val="none"/>
        </w:rPr>
        <w:t xml:space="preserve"> </w:t>
      </w:r>
      <w:r w:rsidR="00F724EE">
        <w:rPr>
          <w:rFonts w:ascii="Exo 2" w:eastAsia="Times New Roman" w:hAnsi="Exo 2" w:cs="Calibri"/>
          <w:color w:val="000000"/>
          <w:kern w:val="0"/>
          <w:sz w:val="24"/>
          <w:szCs w:val="24"/>
          <w:lang w:val="en-GB" w:eastAsia="en-GB"/>
          <w14:ligatures w14:val="none"/>
        </w:rPr>
        <w:t xml:space="preserve">– 320 kW, </w:t>
      </w:r>
      <w:proofErr w:type="spellStart"/>
      <w:r w:rsidR="00F724EE" w:rsidRPr="00C96441">
        <w:rPr>
          <w:rFonts w:ascii="Exo 2" w:eastAsia="Times New Roman" w:hAnsi="Exo 2" w:cs="Calibri"/>
          <w:color w:val="000000"/>
          <w:kern w:val="0"/>
          <w:sz w:val="24"/>
          <w:szCs w:val="24"/>
          <w:lang w:val="en-GB" w:eastAsia="en-GB"/>
          <w14:ligatures w14:val="none"/>
        </w:rPr>
        <w:t>Žiežmariai</w:t>
      </w:r>
      <w:proofErr w:type="spellEnd"/>
      <w:r w:rsidR="00F724EE" w:rsidRPr="00C96441">
        <w:rPr>
          <w:rFonts w:ascii="Exo 2" w:eastAsia="Times New Roman" w:hAnsi="Exo 2" w:cs="Calibri"/>
          <w:color w:val="000000"/>
          <w:kern w:val="0"/>
          <w:sz w:val="24"/>
          <w:szCs w:val="24"/>
          <w:lang w:val="en-GB" w:eastAsia="en-GB"/>
          <w14:ligatures w14:val="none"/>
        </w:rPr>
        <w:t xml:space="preserve"> A1, 62,19km | Via Lietuva | Inbalance grid A1 </w:t>
      </w:r>
      <w:r w:rsidR="00F724EE">
        <w:rPr>
          <w:rFonts w:ascii="Exo 2" w:eastAsia="Times New Roman" w:hAnsi="Exo 2" w:cs="Calibri"/>
          <w:color w:val="000000"/>
          <w:kern w:val="0"/>
          <w:sz w:val="24"/>
          <w:szCs w:val="24"/>
          <w:lang w:val="en-GB" w:eastAsia="en-GB"/>
          <w14:ligatures w14:val="none"/>
        </w:rPr>
        <w:t xml:space="preserve">- </w:t>
      </w:r>
      <w:r w:rsidR="00F724EE">
        <w:rPr>
          <w:rFonts w:ascii="Exo 2" w:eastAsia="Times New Roman" w:hAnsi="Exo 2" w:cs="Calibri"/>
          <w:color w:val="000000"/>
          <w:kern w:val="0"/>
          <w:sz w:val="24"/>
          <w:szCs w:val="24"/>
          <w:lang w:val="en-GB" w:eastAsia="en-GB"/>
          <w14:ligatures w14:val="none"/>
        </w:rPr>
        <w:t>50 kW</w:t>
      </w:r>
      <w:r w:rsidR="00F724EE">
        <w:rPr>
          <w:rFonts w:ascii="Exo 2" w:eastAsia="Times New Roman" w:hAnsi="Exo 2" w:cs="Calibri"/>
          <w:color w:val="000000"/>
          <w:kern w:val="0"/>
          <w:sz w:val="24"/>
          <w:szCs w:val="24"/>
          <w:lang w:val="en-GB" w:eastAsia="en-GB"/>
          <w14:ligatures w14:val="none"/>
        </w:rPr>
        <w:t xml:space="preserve">. </w:t>
      </w:r>
    </w:p>
    <w:p w14:paraId="54E5E714" w14:textId="340A10AD" w:rsidR="00F13BF8" w:rsidRDefault="00F13BF8" w:rsidP="00F13BF8">
      <w:pPr>
        <w:rPr>
          <w:rFonts w:ascii="Times New Roman" w:hAnsi="Times New Roman" w:cs="Times New Roman"/>
          <w:sz w:val="24"/>
          <w:szCs w:val="24"/>
        </w:rPr>
      </w:pPr>
    </w:p>
    <w:p w14:paraId="44D749BF" w14:textId="6456C13B" w:rsidR="00F13BF8" w:rsidRDefault="00F13BF8" w:rsidP="00F13BF8">
      <w:pPr>
        <w:rPr>
          <w:rFonts w:ascii="Times New Roman" w:hAnsi="Times New Roman" w:cs="Times New Roman"/>
          <w:b/>
          <w:bCs/>
          <w:sz w:val="24"/>
          <w:szCs w:val="24"/>
        </w:rPr>
      </w:pPr>
      <w:r w:rsidRPr="00F13BF8">
        <w:rPr>
          <w:rFonts w:ascii="Times New Roman" w:hAnsi="Times New Roman" w:cs="Times New Roman"/>
          <w:b/>
          <w:bCs/>
          <w:sz w:val="24"/>
          <w:szCs w:val="24"/>
        </w:rPr>
        <w:t>4.2 lentelė. Kaišiadorių r. savivaldybės viešai prieinam</w:t>
      </w:r>
      <w:r>
        <w:rPr>
          <w:rFonts w:ascii="Times New Roman" w:hAnsi="Times New Roman" w:cs="Times New Roman"/>
          <w:b/>
          <w:bCs/>
          <w:sz w:val="24"/>
          <w:szCs w:val="24"/>
        </w:rPr>
        <w:t>o</w:t>
      </w:r>
      <w:r w:rsidRPr="00F13BF8">
        <w:rPr>
          <w:rFonts w:ascii="Times New Roman" w:hAnsi="Times New Roman" w:cs="Times New Roman"/>
          <w:b/>
          <w:bCs/>
          <w:sz w:val="24"/>
          <w:szCs w:val="24"/>
        </w:rPr>
        <w:t>s elektromobilių įkrovimo prieig</w:t>
      </w:r>
      <w:r>
        <w:rPr>
          <w:rFonts w:ascii="Times New Roman" w:hAnsi="Times New Roman" w:cs="Times New Roman"/>
          <w:b/>
          <w:bCs/>
          <w:sz w:val="24"/>
          <w:szCs w:val="24"/>
        </w:rPr>
        <w:t>o</w:t>
      </w:r>
      <w:r w:rsidRPr="00F13BF8">
        <w:rPr>
          <w:rFonts w:ascii="Times New Roman" w:hAnsi="Times New Roman" w:cs="Times New Roman"/>
          <w:b/>
          <w:bCs/>
          <w:sz w:val="24"/>
          <w:szCs w:val="24"/>
        </w:rPr>
        <w:t>s</w:t>
      </w:r>
    </w:p>
    <w:tbl>
      <w:tblPr>
        <w:tblStyle w:val="Lentelstinklelis"/>
        <w:tblW w:w="0" w:type="auto"/>
        <w:tblLook w:val="04A0" w:firstRow="1" w:lastRow="0" w:firstColumn="1" w:lastColumn="0" w:noHBand="0" w:noVBand="1"/>
      </w:tblPr>
      <w:tblGrid>
        <w:gridCol w:w="1992"/>
        <w:gridCol w:w="2114"/>
        <w:gridCol w:w="1870"/>
        <w:gridCol w:w="1993"/>
        <w:gridCol w:w="1993"/>
        <w:gridCol w:w="1993"/>
      </w:tblGrid>
      <w:tr w:rsidR="00081BB4" w14:paraId="54237794" w14:textId="77777777" w:rsidTr="00081BB4">
        <w:tc>
          <w:tcPr>
            <w:tcW w:w="1992" w:type="dxa"/>
          </w:tcPr>
          <w:p w14:paraId="2E786A9F" w14:textId="1C844C28" w:rsidR="00081BB4" w:rsidRDefault="00081BB4" w:rsidP="00F13BF8">
            <w:pPr>
              <w:rPr>
                <w:rFonts w:ascii="Times New Roman" w:hAnsi="Times New Roman" w:cs="Times New Roman"/>
                <w:b/>
                <w:bCs/>
                <w:sz w:val="24"/>
                <w:szCs w:val="24"/>
              </w:rPr>
            </w:pPr>
            <w:r>
              <w:rPr>
                <w:rFonts w:ascii="Times New Roman" w:hAnsi="Times New Roman" w:cs="Times New Roman"/>
                <w:b/>
                <w:bCs/>
                <w:sz w:val="24"/>
                <w:szCs w:val="24"/>
              </w:rPr>
              <w:t>Stotelės vieta ir adresas</w:t>
            </w:r>
          </w:p>
        </w:tc>
        <w:tc>
          <w:tcPr>
            <w:tcW w:w="2114" w:type="dxa"/>
          </w:tcPr>
          <w:p w14:paraId="5C9F2496" w14:textId="30CB1E0E" w:rsidR="00081BB4" w:rsidRDefault="00081BB4" w:rsidP="00F13BF8">
            <w:pPr>
              <w:rPr>
                <w:rFonts w:ascii="Times New Roman" w:hAnsi="Times New Roman" w:cs="Times New Roman"/>
                <w:b/>
                <w:bCs/>
                <w:sz w:val="24"/>
                <w:szCs w:val="24"/>
              </w:rPr>
            </w:pPr>
            <w:r>
              <w:rPr>
                <w:rFonts w:ascii="Times New Roman" w:hAnsi="Times New Roman" w:cs="Times New Roman"/>
                <w:b/>
                <w:bCs/>
                <w:sz w:val="24"/>
                <w:szCs w:val="24"/>
              </w:rPr>
              <w:t>Registravimo kodas</w:t>
            </w:r>
          </w:p>
        </w:tc>
        <w:tc>
          <w:tcPr>
            <w:tcW w:w="1870" w:type="dxa"/>
          </w:tcPr>
          <w:p w14:paraId="604B6BA0" w14:textId="6CEE89A0" w:rsidR="00081BB4" w:rsidRDefault="00081BB4" w:rsidP="00F13BF8">
            <w:pPr>
              <w:rPr>
                <w:rFonts w:ascii="Times New Roman" w:hAnsi="Times New Roman" w:cs="Times New Roman"/>
                <w:b/>
                <w:bCs/>
                <w:sz w:val="24"/>
                <w:szCs w:val="24"/>
              </w:rPr>
            </w:pPr>
            <w:r>
              <w:rPr>
                <w:rFonts w:ascii="Times New Roman" w:hAnsi="Times New Roman" w:cs="Times New Roman"/>
                <w:b/>
                <w:bCs/>
                <w:sz w:val="24"/>
                <w:szCs w:val="24"/>
              </w:rPr>
              <w:t>Stotelių operatorius</w:t>
            </w:r>
          </w:p>
        </w:tc>
        <w:tc>
          <w:tcPr>
            <w:tcW w:w="1993" w:type="dxa"/>
          </w:tcPr>
          <w:p w14:paraId="486CD0DC" w14:textId="7302BA6A" w:rsidR="00081BB4" w:rsidRDefault="00081BB4" w:rsidP="00F13BF8">
            <w:pPr>
              <w:rPr>
                <w:rFonts w:ascii="Times New Roman" w:hAnsi="Times New Roman" w:cs="Times New Roman"/>
                <w:b/>
                <w:bCs/>
                <w:sz w:val="24"/>
                <w:szCs w:val="24"/>
              </w:rPr>
            </w:pPr>
            <w:r>
              <w:rPr>
                <w:rFonts w:ascii="Times New Roman" w:hAnsi="Times New Roman" w:cs="Times New Roman"/>
                <w:b/>
                <w:bCs/>
                <w:sz w:val="24"/>
                <w:szCs w:val="24"/>
              </w:rPr>
              <w:t>Jungties tipas</w:t>
            </w:r>
          </w:p>
        </w:tc>
        <w:tc>
          <w:tcPr>
            <w:tcW w:w="1993" w:type="dxa"/>
          </w:tcPr>
          <w:p w14:paraId="11956BCE" w14:textId="034BEB78" w:rsidR="00081BB4" w:rsidRDefault="00081BB4" w:rsidP="00F13BF8">
            <w:pPr>
              <w:rPr>
                <w:rFonts w:ascii="Times New Roman" w:hAnsi="Times New Roman" w:cs="Times New Roman"/>
                <w:b/>
                <w:bCs/>
                <w:sz w:val="24"/>
                <w:szCs w:val="24"/>
              </w:rPr>
            </w:pPr>
            <w:r>
              <w:rPr>
                <w:rFonts w:ascii="Times New Roman" w:hAnsi="Times New Roman" w:cs="Times New Roman"/>
                <w:b/>
                <w:bCs/>
                <w:sz w:val="24"/>
                <w:szCs w:val="24"/>
              </w:rPr>
              <w:t>Prieigos galia, kW</w:t>
            </w:r>
          </w:p>
        </w:tc>
        <w:tc>
          <w:tcPr>
            <w:tcW w:w="1993" w:type="dxa"/>
          </w:tcPr>
          <w:p w14:paraId="2C55762F" w14:textId="1B6C2710" w:rsidR="00081BB4" w:rsidRDefault="00081BB4" w:rsidP="00F13BF8">
            <w:pPr>
              <w:rPr>
                <w:rFonts w:ascii="Times New Roman" w:hAnsi="Times New Roman" w:cs="Times New Roman"/>
                <w:b/>
                <w:bCs/>
                <w:sz w:val="24"/>
                <w:szCs w:val="24"/>
              </w:rPr>
            </w:pPr>
            <w:r>
              <w:rPr>
                <w:rFonts w:ascii="Times New Roman" w:hAnsi="Times New Roman" w:cs="Times New Roman"/>
                <w:b/>
                <w:bCs/>
                <w:sz w:val="24"/>
                <w:szCs w:val="24"/>
              </w:rPr>
              <w:t>Įrengimo metai</w:t>
            </w:r>
          </w:p>
        </w:tc>
      </w:tr>
      <w:tr w:rsidR="00081BB4" w14:paraId="64BA46BF" w14:textId="77777777" w:rsidTr="00081BB4">
        <w:tc>
          <w:tcPr>
            <w:tcW w:w="1992" w:type="dxa"/>
          </w:tcPr>
          <w:p w14:paraId="416EF3AE" w14:textId="47E91C23" w:rsidR="00081BB4" w:rsidRDefault="00081BB4" w:rsidP="003D684F">
            <w:pPr>
              <w:rPr>
                <w:rFonts w:ascii="Times New Roman" w:hAnsi="Times New Roman" w:cs="Times New Roman"/>
                <w:b/>
                <w:bCs/>
                <w:sz w:val="24"/>
                <w:szCs w:val="24"/>
              </w:rPr>
            </w:pPr>
            <w:r w:rsidRPr="006C6095">
              <w:rPr>
                <w:rFonts w:ascii="Exo 2" w:eastAsia="Times New Roman" w:hAnsi="Exo 2" w:cs="Calibri"/>
                <w:color w:val="000000"/>
                <w:kern w:val="0"/>
                <w:sz w:val="24"/>
                <w:szCs w:val="24"/>
                <w:lang w:val="en-GB" w:eastAsia="en-GB"/>
                <w14:ligatures w14:val="none"/>
              </w:rPr>
              <w:lastRenderedPageBreak/>
              <w:t xml:space="preserve">Kaišiadorių miesto </w:t>
            </w:r>
            <w:proofErr w:type="spellStart"/>
            <w:r w:rsidRPr="006C6095">
              <w:rPr>
                <w:rFonts w:ascii="Exo 2" w:eastAsia="Times New Roman" w:hAnsi="Exo 2" w:cs="Calibri"/>
                <w:color w:val="000000"/>
                <w:kern w:val="0"/>
                <w:sz w:val="24"/>
                <w:szCs w:val="24"/>
                <w:lang w:val="en-GB" w:eastAsia="en-GB"/>
                <w14:ligatures w14:val="none"/>
              </w:rPr>
              <w:t>aikštė</w:t>
            </w:r>
            <w:proofErr w:type="spellEnd"/>
            <w:r>
              <w:rPr>
                <w:rFonts w:ascii="Exo 2" w:eastAsia="Times New Roman" w:hAnsi="Exo 2" w:cs="Calibri"/>
                <w:color w:val="000000"/>
                <w:kern w:val="0"/>
                <w:sz w:val="24"/>
                <w:szCs w:val="24"/>
                <w:lang w:val="en-GB" w:eastAsia="en-GB"/>
                <w14:ligatures w14:val="none"/>
              </w:rPr>
              <w:t xml:space="preserve">. </w:t>
            </w:r>
            <w:proofErr w:type="spellStart"/>
            <w:r w:rsidRPr="006C6095">
              <w:rPr>
                <w:rFonts w:ascii="Exo 2" w:eastAsia="Times New Roman" w:hAnsi="Exo 2" w:cs="Calibri"/>
                <w:color w:val="000000"/>
                <w:kern w:val="0"/>
                <w:sz w:val="24"/>
                <w:szCs w:val="24"/>
                <w:lang w:val="en-GB" w:eastAsia="en-GB"/>
                <w14:ligatures w14:val="none"/>
              </w:rPr>
              <w:t>Gedimino</w:t>
            </w:r>
            <w:proofErr w:type="spellEnd"/>
            <w:r w:rsidRPr="006C6095">
              <w:rPr>
                <w:rFonts w:ascii="Exo 2" w:eastAsia="Times New Roman" w:hAnsi="Exo 2" w:cs="Calibri"/>
                <w:color w:val="000000"/>
                <w:kern w:val="0"/>
                <w:sz w:val="24"/>
                <w:szCs w:val="24"/>
                <w:lang w:val="en-GB" w:eastAsia="en-GB"/>
                <w14:ligatures w14:val="none"/>
              </w:rPr>
              <w:t xml:space="preserve"> g. 32</w:t>
            </w:r>
          </w:p>
        </w:tc>
        <w:tc>
          <w:tcPr>
            <w:tcW w:w="2114" w:type="dxa"/>
          </w:tcPr>
          <w:p w14:paraId="6F717FFE" w14:textId="77777777" w:rsidR="00081BB4" w:rsidRDefault="00081BB4" w:rsidP="003D684F">
            <w:pPr>
              <w:rPr>
                <w:rFonts w:ascii="Exo 2" w:eastAsia="Times New Roman" w:hAnsi="Exo 2" w:cs="Calibri"/>
                <w:color w:val="000000"/>
                <w:kern w:val="0"/>
                <w:sz w:val="24"/>
                <w:szCs w:val="24"/>
                <w:lang w:val="en-GB" w:eastAsia="en-GB"/>
                <w14:ligatures w14:val="none"/>
              </w:rPr>
            </w:pPr>
            <w:r w:rsidRPr="006C6095">
              <w:rPr>
                <w:rFonts w:ascii="Exo 2" w:eastAsia="Times New Roman" w:hAnsi="Exo 2" w:cs="Calibri"/>
                <w:color w:val="000000"/>
                <w:kern w:val="0"/>
                <w:sz w:val="24"/>
                <w:szCs w:val="24"/>
                <w:lang w:val="en-GB" w:eastAsia="en-GB"/>
                <w14:ligatures w14:val="none"/>
              </w:rPr>
              <w:t>LT-IBG-P-Z0LC-A</w:t>
            </w:r>
          </w:p>
          <w:p w14:paraId="5887213E" w14:textId="70481ECB" w:rsidR="00081BB4" w:rsidRDefault="00081BB4" w:rsidP="003D684F">
            <w:pPr>
              <w:rPr>
                <w:rFonts w:ascii="Times New Roman" w:hAnsi="Times New Roman" w:cs="Times New Roman"/>
                <w:b/>
                <w:bCs/>
                <w:sz w:val="24"/>
                <w:szCs w:val="24"/>
              </w:rPr>
            </w:pPr>
            <w:r w:rsidRPr="006C6095">
              <w:rPr>
                <w:rFonts w:ascii="Exo 2" w:eastAsia="Times New Roman" w:hAnsi="Exo 2" w:cs="Calibri"/>
                <w:color w:val="000000"/>
                <w:kern w:val="0"/>
                <w:sz w:val="24"/>
                <w:szCs w:val="24"/>
                <w:lang w:val="en-GB" w:eastAsia="en-GB"/>
                <w14:ligatures w14:val="none"/>
              </w:rPr>
              <w:t>LT-IBG-P-Z0LC-B</w:t>
            </w:r>
          </w:p>
        </w:tc>
        <w:tc>
          <w:tcPr>
            <w:tcW w:w="1870" w:type="dxa"/>
          </w:tcPr>
          <w:p w14:paraId="531328DB" w14:textId="04FD3357" w:rsidR="00081BB4" w:rsidRDefault="00081BB4" w:rsidP="003D684F">
            <w:pPr>
              <w:rPr>
                <w:rFonts w:ascii="Times New Roman" w:hAnsi="Times New Roman" w:cs="Times New Roman"/>
                <w:b/>
                <w:bCs/>
                <w:sz w:val="24"/>
                <w:szCs w:val="24"/>
              </w:rPr>
            </w:pPr>
            <w:r w:rsidRPr="006C6095">
              <w:rPr>
                <w:rFonts w:ascii="Exo 2" w:eastAsia="Times New Roman" w:hAnsi="Exo 2" w:cs="Calibri"/>
                <w:color w:val="000000"/>
                <w:kern w:val="0"/>
                <w:sz w:val="24"/>
                <w:szCs w:val="24"/>
                <w:lang w:val="en-GB" w:eastAsia="en-GB"/>
                <w14:ligatures w14:val="none"/>
              </w:rPr>
              <w:t>Inbalance grid</w:t>
            </w:r>
            <w:r w:rsidR="00EE1117">
              <w:rPr>
                <w:rFonts w:ascii="Exo 2" w:eastAsia="Times New Roman" w:hAnsi="Exo 2" w:cs="Calibri"/>
                <w:color w:val="000000"/>
                <w:kern w:val="0"/>
                <w:sz w:val="24"/>
                <w:szCs w:val="24"/>
                <w:lang w:val="en-GB" w:eastAsia="en-GB"/>
                <w14:ligatures w14:val="none"/>
              </w:rPr>
              <w:t>, UAB</w:t>
            </w:r>
          </w:p>
        </w:tc>
        <w:tc>
          <w:tcPr>
            <w:tcW w:w="1993" w:type="dxa"/>
          </w:tcPr>
          <w:p w14:paraId="21133187" w14:textId="755E5EC7" w:rsidR="00081BB4" w:rsidRDefault="00081BB4" w:rsidP="003D684F">
            <w:pPr>
              <w:rPr>
                <w:rFonts w:ascii="Times New Roman" w:hAnsi="Times New Roman" w:cs="Times New Roman"/>
                <w:b/>
                <w:bCs/>
                <w:sz w:val="24"/>
                <w:szCs w:val="24"/>
              </w:rPr>
            </w:pPr>
            <w:r w:rsidRPr="006C6095">
              <w:rPr>
                <w:rFonts w:ascii="Exo 2" w:eastAsia="Times New Roman" w:hAnsi="Exo 2" w:cs="Calibri"/>
                <w:color w:val="000000"/>
                <w:kern w:val="0"/>
                <w:sz w:val="24"/>
                <w:szCs w:val="24"/>
                <w:lang w:val="en-GB" w:eastAsia="en-GB"/>
                <w14:ligatures w14:val="none"/>
              </w:rPr>
              <w:t>Type 2</w:t>
            </w:r>
          </w:p>
        </w:tc>
        <w:tc>
          <w:tcPr>
            <w:tcW w:w="1993" w:type="dxa"/>
          </w:tcPr>
          <w:p w14:paraId="785FC4F5" w14:textId="5FBFFEAD" w:rsidR="00081BB4" w:rsidRDefault="00081BB4" w:rsidP="003D684F">
            <w:pPr>
              <w:rPr>
                <w:rFonts w:ascii="Times New Roman" w:hAnsi="Times New Roman" w:cs="Times New Roman"/>
                <w:b/>
                <w:bCs/>
                <w:sz w:val="24"/>
                <w:szCs w:val="24"/>
              </w:rPr>
            </w:pPr>
            <w:r w:rsidRPr="006C6095">
              <w:rPr>
                <w:rFonts w:ascii="Exo 2" w:eastAsia="Times New Roman" w:hAnsi="Exo 2" w:cs="Calibri"/>
                <w:color w:val="000000"/>
                <w:kern w:val="0"/>
                <w:sz w:val="24"/>
                <w:szCs w:val="24"/>
                <w:lang w:val="en-GB" w:eastAsia="en-GB"/>
                <w14:ligatures w14:val="none"/>
              </w:rPr>
              <w:t>22 kW</w:t>
            </w:r>
          </w:p>
        </w:tc>
        <w:tc>
          <w:tcPr>
            <w:tcW w:w="1993" w:type="dxa"/>
          </w:tcPr>
          <w:p w14:paraId="0D13DEB2" w14:textId="51F361E0" w:rsidR="00081BB4" w:rsidRPr="003D684F" w:rsidRDefault="00081BB4" w:rsidP="003D684F">
            <w:pPr>
              <w:rPr>
                <w:rFonts w:ascii="Times New Roman" w:hAnsi="Times New Roman" w:cs="Times New Roman"/>
                <w:sz w:val="24"/>
                <w:szCs w:val="24"/>
              </w:rPr>
            </w:pPr>
            <w:r w:rsidRPr="003D684F">
              <w:rPr>
                <w:rFonts w:ascii="Times New Roman" w:hAnsi="Times New Roman" w:cs="Times New Roman"/>
                <w:sz w:val="24"/>
                <w:szCs w:val="24"/>
              </w:rPr>
              <w:t>2025</w:t>
            </w:r>
          </w:p>
        </w:tc>
      </w:tr>
      <w:tr w:rsidR="00081BB4" w14:paraId="08FD2B9F" w14:textId="77777777" w:rsidTr="00081BB4">
        <w:tc>
          <w:tcPr>
            <w:tcW w:w="1992" w:type="dxa"/>
          </w:tcPr>
          <w:p w14:paraId="64ACE7E7" w14:textId="4D1A14DA" w:rsidR="00081BB4" w:rsidRDefault="00081BB4" w:rsidP="003D684F">
            <w:pPr>
              <w:rPr>
                <w:rFonts w:ascii="Times New Roman" w:hAnsi="Times New Roman" w:cs="Times New Roman"/>
                <w:b/>
                <w:bCs/>
                <w:sz w:val="24"/>
                <w:szCs w:val="24"/>
              </w:rPr>
            </w:pPr>
            <w:r w:rsidRPr="003D684F">
              <w:rPr>
                <w:rFonts w:ascii="Exo 2" w:eastAsia="Times New Roman" w:hAnsi="Exo 2" w:cs="Calibri"/>
                <w:color w:val="000000"/>
                <w:kern w:val="0"/>
                <w:sz w:val="24"/>
                <w:szCs w:val="24"/>
                <w:lang w:val="en-GB" w:eastAsia="en-GB"/>
                <w14:ligatures w14:val="none"/>
              </w:rPr>
              <w:t xml:space="preserve">Kaišiadorių rajono savivaldybės </w:t>
            </w:r>
            <w:proofErr w:type="spellStart"/>
            <w:r w:rsidRPr="003D684F">
              <w:rPr>
                <w:rFonts w:ascii="Exo 2" w:eastAsia="Times New Roman" w:hAnsi="Exo 2" w:cs="Calibri"/>
                <w:color w:val="000000"/>
                <w:kern w:val="0"/>
                <w:sz w:val="24"/>
                <w:szCs w:val="24"/>
                <w:lang w:val="en-GB" w:eastAsia="en-GB"/>
                <w14:ligatures w14:val="none"/>
              </w:rPr>
              <w:t>sveikatos</w:t>
            </w:r>
            <w:proofErr w:type="spellEnd"/>
            <w:r w:rsidRPr="003D684F">
              <w:rPr>
                <w:rFonts w:ascii="Exo 2" w:eastAsia="Times New Roman" w:hAnsi="Exo 2" w:cs="Calibri"/>
                <w:color w:val="000000"/>
                <w:kern w:val="0"/>
                <w:sz w:val="24"/>
                <w:szCs w:val="24"/>
                <w:lang w:val="en-GB" w:eastAsia="en-GB"/>
                <w14:ligatures w14:val="none"/>
              </w:rPr>
              <w:t xml:space="preserve"> centras</w:t>
            </w:r>
            <w:r>
              <w:rPr>
                <w:rFonts w:ascii="Exo 2" w:eastAsia="Times New Roman" w:hAnsi="Exo 2" w:cs="Calibri"/>
                <w:color w:val="000000"/>
                <w:kern w:val="0"/>
                <w:sz w:val="24"/>
                <w:szCs w:val="24"/>
                <w:lang w:val="en-GB" w:eastAsia="en-GB"/>
                <w14:ligatures w14:val="none"/>
              </w:rPr>
              <w:t xml:space="preserve">. </w:t>
            </w:r>
            <w:proofErr w:type="spellStart"/>
            <w:r w:rsidRPr="00CE78FB">
              <w:rPr>
                <w:rFonts w:ascii="Exo 2" w:eastAsia="Times New Roman" w:hAnsi="Exo 2" w:cs="Calibri"/>
                <w:color w:val="000000"/>
                <w:kern w:val="0"/>
                <w:sz w:val="24"/>
                <w:szCs w:val="24"/>
                <w:lang w:val="en-GB" w:eastAsia="en-GB"/>
                <w14:ligatures w14:val="none"/>
              </w:rPr>
              <w:t>Beržyno</w:t>
            </w:r>
            <w:proofErr w:type="spellEnd"/>
            <w:r w:rsidRPr="00CE78FB">
              <w:rPr>
                <w:rFonts w:ascii="Exo 2" w:eastAsia="Times New Roman" w:hAnsi="Exo 2" w:cs="Calibri"/>
                <w:color w:val="000000"/>
                <w:kern w:val="0"/>
                <w:sz w:val="24"/>
                <w:szCs w:val="24"/>
                <w:lang w:val="en-GB" w:eastAsia="en-GB"/>
                <w14:ligatures w14:val="none"/>
              </w:rPr>
              <w:t xml:space="preserve"> g. 27, </w:t>
            </w:r>
            <w:proofErr w:type="spellStart"/>
            <w:r w:rsidRPr="00CE78FB">
              <w:rPr>
                <w:rFonts w:ascii="Exo 2" w:eastAsia="Times New Roman" w:hAnsi="Exo 2" w:cs="Calibri"/>
                <w:color w:val="000000"/>
                <w:kern w:val="0"/>
                <w:sz w:val="24"/>
                <w:szCs w:val="24"/>
                <w:lang w:val="en-GB" w:eastAsia="en-GB"/>
                <w14:ligatures w14:val="none"/>
              </w:rPr>
              <w:t>Kaišiadorys</w:t>
            </w:r>
            <w:proofErr w:type="spellEnd"/>
          </w:p>
        </w:tc>
        <w:tc>
          <w:tcPr>
            <w:tcW w:w="2114" w:type="dxa"/>
          </w:tcPr>
          <w:p w14:paraId="7DAC8AD4" w14:textId="77777777" w:rsidR="00081BB4" w:rsidRPr="00CE78FB" w:rsidRDefault="00081BB4" w:rsidP="003D684F">
            <w:pPr>
              <w:rPr>
                <w:rFonts w:ascii="Exo 2" w:eastAsia="Times New Roman" w:hAnsi="Exo 2" w:cs="Calibri"/>
                <w:color w:val="000000"/>
                <w:kern w:val="0"/>
                <w:sz w:val="24"/>
                <w:szCs w:val="24"/>
                <w:lang w:val="en-GB" w:eastAsia="en-GB"/>
                <w14:ligatures w14:val="none"/>
              </w:rPr>
            </w:pPr>
            <w:r w:rsidRPr="00CE78FB">
              <w:rPr>
                <w:rFonts w:ascii="Exo 2" w:eastAsia="Times New Roman" w:hAnsi="Exo 2" w:cs="Calibri"/>
                <w:color w:val="000000"/>
                <w:kern w:val="0"/>
                <w:sz w:val="24"/>
                <w:szCs w:val="24"/>
                <w:lang w:val="en-GB" w:eastAsia="en-GB"/>
                <w14:ligatures w14:val="none"/>
              </w:rPr>
              <w:t xml:space="preserve">LT-IBG-E-IWYC </w:t>
            </w:r>
          </w:p>
          <w:p w14:paraId="5F56E0C6" w14:textId="77777777" w:rsidR="00081BB4" w:rsidRPr="00CE78FB" w:rsidRDefault="00081BB4" w:rsidP="003D684F">
            <w:pPr>
              <w:rPr>
                <w:rFonts w:ascii="Exo 2" w:eastAsia="Times New Roman" w:hAnsi="Exo 2" w:cs="Calibri"/>
                <w:color w:val="000000"/>
                <w:kern w:val="0"/>
                <w:sz w:val="24"/>
                <w:szCs w:val="24"/>
                <w:lang w:val="en-GB" w:eastAsia="en-GB"/>
                <w14:ligatures w14:val="none"/>
              </w:rPr>
            </w:pPr>
            <w:r w:rsidRPr="00CE78FB">
              <w:rPr>
                <w:rFonts w:ascii="Exo 2" w:eastAsia="Times New Roman" w:hAnsi="Exo 2" w:cs="Calibri"/>
                <w:color w:val="000000"/>
                <w:kern w:val="0"/>
                <w:sz w:val="24"/>
                <w:szCs w:val="24"/>
                <w:lang w:val="en-GB" w:eastAsia="en-GB"/>
                <w14:ligatures w14:val="none"/>
              </w:rPr>
              <w:t xml:space="preserve">LT-IBG-E-IWYC-A </w:t>
            </w:r>
          </w:p>
          <w:p w14:paraId="58497184" w14:textId="7E425FE5" w:rsidR="00081BB4" w:rsidRDefault="00081BB4" w:rsidP="003D684F">
            <w:pPr>
              <w:rPr>
                <w:rFonts w:ascii="Times New Roman" w:hAnsi="Times New Roman" w:cs="Times New Roman"/>
                <w:b/>
                <w:bCs/>
                <w:sz w:val="24"/>
                <w:szCs w:val="24"/>
              </w:rPr>
            </w:pPr>
          </w:p>
        </w:tc>
        <w:tc>
          <w:tcPr>
            <w:tcW w:w="1870" w:type="dxa"/>
          </w:tcPr>
          <w:p w14:paraId="1494C4AD" w14:textId="45165665" w:rsidR="00081BB4" w:rsidRDefault="00081BB4" w:rsidP="003D684F">
            <w:pPr>
              <w:rPr>
                <w:rFonts w:ascii="Times New Roman" w:hAnsi="Times New Roman" w:cs="Times New Roman"/>
                <w:b/>
                <w:bCs/>
                <w:sz w:val="24"/>
                <w:szCs w:val="24"/>
              </w:rPr>
            </w:pPr>
            <w:r w:rsidRPr="006C6095">
              <w:rPr>
                <w:rFonts w:ascii="Exo 2" w:eastAsia="Times New Roman" w:hAnsi="Exo 2" w:cs="Calibri"/>
                <w:color w:val="000000"/>
                <w:kern w:val="0"/>
                <w:sz w:val="24"/>
                <w:szCs w:val="24"/>
                <w:lang w:val="en-GB" w:eastAsia="en-GB"/>
                <w14:ligatures w14:val="none"/>
              </w:rPr>
              <w:t>Inbalance grid</w:t>
            </w:r>
            <w:r w:rsidR="00EE1117">
              <w:rPr>
                <w:rFonts w:ascii="Exo 2" w:eastAsia="Times New Roman" w:hAnsi="Exo 2" w:cs="Calibri"/>
                <w:color w:val="000000"/>
                <w:kern w:val="0"/>
                <w:sz w:val="24"/>
                <w:szCs w:val="24"/>
                <w:lang w:val="en-GB" w:eastAsia="en-GB"/>
                <w14:ligatures w14:val="none"/>
              </w:rPr>
              <w:t>, UAB</w:t>
            </w:r>
          </w:p>
        </w:tc>
        <w:tc>
          <w:tcPr>
            <w:tcW w:w="1993" w:type="dxa"/>
          </w:tcPr>
          <w:p w14:paraId="2A49CDA8" w14:textId="0BDA334C" w:rsidR="00081BB4" w:rsidRDefault="00081BB4" w:rsidP="003D684F">
            <w:pPr>
              <w:rPr>
                <w:rFonts w:ascii="Times New Roman" w:hAnsi="Times New Roman" w:cs="Times New Roman"/>
                <w:b/>
                <w:bCs/>
                <w:sz w:val="24"/>
                <w:szCs w:val="24"/>
              </w:rPr>
            </w:pPr>
            <w:r w:rsidRPr="006C6095">
              <w:rPr>
                <w:rFonts w:ascii="Exo 2" w:eastAsia="Times New Roman" w:hAnsi="Exo 2" w:cs="Calibri"/>
                <w:color w:val="000000"/>
                <w:kern w:val="0"/>
                <w:sz w:val="24"/>
                <w:szCs w:val="24"/>
                <w:lang w:val="en-GB" w:eastAsia="en-GB"/>
                <w14:ligatures w14:val="none"/>
              </w:rPr>
              <w:t>Type 2</w:t>
            </w:r>
          </w:p>
        </w:tc>
        <w:tc>
          <w:tcPr>
            <w:tcW w:w="1993" w:type="dxa"/>
          </w:tcPr>
          <w:p w14:paraId="6C637155" w14:textId="4CEEA86D" w:rsidR="00081BB4" w:rsidRDefault="00081BB4" w:rsidP="003D684F">
            <w:pPr>
              <w:rPr>
                <w:rFonts w:ascii="Times New Roman" w:hAnsi="Times New Roman" w:cs="Times New Roman"/>
                <w:b/>
                <w:bCs/>
                <w:sz w:val="24"/>
                <w:szCs w:val="24"/>
              </w:rPr>
            </w:pPr>
            <w:r w:rsidRPr="006C6095">
              <w:rPr>
                <w:rFonts w:ascii="Exo 2" w:eastAsia="Times New Roman" w:hAnsi="Exo 2" w:cs="Calibri"/>
                <w:color w:val="000000"/>
                <w:kern w:val="0"/>
                <w:sz w:val="24"/>
                <w:szCs w:val="24"/>
                <w:lang w:val="en-GB" w:eastAsia="en-GB"/>
                <w14:ligatures w14:val="none"/>
              </w:rPr>
              <w:t>22 kW</w:t>
            </w:r>
          </w:p>
        </w:tc>
        <w:tc>
          <w:tcPr>
            <w:tcW w:w="1993" w:type="dxa"/>
          </w:tcPr>
          <w:p w14:paraId="3DFFB8C6" w14:textId="3DDB11C2" w:rsidR="00081BB4" w:rsidRPr="003D684F" w:rsidRDefault="00081BB4" w:rsidP="003D684F">
            <w:pPr>
              <w:rPr>
                <w:rFonts w:ascii="Times New Roman" w:hAnsi="Times New Roman" w:cs="Times New Roman"/>
                <w:sz w:val="24"/>
                <w:szCs w:val="24"/>
                <w:lang w:val="en-US"/>
              </w:rPr>
            </w:pPr>
            <w:r w:rsidRPr="003D684F">
              <w:rPr>
                <w:rFonts w:ascii="Times New Roman" w:hAnsi="Times New Roman" w:cs="Times New Roman"/>
                <w:sz w:val="24"/>
                <w:szCs w:val="24"/>
                <w:lang w:val="en-US"/>
              </w:rPr>
              <w:t>2024</w:t>
            </w:r>
          </w:p>
        </w:tc>
      </w:tr>
      <w:tr w:rsidR="00081BB4" w14:paraId="3BFD8B22" w14:textId="77777777" w:rsidTr="00081BB4">
        <w:tc>
          <w:tcPr>
            <w:tcW w:w="1992" w:type="dxa"/>
          </w:tcPr>
          <w:p w14:paraId="2F9EE345" w14:textId="0C5E6BF0" w:rsidR="00081BB4" w:rsidRPr="003D684F" w:rsidRDefault="00081BB4" w:rsidP="00081BB4">
            <w:pPr>
              <w:rPr>
                <w:rFonts w:ascii="Exo 2" w:eastAsia="Times New Roman" w:hAnsi="Exo 2" w:cs="Calibri"/>
                <w:color w:val="000000"/>
                <w:kern w:val="0"/>
                <w:sz w:val="24"/>
                <w:szCs w:val="24"/>
                <w:lang w:val="en-GB" w:eastAsia="en-GB"/>
                <w14:ligatures w14:val="none"/>
              </w:rPr>
            </w:pPr>
            <w:proofErr w:type="spellStart"/>
            <w:r w:rsidRPr="007116B6">
              <w:rPr>
                <w:rFonts w:ascii="Exo 2" w:eastAsia="Times New Roman" w:hAnsi="Exo 2" w:cs="Calibri"/>
                <w:color w:val="000000"/>
                <w:kern w:val="0"/>
                <w:sz w:val="24"/>
                <w:szCs w:val="24"/>
                <w:lang w:val="en-GB" w:eastAsia="en-GB"/>
                <w14:ligatures w14:val="none"/>
              </w:rPr>
              <w:t>Vytauto</w:t>
            </w:r>
            <w:proofErr w:type="spellEnd"/>
            <w:r w:rsidRPr="007116B6">
              <w:rPr>
                <w:rFonts w:ascii="Exo 2" w:eastAsia="Times New Roman" w:hAnsi="Exo 2" w:cs="Calibri"/>
                <w:color w:val="000000"/>
                <w:kern w:val="0"/>
                <w:sz w:val="24"/>
                <w:szCs w:val="24"/>
                <w:lang w:val="en-GB" w:eastAsia="en-GB"/>
                <w14:ligatures w14:val="none"/>
              </w:rPr>
              <w:t xml:space="preserve"> g. 13, </w:t>
            </w:r>
            <w:proofErr w:type="spellStart"/>
            <w:r w:rsidRPr="007116B6">
              <w:rPr>
                <w:rFonts w:ascii="Exo 2" w:eastAsia="Times New Roman" w:hAnsi="Exo 2" w:cs="Calibri"/>
                <w:color w:val="000000"/>
                <w:kern w:val="0"/>
                <w:sz w:val="24"/>
                <w:szCs w:val="24"/>
                <w:lang w:val="en-GB" w:eastAsia="en-GB"/>
                <w14:ligatures w14:val="none"/>
              </w:rPr>
              <w:t>Žiežmariai</w:t>
            </w:r>
            <w:proofErr w:type="spellEnd"/>
          </w:p>
        </w:tc>
        <w:tc>
          <w:tcPr>
            <w:tcW w:w="2114" w:type="dxa"/>
          </w:tcPr>
          <w:p w14:paraId="006E2B35" w14:textId="77777777" w:rsidR="00081BB4" w:rsidRPr="007116B6" w:rsidRDefault="00081BB4" w:rsidP="00081BB4">
            <w:pPr>
              <w:rPr>
                <w:rFonts w:ascii="Exo 2" w:eastAsia="Times New Roman" w:hAnsi="Exo 2" w:cs="Calibri"/>
                <w:color w:val="000000"/>
                <w:kern w:val="0"/>
                <w:sz w:val="24"/>
                <w:szCs w:val="24"/>
                <w:lang w:val="en-GB" w:eastAsia="en-GB"/>
                <w14:ligatures w14:val="none"/>
              </w:rPr>
            </w:pPr>
            <w:r w:rsidRPr="007116B6">
              <w:rPr>
                <w:rFonts w:ascii="Exo 2" w:eastAsia="Times New Roman" w:hAnsi="Exo 2" w:cs="Calibri"/>
                <w:color w:val="000000"/>
                <w:kern w:val="0"/>
                <w:sz w:val="24"/>
                <w:szCs w:val="24"/>
                <w:lang w:val="en-GB" w:eastAsia="en-GB"/>
                <w14:ligatures w14:val="none"/>
              </w:rPr>
              <w:t xml:space="preserve">LT-IBG-E-ZMAB </w:t>
            </w:r>
          </w:p>
          <w:p w14:paraId="7D818F2D" w14:textId="1D7C4E86" w:rsidR="00081BB4" w:rsidRPr="00CE78FB" w:rsidRDefault="00081BB4" w:rsidP="00081BB4">
            <w:pPr>
              <w:rPr>
                <w:rFonts w:ascii="Exo 2" w:eastAsia="Times New Roman" w:hAnsi="Exo 2" w:cs="Calibri"/>
                <w:color w:val="000000"/>
                <w:kern w:val="0"/>
                <w:sz w:val="24"/>
                <w:szCs w:val="24"/>
                <w:lang w:val="en-GB" w:eastAsia="en-GB"/>
                <w14:ligatures w14:val="none"/>
              </w:rPr>
            </w:pPr>
            <w:r w:rsidRPr="007116B6">
              <w:rPr>
                <w:rFonts w:ascii="Exo 2" w:eastAsia="Times New Roman" w:hAnsi="Exo 2" w:cs="Calibri"/>
                <w:color w:val="000000"/>
                <w:kern w:val="0"/>
                <w:sz w:val="24"/>
                <w:szCs w:val="24"/>
                <w:lang w:val="en-GB" w:eastAsia="en-GB"/>
                <w14:ligatures w14:val="none"/>
              </w:rPr>
              <w:t>LT-IBG-E-ZMAB-A</w:t>
            </w:r>
          </w:p>
        </w:tc>
        <w:tc>
          <w:tcPr>
            <w:tcW w:w="1870" w:type="dxa"/>
          </w:tcPr>
          <w:p w14:paraId="6E5EABA1" w14:textId="7136242A" w:rsidR="00081BB4" w:rsidRPr="006C6095" w:rsidRDefault="00081BB4" w:rsidP="00081BB4">
            <w:pPr>
              <w:rPr>
                <w:rFonts w:ascii="Exo 2" w:eastAsia="Times New Roman" w:hAnsi="Exo 2" w:cs="Calibri"/>
                <w:color w:val="000000"/>
                <w:kern w:val="0"/>
                <w:sz w:val="24"/>
                <w:szCs w:val="24"/>
                <w:lang w:val="en-GB" w:eastAsia="en-GB"/>
                <w14:ligatures w14:val="none"/>
              </w:rPr>
            </w:pPr>
            <w:r w:rsidRPr="006C6095">
              <w:rPr>
                <w:rFonts w:ascii="Exo 2" w:eastAsia="Times New Roman" w:hAnsi="Exo 2" w:cs="Calibri"/>
                <w:color w:val="000000"/>
                <w:kern w:val="0"/>
                <w:sz w:val="24"/>
                <w:szCs w:val="24"/>
                <w:lang w:val="en-GB" w:eastAsia="en-GB"/>
                <w14:ligatures w14:val="none"/>
              </w:rPr>
              <w:t>Inbalance grid</w:t>
            </w:r>
            <w:r w:rsidR="00EE1117">
              <w:rPr>
                <w:rFonts w:ascii="Exo 2" w:eastAsia="Times New Roman" w:hAnsi="Exo 2" w:cs="Calibri"/>
                <w:color w:val="000000"/>
                <w:kern w:val="0"/>
                <w:sz w:val="24"/>
                <w:szCs w:val="24"/>
                <w:lang w:val="en-GB" w:eastAsia="en-GB"/>
                <w14:ligatures w14:val="none"/>
              </w:rPr>
              <w:t>, UAB</w:t>
            </w:r>
          </w:p>
        </w:tc>
        <w:tc>
          <w:tcPr>
            <w:tcW w:w="1993" w:type="dxa"/>
          </w:tcPr>
          <w:p w14:paraId="40EB2A1D" w14:textId="416A1B4D" w:rsidR="00081BB4" w:rsidRPr="006C6095" w:rsidRDefault="00081BB4" w:rsidP="00081BB4">
            <w:pPr>
              <w:rPr>
                <w:rFonts w:ascii="Exo 2" w:eastAsia="Times New Roman" w:hAnsi="Exo 2" w:cs="Calibri"/>
                <w:color w:val="000000"/>
                <w:kern w:val="0"/>
                <w:sz w:val="24"/>
                <w:szCs w:val="24"/>
                <w:lang w:val="en-GB" w:eastAsia="en-GB"/>
                <w14:ligatures w14:val="none"/>
              </w:rPr>
            </w:pPr>
            <w:r w:rsidRPr="006C6095">
              <w:rPr>
                <w:rFonts w:ascii="Exo 2" w:eastAsia="Times New Roman" w:hAnsi="Exo 2" w:cs="Calibri"/>
                <w:color w:val="000000"/>
                <w:kern w:val="0"/>
                <w:sz w:val="24"/>
                <w:szCs w:val="24"/>
                <w:lang w:val="en-GB" w:eastAsia="en-GB"/>
                <w14:ligatures w14:val="none"/>
              </w:rPr>
              <w:t>Type 2</w:t>
            </w:r>
          </w:p>
        </w:tc>
        <w:tc>
          <w:tcPr>
            <w:tcW w:w="1993" w:type="dxa"/>
          </w:tcPr>
          <w:p w14:paraId="18BB604C" w14:textId="1EA6251A" w:rsidR="00081BB4" w:rsidRPr="006C6095" w:rsidRDefault="00081BB4" w:rsidP="00081BB4">
            <w:pPr>
              <w:rPr>
                <w:rFonts w:ascii="Exo 2" w:eastAsia="Times New Roman" w:hAnsi="Exo 2" w:cs="Calibri"/>
                <w:color w:val="000000"/>
                <w:kern w:val="0"/>
                <w:sz w:val="24"/>
                <w:szCs w:val="24"/>
                <w:lang w:val="en-GB" w:eastAsia="en-GB"/>
                <w14:ligatures w14:val="none"/>
              </w:rPr>
            </w:pPr>
            <w:r w:rsidRPr="006C6095">
              <w:rPr>
                <w:rFonts w:ascii="Exo 2" w:eastAsia="Times New Roman" w:hAnsi="Exo 2" w:cs="Calibri"/>
                <w:color w:val="000000"/>
                <w:kern w:val="0"/>
                <w:sz w:val="24"/>
                <w:szCs w:val="24"/>
                <w:lang w:val="en-GB" w:eastAsia="en-GB"/>
                <w14:ligatures w14:val="none"/>
              </w:rPr>
              <w:t>22 kW</w:t>
            </w:r>
          </w:p>
        </w:tc>
        <w:tc>
          <w:tcPr>
            <w:tcW w:w="1993" w:type="dxa"/>
          </w:tcPr>
          <w:p w14:paraId="6769FB34" w14:textId="224909C3" w:rsidR="00081BB4" w:rsidRPr="003D684F" w:rsidRDefault="00081BB4" w:rsidP="00081BB4">
            <w:pPr>
              <w:rPr>
                <w:rFonts w:ascii="Times New Roman" w:hAnsi="Times New Roman" w:cs="Times New Roman"/>
                <w:sz w:val="24"/>
                <w:szCs w:val="24"/>
              </w:rPr>
            </w:pPr>
            <w:r w:rsidRPr="003D684F">
              <w:rPr>
                <w:rFonts w:ascii="Times New Roman" w:hAnsi="Times New Roman" w:cs="Times New Roman"/>
                <w:sz w:val="24"/>
                <w:szCs w:val="24"/>
              </w:rPr>
              <w:t>2024</w:t>
            </w:r>
          </w:p>
        </w:tc>
      </w:tr>
      <w:tr w:rsidR="00081BB4" w14:paraId="45ACB5FB" w14:textId="77777777" w:rsidTr="00081BB4">
        <w:tc>
          <w:tcPr>
            <w:tcW w:w="1992" w:type="dxa"/>
          </w:tcPr>
          <w:p w14:paraId="75327E86" w14:textId="211AF133" w:rsidR="00081BB4" w:rsidRDefault="00081BB4" w:rsidP="00081BB4">
            <w:pPr>
              <w:rPr>
                <w:rFonts w:ascii="Times New Roman" w:hAnsi="Times New Roman" w:cs="Times New Roman"/>
                <w:b/>
                <w:bCs/>
                <w:sz w:val="24"/>
                <w:szCs w:val="24"/>
              </w:rPr>
            </w:pPr>
            <w:r w:rsidRPr="00FA6D33">
              <w:rPr>
                <w:rFonts w:ascii="Exo 2" w:eastAsia="Times New Roman" w:hAnsi="Exo 2" w:cs="Calibri"/>
                <w:color w:val="000000"/>
                <w:kern w:val="0"/>
                <w:sz w:val="24"/>
                <w:szCs w:val="24"/>
                <w:lang w:val="en-GB" w:eastAsia="en-GB"/>
                <w14:ligatures w14:val="none"/>
              </w:rPr>
              <w:t xml:space="preserve">Rumšos g. 37, Rumšiškių </w:t>
            </w:r>
            <w:proofErr w:type="spellStart"/>
            <w:r w:rsidRPr="00FA6D33">
              <w:rPr>
                <w:rFonts w:ascii="Exo 2" w:eastAsia="Times New Roman" w:hAnsi="Exo 2" w:cs="Calibri"/>
                <w:color w:val="000000"/>
                <w:kern w:val="0"/>
                <w:sz w:val="24"/>
                <w:szCs w:val="24"/>
                <w:lang w:val="en-GB" w:eastAsia="en-GB"/>
                <w14:ligatures w14:val="none"/>
              </w:rPr>
              <w:t>mstl</w:t>
            </w:r>
            <w:proofErr w:type="spellEnd"/>
            <w:r w:rsidRPr="00FA6D33">
              <w:rPr>
                <w:rFonts w:ascii="Exo 2" w:eastAsia="Times New Roman" w:hAnsi="Exo 2" w:cs="Calibri"/>
                <w:color w:val="000000"/>
                <w:kern w:val="0"/>
                <w:sz w:val="24"/>
                <w:szCs w:val="24"/>
                <w:lang w:val="en-GB" w:eastAsia="en-GB"/>
                <w14:ligatures w14:val="none"/>
              </w:rPr>
              <w:t>.</w:t>
            </w:r>
          </w:p>
        </w:tc>
        <w:tc>
          <w:tcPr>
            <w:tcW w:w="2114" w:type="dxa"/>
          </w:tcPr>
          <w:p w14:paraId="009CC72B" w14:textId="77777777" w:rsidR="00081BB4" w:rsidRPr="00FA6D33" w:rsidRDefault="00081BB4" w:rsidP="00081BB4">
            <w:pPr>
              <w:rPr>
                <w:rFonts w:ascii="Exo 2" w:eastAsia="Times New Roman" w:hAnsi="Exo 2" w:cs="Calibri"/>
                <w:color w:val="000000"/>
                <w:kern w:val="0"/>
                <w:sz w:val="24"/>
                <w:szCs w:val="24"/>
                <w:lang w:val="en-GB" w:eastAsia="en-GB"/>
                <w14:ligatures w14:val="none"/>
              </w:rPr>
            </w:pPr>
            <w:r w:rsidRPr="00FA6D33">
              <w:rPr>
                <w:rFonts w:ascii="Exo 2" w:eastAsia="Times New Roman" w:hAnsi="Exo 2" w:cs="Calibri"/>
                <w:color w:val="000000"/>
                <w:kern w:val="0"/>
                <w:sz w:val="24"/>
                <w:szCs w:val="24"/>
                <w:lang w:val="en-GB" w:eastAsia="en-GB"/>
                <w14:ligatures w14:val="none"/>
              </w:rPr>
              <w:t xml:space="preserve">LT-IBG-P-VFZ8 </w:t>
            </w:r>
          </w:p>
          <w:p w14:paraId="19916AB4" w14:textId="77777777" w:rsidR="00081BB4" w:rsidRPr="00FA6D33" w:rsidRDefault="00081BB4" w:rsidP="00081BB4">
            <w:pPr>
              <w:rPr>
                <w:rFonts w:ascii="Exo 2" w:eastAsia="Times New Roman" w:hAnsi="Exo 2" w:cs="Calibri"/>
                <w:color w:val="000000"/>
                <w:kern w:val="0"/>
                <w:sz w:val="24"/>
                <w:szCs w:val="24"/>
                <w:lang w:val="en-GB" w:eastAsia="en-GB"/>
                <w14:ligatures w14:val="none"/>
              </w:rPr>
            </w:pPr>
            <w:r w:rsidRPr="00FA6D33">
              <w:rPr>
                <w:rFonts w:ascii="Exo 2" w:eastAsia="Times New Roman" w:hAnsi="Exo 2" w:cs="Calibri"/>
                <w:color w:val="000000"/>
                <w:kern w:val="0"/>
                <w:sz w:val="24"/>
                <w:szCs w:val="24"/>
                <w:lang w:val="en-GB" w:eastAsia="en-GB"/>
                <w14:ligatures w14:val="none"/>
              </w:rPr>
              <w:t xml:space="preserve">LT-IBG-P-VFZ8-A </w:t>
            </w:r>
          </w:p>
          <w:p w14:paraId="2D2CD08B" w14:textId="77777777" w:rsidR="00081BB4" w:rsidRDefault="00081BB4" w:rsidP="00081BB4">
            <w:pPr>
              <w:rPr>
                <w:rFonts w:ascii="Times New Roman" w:hAnsi="Times New Roman" w:cs="Times New Roman"/>
                <w:b/>
                <w:bCs/>
                <w:sz w:val="24"/>
                <w:szCs w:val="24"/>
              </w:rPr>
            </w:pPr>
          </w:p>
        </w:tc>
        <w:tc>
          <w:tcPr>
            <w:tcW w:w="1870" w:type="dxa"/>
          </w:tcPr>
          <w:p w14:paraId="2B4933B2" w14:textId="50707027" w:rsidR="00081BB4" w:rsidRDefault="00081BB4" w:rsidP="00081BB4">
            <w:pPr>
              <w:rPr>
                <w:rFonts w:ascii="Times New Roman" w:hAnsi="Times New Roman" w:cs="Times New Roman"/>
                <w:b/>
                <w:bCs/>
                <w:sz w:val="24"/>
                <w:szCs w:val="24"/>
              </w:rPr>
            </w:pPr>
            <w:r w:rsidRPr="006C6095">
              <w:rPr>
                <w:rFonts w:ascii="Exo 2" w:eastAsia="Times New Roman" w:hAnsi="Exo 2" w:cs="Calibri"/>
                <w:color w:val="000000"/>
                <w:kern w:val="0"/>
                <w:sz w:val="24"/>
                <w:szCs w:val="24"/>
                <w:lang w:val="en-GB" w:eastAsia="en-GB"/>
                <w14:ligatures w14:val="none"/>
              </w:rPr>
              <w:t>Inbalance grid</w:t>
            </w:r>
            <w:r w:rsidR="00EE1117">
              <w:rPr>
                <w:rFonts w:ascii="Exo 2" w:eastAsia="Times New Roman" w:hAnsi="Exo 2" w:cs="Calibri"/>
                <w:color w:val="000000"/>
                <w:kern w:val="0"/>
                <w:sz w:val="24"/>
                <w:szCs w:val="24"/>
                <w:lang w:val="en-GB" w:eastAsia="en-GB"/>
                <w14:ligatures w14:val="none"/>
              </w:rPr>
              <w:t>, UAB</w:t>
            </w:r>
          </w:p>
        </w:tc>
        <w:tc>
          <w:tcPr>
            <w:tcW w:w="1993" w:type="dxa"/>
          </w:tcPr>
          <w:p w14:paraId="32510D48" w14:textId="3EB05032" w:rsidR="00081BB4" w:rsidRDefault="00081BB4" w:rsidP="00081BB4">
            <w:pPr>
              <w:rPr>
                <w:rFonts w:ascii="Times New Roman" w:hAnsi="Times New Roman" w:cs="Times New Roman"/>
                <w:b/>
                <w:bCs/>
                <w:sz w:val="24"/>
                <w:szCs w:val="24"/>
              </w:rPr>
            </w:pPr>
            <w:r w:rsidRPr="006C6095">
              <w:rPr>
                <w:rFonts w:ascii="Exo 2" w:eastAsia="Times New Roman" w:hAnsi="Exo 2" w:cs="Calibri"/>
                <w:color w:val="000000"/>
                <w:kern w:val="0"/>
                <w:sz w:val="24"/>
                <w:szCs w:val="24"/>
                <w:lang w:val="en-GB" w:eastAsia="en-GB"/>
                <w14:ligatures w14:val="none"/>
              </w:rPr>
              <w:t>Type 2</w:t>
            </w:r>
          </w:p>
        </w:tc>
        <w:tc>
          <w:tcPr>
            <w:tcW w:w="1993" w:type="dxa"/>
          </w:tcPr>
          <w:p w14:paraId="6A773FEC" w14:textId="0D01648F" w:rsidR="00081BB4" w:rsidRDefault="00081BB4" w:rsidP="00081BB4">
            <w:pPr>
              <w:rPr>
                <w:rFonts w:ascii="Times New Roman" w:hAnsi="Times New Roman" w:cs="Times New Roman"/>
                <w:b/>
                <w:bCs/>
                <w:sz w:val="24"/>
                <w:szCs w:val="24"/>
              </w:rPr>
            </w:pPr>
            <w:r w:rsidRPr="006C6095">
              <w:rPr>
                <w:rFonts w:ascii="Exo 2" w:eastAsia="Times New Roman" w:hAnsi="Exo 2" w:cs="Calibri"/>
                <w:color w:val="000000"/>
                <w:kern w:val="0"/>
                <w:sz w:val="24"/>
                <w:szCs w:val="24"/>
                <w:lang w:val="en-GB" w:eastAsia="en-GB"/>
                <w14:ligatures w14:val="none"/>
              </w:rPr>
              <w:t>22 kW</w:t>
            </w:r>
          </w:p>
        </w:tc>
        <w:tc>
          <w:tcPr>
            <w:tcW w:w="1993" w:type="dxa"/>
          </w:tcPr>
          <w:p w14:paraId="7BDC267C" w14:textId="2F395AF8" w:rsidR="00081BB4" w:rsidRPr="003D684F" w:rsidRDefault="00081BB4" w:rsidP="00081BB4">
            <w:pPr>
              <w:rPr>
                <w:rFonts w:ascii="Times New Roman" w:hAnsi="Times New Roman" w:cs="Times New Roman"/>
                <w:sz w:val="24"/>
                <w:szCs w:val="24"/>
              </w:rPr>
            </w:pPr>
            <w:r w:rsidRPr="003D684F">
              <w:rPr>
                <w:rFonts w:ascii="Times New Roman" w:hAnsi="Times New Roman" w:cs="Times New Roman"/>
                <w:sz w:val="24"/>
                <w:szCs w:val="24"/>
              </w:rPr>
              <w:t>2024</w:t>
            </w:r>
          </w:p>
        </w:tc>
      </w:tr>
    </w:tbl>
    <w:p w14:paraId="1EBDCB75" w14:textId="77777777" w:rsidR="00081BB4" w:rsidRDefault="00081BB4" w:rsidP="00F13BF8">
      <w:pPr>
        <w:spacing w:after="0" w:line="240" w:lineRule="auto"/>
        <w:rPr>
          <w:rFonts w:ascii="Exo 2" w:eastAsia="Times New Roman" w:hAnsi="Exo 2" w:cs="Calibri"/>
          <w:color w:val="000000"/>
          <w:kern w:val="0"/>
          <w:sz w:val="24"/>
          <w:szCs w:val="24"/>
          <w:lang w:val="en-GB" w:eastAsia="en-GB"/>
          <w14:ligatures w14:val="none"/>
        </w:rPr>
      </w:pPr>
    </w:p>
    <w:p w14:paraId="11446127" w14:textId="3A7016ED" w:rsidR="00081BB4" w:rsidRDefault="00081BB4" w:rsidP="00F13BF8">
      <w:pPr>
        <w:spacing w:after="0" w:line="240" w:lineRule="auto"/>
        <w:rPr>
          <w:rFonts w:ascii="Exo 2" w:eastAsia="Times New Roman" w:hAnsi="Exo 2" w:cs="Calibri"/>
          <w:color w:val="000000"/>
          <w:kern w:val="0"/>
          <w:sz w:val="24"/>
          <w:szCs w:val="24"/>
          <w:lang w:val="en-GB" w:eastAsia="en-GB"/>
          <w14:ligatures w14:val="none"/>
        </w:rPr>
      </w:pPr>
      <w:r w:rsidRPr="00F13BF8">
        <w:rPr>
          <w:rFonts w:ascii="Times New Roman" w:hAnsi="Times New Roman" w:cs="Times New Roman"/>
          <w:b/>
          <w:bCs/>
          <w:sz w:val="24"/>
          <w:szCs w:val="24"/>
        </w:rPr>
        <w:t>4.</w:t>
      </w:r>
      <w:r>
        <w:rPr>
          <w:rFonts w:ascii="Times New Roman" w:hAnsi="Times New Roman" w:cs="Times New Roman"/>
          <w:b/>
          <w:bCs/>
          <w:sz w:val="24"/>
          <w:szCs w:val="24"/>
        </w:rPr>
        <w:t>3</w:t>
      </w:r>
      <w:r w:rsidRPr="00F13BF8">
        <w:rPr>
          <w:rFonts w:ascii="Times New Roman" w:hAnsi="Times New Roman" w:cs="Times New Roman"/>
          <w:b/>
          <w:bCs/>
          <w:sz w:val="24"/>
          <w:szCs w:val="24"/>
        </w:rPr>
        <w:t xml:space="preserve"> lentelė. K</w:t>
      </w:r>
      <w:r>
        <w:rPr>
          <w:rFonts w:ascii="Times New Roman" w:hAnsi="Times New Roman" w:cs="Times New Roman"/>
          <w:b/>
          <w:bCs/>
          <w:sz w:val="24"/>
          <w:szCs w:val="24"/>
        </w:rPr>
        <w:t xml:space="preserve">itų operatorių įrengtos </w:t>
      </w:r>
      <w:r w:rsidRPr="00F13BF8">
        <w:rPr>
          <w:rFonts w:ascii="Times New Roman" w:hAnsi="Times New Roman" w:cs="Times New Roman"/>
          <w:b/>
          <w:bCs/>
          <w:sz w:val="24"/>
          <w:szCs w:val="24"/>
        </w:rPr>
        <w:t>elektromobilių įkrovimo prieig</w:t>
      </w:r>
      <w:r>
        <w:rPr>
          <w:rFonts w:ascii="Times New Roman" w:hAnsi="Times New Roman" w:cs="Times New Roman"/>
          <w:b/>
          <w:bCs/>
          <w:sz w:val="24"/>
          <w:szCs w:val="24"/>
        </w:rPr>
        <w:t>o</w:t>
      </w:r>
      <w:r w:rsidRPr="00F13BF8">
        <w:rPr>
          <w:rFonts w:ascii="Times New Roman" w:hAnsi="Times New Roman" w:cs="Times New Roman"/>
          <w:b/>
          <w:bCs/>
          <w:sz w:val="24"/>
          <w:szCs w:val="24"/>
        </w:rPr>
        <w:t>s</w:t>
      </w:r>
      <w:r>
        <w:rPr>
          <w:rFonts w:ascii="Times New Roman" w:hAnsi="Times New Roman" w:cs="Times New Roman"/>
          <w:b/>
          <w:bCs/>
          <w:sz w:val="24"/>
          <w:szCs w:val="24"/>
        </w:rPr>
        <w:t xml:space="preserve"> Kaišiadorių r.</w:t>
      </w:r>
    </w:p>
    <w:tbl>
      <w:tblPr>
        <w:tblStyle w:val="Lentelstinklelis"/>
        <w:tblW w:w="0" w:type="auto"/>
        <w:tblLook w:val="04A0" w:firstRow="1" w:lastRow="0" w:firstColumn="1" w:lastColumn="0" w:noHBand="0" w:noVBand="1"/>
      </w:tblPr>
      <w:tblGrid>
        <w:gridCol w:w="1992"/>
        <w:gridCol w:w="2114"/>
        <w:gridCol w:w="1870"/>
        <w:gridCol w:w="1993"/>
        <w:gridCol w:w="1993"/>
      </w:tblGrid>
      <w:tr w:rsidR="00D06D22" w14:paraId="1A25690F" w14:textId="77777777" w:rsidTr="008D0257">
        <w:tc>
          <w:tcPr>
            <w:tcW w:w="1992" w:type="dxa"/>
          </w:tcPr>
          <w:p w14:paraId="7E943744" w14:textId="77777777" w:rsidR="00D06D22" w:rsidRDefault="00D06D22" w:rsidP="008D0257">
            <w:pPr>
              <w:rPr>
                <w:rFonts w:ascii="Times New Roman" w:hAnsi="Times New Roman" w:cs="Times New Roman"/>
                <w:b/>
                <w:bCs/>
                <w:sz w:val="24"/>
                <w:szCs w:val="24"/>
              </w:rPr>
            </w:pPr>
            <w:r>
              <w:rPr>
                <w:rFonts w:ascii="Times New Roman" w:hAnsi="Times New Roman" w:cs="Times New Roman"/>
                <w:b/>
                <w:bCs/>
                <w:sz w:val="24"/>
                <w:szCs w:val="24"/>
              </w:rPr>
              <w:t>Stotelės vieta ir adresas</w:t>
            </w:r>
          </w:p>
        </w:tc>
        <w:tc>
          <w:tcPr>
            <w:tcW w:w="2114" w:type="dxa"/>
          </w:tcPr>
          <w:p w14:paraId="17193666" w14:textId="77777777" w:rsidR="00D06D22" w:rsidRDefault="00D06D22" w:rsidP="008D0257">
            <w:pPr>
              <w:rPr>
                <w:rFonts w:ascii="Times New Roman" w:hAnsi="Times New Roman" w:cs="Times New Roman"/>
                <w:b/>
                <w:bCs/>
                <w:sz w:val="24"/>
                <w:szCs w:val="24"/>
              </w:rPr>
            </w:pPr>
            <w:r>
              <w:rPr>
                <w:rFonts w:ascii="Times New Roman" w:hAnsi="Times New Roman" w:cs="Times New Roman"/>
                <w:b/>
                <w:bCs/>
                <w:sz w:val="24"/>
                <w:szCs w:val="24"/>
              </w:rPr>
              <w:t>Registravimo kodas</w:t>
            </w:r>
          </w:p>
        </w:tc>
        <w:tc>
          <w:tcPr>
            <w:tcW w:w="1870" w:type="dxa"/>
          </w:tcPr>
          <w:p w14:paraId="3D48A2EC" w14:textId="77777777" w:rsidR="00D06D22" w:rsidRDefault="00D06D22" w:rsidP="008D0257">
            <w:pPr>
              <w:rPr>
                <w:rFonts w:ascii="Times New Roman" w:hAnsi="Times New Roman" w:cs="Times New Roman"/>
                <w:b/>
                <w:bCs/>
                <w:sz w:val="24"/>
                <w:szCs w:val="24"/>
              </w:rPr>
            </w:pPr>
            <w:r>
              <w:rPr>
                <w:rFonts w:ascii="Times New Roman" w:hAnsi="Times New Roman" w:cs="Times New Roman"/>
                <w:b/>
                <w:bCs/>
                <w:sz w:val="24"/>
                <w:szCs w:val="24"/>
              </w:rPr>
              <w:t>Stotelių operatorius</w:t>
            </w:r>
          </w:p>
        </w:tc>
        <w:tc>
          <w:tcPr>
            <w:tcW w:w="1993" w:type="dxa"/>
          </w:tcPr>
          <w:p w14:paraId="269F1698" w14:textId="77777777" w:rsidR="00D06D22" w:rsidRDefault="00D06D22" w:rsidP="008D0257">
            <w:pPr>
              <w:rPr>
                <w:rFonts w:ascii="Times New Roman" w:hAnsi="Times New Roman" w:cs="Times New Roman"/>
                <w:b/>
                <w:bCs/>
                <w:sz w:val="24"/>
                <w:szCs w:val="24"/>
              </w:rPr>
            </w:pPr>
            <w:r>
              <w:rPr>
                <w:rFonts w:ascii="Times New Roman" w:hAnsi="Times New Roman" w:cs="Times New Roman"/>
                <w:b/>
                <w:bCs/>
                <w:sz w:val="24"/>
                <w:szCs w:val="24"/>
              </w:rPr>
              <w:t>Jungties tipas</w:t>
            </w:r>
          </w:p>
        </w:tc>
        <w:tc>
          <w:tcPr>
            <w:tcW w:w="1993" w:type="dxa"/>
          </w:tcPr>
          <w:p w14:paraId="40329D69" w14:textId="77777777" w:rsidR="00D06D22" w:rsidRDefault="00D06D22" w:rsidP="008D0257">
            <w:pPr>
              <w:rPr>
                <w:rFonts w:ascii="Times New Roman" w:hAnsi="Times New Roman" w:cs="Times New Roman"/>
                <w:b/>
                <w:bCs/>
                <w:sz w:val="24"/>
                <w:szCs w:val="24"/>
              </w:rPr>
            </w:pPr>
            <w:r>
              <w:rPr>
                <w:rFonts w:ascii="Times New Roman" w:hAnsi="Times New Roman" w:cs="Times New Roman"/>
                <w:b/>
                <w:bCs/>
                <w:sz w:val="24"/>
                <w:szCs w:val="24"/>
              </w:rPr>
              <w:t>Prieigos galia, kW</w:t>
            </w:r>
          </w:p>
        </w:tc>
      </w:tr>
      <w:tr w:rsidR="00D06D22" w14:paraId="34EEF12B" w14:textId="77777777" w:rsidTr="008D0257">
        <w:tc>
          <w:tcPr>
            <w:tcW w:w="1992" w:type="dxa"/>
          </w:tcPr>
          <w:p w14:paraId="42832546" w14:textId="7E287B93" w:rsidR="00D06D22" w:rsidRDefault="00D06D22" w:rsidP="008D0257">
            <w:pPr>
              <w:rPr>
                <w:rFonts w:ascii="Times New Roman" w:hAnsi="Times New Roman" w:cs="Times New Roman"/>
                <w:b/>
                <w:bCs/>
                <w:sz w:val="24"/>
                <w:szCs w:val="24"/>
              </w:rPr>
            </w:pPr>
            <w:proofErr w:type="spellStart"/>
            <w:r w:rsidRPr="00CB3576">
              <w:rPr>
                <w:rFonts w:ascii="Exo 2" w:eastAsia="Times New Roman" w:hAnsi="Exo 2" w:cs="Calibri"/>
                <w:color w:val="000000"/>
                <w:kern w:val="0"/>
                <w:sz w:val="24"/>
                <w:szCs w:val="24"/>
                <w:lang w:val="en-GB" w:eastAsia="en-GB"/>
                <w14:ligatures w14:val="none"/>
              </w:rPr>
              <w:t>Norfa</w:t>
            </w:r>
            <w:proofErr w:type="spellEnd"/>
            <w:r w:rsidRPr="00CB3576">
              <w:rPr>
                <w:rFonts w:ascii="Exo 2" w:eastAsia="Times New Roman" w:hAnsi="Exo 2" w:cs="Calibri"/>
                <w:color w:val="000000"/>
                <w:kern w:val="0"/>
                <w:sz w:val="24"/>
                <w:szCs w:val="24"/>
                <w:lang w:val="en-GB" w:eastAsia="en-GB"/>
                <w14:ligatures w14:val="none"/>
              </w:rPr>
              <w:t xml:space="preserve"> XL, </w:t>
            </w:r>
            <w:proofErr w:type="spellStart"/>
            <w:r w:rsidRPr="00CB3576">
              <w:rPr>
                <w:rFonts w:ascii="Exo 2" w:eastAsia="Times New Roman" w:hAnsi="Exo 2" w:cs="Calibri"/>
                <w:color w:val="000000"/>
                <w:kern w:val="0"/>
                <w:sz w:val="24"/>
                <w:szCs w:val="24"/>
                <w:lang w:val="en-GB" w:eastAsia="en-GB"/>
                <w14:ligatures w14:val="none"/>
              </w:rPr>
              <w:t>Maironio</w:t>
            </w:r>
            <w:proofErr w:type="spellEnd"/>
            <w:r w:rsidRPr="00CB3576">
              <w:rPr>
                <w:rFonts w:ascii="Exo 2" w:eastAsia="Times New Roman" w:hAnsi="Exo 2" w:cs="Calibri"/>
                <w:color w:val="000000"/>
                <w:kern w:val="0"/>
                <w:sz w:val="24"/>
                <w:szCs w:val="24"/>
                <w:lang w:val="en-GB" w:eastAsia="en-GB"/>
                <w14:ligatures w14:val="none"/>
              </w:rPr>
              <w:t xml:space="preserve"> g. 1, Kaišiadorys</w:t>
            </w:r>
          </w:p>
        </w:tc>
        <w:tc>
          <w:tcPr>
            <w:tcW w:w="2114" w:type="dxa"/>
          </w:tcPr>
          <w:p w14:paraId="0A02486B" w14:textId="77777777" w:rsidR="00D06D22" w:rsidRPr="00CB3576" w:rsidRDefault="00D06D22" w:rsidP="00D06D22">
            <w:pPr>
              <w:rPr>
                <w:rFonts w:ascii="Exo 2" w:eastAsia="Times New Roman" w:hAnsi="Exo 2" w:cs="Calibri"/>
                <w:color w:val="000000"/>
                <w:kern w:val="0"/>
                <w:sz w:val="24"/>
                <w:szCs w:val="24"/>
                <w:lang w:val="en-GB" w:eastAsia="en-GB"/>
                <w14:ligatures w14:val="none"/>
              </w:rPr>
            </w:pPr>
            <w:r w:rsidRPr="00CB3576">
              <w:rPr>
                <w:rFonts w:ascii="Exo 2" w:eastAsia="Times New Roman" w:hAnsi="Exo 2" w:cs="Calibri"/>
                <w:color w:val="000000"/>
                <w:kern w:val="0"/>
                <w:sz w:val="24"/>
                <w:szCs w:val="24"/>
                <w:lang w:val="en-GB" w:eastAsia="en-GB"/>
                <w14:ligatures w14:val="none"/>
              </w:rPr>
              <w:t xml:space="preserve">LT-E85-P-O731 </w:t>
            </w:r>
          </w:p>
          <w:p w14:paraId="14A0F270" w14:textId="77777777" w:rsidR="00D06D22" w:rsidRPr="00CB3576" w:rsidRDefault="00D06D22" w:rsidP="00D06D22">
            <w:pPr>
              <w:rPr>
                <w:rFonts w:ascii="Exo 2" w:eastAsia="Times New Roman" w:hAnsi="Exo 2" w:cs="Calibri"/>
                <w:color w:val="000000"/>
                <w:kern w:val="0"/>
                <w:sz w:val="24"/>
                <w:szCs w:val="24"/>
                <w:lang w:val="en-GB" w:eastAsia="en-GB"/>
                <w14:ligatures w14:val="none"/>
              </w:rPr>
            </w:pPr>
            <w:r w:rsidRPr="00CB3576">
              <w:rPr>
                <w:rFonts w:ascii="Exo 2" w:eastAsia="Times New Roman" w:hAnsi="Exo 2" w:cs="Calibri"/>
                <w:color w:val="000000"/>
                <w:kern w:val="0"/>
                <w:sz w:val="24"/>
                <w:szCs w:val="24"/>
                <w:lang w:val="en-GB" w:eastAsia="en-GB"/>
                <w14:ligatures w14:val="none"/>
              </w:rPr>
              <w:t xml:space="preserve">LT-E85-P-O731-A </w:t>
            </w:r>
          </w:p>
          <w:p w14:paraId="3C39D4DB" w14:textId="77777777" w:rsidR="00D06D22" w:rsidRDefault="00D06D22" w:rsidP="008D0257">
            <w:pPr>
              <w:rPr>
                <w:rFonts w:ascii="Times New Roman" w:hAnsi="Times New Roman" w:cs="Times New Roman"/>
                <w:b/>
                <w:bCs/>
                <w:sz w:val="24"/>
                <w:szCs w:val="24"/>
              </w:rPr>
            </w:pPr>
          </w:p>
        </w:tc>
        <w:tc>
          <w:tcPr>
            <w:tcW w:w="1870" w:type="dxa"/>
          </w:tcPr>
          <w:p w14:paraId="11A7BB04" w14:textId="24E776E0" w:rsidR="00D06D22" w:rsidRPr="00D06D22" w:rsidRDefault="00D06D22" w:rsidP="008D0257">
            <w:pPr>
              <w:rPr>
                <w:rFonts w:ascii="Times New Roman" w:hAnsi="Times New Roman" w:cs="Times New Roman"/>
                <w:sz w:val="24"/>
                <w:szCs w:val="24"/>
              </w:rPr>
            </w:pPr>
            <w:r w:rsidRPr="00D06D22">
              <w:rPr>
                <w:rFonts w:ascii="Times New Roman" w:hAnsi="Times New Roman" w:cs="Times New Roman"/>
                <w:sz w:val="24"/>
                <w:szCs w:val="24"/>
              </w:rPr>
              <w:t xml:space="preserve">UAB </w:t>
            </w:r>
            <w:proofErr w:type="spellStart"/>
            <w:r w:rsidRPr="00D06D22">
              <w:rPr>
                <w:rFonts w:ascii="Times New Roman" w:hAnsi="Times New Roman" w:cs="Times New Roman"/>
                <w:sz w:val="24"/>
                <w:szCs w:val="24"/>
              </w:rPr>
              <w:t>Enefit</w:t>
            </w:r>
            <w:proofErr w:type="spellEnd"/>
          </w:p>
        </w:tc>
        <w:tc>
          <w:tcPr>
            <w:tcW w:w="1993" w:type="dxa"/>
          </w:tcPr>
          <w:p w14:paraId="6ABE39AE" w14:textId="15B6328C" w:rsidR="00D06D22" w:rsidRDefault="00D06D22" w:rsidP="008D0257">
            <w:pPr>
              <w:rPr>
                <w:rFonts w:ascii="Times New Roman" w:hAnsi="Times New Roman" w:cs="Times New Roman"/>
                <w:b/>
                <w:bCs/>
                <w:sz w:val="24"/>
                <w:szCs w:val="24"/>
              </w:rPr>
            </w:pPr>
            <w:r w:rsidRPr="00CB3576">
              <w:rPr>
                <w:rFonts w:ascii="Exo 2" w:eastAsia="Times New Roman" w:hAnsi="Exo 2" w:cs="Calibri"/>
                <w:color w:val="000000"/>
                <w:kern w:val="0"/>
                <w:sz w:val="24"/>
                <w:szCs w:val="24"/>
                <w:lang w:val="en-GB" w:eastAsia="en-GB"/>
                <w14:ligatures w14:val="none"/>
              </w:rPr>
              <w:t>Type 2</w:t>
            </w:r>
          </w:p>
        </w:tc>
        <w:tc>
          <w:tcPr>
            <w:tcW w:w="1993" w:type="dxa"/>
          </w:tcPr>
          <w:p w14:paraId="1EB7AF04" w14:textId="6700EFB4" w:rsidR="00D06D22" w:rsidRPr="00D06D22" w:rsidRDefault="00D06D22" w:rsidP="008D0257">
            <w:pPr>
              <w:rPr>
                <w:rFonts w:ascii="Times New Roman" w:hAnsi="Times New Roman" w:cs="Times New Roman"/>
                <w:sz w:val="24"/>
                <w:szCs w:val="24"/>
                <w:lang w:val="en-US"/>
              </w:rPr>
            </w:pPr>
            <w:r w:rsidRPr="00D06D22">
              <w:rPr>
                <w:rFonts w:ascii="Times New Roman" w:hAnsi="Times New Roman" w:cs="Times New Roman"/>
                <w:sz w:val="24"/>
                <w:szCs w:val="24"/>
                <w:lang w:val="en-US"/>
              </w:rPr>
              <w:t xml:space="preserve">12 </w:t>
            </w:r>
          </w:p>
        </w:tc>
      </w:tr>
      <w:tr w:rsidR="00D06D22" w14:paraId="75322A91" w14:textId="77777777" w:rsidTr="008D0257">
        <w:tc>
          <w:tcPr>
            <w:tcW w:w="1992" w:type="dxa"/>
          </w:tcPr>
          <w:p w14:paraId="37DCCD53" w14:textId="77777777" w:rsidR="00D06D22" w:rsidRDefault="00D06D22" w:rsidP="00D06D22">
            <w:pPr>
              <w:rPr>
                <w:rFonts w:ascii="Times New Roman" w:hAnsi="Times New Roman" w:cs="Times New Roman"/>
                <w:b/>
                <w:bCs/>
                <w:sz w:val="24"/>
                <w:szCs w:val="24"/>
              </w:rPr>
            </w:pPr>
          </w:p>
        </w:tc>
        <w:tc>
          <w:tcPr>
            <w:tcW w:w="2114" w:type="dxa"/>
          </w:tcPr>
          <w:p w14:paraId="3D1D1F89" w14:textId="77777777" w:rsidR="00D06D22" w:rsidRPr="00CB3576" w:rsidRDefault="00D06D22" w:rsidP="00D06D22">
            <w:pPr>
              <w:rPr>
                <w:rFonts w:ascii="Exo 2" w:eastAsia="Times New Roman" w:hAnsi="Exo 2" w:cs="Calibri"/>
                <w:color w:val="000000"/>
                <w:kern w:val="0"/>
                <w:sz w:val="24"/>
                <w:szCs w:val="24"/>
                <w:lang w:val="en-GB" w:eastAsia="en-GB"/>
                <w14:ligatures w14:val="none"/>
              </w:rPr>
            </w:pPr>
            <w:r w:rsidRPr="00CB3576">
              <w:rPr>
                <w:rFonts w:ascii="Exo 2" w:eastAsia="Times New Roman" w:hAnsi="Exo 2" w:cs="Calibri"/>
                <w:color w:val="000000"/>
                <w:kern w:val="0"/>
                <w:sz w:val="24"/>
                <w:szCs w:val="24"/>
                <w:lang w:val="en-GB" w:eastAsia="en-GB"/>
                <w14:ligatures w14:val="none"/>
              </w:rPr>
              <w:t xml:space="preserve">LT-E85-E-JQVD </w:t>
            </w:r>
          </w:p>
          <w:p w14:paraId="214F939A" w14:textId="77777777" w:rsidR="00D06D22" w:rsidRPr="00CB3576" w:rsidRDefault="00D06D22" w:rsidP="00D06D22">
            <w:pPr>
              <w:rPr>
                <w:rFonts w:ascii="Exo 2" w:eastAsia="Times New Roman" w:hAnsi="Exo 2" w:cs="Calibri"/>
                <w:color w:val="000000"/>
                <w:kern w:val="0"/>
                <w:sz w:val="24"/>
                <w:szCs w:val="24"/>
                <w:lang w:val="en-GB" w:eastAsia="en-GB"/>
                <w14:ligatures w14:val="none"/>
              </w:rPr>
            </w:pPr>
            <w:r w:rsidRPr="00CB3576">
              <w:rPr>
                <w:rFonts w:ascii="Exo 2" w:eastAsia="Times New Roman" w:hAnsi="Exo 2" w:cs="Calibri"/>
                <w:color w:val="000000"/>
                <w:kern w:val="0"/>
                <w:sz w:val="24"/>
                <w:szCs w:val="24"/>
                <w:lang w:val="en-GB" w:eastAsia="en-GB"/>
                <w14:ligatures w14:val="none"/>
              </w:rPr>
              <w:t xml:space="preserve">LT-E85-E-JQVD-A </w:t>
            </w:r>
          </w:p>
          <w:p w14:paraId="2CBDCDEF" w14:textId="77777777" w:rsidR="00D06D22" w:rsidRDefault="00D06D22" w:rsidP="00D06D22">
            <w:pPr>
              <w:rPr>
                <w:rFonts w:ascii="Times New Roman" w:hAnsi="Times New Roman" w:cs="Times New Roman"/>
                <w:b/>
                <w:bCs/>
                <w:sz w:val="24"/>
                <w:szCs w:val="24"/>
              </w:rPr>
            </w:pPr>
          </w:p>
        </w:tc>
        <w:tc>
          <w:tcPr>
            <w:tcW w:w="1870" w:type="dxa"/>
          </w:tcPr>
          <w:p w14:paraId="08920911" w14:textId="2150CFDB" w:rsidR="00D06D22" w:rsidRDefault="00D06D22" w:rsidP="00D06D22">
            <w:pPr>
              <w:rPr>
                <w:rFonts w:ascii="Times New Roman" w:hAnsi="Times New Roman" w:cs="Times New Roman"/>
                <w:b/>
                <w:bCs/>
                <w:sz w:val="24"/>
                <w:szCs w:val="24"/>
              </w:rPr>
            </w:pPr>
            <w:r w:rsidRPr="0036221B">
              <w:rPr>
                <w:rFonts w:ascii="Times New Roman" w:hAnsi="Times New Roman" w:cs="Times New Roman"/>
                <w:sz w:val="24"/>
                <w:szCs w:val="24"/>
              </w:rPr>
              <w:t xml:space="preserve">UAB </w:t>
            </w:r>
            <w:proofErr w:type="spellStart"/>
            <w:r w:rsidRPr="0036221B">
              <w:rPr>
                <w:rFonts w:ascii="Times New Roman" w:hAnsi="Times New Roman" w:cs="Times New Roman"/>
                <w:sz w:val="24"/>
                <w:szCs w:val="24"/>
              </w:rPr>
              <w:t>Enefit</w:t>
            </w:r>
            <w:proofErr w:type="spellEnd"/>
          </w:p>
        </w:tc>
        <w:tc>
          <w:tcPr>
            <w:tcW w:w="1993" w:type="dxa"/>
          </w:tcPr>
          <w:p w14:paraId="65729057" w14:textId="4E464377" w:rsidR="00D06D22" w:rsidRDefault="00D06D22" w:rsidP="00D06D22">
            <w:pPr>
              <w:rPr>
                <w:rFonts w:ascii="Times New Roman" w:hAnsi="Times New Roman" w:cs="Times New Roman"/>
                <w:b/>
                <w:bCs/>
                <w:sz w:val="24"/>
                <w:szCs w:val="24"/>
              </w:rPr>
            </w:pPr>
            <w:r w:rsidRPr="00CB3576">
              <w:rPr>
                <w:rFonts w:ascii="Exo 2" w:eastAsia="Times New Roman" w:hAnsi="Exo 2" w:cs="Calibri"/>
                <w:color w:val="000000"/>
                <w:kern w:val="0"/>
                <w:sz w:val="24"/>
                <w:szCs w:val="24"/>
                <w:lang w:val="en-GB" w:eastAsia="en-GB"/>
                <w14:ligatures w14:val="none"/>
              </w:rPr>
              <w:t>Type 2</w:t>
            </w:r>
          </w:p>
        </w:tc>
        <w:tc>
          <w:tcPr>
            <w:tcW w:w="1993" w:type="dxa"/>
          </w:tcPr>
          <w:p w14:paraId="77183829" w14:textId="442A8A4D" w:rsidR="00D06D22" w:rsidRDefault="00D06D22" w:rsidP="00D06D22">
            <w:pPr>
              <w:rPr>
                <w:rFonts w:ascii="Times New Roman" w:hAnsi="Times New Roman" w:cs="Times New Roman"/>
                <w:b/>
                <w:bCs/>
                <w:sz w:val="24"/>
                <w:szCs w:val="24"/>
              </w:rPr>
            </w:pPr>
            <w:r w:rsidRPr="00D06D22">
              <w:rPr>
                <w:rFonts w:ascii="Times New Roman" w:hAnsi="Times New Roman" w:cs="Times New Roman"/>
                <w:sz w:val="24"/>
                <w:szCs w:val="24"/>
                <w:lang w:val="en-US"/>
              </w:rPr>
              <w:t xml:space="preserve">12 </w:t>
            </w:r>
          </w:p>
        </w:tc>
      </w:tr>
      <w:tr w:rsidR="00D06D22" w14:paraId="328632BF" w14:textId="77777777" w:rsidTr="008D0257">
        <w:tc>
          <w:tcPr>
            <w:tcW w:w="1992" w:type="dxa"/>
          </w:tcPr>
          <w:p w14:paraId="317BC999" w14:textId="77777777" w:rsidR="00D06D22" w:rsidRDefault="00D06D22" w:rsidP="00D06D22">
            <w:pPr>
              <w:rPr>
                <w:rFonts w:ascii="Times New Roman" w:hAnsi="Times New Roman" w:cs="Times New Roman"/>
                <w:b/>
                <w:bCs/>
                <w:sz w:val="24"/>
                <w:szCs w:val="24"/>
              </w:rPr>
            </w:pPr>
          </w:p>
        </w:tc>
        <w:tc>
          <w:tcPr>
            <w:tcW w:w="2114" w:type="dxa"/>
          </w:tcPr>
          <w:p w14:paraId="74F1BCD5" w14:textId="5DD8122D" w:rsidR="00D06D22" w:rsidRDefault="00D06D22" w:rsidP="00D06D22">
            <w:pPr>
              <w:rPr>
                <w:rFonts w:ascii="Times New Roman" w:hAnsi="Times New Roman" w:cs="Times New Roman"/>
                <w:b/>
                <w:bCs/>
                <w:sz w:val="24"/>
                <w:szCs w:val="24"/>
              </w:rPr>
            </w:pPr>
            <w:r w:rsidRPr="00CB3576">
              <w:rPr>
                <w:rFonts w:ascii="Exo 2" w:eastAsia="Times New Roman" w:hAnsi="Exo 2" w:cs="Calibri"/>
                <w:color w:val="000000"/>
                <w:kern w:val="0"/>
                <w:sz w:val="24"/>
                <w:szCs w:val="24"/>
                <w:lang w:val="en-GB" w:eastAsia="en-GB"/>
                <w14:ligatures w14:val="none"/>
              </w:rPr>
              <w:t>LT-E85-E-JQVD-B</w:t>
            </w:r>
          </w:p>
        </w:tc>
        <w:tc>
          <w:tcPr>
            <w:tcW w:w="1870" w:type="dxa"/>
          </w:tcPr>
          <w:p w14:paraId="78E637CE" w14:textId="3442D22F" w:rsidR="00D06D22" w:rsidRDefault="00D06D22" w:rsidP="00D06D22">
            <w:pPr>
              <w:rPr>
                <w:rFonts w:ascii="Times New Roman" w:hAnsi="Times New Roman" w:cs="Times New Roman"/>
                <w:b/>
                <w:bCs/>
                <w:sz w:val="24"/>
                <w:szCs w:val="24"/>
              </w:rPr>
            </w:pPr>
            <w:r w:rsidRPr="0036221B">
              <w:rPr>
                <w:rFonts w:ascii="Times New Roman" w:hAnsi="Times New Roman" w:cs="Times New Roman"/>
                <w:sz w:val="24"/>
                <w:szCs w:val="24"/>
              </w:rPr>
              <w:t>UAB Enefit</w:t>
            </w:r>
          </w:p>
        </w:tc>
        <w:tc>
          <w:tcPr>
            <w:tcW w:w="1993" w:type="dxa"/>
          </w:tcPr>
          <w:p w14:paraId="32F7C090" w14:textId="75628756" w:rsidR="00D06D22" w:rsidRDefault="00D06D22" w:rsidP="00D06D22">
            <w:pPr>
              <w:rPr>
                <w:rFonts w:ascii="Times New Roman" w:hAnsi="Times New Roman" w:cs="Times New Roman"/>
                <w:b/>
                <w:bCs/>
                <w:sz w:val="24"/>
                <w:szCs w:val="24"/>
              </w:rPr>
            </w:pPr>
            <w:r w:rsidRPr="00CB3576">
              <w:rPr>
                <w:rFonts w:ascii="Exo 2" w:eastAsia="Times New Roman" w:hAnsi="Exo 2" w:cs="Calibri"/>
                <w:color w:val="000000"/>
                <w:kern w:val="0"/>
                <w:sz w:val="24"/>
                <w:szCs w:val="24"/>
                <w:lang w:val="en-GB" w:eastAsia="en-GB"/>
                <w14:ligatures w14:val="none"/>
              </w:rPr>
              <w:t>CCS (Combo 2)</w:t>
            </w:r>
          </w:p>
        </w:tc>
        <w:tc>
          <w:tcPr>
            <w:tcW w:w="1993" w:type="dxa"/>
          </w:tcPr>
          <w:p w14:paraId="65A32F59" w14:textId="770A96D3" w:rsidR="00D06D22" w:rsidRPr="00D06D22" w:rsidRDefault="00D06D22" w:rsidP="00D06D22">
            <w:pPr>
              <w:rPr>
                <w:rFonts w:ascii="Times New Roman" w:hAnsi="Times New Roman" w:cs="Times New Roman"/>
                <w:sz w:val="24"/>
                <w:szCs w:val="24"/>
              </w:rPr>
            </w:pPr>
            <w:r w:rsidRPr="00D06D22">
              <w:rPr>
                <w:rFonts w:ascii="Times New Roman" w:hAnsi="Times New Roman" w:cs="Times New Roman"/>
                <w:sz w:val="24"/>
                <w:szCs w:val="24"/>
              </w:rPr>
              <w:t xml:space="preserve">47 </w:t>
            </w:r>
          </w:p>
        </w:tc>
      </w:tr>
      <w:tr w:rsidR="00D06D22" w14:paraId="78153CB2" w14:textId="77777777" w:rsidTr="008D0257">
        <w:tc>
          <w:tcPr>
            <w:tcW w:w="1992" w:type="dxa"/>
          </w:tcPr>
          <w:p w14:paraId="39D140F2" w14:textId="77777777" w:rsidR="00D06D22" w:rsidRDefault="00D06D22" w:rsidP="008D0257">
            <w:pPr>
              <w:rPr>
                <w:rFonts w:ascii="Times New Roman" w:hAnsi="Times New Roman" w:cs="Times New Roman"/>
                <w:b/>
                <w:bCs/>
                <w:sz w:val="24"/>
                <w:szCs w:val="24"/>
              </w:rPr>
            </w:pPr>
          </w:p>
        </w:tc>
        <w:tc>
          <w:tcPr>
            <w:tcW w:w="2114" w:type="dxa"/>
          </w:tcPr>
          <w:p w14:paraId="2BB55F67" w14:textId="77777777" w:rsidR="00D06D22" w:rsidRDefault="00D06D22" w:rsidP="008D0257">
            <w:pPr>
              <w:rPr>
                <w:rFonts w:ascii="Times New Roman" w:hAnsi="Times New Roman" w:cs="Times New Roman"/>
                <w:b/>
                <w:bCs/>
                <w:sz w:val="24"/>
                <w:szCs w:val="24"/>
              </w:rPr>
            </w:pPr>
          </w:p>
        </w:tc>
        <w:tc>
          <w:tcPr>
            <w:tcW w:w="1870" w:type="dxa"/>
          </w:tcPr>
          <w:p w14:paraId="6819C3F0" w14:textId="77777777" w:rsidR="00D06D22" w:rsidRDefault="00D06D22" w:rsidP="008D0257">
            <w:pPr>
              <w:rPr>
                <w:rFonts w:ascii="Times New Roman" w:hAnsi="Times New Roman" w:cs="Times New Roman"/>
                <w:b/>
                <w:bCs/>
                <w:sz w:val="24"/>
                <w:szCs w:val="24"/>
              </w:rPr>
            </w:pPr>
          </w:p>
        </w:tc>
        <w:tc>
          <w:tcPr>
            <w:tcW w:w="1993" w:type="dxa"/>
          </w:tcPr>
          <w:p w14:paraId="3F7EC001" w14:textId="5FEEF7F5" w:rsidR="00D06D22" w:rsidRDefault="00D06D22" w:rsidP="008D0257">
            <w:pPr>
              <w:rPr>
                <w:rFonts w:ascii="Times New Roman" w:hAnsi="Times New Roman" w:cs="Times New Roman"/>
                <w:b/>
                <w:bCs/>
                <w:sz w:val="24"/>
                <w:szCs w:val="24"/>
              </w:rPr>
            </w:pPr>
            <w:r w:rsidRPr="00CB3576">
              <w:rPr>
                <w:rFonts w:ascii="Exo 2" w:eastAsia="Times New Roman" w:hAnsi="Exo 2" w:cs="Calibri"/>
                <w:color w:val="000000"/>
                <w:kern w:val="0"/>
                <w:sz w:val="24"/>
                <w:szCs w:val="24"/>
                <w:lang w:val="en-GB" w:eastAsia="en-GB"/>
                <w14:ligatures w14:val="none"/>
              </w:rPr>
              <w:t>CCS (Combo 2)</w:t>
            </w:r>
          </w:p>
        </w:tc>
        <w:tc>
          <w:tcPr>
            <w:tcW w:w="1993" w:type="dxa"/>
          </w:tcPr>
          <w:p w14:paraId="7C98BCD4" w14:textId="49470D83" w:rsidR="00D06D22" w:rsidRDefault="00D06D22" w:rsidP="008D0257">
            <w:pPr>
              <w:rPr>
                <w:rFonts w:ascii="Times New Roman" w:hAnsi="Times New Roman" w:cs="Times New Roman"/>
                <w:b/>
                <w:bCs/>
                <w:sz w:val="24"/>
                <w:szCs w:val="24"/>
              </w:rPr>
            </w:pPr>
            <w:r w:rsidRPr="00D06D22">
              <w:rPr>
                <w:rFonts w:ascii="Times New Roman" w:hAnsi="Times New Roman" w:cs="Times New Roman"/>
                <w:sz w:val="24"/>
                <w:szCs w:val="24"/>
              </w:rPr>
              <w:t xml:space="preserve">47 </w:t>
            </w:r>
          </w:p>
        </w:tc>
      </w:tr>
      <w:tr w:rsidR="00D06D22" w14:paraId="48861AA3" w14:textId="77777777" w:rsidTr="008D0257">
        <w:tc>
          <w:tcPr>
            <w:tcW w:w="1992" w:type="dxa"/>
          </w:tcPr>
          <w:p w14:paraId="2CBC7FCB" w14:textId="24D328BE" w:rsidR="00D06D22" w:rsidRDefault="00D06D22" w:rsidP="00D06D22">
            <w:pPr>
              <w:rPr>
                <w:rFonts w:ascii="Times New Roman" w:hAnsi="Times New Roman" w:cs="Times New Roman"/>
                <w:b/>
                <w:bCs/>
                <w:sz w:val="24"/>
                <w:szCs w:val="24"/>
              </w:rPr>
            </w:pPr>
            <w:r w:rsidRPr="00B52660">
              <w:rPr>
                <w:rFonts w:ascii="Exo 2" w:eastAsia="Times New Roman" w:hAnsi="Exo 2" w:cs="Calibri"/>
                <w:color w:val="000000"/>
                <w:kern w:val="0"/>
                <w:sz w:val="24"/>
                <w:szCs w:val="24"/>
                <w:lang w:val="en-GB" w:eastAsia="en-GB"/>
                <w14:ligatures w14:val="none"/>
              </w:rPr>
              <w:t xml:space="preserve">Lidl </w:t>
            </w:r>
            <w:proofErr w:type="spellStart"/>
            <w:r w:rsidRPr="00B52660">
              <w:rPr>
                <w:rFonts w:ascii="Exo 2" w:eastAsia="Times New Roman" w:hAnsi="Exo 2" w:cs="Calibri"/>
                <w:color w:val="000000"/>
                <w:kern w:val="0"/>
                <w:sz w:val="24"/>
                <w:szCs w:val="24"/>
                <w:lang w:val="en-GB" w:eastAsia="en-GB"/>
                <w14:ligatures w14:val="none"/>
              </w:rPr>
              <w:t>Kaisiadorys</w:t>
            </w:r>
            <w:proofErr w:type="spellEnd"/>
            <w:r w:rsidRPr="00B52660">
              <w:rPr>
                <w:rFonts w:ascii="Exo 2" w:eastAsia="Times New Roman" w:hAnsi="Exo 2" w:cs="Calibri"/>
                <w:color w:val="000000"/>
                <w:kern w:val="0"/>
                <w:sz w:val="24"/>
                <w:szCs w:val="24"/>
                <w:lang w:val="en-GB" w:eastAsia="en-GB"/>
                <w14:ligatures w14:val="none"/>
              </w:rPr>
              <w:t xml:space="preserve"> Gedimino </w:t>
            </w:r>
            <w:proofErr w:type="spellStart"/>
            <w:r w:rsidRPr="00B52660">
              <w:rPr>
                <w:rFonts w:ascii="Exo 2" w:eastAsia="Times New Roman" w:hAnsi="Exo 2" w:cs="Calibri"/>
                <w:color w:val="000000"/>
                <w:kern w:val="0"/>
                <w:sz w:val="24"/>
                <w:szCs w:val="24"/>
                <w:lang w:val="en-GB" w:eastAsia="en-GB"/>
                <w14:ligatures w14:val="none"/>
              </w:rPr>
              <w:t>gatvė</w:t>
            </w:r>
            <w:proofErr w:type="spellEnd"/>
            <w:r w:rsidRPr="00B52660">
              <w:rPr>
                <w:rFonts w:ascii="Exo 2" w:eastAsia="Times New Roman" w:hAnsi="Exo 2" w:cs="Calibri"/>
                <w:color w:val="000000"/>
                <w:kern w:val="0"/>
                <w:sz w:val="24"/>
                <w:szCs w:val="24"/>
                <w:lang w:val="en-GB" w:eastAsia="en-GB"/>
                <w14:ligatures w14:val="none"/>
              </w:rPr>
              <w:t xml:space="preserve"> 135a </w:t>
            </w:r>
          </w:p>
        </w:tc>
        <w:tc>
          <w:tcPr>
            <w:tcW w:w="2114" w:type="dxa"/>
          </w:tcPr>
          <w:p w14:paraId="6E28BF79" w14:textId="32225308" w:rsidR="00D06D22" w:rsidRPr="00B52660" w:rsidRDefault="00D06D22" w:rsidP="00D06D22">
            <w:pPr>
              <w:rPr>
                <w:rFonts w:ascii="Exo 2" w:eastAsia="Times New Roman" w:hAnsi="Exo 2" w:cs="Calibri"/>
                <w:color w:val="000000"/>
                <w:kern w:val="0"/>
                <w:sz w:val="24"/>
                <w:szCs w:val="24"/>
                <w:lang w:val="en-GB" w:eastAsia="en-GB"/>
                <w14:ligatures w14:val="none"/>
              </w:rPr>
            </w:pPr>
            <w:r w:rsidRPr="00B52660">
              <w:rPr>
                <w:rFonts w:ascii="Exo 2" w:eastAsia="Times New Roman" w:hAnsi="Exo 2" w:cs="Calibri"/>
                <w:color w:val="000000"/>
                <w:kern w:val="0"/>
                <w:sz w:val="24"/>
                <w:szCs w:val="24"/>
                <w:lang w:val="en-GB" w:eastAsia="en-GB"/>
                <w14:ligatures w14:val="none"/>
              </w:rPr>
              <w:t>LT-LLT-E-U9U1-A</w:t>
            </w:r>
          </w:p>
          <w:p w14:paraId="567F4FDC" w14:textId="77777777" w:rsidR="00D06D22" w:rsidRDefault="00D06D22" w:rsidP="008D0257">
            <w:pPr>
              <w:rPr>
                <w:rFonts w:ascii="Times New Roman" w:hAnsi="Times New Roman" w:cs="Times New Roman"/>
                <w:b/>
                <w:bCs/>
                <w:sz w:val="24"/>
                <w:szCs w:val="24"/>
              </w:rPr>
            </w:pPr>
          </w:p>
        </w:tc>
        <w:tc>
          <w:tcPr>
            <w:tcW w:w="1870" w:type="dxa"/>
          </w:tcPr>
          <w:p w14:paraId="6D277ED7" w14:textId="3844ABD7" w:rsidR="00D06D22" w:rsidRPr="00437AEE" w:rsidRDefault="00437AEE" w:rsidP="008D0257">
            <w:pPr>
              <w:rPr>
                <w:rFonts w:ascii="Times New Roman" w:hAnsi="Times New Roman" w:cs="Times New Roman"/>
                <w:sz w:val="24"/>
                <w:szCs w:val="24"/>
              </w:rPr>
            </w:pPr>
            <w:r w:rsidRPr="00437AEE">
              <w:rPr>
                <w:rFonts w:ascii="Times New Roman" w:hAnsi="Times New Roman" w:cs="Times New Roman"/>
                <w:sz w:val="24"/>
                <w:szCs w:val="24"/>
              </w:rPr>
              <w:t>Lidl Lietuva</w:t>
            </w:r>
          </w:p>
        </w:tc>
        <w:tc>
          <w:tcPr>
            <w:tcW w:w="1993" w:type="dxa"/>
          </w:tcPr>
          <w:p w14:paraId="1F39E8BB" w14:textId="7B82364D" w:rsidR="00D06D22" w:rsidRDefault="00D06D22" w:rsidP="008D0257">
            <w:pPr>
              <w:rPr>
                <w:rFonts w:ascii="Times New Roman" w:hAnsi="Times New Roman" w:cs="Times New Roman"/>
                <w:b/>
                <w:bCs/>
                <w:sz w:val="24"/>
                <w:szCs w:val="24"/>
              </w:rPr>
            </w:pPr>
            <w:r w:rsidRPr="00B52660">
              <w:rPr>
                <w:rFonts w:ascii="Exo 2" w:eastAsia="Times New Roman" w:hAnsi="Exo 2" w:cs="Calibri"/>
                <w:color w:val="000000"/>
                <w:kern w:val="0"/>
                <w:sz w:val="24"/>
                <w:szCs w:val="24"/>
                <w:lang w:val="en-GB" w:eastAsia="en-GB"/>
                <w14:ligatures w14:val="none"/>
              </w:rPr>
              <w:t>CCS (Combo 2)</w:t>
            </w:r>
          </w:p>
        </w:tc>
        <w:tc>
          <w:tcPr>
            <w:tcW w:w="1993" w:type="dxa"/>
          </w:tcPr>
          <w:p w14:paraId="0BA213B2" w14:textId="7AC19848" w:rsidR="00D06D22" w:rsidRDefault="00437AEE" w:rsidP="008D0257">
            <w:pPr>
              <w:rPr>
                <w:rFonts w:ascii="Times New Roman" w:hAnsi="Times New Roman" w:cs="Times New Roman"/>
                <w:b/>
                <w:bCs/>
                <w:sz w:val="24"/>
                <w:szCs w:val="24"/>
              </w:rPr>
            </w:pPr>
            <w:r>
              <w:rPr>
                <w:rFonts w:ascii="Times New Roman" w:hAnsi="Times New Roman" w:cs="Times New Roman"/>
                <w:b/>
                <w:bCs/>
                <w:sz w:val="24"/>
                <w:szCs w:val="24"/>
              </w:rPr>
              <w:t>50</w:t>
            </w:r>
          </w:p>
        </w:tc>
      </w:tr>
      <w:tr w:rsidR="00D06D22" w14:paraId="4B8C7BB6" w14:textId="77777777" w:rsidTr="008D0257">
        <w:tc>
          <w:tcPr>
            <w:tcW w:w="1992" w:type="dxa"/>
          </w:tcPr>
          <w:p w14:paraId="735D14B1" w14:textId="77777777" w:rsidR="00D06D22" w:rsidRDefault="00D06D22" w:rsidP="008D0257">
            <w:pPr>
              <w:rPr>
                <w:rFonts w:ascii="Times New Roman" w:hAnsi="Times New Roman" w:cs="Times New Roman"/>
                <w:b/>
                <w:bCs/>
                <w:sz w:val="24"/>
                <w:szCs w:val="24"/>
              </w:rPr>
            </w:pPr>
          </w:p>
        </w:tc>
        <w:tc>
          <w:tcPr>
            <w:tcW w:w="2114" w:type="dxa"/>
          </w:tcPr>
          <w:p w14:paraId="54EFCBC7" w14:textId="48F67639" w:rsidR="00D06D22" w:rsidRDefault="00D06D22" w:rsidP="00D06D22">
            <w:pPr>
              <w:rPr>
                <w:rFonts w:ascii="Times New Roman" w:hAnsi="Times New Roman" w:cs="Times New Roman"/>
                <w:b/>
                <w:bCs/>
                <w:sz w:val="24"/>
                <w:szCs w:val="24"/>
              </w:rPr>
            </w:pPr>
            <w:r w:rsidRPr="00B52660">
              <w:rPr>
                <w:rFonts w:ascii="Exo 2" w:eastAsia="Times New Roman" w:hAnsi="Exo 2" w:cs="Calibri"/>
                <w:color w:val="000000"/>
                <w:kern w:val="0"/>
                <w:sz w:val="24"/>
                <w:szCs w:val="24"/>
                <w:lang w:val="en-GB" w:eastAsia="en-GB"/>
                <w14:ligatures w14:val="none"/>
              </w:rPr>
              <w:t xml:space="preserve">LT-LLT-E-U9U1-B </w:t>
            </w:r>
          </w:p>
        </w:tc>
        <w:tc>
          <w:tcPr>
            <w:tcW w:w="1870" w:type="dxa"/>
          </w:tcPr>
          <w:p w14:paraId="0E696657" w14:textId="3614D93E" w:rsidR="00D06D22" w:rsidRDefault="00437AEE" w:rsidP="008D0257">
            <w:pPr>
              <w:rPr>
                <w:rFonts w:ascii="Times New Roman" w:hAnsi="Times New Roman" w:cs="Times New Roman"/>
                <w:b/>
                <w:bCs/>
                <w:sz w:val="24"/>
                <w:szCs w:val="24"/>
              </w:rPr>
            </w:pPr>
            <w:r w:rsidRPr="00437AEE">
              <w:rPr>
                <w:rFonts w:ascii="Times New Roman" w:hAnsi="Times New Roman" w:cs="Times New Roman"/>
                <w:sz w:val="24"/>
                <w:szCs w:val="24"/>
              </w:rPr>
              <w:t>Lidl Lietuva</w:t>
            </w:r>
          </w:p>
        </w:tc>
        <w:tc>
          <w:tcPr>
            <w:tcW w:w="1993" w:type="dxa"/>
          </w:tcPr>
          <w:p w14:paraId="7C87D14C" w14:textId="54B616A1" w:rsidR="00D06D22" w:rsidRDefault="00437AEE" w:rsidP="008D0257">
            <w:pPr>
              <w:rPr>
                <w:rFonts w:ascii="Times New Roman" w:hAnsi="Times New Roman" w:cs="Times New Roman"/>
                <w:b/>
                <w:bCs/>
                <w:sz w:val="24"/>
                <w:szCs w:val="24"/>
              </w:rPr>
            </w:pPr>
            <w:r w:rsidRPr="00B52660">
              <w:rPr>
                <w:rFonts w:ascii="Exo 2" w:eastAsia="Times New Roman" w:hAnsi="Exo 2" w:cs="Calibri"/>
                <w:color w:val="000000"/>
                <w:kern w:val="0"/>
                <w:sz w:val="24"/>
                <w:szCs w:val="24"/>
                <w:lang w:val="en-GB" w:eastAsia="en-GB"/>
                <w14:ligatures w14:val="none"/>
              </w:rPr>
              <w:t>CHAdeMO</w:t>
            </w:r>
          </w:p>
        </w:tc>
        <w:tc>
          <w:tcPr>
            <w:tcW w:w="1993" w:type="dxa"/>
          </w:tcPr>
          <w:p w14:paraId="01754B92" w14:textId="31919991" w:rsidR="00D06D22" w:rsidRDefault="00437AEE" w:rsidP="008D0257">
            <w:pPr>
              <w:rPr>
                <w:rFonts w:ascii="Times New Roman" w:hAnsi="Times New Roman" w:cs="Times New Roman"/>
                <w:b/>
                <w:bCs/>
                <w:sz w:val="24"/>
                <w:szCs w:val="24"/>
              </w:rPr>
            </w:pPr>
            <w:r>
              <w:rPr>
                <w:rFonts w:ascii="Times New Roman" w:hAnsi="Times New Roman" w:cs="Times New Roman"/>
                <w:b/>
                <w:bCs/>
                <w:sz w:val="24"/>
                <w:szCs w:val="24"/>
              </w:rPr>
              <w:t>50</w:t>
            </w:r>
          </w:p>
        </w:tc>
      </w:tr>
      <w:tr w:rsidR="00D06D22" w14:paraId="35E91626" w14:textId="77777777" w:rsidTr="008D0257">
        <w:tc>
          <w:tcPr>
            <w:tcW w:w="1992" w:type="dxa"/>
          </w:tcPr>
          <w:p w14:paraId="49467E90" w14:textId="77777777" w:rsidR="00D06D22" w:rsidRDefault="00D06D22" w:rsidP="008D0257">
            <w:pPr>
              <w:rPr>
                <w:rFonts w:ascii="Times New Roman" w:hAnsi="Times New Roman" w:cs="Times New Roman"/>
                <w:b/>
                <w:bCs/>
                <w:sz w:val="24"/>
                <w:szCs w:val="24"/>
              </w:rPr>
            </w:pPr>
          </w:p>
        </w:tc>
        <w:tc>
          <w:tcPr>
            <w:tcW w:w="2114" w:type="dxa"/>
          </w:tcPr>
          <w:p w14:paraId="30723F3E" w14:textId="6EFBE007" w:rsidR="00D06D22" w:rsidRDefault="00D06D22" w:rsidP="00D06D22">
            <w:pPr>
              <w:rPr>
                <w:rFonts w:ascii="Times New Roman" w:hAnsi="Times New Roman" w:cs="Times New Roman"/>
                <w:b/>
                <w:bCs/>
                <w:sz w:val="24"/>
                <w:szCs w:val="24"/>
              </w:rPr>
            </w:pPr>
            <w:r w:rsidRPr="00B52660">
              <w:rPr>
                <w:rFonts w:ascii="Exo 2" w:eastAsia="Times New Roman" w:hAnsi="Exo 2" w:cs="Calibri"/>
                <w:color w:val="000000"/>
                <w:kern w:val="0"/>
                <w:sz w:val="24"/>
                <w:szCs w:val="24"/>
                <w:lang w:val="en-GB" w:eastAsia="en-GB"/>
                <w14:ligatures w14:val="none"/>
              </w:rPr>
              <w:t xml:space="preserve">LT-LLT-E-U9U1-C </w:t>
            </w:r>
          </w:p>
        </w:tc>
        <w:tc>
          <w:tcPr>
            <w:tcW w:w="1870" w:type="dxa"/>
          </w:tcPr>
          <w:p w14:paraId="29F0FAB4" w14:textId="58DEF35E" w:rsidR="00D06D22" w:rsidRDefault="00437AEE" w:rsidP="008D0257">
            <w:pPr>
              <w:rPr>
                <w:rFonts w:ascii="Times New Roman" w:hAnsi="Times New Roman" w:cs="Times New Roman"/>
                <w:b/>
                <w:bCs/>
                <w:sz w:val="24"/>
                <w:szCs w:val="24"/>
              </w:rPr>
            </w:pPr>
            <w:r w:rsidRPr="00437AEE">
              <w:rPr>
                <w:rFonts w:ascii="Times New Roman" w:hAnsi="Times New Roman" w:cs="Times New Roman"/>
                <w:sz w:val="24"/>
                <w:szCs w:val="24"/>
              </w:rPr>
              <w:t>Lidl Lietuva</w:t>
            </w:r>
          </w:p>
        </w:tc>
        <w:tc>
          <w:tcPr>
            <w:tcW w:w="1993" w:type="dxa"/>
          </w:tcPr>
          <w:p w14:paraId="1CCE8251" w14:textId="11648185" w:rsidR="00D06D22" w:rsidRDefault="00437AEE" w:rsidP="008D0257">
            <w:pPr>
              <w:rPr>
                <w:rFonts w:ascii="Times New Roman" w:hAnsi="Times New Roman" w:cs="Times New Roman"/>
                <w:b/>
                <w:bCs/>
                <w:sz w:val="24"/>
                <w:szCs w:val="24"/>
              </w:rPr>
            </w:pPr>
            <w:r w:rsidRPr="00B52660">
              <w:rPr>
                <w:rFonts w:ascii="Exo 2" w:eastAsia="Times New Roman" w:hAnsi="Exo 2" w:cs="Calibri"/>
                <w:color w:val="000000"/>
                <w:kern w:val="0"/>
                <w:sz w:val="24"/>
                <w:szCs w:val="24"/>
                <w:lang w:val="en-GB" w:eastAsia="en-GB"/>
                <w14:ligatures w14:val="none"/>
              </w:rPr>
              <w:t>Type 2</w:t>
            </w:r>
          </w:p>
        </w:tc>
        <w:tc>
          <w:tcPr>
            <w:tcW w:w="1993" w:type="dxa"/>
          </w:tcPr>
          <w:p w14:paraId="396A165F" w14:textId="27EBCA44" w:rsidR="00D06D22" w:rsidRPr="00437AEE" w:rsidRDefault="00437AEE" w:rsidP="008D0257">
            <w:pPr>
              <w:rPr>
                <w:rFonts w:ascii="Times New Roman" w:hAnsi="Times New Roman" w:cs="Times New Roman"/>
                <w:sz w:val="24"/>
                <w:szCs w:val="24"/>
              </w:rPr>
            </w:pPr>
            <w:r w:rsidRPr="00437AEE">
              <w:rPr>
                <w:rFonts w:ascii="Times New Roman" w:hAnsi="Times New Roman" w:cs="Times New Roman"/>
                <w:sz w:val="24"/>
                <w:szCs w:val="24"/>
              </w:rPr>
              <w:t>22</w:t>
            </w:r>
          </w:p>
        </w:tc>
      </w:tr>
      <w:tr w:rsidR="00D06D22" w14:paraId="37DFB9A6" w14:textId="77777777" w:rsidTr="008D0257">
        <w:tc>
          <w:tcPr>
            <w:tcW w:w="1992" w:type="dxa"/>
          </w:tcPr>
          <w:p w14:paraId="1FCF75E4" w14:textId="2126B246" w:rsidR="00D06D22" w:rsidRDefault="00437AEE" w:rsidP="008D0257">
            <w:pPr>
              <w:rPr>
                <w:rFonts w:ascii="Times New Roman" w:hAnsi="Times New Roman" w:cs="Times New Roman"/>
                <w:b/>
                <w:bCs/>
                <w:sz w:val="24"/>
                <w:szCs w:val="24"/>
              </w:rPr>
            </w:pPr>
            <w:proofErr w:type="spellStart"/>
            <w:r w:rsidRPr="00892E96">
              <w:rPr>
                <w:rFonts w:ascii="Exo 2" w:eastAsia="Times New Roman" w:hAnsi="Exo 2" w:cs="Calibri"/>
                <w:color w:val="000000"/>
                <w:kern w:val="0"/>
                <w:sz w:val="24"/>
                <w:szCs w:val="24"/>
                <w:lang w:val="en-GB" w:eastAsia="en-GB"/>
                <w14:ligatures w14:val="none"/>
              </w:rPr>
              <w:t>Norfa</w:t>
            </w:r>
            <w:proofErr w:type="spellEnd"/>
            <w:r w:rsidRPr="00892E96">
              <w:rPr>
                <w:rFonts w:ascii="Exo 2" w:eastAsia="Times New Roman" w:hAnsi="Exo 2" w:cs="Calibri"/>
                <w:color w:val="000000"/>
                <w:kern w:val="0"/>
                <w:sz w:val="24"/>
                <w:szCs w:val="24"/>
                <w:lang w:val="en-GB" w:eastAsia="en-GB"/>
                <w14:ligatures w14:val="none"/>
              </w:rPr>
              <w:t xml:space="preserve"> XXL, </w:t>
            </w:r>
            <w:proofErr w:type="spellStart"/>
            <w:r w:rsidRPr="00892E96">
              <w:rPr>
                <w:rFonts w:ascii="Exo 2" w:eastAsia="Times New Roman" w:hAnsi="Exo 2" w:cs="Calibri"/>
                <w:color w:val="000000"/>
                <w:kern w:val="0"/>
                <w:sz w:val="24"/>
                <w:szCs w:val="24"/>
                <w:lang w:val="en-GB" w:eastAsia="en-GB"/>
                <w14:ligatures w14:val="none"/>
              </w:rPr>
              <w:t>Gedimino</w:t>
            </w:r>
            <w:proofErr w:type="spellEnd"/>
            <w:r w:rsidRPr="00892E96">
              <w:rPr>
                <w:rFonts w:ascii="Exo 2" w:eastAsia="Times New Roman" w:hAnsi="Exo 2" w:cs="Calibri"/>
                <w:color w:val="000000"/>
                <w:kern w:val="0"/>
                <w:sz w:val="24"/>
                <w:szCs w:val="24"/>
                <w:lang w:val="en-GB" w:eastAsia="en-GB"/>
                <w14:ligatures w14:val="none"/>
              </w:rPr>
              <w:t xml:space="preserve"> g. 140, Kaišiadorys</w:t>
            </w:r>
          </w:p>
        </w:tc>
        <w:tc>
          <w:tcPr>
            <w:tcW w:w="2114" w:type="dxa"/>
          </w:tcPr>
          <w:p w14:paraId="74EA751B" w14:textId="3A56362D" w:rsidR="00D06D22" w:rsidRDefault="00437AEE" w:rsidP="008D0257">
            <w:pPr>
              <w:rPr>
                <w:rFonts w:ascii="Times New Roman" w:hAnsi="Times New Roman" w:cs="Times New Roman"/>
                <w:b/>
                <w:bCs/>
                <w:sz w:val="24"/>
                <w:szCs w:val="24"/>
              </w:rPr>
            </w:pPr>
            <w:r w:rsidRPr="00892E96">
              <w:rPr>
                <w:rFonts w:ascii="Exo 2" w:eastAsia="Times New Roman" w:hAnsi="Exo 2" w:cs="Calibri"/>
                <w:color w:val="000000"/>
                <w:kern w:val="0"/>
                <w:sz w:val="24"/>
                <w:szCs w:val="24"/>
                <w:lang w:val="en-GB" w:eastAsia="en-GB"/>
                <w14:ligatures w14:val="none"/>
              </w:rPr>
              <w:t>LT-E85-P-4R8Y-A</w:t>
            </w:r>
          </w:p>
        </w:tc>
        <w:tc>
          <w:tcPr>
            <w:tcW w:w="1870" w:type="dxa"/>
          </w:tcPr>
          <w:p w14:paraId="619B7F5F" w14:textId="69FCB9E7" w:rsidR="00D06D22" w:rsidRPr="00437AEE" w:rsidRDefault="00437AEE" w:rsidP="008D0257">
            <w:pPr>
              <w:rPr>
                <w:rFonts w:ascii="Times New Roman" w:hAnsi="Times New Roman" w:cs="Times New Roman"/>
                <w:sz w:val="24"/>
                <w:szCs w:val="24"/>
              </w:rPr>
            </w:pPr>
            <w:r w:rsidRPr="00437AEE">
              <w:rPr>
                <w:rFonts w:ascii="Times New Roman" w:hAnsi="Times New Roman" w:cs="Times New Roman"/>
                <w:sz w:val="24"/>
                <w:szCs w:val="24"/>
              </w:rPr>
              <w:t xml:space="preserve">UAB </w:t>
            </w:r>
            <w:proofErr w:type="spellStart"/>
            <w:r w:rsidRPr="00437AEE">
              <w:rPr>
                <w:rFonts w:ascii="Times New Roman" w:hAnsi="Times New Roman" w:cs="Times New Roman"/>
                <w:sz w:val="24"/>
                <w:szCs w:val="24"/>
              </w:rPr>
              <w:t>Enefit</w:t>
            </w:r>
            <w:proofErr w:type="spellEnd"/>
          </w:p>
        </w:tc>
        <w:tc>
          <w:tcPr>
            <w:tcW w:w="1993" w:type="dxa"/>
          </w:tcPr>
          <w:p w14:paraId="25725560" w14:textId="2F312935" w:rsidR="00D06D22" w:rsidRDefault="00437AEE" w:rsidP="008D0257">
            <w:pPr>
              <w:rPr>
                <w:rFonts w:ascii="Times New Roman" w:hAnsi="Times New Roman" w:cs="Times New Roman"/>
                <w:b/>
                <w:bCs/>
                <w:sz w:val="24"/>
                <w:szCs w:val="24"/>
              </w:rPr>
            </w:pPr>
            <w:r w:rsidRPr="00B52660">
              <w:rPr>
                <w:rFonts w:ascii="Exo 2" w:eastAsia="Times New Roman" w:hAnsi="Exo 2" w:cs="Calibri"/>
                <w:color w:val="000000"/>
                <w:kern w:val="0"/>
                <w:sz w:val="24"/>
                <w:szCs w:val="24"/>
                <w:lang w:val="en-GB" w:eastAsia="en-GB"/>
                <w14:ligatures w14:val="none"/>
              </w:rPr>
              <w:t>Type 2</w:t>
            </w:r>
          </w:p>
        </w:tc>
        <w:tc>
          <w:tcPr>
            <w:tcW w:w="1993" w:type="dxa"/>
          </w:tcPr>
          <w:p w14:paraId="2E421300" w14:textId="786A7135" w:rsidR="00D06D22" w:rsidRPr="00437AEE" w:rsidRDefault="00437AEE" w:rsidP="008D0257">
            <w:pPr>
              <w:rPr>
                <w:rFonts w:ascii="Times New Roman" w:hAnsi="Times New Roman" w:cs="Times New Roman"/>
                <w:sz w:val="24"/>
                <w:szCs w:val="24"/>
              </w:rPr>
            </w:pPr>
            <w:r w:rsidRPr="00437AEE">
              <w:rPr>
                <w:rFonts w:ascii="Times New Roman" w:hAnsi="Times New Roman" w:cs="Times New Roman"/>
                <w:sz w:val="24"/>
                <w:szCs w:val="24"/>
              </w:rPr>
              <w:t>12</w:t>
            </w:r>
          </w:p>
        </w:tc>
      </w:tr>
      <w:tr w:rsidR="00D06D22" w14:paraId="2C65565D" w14:textId="77777777" w:rsidTr="008D0257">
        <w:tc>
          <w:tcPr>
            <w:tcW w:w="1992" w:type="dxa"/>
          </w:tcPr>
          <w:p w14:paraId="6E84E735" w14:textId="77777777" w:rsidR="00D06D22" w:rsidRDefault="00D06D22" w:rsidP="008D0257">
            <w:pPr>
              <w:rPr>
                <w:rFonts w:ascii="Times New Roman" w:hAnsi="Times New Roman" w:cs="Times New Roman"/>
                <w:b/>
                <w:bCs/>
                <w:sz w:val="24"/>
                <w:szCs w:val="24"/>
              </w:rPr>
            </w:pPr>
          </w:p>
        </w:tc>
        <w:tc>
          <w:tcPr>
            <w:tcW w:w="2114" w:type="dxa"/>
          </w:tcPr>
          <w:p w14:paraId="7BA6C4B4" w14:textId="7BC2D18E" w:rsidR="00D06D22" w:rsidRDefault="00437AEE" w:rsidP="00437AEE">
            <w:pPr>
              <w:rPr>
                <w:rFonts w:ascii="Times New Roman" w:hAnsi="Times New Roman" w:cs="Times New Roman"/>
                <w:b/>
                <w:bCs/>
                <w:sz w:val="24"/>
                <w:szCs w:val="24"/>
              </w:rPr>
            </w:pPr>
            <w:r w:rsidRPr="00892E96">
              <w:rPr>
                <w:rFonts w:ascii="Exo 2" w:eastAsia="Times New Roman" w:hAnsi="Exo 2" w:cs="Calibri"/>
                <w:color w:val="000000"/>
                <w:kern w:val="0"/>
                <w:sz w:val="24"/>
                <w:szCs w:val="24"/>
                <w:lang w:val="en-GB" w:eastAsia="en-GB"/>
                <w14:ligatures w14:val="none"/>
              </w:rPr>
              <w:t xml:space="preserve">LT-E85-E-V6EV-A </w:t>
            </w:r>
          </w:p>
        </w:tc>
        <w:tc>
          <w:tcPr>
            <w:tcW w:w="1870" w:type="dxa"/>
          </w:tcPr>
          <w:p w14:paraId="47D51AB6" w14:textId="69B2517D" w:rsidR="00D06D22" w:rsidRDefault="00437AEE" w:rsidP="008D0257">
            <w:pPr>
              <w:rPr>
                <w:rFonts w:ascii="Times New Roman" w:hAnsi="Times New Roman" w:cs="Times New Roman"/>
                <w:b/>
                <w:bCs/>
                <w:sz w:val="24"/>
                <w:szCs w:val="24"/>
              </w:rPr>
            </w:pPr>
            <w:r w:rsidRPr="00437AEE">
              <w:rPr>
                <w:rFonts w:ascii="Times New Roman" w:hAnsi="Times New Roman" w:cs="Times New Roman"/>
                <w:sz w:val="24"/>
                <w:szCs w:val="24"/>
              </w:rPr>
              <w:t xml:space="preserve">UAB </w:t>
            </w:r>
            <w:proofErr w:type="spellStart"/>
            <w:r w:rsidRPr="00437AEE">
              <w:rPr>
                <w:rFonts w:ascii="Times New Roman" w:hAnsi="Times New Roman" w:cs="Times New Roman"/>
                <w:sz w:val="24"/>
                <w:szCs w:val="24"/>
              </w:rPr>
              <w:t>Enefit</w:t>
            </w:r>
            <w:proofErr w:type="spellEnd"/>
          </w:p>
        </w:tc>
        <w:tc>
          <w:tcPr>
            <w:tcW w:w="1993" w:type="dxa"/>
          </w:tcPr>
          <w:p w14:paraId="556E928E" w14:textId="70E43C5C" w:rsidR="00D06D22" w:rsidRDefault="00437AEE" w:rsidP="008D0257">
            <w:pPr>
              <w:rPr>
                <w:rFonts w:ascii="Times New Roman" w:hAnsi="Times New Roman" w:cs="Times New Roman"/>
                <w:b/>
                <w:bCs/>
                <w:sz w:val="24"/>
                <w:szCs w:val="24"/>
              </w:rPr>
            </w:pPr>
            <w:r w:rsidRPr="00892E96">
              <w:rPr>
                <w:rFonts w:ascii="Exo 2" w:eastAsia="Times New Roman" w:hAnsi="Exo 2" w:cs="Calibri"/>
                <w:color w:val="000000"/>
                <w:kern w:val="0"/>
                <w:sz w:val="24"/>
                <w:szCs w:val="24"/>
                <w:lang w:val="en-GB" w:eastAsia="en-GB"/>
                <w14:ligatures w14:val="none"/>
              </w:rPr>
              <w:t>CCS (Combo 2)</w:t>
            </w:r>
          </w:p>
        </w:tc>
        <w:tc>
          <w:tcPr>
            <w:tcW w:w="1993" w:type="dxa"/>
          </w:tcPr>
          <w:p w14:paraId="0DF934A5" w14:textId="2795B15A" w:rsidR="00D06D22" w:rsidRDefault="00437AEE" w:rsidP="008D0257">
            <w:pPr>
              <w:rPr>
                <w:rFonts w:ascii="Times New Roman" w:hAnsi="Times New Roman" w:cs="Times New Roman"/>
                <w:b/>
                <w:bCs/>
                <w:sz w:val="24"/>
                <w:szCs w:val="24"/>
              </w:rPr>
            </w:pPr>
            <w:r w:rsidRPr="00892E96">
              <w:rPr>
                <w:rFonts w:ascii="Exo 2" w:eastAsia="Times New Roman" w:hAnsi="Exo 2" w:cs="Calibri"/>
                <w:color w:val="000000"/>
                <w:kern w:val="0"/>
                <w:sz w:val="24"/>
                <w:szCs w:val="24"/>
                <w:lang w:val="en-GB" w:eastAsia="en-GB"/>
                <w14:ligatures w14:val="none"/>
              </w:rPr>
              <w:t>47</w:t>
            </w:r>
          </w:p>
        </w:tc>
      </w:tr>
      <w:tr w:rsidR="00437AEE" w14:paraId="5D29FDBA" w14:textId="77777777" w:rsidTr="008D0257">
        <w:tc>
          <w:tcPr>
            <w:tcW w:w="1992" w:type="dxa"/>
          </w:tcPr>
          <w:p w14:paraId="2E42A5E8" w14:textId="77777777" w:rsidR="00437AEE" w:rsidRDefault="00437AEE" w:rsidP="008D0257">
            <w:pPr>
              <w:rPr>
                <w:rFonts w:ascii="Times New Roman" w:hAnsi="Times New Roman" w:cs="Times New Roman"/>
                <w:b/>
                <w:bCs/>
                <w:sz w:val="24"/>
                <w:szCs w:val="24"/>
              </w:rPr>
            </w:pPr>
          </w:p>
        </w:tc>
        <w:tc>
          <w:tcPr>
            <w:tcW w:w="2114" w:type="dxa"/>
          </w:tcPr>
          <w:p w14:paraId="4DE39424" w14:textId="26AEE068" w:rsidR="00437AEE" w:rsidRPr="00892E96" w:rsidRDefault="00437AEE" w:rsidP="00437AEE">
            <w:pPr>
              <w:rPr>
                <w:rFonts w:ascii="Exo 2" w:eastAsia="Times New Roman" w:hAnsi="Exo 2" w:cs="Calibri"/>
                <w:color w:val="000000"/>
                <w:kern w:val="0"/>
                <w:sz w:val="24"/>
                <w:szCs w:val="24"/>
                <w:lang w:val="en-GB" w:eastAsia="en-GB"/>
                <w14:ligatures w14:val="none"/>
              </w:rPr>
            </w:pPr>
            <w:r w:rsidRPr="00892E96">
              <w:rPr>
                <w:rFonts w:ascii="Exo 2" w:eastAsia="Times New Roman" w:hAnsi="Exo 2" w:cs="Calibri"/>
                <w:color w:val="000000"/>
                <w:kern w:val="0"/>
                <w:sz w:val="24"/>
                <w:szCs w:val="24"/>
                <w:lang w:val="en-GB" w:eastAsia="en-GB"/>
                <w14:ligatures w14:val="none"/>
              </w:rPr>
              <w:t>LT-E85-E-V6EV-B</w:t>
            </w:r>
          </w:p>
        </w:tc>
        <w:tc>
          <w:tcPr>
            <w:tcW w:w="1870" w:type="dxa"/>
          </w:tcPr>
          <w:p w14:paraId="2EB70145" w14:textId="78ED2024" w:rsidR="00437AEE" w:rsidRDefault="00437AEE" w:rsidP="008D0257">
            <w:pPr>
              <w:rPr>
                <w:rFonts w:ascii="Times New Roman" w:hAnsi="Times New Roman" w:cs="Times New Roman"/>
                <w:b/>
                <w:bCs/>
                <w:sz w:val="24"/>
                <w:szCs w:val="24"/>
              </w:rPr>
            </w:pPr>
            <w:r w:rsidRPr="00437AEE">
              <w:rPr>
                <w:rFonts w:ascii="Times New Roman" w:hAnsi="Times New Roman" w:cs="Times New Roman"/>
                <w:sz w:val="24"/>
                <w:szCs w:val="24"/>
              </w:rPr>
              <w:t xml:space="preserve">UAB </w:t>
            </w:r>
            <w:proofErr w:type="spellStart"/>
            <w:r w:rsidRPr="00437AEE">
              <w:rPr>
                <w:rFonts w:ascii="Times New Roman" w:hAnsi="Times New Roman" w:cs="Times New Roman"/>
                <w:sz w:val="24"/>
                <w:szCs w:val="24"/>
              </w:rPr>
              <w:t>Enefit</w:t>
            </w:r>
            <w:proofErr w:type="spellEnd"/>
          </w:p>
        </w:tc>
        <w:tc>
          <w:tcPr>
            <w:tcW w:w="1993" w:type="dxa"/>
          </w:tcPr>
          <w:p w14:paraId="3DB885E3" w14:textId="620CD672" w:rsidR="00437AEE" w:rsidRDefault="00437AEE" w:rsidP="008D0257">
            <w:pPr>
              <w:rPr>
                <w:rFonts w:ascii="Times New Roman" w:hAnsi="Times New Roman" w:cs="Times New Roman"/>
                <w:b/>
                <w:bCs/>
                <w:sz w:val="24"/>
                <w:szCs w:val="24"/>
              </w:rPr>
            </w:pPr>
            <w:r w:rsidRPr="00892E96">
              <w:rPr>
                <w:rFonts w:ascii="Exo 2" w:eastAsia="Times New Roman" w:hAnsi="Exo 2" w:cs="Calibri"/>
                <w:color w:val="000000"/>
                <w:kern w:val="0"/>
                <w:sz w:val="24"/>
                <w:szCs w:val="24"/>
                <w:lang w:val="en-GB" w:eastAsia="en-GB"/>
                <w14:ligatures w14:val="none"/>
              </w:rPr>
              <w:t>CCS (Combo 2)</w:t>
            </w:r>
          </w:p>
        </w:tc>
        <w:tc>
          <w:tcPr>
            <w:tcW w:w="1993" w:type="dxa"/>
          </w:tcPr>
          <w:p w14:paraId="6AF53CCA" w14:textId="0EC9006F" w:rsidR="00437AEE" w:rsidRDefault="00437AEE" w:rsidP="008D0257">
            <w:pPr>
              <w:rPr>
                <w:rFonts w:ascii="Times New Roman" w:hAnsi="Times New Roman" w:cs="Times New Roman"/>
                <w:b/>
                <w:bCs/>
                <w:sz w:val="24"/>
                <w:szCs w:val="24"/>
              </w:rPr>
            </w:pPr>
            <w:r w:rsidRPr="00892E96">
              <w:rPr>
                <w:rFonts w:ascii="Exo 2" w:eastAsia="Times New Roman" w:hAnsi="Exo 2" w:cs="Calibri"/>
                <w:color w:val="000000"/>
                <w:kern w:val="0"/>
                <w:sz w:val="24"/>
                <w:szCs w:val="24"/>
                <w:lang w:val="en-GB" w:eastAsia="en-GB"/>
                <w14:ligatures w14:val="none"/>
              </w:rPr>
              <w:t>47</w:t>
            </w:r>
          </w:p>
        </w:tc>
      </w:tr>
      <w:tr w:rsidR="00D06D22" w14:paraId="79927A36" w14:textId="77777777" w:rsidTr="008D0257">
        <w:tc>
          <w:tcPr>
            <w:tcW w:w="1992" w:type="dxa"/>
          </w:tcPr>
          <w:p w14:paraId="4C79EBCB" w14:textId="066AB4B2" w:rsidR="00D06D22" w:rsidRDefault="00437AEE" w:rsidP="00437AEE">
            <w:pPr>
              <w:rPr>
                <w:rFonts w:ascii="Times New Roman" w:hAnsi="Times New Roman" w:cs="Times New Roman"/>
                <w:b/>
                <w:bCs/>
                <w:sz w:val="24"/>
                <w:szCs w:val="24"/>
              </w:rPr>
            </w:pPr>
            <w:r w:rsidRPr="00BF5E56">
              <w:rPr>
                <w:rFonts w:ascii="Exo 2" w:eastAsia="Times New Roman" w:hAnsi="Exo 2" w:cs="Calibri"/>
                <w:color w:val="000000"/>
                <w:kern w:val="0"/>
                <w:sz w:val="24"/>
                <w:szCs w:val="24"/>
                <w:lang w:val="en-GB" w:eastAsia="en-GB"/>
                <w14:ligatures w14:val="none"/>
              </w:rPr>
              <w:t xml:space="preserve">Orlen </w:t>
            </w:r>
            <w:proofErr w:type="spellStart"/>
            <w:r w:rsidRPr="00BF5E56">
              <w:rPr>
                <w:rFonts w:ascii="Exo 2" w:eastAsia="Times New Roman" w:hAnsi="Exo 2" w:cs="Calibri"/>
                <w:color w:val="000000"/>
                <w:kern w:val="0"/>
                <w:sz w:val="24"/>
                <w:szCs w:val="24"/>
                <w:lang w:val="en-GB" w:eastAsia="en-GB"/>
                <w14:ligatures w14:val="none"/>
              </w:rPr>
              <w:t>Žiežmariai</w:t>
            </w:r>
            <w:proofErr w:type="spellEnd"/>
            <w:r w:rsidRPr="00BF5E56">
              <w:rPr>
                <w:rFonts w:ascii="Exo 2" w:eastAsia="Times New Roman" w:hAnsi="Exo 2" w:cs="Calibri"/>
                <w:color w:val="000000"/>
                <w:kern w:val="0"/>
                <w:sz w:val="24"/>
                <w:szCs w:val="24"/>
                <w:lang w:val="en-GB" w:eastAsia="en-GB"/>
                <w14:ligatures w14:val="none"/>
              </w:rPr>
              <w:t xml:space="preserve"> 2</w:t>
            </w:r>
            <w:r>
              <w:rPr>
                <w:rFonts w:ascii="Exo 2" w:eastAsia="Times New Roman" w:hAnsi="Exo 2" w:cs="Calibri"/>
                <w:color w:val="000000"/>
                <w:kern w:val="0"/>
                <w:sz w:val="24"/>
                <w:szCs w:val="24"/>
                <w:lang w:val="en-GB" w:eastAsia="en-GB"/>
                <w14:ligatures w14:val="none"/>
              </w:rPr>
              <w:t xml:space="preserve">. </w:t>
            </w:r>
            <w:proofErr w:type="spellStart"/>
            <w:r w:rsidRPr="00BF5E56">
              <w:rPr>
                <w:rFonts w:ascii="Exo 2" w:eastAsia="Times New Roman" w:hAnsi="Exo 2" w:cs="Calibri"/>
                <w:color w:val="000000"/>
                <w:kern w:val="0"/>
                <w:sz w:val="24"/>
                <w:szCs w:val="24"/>
                <w:lang w:val="en-GB" w:eastAsia="en-GB"/>
                <w14:ligatures w14:val="none"/>
              </w:rPr>
              <w:t>Žiežmariai</w:t>
            </w:r>
            <w:proofErr w:type="spellEnd"/>
          </w:p>
        </w:tc>
        <w:tc>
          <w:tcPr>
            <w:tcW w:w="2114" w:type="dxa"/>
          </w:tcPr>
          <w:p w14:paraId="51BA0732" w14:textId="0E106993" w:rsidR="00437AEE" w:rsidRPr="00892E96" w:rsidRDefault="00437AEE" w:rsidP="00437AEE">
            <w:pPr>
              <w:rPr>
                <w:rFonts w:ascii="Exo 2" w:eastAsia="Times New Roman" w:hAnsi="Exo 2" w:cs="Calibri"/>
                <w:color w:val="000000"/>
                <w:kern w:val="0"/>
                <w:sz w:val="24"/>
                <w:szCs w:val="24"/>
                <w:lang w:val="en-GB" w:eastAsia="en-GB"/>
                <w14:ligatures w14:val="none"/>
              </w:rPr>
            </w:pPr>
          </w:p>
          <w:p w14:paraId="7C57B3DE" w14:textId="5343F3D9" w:rsidR="00D06D22" w:rsidRDefault="00437AEE" w:rsidP="00437AEE">
            <w:pPr>
              <w:rPr>
                <w:rFonts w:ascii="Times New Roman" w:hAnsi="Times New Roman" w:cs="Times New Roman"/>
                <w:b/>
                <w:bCs/>
                <w:sz w:val="24"/>
                <w:szCs w:val="24"/>
              </w:rPr>
            </w:pPr>
            <w:r w:rsidRPr="00BF5E56">
              <w:rPr>
                <w:rFonts w:ascii="Exo 2" w:eastAsia="Times New Roman" w:hAnsi="Exo 2" w:cs="Calibri"/>
                <w:color w:val="000000"/>
                <w:kern w:val="0"/>
                <w:sz w:val="24"/>
                <w:szCs w:val="24"/>
                <w:lang w:val="en-GB" w:eastAsia="en-GB"/>
                <w14:ligatures w14:val="none"/>
              </w:rPr>
              <w:t>LT-EVI-P-MOUV-A</w:t>
            </w:r>
          </w:p>
        </w:tc>
        <w:tc>
          <w:tcPr>
            <w:tcW w:w="1870" w:type="dxa"/>
          </w:tcPr>
          <w:p w14:paraId="0A439CF3" w14:textId="22B08923" w:rsidR="00871938" w:rsidRPr="00BF5E56" w:rsidRDefault="00871938" w:rsidP="00871938">
            <w:pPr>
              <w:rPr>
                <w:rFonts w:ascii="Exo 2" w:eastAsia="Times New Roman" w:hAnsi="Exo 2" w:cs="Calibri"/>
                <w:color w:val="000000"/>
                <w:kern w:val="0"/>
                <w:sz w:val="24"/>
                <w:szCs w:val="24"/>
                <w:lang w:val="en-GB" w:eastAsia="en-GB"/>
                <w14:ligatures w14:val="none"/>
              </w:rPr>
            </w:pPr>
            <w:r w:rsidRPr="00BF5E56">
              <w:rPr>
                <w:rFonts w:ascii="Exo 2" w:eastAsia="Times New Roman" w:hAnsi="Exo 2" w:cs="Calibri"/>
                <w:color w:val="000000"/>
                <w:kern w:val="0"/>
                <w:sz w:val="24"/>
                <w:szCs w:val="24"/>
                <w:lang w:val="en-GB" w:eastAsia="en-GB"/>
                <w14:ligatures w14:val="none"/>
              </w:rPr>
              <w:t>Inbalance grid</w:t>
            </w:r>
            <w:r>
              <w:rPr>
                <w:rFonts w:ascii="Exo 2" w:eastAsia="Times New Roman" w:hAnsi="Exo 2" w:cs="Calibri"/>
                <w:color w:val="000000"/>
                <w:kern w:val="0"/>
                <w:sz w:val="24"/>
                <w:szCs w:val="24"/>
                <w:lang w:val="en-GB" w:eastAsia="en-GB"/>
                <w14:ligatures w14:val="none"/>
              </w:rPr>
              <w:t>, UAB</w:t>
            </w:r>
            <w:r w:rsidRPr="00BF5E56">
              <w:rPr>
                <w:rFonts w:ascii="Exo 2" w:eastAsia="Times New Roman" w:hAnsi="Exo 2" w:cs="Calibri"/>
                <w:color w:val="000000"/>
                <w:kern w:val="0"/>
                <w:sz w:val="24"/>
                <w:szCs w:val="24"/>
                <w:lang w:val="en-GB" w:eastAsia="en-GB"/>
                <w14:ligatures w14:val="none"/>
              </w:rPr>
              <w:t xml:space="preserve"> </w:t>
            </w:r>
          </w:p>
          <w:p w14:paraId="4B9C45C8" w14:textId="77777777" w:rsidR="00D06D22" w:rsidRDefault="00D06D22" w:rsidP="008D0257">
            <w:pPr>
              <w:rPr>
                <w:rFonts w:ascii="Times New Roman" w:hAnsi="Times New Roman" w:cs="Times New Roman"/>
                <w:b/>
                <w:bCs/>
                <w:sz w:val="24"/>
                <w:szCs w:val="24"/>
              </w:rPr>
            </w:pPr>
          </w:p>
        </w:tc>
        <w:tc>
          <w:tcPr>
            <w:tcW w:w="1993" w:type="dxa"/>
          </w:tcPr>
          <w:p w14:paraId="452DE67E" w14:textId="0D142BAF" w:rsidR="00D06D22" w:rsidRDefault="00871938" w:rsidP="008D0257">
            <w:pPr>
              <w:rPr>
                <w:rFonts w:ascii="Times New Roman" w:hAnsi="Times New Roman" w:cs="Times New Roman"/>
                <w:b/>
                <w:bCs/>
                <w:sz w:val="24"/>
                <w:szCs w:val="24"/>
              </w:rPr>
            </w:pPr>
            <w:r w:rsidRPr="00BF5E56">
              <w:rPr>
                <w:rFonts w:ascii="Exo 2" w:eastAsia="Times New Roman" w:hAnsi="Exo 2" w:cs="Calibri"/>
                <w:color w:val="000000"/>
                <w:kern w:val="0"/>
                <w:sz w:val="24"/>
                <w:szCs w:val="24"/>
                <w:lang w:val="en-GB" w:eastAsia="en-GB"/>
                <w14:ligatures w14:val="none"/>
              </w:rPr>
              <w:t>CCS (Combo 2)</w:t>
            </w:r>
          </w:p>
        </w:tc>
        <w:tc>
          <w:tcPr>
            <w:tcW w:w="1993" w:type="dxa"/>
          </w:tcPr>
          <w:p w14:paraId="0CF04BA4" w14:textId="6A6F897B" w:rsidR="00D06D22" w:rsidRPr="00EE1117" w:rsidRDefault="00871938" w:rsidP="008D0257">
            <w:pPr>
              <w:rPr>
                <w:rFonts w:ascii="Times New Roman" w:hAnsi="Times New Roman" w:cs="Times New Roman"/>
                <w:b/>
                <w:bCs/>
                <w:sz w:val="24"/>
                <w:szCs w:val="24"/>
              </w:rPr>
            </w:pPr>
            <w:r w:rsidRPr="00EE1117">
              <w:rPr>
                <w:rFonts w:ascii="Times New Roman" w:hAnsi="Times New Roman" w:cs="Times New Roman"/>
                <w:b/>
                <w:bCs/>
                <w:sz w:val="24"/>
                <w:szCs w:val="24"/>
              </w:rPr>
              <w:t>320</w:t>
            </w:r>
          </w:p>
        </w:tc>
      </w:tr>
      <w:tr w:rsidR="00D06D22" w14:paraId="178552B3" w14:textId="77777777" w:rsidTr="008D0257">
        <w:tc>
          <w:tcPr>
            <w:tcW w:w="1992" w:type="dxa"/>
          </w:tcPr>
          <w:p w14:paraId="75AEA9CD" w14:textId="33621D1E" w:rsidR="00437AEE" w:rsidRPr="00C96441" w:rsidRDefault="00437AEE" w:rsidP="00437AEE">
            <w:pPr>
              <w:rPr>
                <w:rFonts w:ascii="Exo 2" w:eastAsia="Times New Roman" w:hAnsi="Exo 2" w:cs="Calibri"/>
                <w:color w:val="000000"/>
                <w:kern w:val="0"/>
                <w:sz w:val="24"/>
                <w:szCs w:val="24"/>
                <w:lang w:val="en-GB" w:eastAsia="en-GB"/>
                <w14:ligatures w14:val="none"/>
              </w:rPr>
            </w:pPr>
            <w:r w:rsidRPr="00C96441">
              <w:rPr>
                <w:rFonts w:ascii="Exo 2" w:eastAsia="Times New Roman" w:hAnsi="Exo 2" w:cs="Calibri"/>
                <w:color w:val="000000"/>
                <w:kern w:val="0"/>
                <w:sz w:val="24"/>
                <w:szCs w:val="24"/>
                <w:lang w:val="en-GB" w:eastAsia="en-GB"/>
                <w14:ligatures w14:val="none"/>
              </w:rPr>
              <w:t xml:space="preserve"> </w:t>
            </w:r>
          </w:p>
          <w:p w14:paraId="3B412E2F" w14:textId="77777777" w:rsidR="00D06D22" w:rsidRDefault="00D06D22" w:rsidP="008D0257">
            <w:pPr>
              <w:rPr>
                <w:rFonts w:ascii="Times New Roman" w:hAnsi="Times New Roman" w:cs="Times New Roman"/>
                <w:b/>
                <w:bCs/>
                <w:sz w:val="24"/>
                <w:szCs w:val="24"/>
              </w:rPr>
            </w:pPr>
          </w:p>
        </w:tc>
        <w:tc>
          <w:tcPr>
            <w:tcW w:w="2114" w:type="dxa"/>
          </w:tcPr>
          <w:p w14:paraId="11AF229F" w14:textId="77777777" w:rsidR="00437AEE" w:rsidRPr="00BF5E56" w:rsidRDefault="00437AEE" w:rsidP="00437AEE">
            <w:pPr>
              <w:rPr>
                <w:rFonts w:ascii="Exo 2" w:eastAsia="Times New Roman" w:hAnsi="Exo 2" w:cs="Calibri"/>
                <w:color w:val="000000"/>
                <w:kern w:val="0"/>
                <w:sz w:val="24"/>
                <w:szCs w:val="24"/>
                <w:lang w:val="en-GB" w:eastAsia="en-GB"/>
                <w14:ligatures w14:val="none"/>
              </w:rPr>
            </w:pPr>
            <w:r w:rsidRPr="00BF5E56">
              <w:rPr>
                <w:rFonts w:ascii="Exo 2" w:eastAsia="Times New Roman" w:hAnsi="Exo 2" w:cs="Calibri"/>
                <w:color w:val="000000"/>
                <w:kern w:val="0"/>
                <w:sz w:val="24"/>
                <w:szCs w:val="24"/>
                <w:lang w:val="en-GB" w:eastAsia="en-GB"/>
                <w14:ligatures w14:val="none"/>
              </w:rPr>
              <w:t xml:space="preserve">LT-EVI-P-MOUV-B </w:t>
            </w:r>
          </w:p>
          <w:p w14:paraId="4E958EED" w14:textId="77777777" w:rsidR="00D06D22" w:rsidRDefault="00D06D22" w:rsidP="008D0257">
            <w:pPr>
              <w:rPr>
                <w:rFonts w:ascii="Times New Roman" w:hAnsi="Times New Roman" w:cs="Times New Roman"/>
                <w:b/>
                <w:bCs/>
                <w:sz w:val="24"/>
                <w:szCs w:val="24"/>
              </w:rPr>
            </w:pPr>
          </w:p>
        </w:tc>
        <w:tc>
          <w:tcPr>
            <w:tcW w:w="1870" w:type="dxa"/>
          </w:tcPr>
          <w:p w14:paraId="5A98E95F" w14:textId="7EBA775C" w:rsidR="00D06D22" w:rsidRPr="00871938" w:rsidRDefault="00871938" w:rsidP="008D0257">
            <w:pPr>
              <w:rPr>
                <w:rFonts w:ascii="Times New Roman" w:hAnsi="Times New Roman" w:cs="Times New Roman"/>
                <w:sz w:val="24"/>
                <w:szCs w:val="24"/>
              </w:rPr>
            </w:pPr>
            <w:r w:rsidRPr="00871938">
              <w:rPr>
                <w:rFonts w:ascii="Times New Roman" w:hAnsi="Times New Roman" w:cs="Times New Roman"/>
                <w:sz w:val="24"/>
                <w:szCs w:val="24"/>
              </w:rPr>
              <w:t>EV Infrastruktūra, UAB</w:t>
            </w:r>
          </w:p>
        </w:tc>
        <w:tc>
          <w:tcPr>
            <w:tcW w:w="1993" w:type="dxa"/>
          </w:tcPr>
          <w:p w14:paraId="373DC218" w14:textId="649FE0F7" w:rsidR="00D06D22" w:rsidRDefault="00871938" w:rsidP="008D0257">
            <w:pPr>
              <w:rPr>
                <w:rFonts w:ascii="Times New Roman" w:hAnsi="Times New Roman" w:cs="Times New Roman"/>
                <w:b/>
                <w:bCs/>
                <w:sz w:val="24"/>
                <w:szCs w:val="24"/>
              </w:rPr>
            </w:pPr>
            <w:r w:rsidRPr="00BF5E56">
              <w:rPr>
                <w:rFonts w:ascii="Exo 2" w:eastAsia="Times New Roman" w:hAnsi="Exo 2" w:cs="Calibri"/>
                <w:color w:val="000000"/>
                <w:kern w:val="0"/>
                <w:sz w:val="24"/>
                <w:szCs w:val="24"/>
                <w:lang w:val="en-GB" w:eastAsia="en-GB"/>
                <w14:ligatures w14:val="none"/>
              </w:rPr>
              <w:t>CCS (Combo 2)</w:t>
            </w:r>
          </w:p>
        </w:tc>
        <w:tc>
          <w:tcPr>
            <w:tcW w:w="1993" w:type="dxa"/>
          </w:tcPr>
          <w:p w14:paraId="574BF1BA" w14:textId="1F2518FB" w:rsidR="00D06D22" w:rsidRPr="00EE1117" w:rsidRDefault="00871938" w:rsidP="008D0257">
            <w:pPr>
              <w:rPr>
                <w:rFonts w:ascii="Times New Roman" w:hAnsi="Times New Roman" w:cs="Times New Roman"/>
                <w:b/>
                <w:bCs/>
                <w:sz w:val="24"/>
                <w:szCs w:val="24"/>
              </w:rPr>
            </w:pPr>
            <w:r w:rsidRPr="00EE1117">
              <w:rPr>
                <w:rFonts w:ascii="Times New Roman" w:hAnsi="Times New Roman" w:cs="Times New Roman"/>
                <w:b/>
                <w:bCs/>
                <w:sz w:val="24"/>
                <w:szCs w:val="24"/>
              </w:rPr>
              <w:t>320</w:t>
            </w:r>
          </w:p>
        </w:tc>
      </w:tr>
      <w:tr w:rsidR="00871938" w14:paraId="6E4DD769" w14:textId="77777777" w:rsidTr="008D0257">
        <w:tc>
          <w:tcPr>
            <w:tcW w:w="1992" w:type="dxa"/>
          </w:tcPr>
          <w:p w14:paraId="7F392283" w14:textId="77777777" w:rsidR="00871938" w:rsidRPr="00C96441" w:rsidRDefault="00871938" w:rsidP="00871938">
            <w:pPr>
              <w:rPr>
                <w:rFonts w:ascii="Exo 2" w:eastAsia="Times New Roman" w:hAnsi="Exo 2" w:cs="Calibri"/>
                <w:color w:val="000000"/>
                <w:kern w:val="0"/>
                <w:sz w:val="24"/>
                <w:szCs w:val="24"/>
                <w:lang w:val="en-GB" w:eastAsia="en-GB"/>
                <w14:ligatures w14:val="none"/>
              </w:rPr>
            </w:pPr>
            <w:proofErr w:type="spellStart"/>
            <w:r w:rsidRPr="00C96441">
              <w:rPr>
                <w:rFonts w:ascii="Exo 2" w:eastAsia="Times New Roman" w:hAnsi="Exo 2" w:cs="Calibri"/>
                <w:color w:val="000000"/>
                <w:kern w:val="0"/>
                <w:sz w:val="24"/>
                <w:szCs w:val="24"/>
                <w:lang w:val="en-GB" w:eastAsia="en-GB"/>
                <w14:ligatures w14:val="none"/>
              </w:rPr>
              <w:t>Žiežmariai</w:t>
            </w:r>
            <w:proofErr w:type="spellEnd"/>
            <w:r w:rsidRPr="00C96441">
              <w:rPr>
                <w:rFonts w:ascii="Exo 2" w:eastAsia="Times New Roman" w:hAnsi="Exo 2" w:cs="Calibri"/>
                <w:color w:val="000000"/>
                <w:kern w:val="0"/>
                <w:sz w:val="24"/>
                <w:szCs w:val="24"/>
                <w:lang w:val="en-GB" w:eastAsia="en-GB"/>
                <w14:ligatures w14:val="none"/>
              </w:rPr>
              <w:t xml:space="preserve"> A1, 62,19km | Via Lietuva | Inbalance grid </w:t>
            </w:r>
          </w:p>
          <w:p w14:paraId="4DEDEAC8" w14:textId="77777777" w:rsidR="00871938" w:rsidRPr="00C96441" w:rsidRDefault="00871938" w:rsidP="00871938">
            <w:pPr>
              <w:rPr>
                <w:rFonts w:ascii="Exo 2" w:eastAsia="Times New Roman" w:hAnsi="Exo 2" w:cs="Calibri"/>
                <w:color w:val="000000"/>
                <w:kern w:val="0"/>
                <w:sz w:val="24"/>
                <w:szCs w:val="24"/>
                <w:lang w:val="en-GB" w:eastAsia="en-GB"/>
                <w14:ligatures w14:val="none"/>
              </w:rPr>
            </w:pPr>
            <w:r w:rsidRPr="00C96441">
              <w:rPr>
                <w:rFonts w:ascii="Exo 2" w:eastAsia="Times New Roman" w:hAnsi="Exo 2" w:cs="Calibri"/>
                <w:color w:val="000000"/>
                <w:kern w:val="0"/>
                <w:sz w:val="24"/>
                <w:szCs w:val="24"/>
                <w:lang w:val="en-GB" w:eastAsia="en-GB"/>
                <w14:ligatures w14:val="none"/>
              </w:rPr>
              <w:t xml:space="preserve">A1 </w:t>
            </w:r>
          </w:p>
          <w:p w14:paraId="08C32484" w14:textId="02EFD768" w:rsidR="00871938" w:rsidRPr="00C96441" w:rsidRDefault="00871938" w:rsidP="00871938">
            <w:pPr>
              <w:rPr>
                <w:rFonts w:ascii="Exo 2" w:eastAsia="Times New Roman" w:hAnsi="Exo 2" w:cs="Calibri"/>
                <w:color w:val="000000"/>
                <w:kern w:val="0"/>
                <w:sz w:val="24"/>
                <w:szCs w:val="24"/>
                <w:lang w:val="en-GB" w:eastAsia="en-GB"/>
                <w14:ligatures w14:val="none"/>
              </w:rPr>
            </w:pPr>
            <w:r w:rsidRPr="00C96441">
              <w:rPr>
                <w:rFonts w:ascii="Exo 2" w:eastAsia="Times New Roman" w:hAnsi="Exo 2" w:cs="Calibri"/>
                <w:color w:val="000000"/>
                <w:kern w:val="0"/>
                <w:sz w:val="24"/>
                <w:szCs w:val="24"/>
                <w:lang w:val="en-GB" w:eastAsia="en-GB"/>
                <w14:ligatures w14:val="none"/>
              </w:rPr>
              <w:t xml:space="preserve"> </w:t>
            </w:r>
          </w:p>
          <w:p w14:paraId="71563CCF" w14:textId="124FA9C4" w:rsidR="00871938" w:rsidRPr="00C96441" w:rsidRDefault="00871938" w:rsidP="00871938">
            <w:pPr>
              <w:rPr>
                <w:rFonts w:ascii="Exo 2" w:eastAsia="Times New Roman" w:hAnsi="Exo 2" w:cs="Calibri"/>
                <w:color w:val="000000"/>
                <w:kern w:val="0"/>
                <w:sz w:val="24"/>
                <w:szCs w:val="24"/>
                <w:lang w:val="en-GB" w:eastAsia="en-GB"/>
                <w14:ligatures w14:val="none"/>
              </w:rPr>
            </w:pPr>
          </w:p>
          <w:p w14:paraId="74C2E8EC" w14:textId="77777777" w:rsidR="00871938" w:rsidRDefault="00871938" w:rsidP="00871938">
            <w:pPr>
              <w:rPr>
                <w:rFonts w:ascii="Times New Roman" w:hAnsi="Times New Roman" w:cs="Times New Roman"/>
                <w:b/>
                <w:bCs/>
                <w:sz w:val="24"/>
                <w:szCs w:val="24"/>
              </w:rPr>
            </w:pPr>
          </w:p>
        </w:tc>
        <w:tc>
          <w:tcPr>
            <w:tcW w:w="2114" w:type="dxa"/>
          </w:tcPr>
          <w:p w14:paraId="6AB45260" w14:textId="77777777" w:rsidR="00871938" w:rsidRPr="00C96441" w:rsidRDefault="00871938" w:rsidP="00871938">
            <w:pPr>
              <w:rPr>
                <w:rFonts w:ascii="Exo 2" w:eastAsia="Times New Roman" w:hAnsi="Exo 2" w:cs="Calibri"/>
                <w:color w:val="000000"/>
                <w:kern w:val="0"/>
                <w:sz w:val="24"/>
                <w:szCs w:val="24"/>
                <w:lang w:val="en-GB" w:eastAsia="en-GB"/>
                <w14:ligatures w14:val="none"/>
              </w:rPr>
            </w:pPr>
            <w:r w:rsidRPr="00C96441">
              <w:rPr>
                <w:rFonts w:ascii="Exo 2" w:eastAsia="Times New Roman" w:hAnsi="Exo 2" w:cs="Calibri"/>
                <w:color w:val="000000"/>
                <w:kern w:val="0"/>
                <w:sz w:val="24"/>
                <w:szCs w:val="24"/>
                <w:lang w:val="en-GB" w:eastAsia="en-GB"/>
                <w14:ligatures w14:val="none"/>
              </w:rPr>
              <w:t xml:space="preserve">LT-IBG-E-FDXD-A </w:t>
            </w:r>
          </w:p>
          <w:p w14:paraId="746E8AA9" w14:textId="77777777" w:rsidR="00871938" w:rsidRDefault="00871938" w:rsidP="00871938">
            <w:pPr>
              <w:rPr>
                <w:rFonts w:ascii="Times New Roman" w:hAnsi="Times New Roman" w:cs="Times New Roman"/>
                <w:b/>
                <w:bCs/>
                <w:sz w:val="24"/>
                <w:szCs w:val="24"/>
              </w:rPr>
            </w:pPr>
          </w:p>
        </w:tc>
        <w:tc>
          <w:tcPr>
            <w:tcW w:w="1870" w:type="dxa"/>
          </w:tcPr>
          <w:p w14:paraId="4FCA6902" w14:textId="75209DE9" w:rsidR="00871938" w:rsidRDefault="00871938" w:rsidP="00871938">
            <w:pPr>
              <w:rPr>
                <w:rFonts w:ascii="Times New Roman" w:hAnsi="Times New Roman" w:cs="Times New Roman"/>
                <w:b/>
                <w:bCs/>
                <w:sz w:val="24"/>
                <w:szCs w:val="24"/>
              </w:rPr>
            </w:pPr>
            <w:r w:rsidRPr="00BF5E56">
              <w:rPr>
                <w:rFonts w:ascii="Exo 2" w:eastAsia="Times New Roman" w:hAnsi="Exo 2" w:cs="Calibri"/>
                <w:color w:val="000000"/>
                <w:kern w:val="0"/>
                <w:sz w:val="24"/>
                <w:szCs w:val="24"/>
                <w:lang w:val="en-GB" w:eastAsia="en-GB"/>
                <w14:ligatures w14:val="none"/>
              </w:rPr>
              <w:t>Inbalance grid</w:t>
            </w:r>
            <w:r>
              <w:rPr>
                <w:rFonts w:ascii="Exo 2" w:eastAsia="Times New Roman" w:hAnsi="Exo 2" w:cs="Calibri"/>
                <w:color w:val="000000"/>
                <w:kern w:val="0"/>
                <w:sz w:val="24"/>
                <w:szCs w:val="24"/>
                <w:lang w:val="en-GB" w:eastAsia="en-GB"/>
                <w14:ligatures w14:val="none"/>
              </w:rPr>
              <w:t>, UAB</w:t>
            </w:r>
          </w:p>
        </w:tc>
        <w:tc>
          <w:tcPr>
            <w:tcW w:w="1993" w:type="dxa"/>
          </w:tcPr>
          <w:p w14:paraId="232B560F" w14:textId="2482C18B" w:rsidR="00871938" w:rsidRDefault="00871938" w:rsidP="00871938">
            <w:pPr>
              <w:rPr>
                <w:rFonts w:ascii="Times New Roman" w:hAnsi="Times New Roman" w:cs="Times New Roman"/>
                <w:b/>
                <w:bCs/>
                <w:sz w:val="24"/>
                <w:szCs w:val="24"/>
              </w:rPr>
            </w:pPr>
            <w:r w:rsidRPr="00C96441">
              <w:rPr>
                <w:rFonts w:ascii="Exo 2" w:eastAsia="Times New Roman" w:hAnsi="Exo 2" w:cs="Calibri"/>
                <w:color w:val="000000"/>
                <w:kern w:val="0"/>
                <w:sz w:val="24"/>
                <w:szCs w:val="24"/>
                <w:lang w:val="en-GB" w:eastAsia="en-GB"/>
                <w14:ligatures w14:val="none"/>
              </w:rPr>
              <w:t>CHAdeMO</w:t>
            </w:r>
          </w:p>
        </w:tc>
        <w:tc>
          <w:tcPr>
            <w:tcW w:w="1993" w:type="dxa"/>
          </w:tcPr>
          <w:p w14:paraId="5091393E" w14:textId="24C6FCA7" w:rsidR="00871938" w:rsidRPr="00EE1117" w:rsidRDefault="00871938" w:rsidP="00871938">
            <w:pPr>
              <w:rPr>
                <w:rFonts w:ascii="Times New Roman" w:hAnsi="Times New Roman" w:cs="Times New Roman"/>
                <w:b/>
                <w:bCs/>
                <w:sz w:val="24"/>
                <w:szCs w:val="24"/>
              </w:rPr>
            </w:pPr>
            <w:r w:rsidRPr="00EE1117">
              <w:rPr>
                <w:rFonts w:ascii="Times New Roman" w:hAnsi="Times New Roman" w:cs="Times New Roman"/>
                <w:b/>
                <w:bCs/>
                <w:sz w:val="24"/>
                <w:szCs w:val="24"/>
              </w:rPr>
              <w:t>50</w:t>
            </w:r>
          </w:p>
        </w:tc>
      </w:tr>
      <w:tr w:rsidR="00871938" w14:paraId="2BEB19A9" w14:textId="77777777" w:rsidTr="008D0257">
        <w:tc>
          <w:tcPr>
            <w:tcW w:w="1992" w:type="dxa"/>
          </w:tcPr>
          <w:p w14:paraId="6D1923AE" w14:textId="77777777" w:rsidR="00871938" w:rsidRDefault="00871938" w:rsidP="00871938">
            <w:pPr>
              <w:rPr>
                <w:rFonts w:ascii="Times New Roman" w:hAnsi="Times New Roman" w:cs="Times New Roman"/>
                <w:b/>
                <w:bCs/>
                <w:sz w:val="24"/>
                <w:szCs w:val="24"/>
              </w:rPr>
            </w:pPr>
          </w:p>
        </w:tc>
        <w:tc>
          <w:tcPr>
            <w:tcW w:w="2114" w:type="dxa"/>
          </w:tcPr>
          <w:p w14:paraId="16807BBB" w14:textId="77777777" w:rsidR="00871938" w:rsidRPr="00C96441" w:rsidRDefault="00871938" w:rsidP="00871938">
            <w:pPr>
              <w:rPr>
                <w:rFonts w:ascii="Exo 2" w:eastAsia="Times New Roman" w:hAnsi="Exo 2" w:cs="Calibri"/>
                <w:color w:val="000000"/>
                <w:kern w:val="0"/>
                <w:sz w:val="24"/>
                <w:szCs w:val="24"/>
                <w:lang w:val="en-GB" w:eastAsia="en-GB"/>
                <w14:ligatures w14:val="none"/>
              </w:rPr>
            </w:pPr>
            <w:r w:rsidRPr="00C96441">
              <w:rPr>
                <w:rFonts w:ascii="Exo 2" w:eastAsia="Times New Roman" w:hAnsi="Exo 2" w:cs="Calibri"/>
                <w:color w:val="000000"/>
                <w:kern w:val="0"/>
                <w:sz w:val="24"/>
                <w:szCs w:val="24"/>
                <w:lang w:val="en-GB" w:eastAsia="en-GB"/>
                <w14:ligatures w14:val="none"/>
              </w:rPr>
              <w:t xml:space="preserve">LT-IBG-E-FDXD-B </w:t>
            </w:r>
          </w:p>
          <w:p w14:paraId="787AB176" w14:textId="77777777" w:rsidR="00871938" w:rsidRDefault="00871938" w:rsidP="00871938">
            <w:pPr>
              <w:rPr>
                <w:rFonts w:ascii="Times New Roman" w:hAnsi="Times New Roman" w:cs="Times New Roman"/>
                <w:b/>
                <w:bCs/>
                <w:sz w:val="24"/>
                <w:szCs w:val="24"/>
              </w:rPr>
            </w:pPr>
          </w:p>
        </w:tc>
        <w:tc>
          <w:tcPr>
            <w:tcW w:w="1870" w:type="dxa"/>
          </w:tcPr>
          <w:p w14:paraId="15F6E166" w14:textId="6663D962" w:rsidR="00871938" w:rsidRDefault="00871938" w:rsidP="00871938">
            <w:pPr>
              <w:rPr>
                <w:rFonts w:ascii="Times New Roman" w:hAnsi="Times New Roman" w:cs="Times New Roman"/>
                <w:b/>
                <w:bCs/>
                <w:sz w:val="24"/>
                <w:szCs w:val="24"/>
              </w:rPr>
            </w:pPr>
            <w:r w:rsidRPr="00BF5E56">
              <w:rPr>
                <w:rFonts w:ascii="Exo 2" w:eastAsia="Times New Roman" w:hAnsi="Exo 2" w:cs="Calibri"/>
                <w:color w:val="000000"/>
                <w:kern w:val="0"/>
                <w:sz w:val="24"/>
                <w:szCs w:val="24"/>
                <w:lang w:val="en-GB" w:eastAsia="en-GB"/>
                <w14:ligatures w14:val="none"/>
              </w:rPr>
              <w:t>Inbalance grid</w:t>
            </w:r>
            <w:r>
              <w:rPr>
                <w:rFonts w:ascii="Exo 2" w:eastAsia="Times New Roman" w:hAnsi="Exo 2" w:cs="Calibri"/>
                <w:color w:val="000000"/>
                <w:kern w:val="0"/>
                <w:sz w:val="24"/>
                <w:szCs w:val="24"/>
                <w:lang w:val="en-GB" w:eastAsia="en-GB"/>
                <w14:ligatures w14:val="none"/>
              </w:rPr>
              <w:t>, UAB</w:t>
            </w:r>
          </w:p>
        </w:tc>
        <w:tc>
          <w:tcPr>
            <w:tcW w:w="1993" w:type="dxa"/>
          </w:tcPr>
          <w:p w14:paraId="575EE7F4" w14:textId="77777777" w:rsidR="00871938" w:rsidRPr="00C96441" w:rsidRDefault="00871938" w:rsidP="00871938">
            <w:pPr>
              <w:rPr>
                <w:rFonts w:ascii="Exo 2" w:eastAsia="Times New Roman" w:hAnsi="Exo 2" w:cs="Calibri"/>
                <w:color w:val="000000"/>
                <w:kern w:val="0"/>
                <w:sz w:val="24"/>
                <w:szCs w:val="24"/>
                <w:lang w:val="en-GB" w:eastAsia="en-GB"/>
                <w14:ligatures w14:val="none"/>
              </w:rPr>
            </w:pPr>
            <w:r w:rsidRPr="00C96441">
              <w:rPr>
                <w:rFonts w:ascii="Exo 2" w:eastAsia="Times New Roman" w:hAnsi="Exo 2" w:cs="Calibri"/>
                <w:color w:val="000000"/>
                <w:kern w:val="0"/>
                <w:sz w:val="24"/>
                <w:szCs w:val="24"/>
                <w:lang w:val="en-GB" w:eastAsia="en-GB"/>
                <w14:ligatures w14:val="none"/>
              </w:rPr>
              <w:t xml:space="preserve">CCS (Combo 2) </w:t>
            </w:r>
          </w:p>
          <w:p w14:paraId="3B31BE54" w14:textId="77777777" w:rsidR="00871938" w:rsidRDefault="00871938" w:rsidP="00871938">
            <w:pPr>
              <w:rPr>
                <w:rFonts w:ascii="Times New Roman" w:hAnsi="Times New Roman" w:cs="Times New Roman"/>
                <w:b/>
                <w:bCs/>
                <w:sz w:val="24"/>
                <w:szCs w:val="24"/>
              </w:rPr>
            </w:pPr>
          </w:p>
        </w:tc>
        <w:tc>
          <w:tcPr>
            <w:tcW w:w="1993" w:type="dxa"/>
          </w:tcPr>
          <w:p w14:paraId="7E5F5FCC" w14:textId="56C5CB5E" w:rsidR="00871938" w:rsidRDefault="00871938" w:rsidP="00871938">
            <w:pPr>
              <w:rPr>
                <w:rFonts w:ascii="Times New Roman" w:hAnsi="Times New Roman" w:cs="Times New Roman"/>
                <w:b/>
                <w:bCs/>
                <w:sz w:val="24"/>
                <w:szCs w:val="24"/>
              </w:rPr>
            </w:pPr>
            <w:r>
              <w:rPr>
                <w:rFonts w:ascii="Times New Roman" w:hAnsi="Times New Roman" w:cs="Times New Roman"/>
                <w:b/>
                <w:bCs/>
                <w:sz w:val="24"/>
                <w:szCs w:val="24"/>
              </w:rPr>
              <w:t>50</w:t>
            </w:r>
          </w:p>
        </w:tc>
      </w:tr>
      <w:tr w:rsidR="00871938" w14:paraId="71574F58" w14:textId="77777777" w:rsidTr="008D0257">
        <w:tc>
          <w:tcPr>
            <w:tcW w:w="1992" w:type="dxa"/>
          </w:tcPr>
          <w:p w14:paraId="5AC56CEB" w14:textId="77777777" w:rsidR="00871938" w:rsidRDefault="00871938" w:rsidP="00871938">
            <w:pPr>
              <w:rPr>
                <w:rFonts w:ascii="Times New Roman" w:hAnsi="Times New Roman" w:cs="Times New Roman"/>
                <w:b/>
                <w:bCs/>
                <w:sz w:val="24"/>
                <w:szCs w:val="24"/>
              </w:rPr>
            </w:pPr>
          </w:p>
        </w:tc>
        <w:tc>
          <w:tcPr>
            <w:tcW w:w="2114" w:type="dxa"/>
          </w:tcPr>
          <w:p w14:paraId="510A1EED" w14:textId="77777777" w:rsidR="00871938" w:rsidRPr="00C96441" w:rsidRDefault="00871938" w:rsidP="00871938">
            <w:pPr>
              <w:rPr>
                <w:rFonts w:ascii="Exo 2" w:eastAsia="Times New Roman" w:hAnsi="Exo 2" w:cs="Calibri"/>
                <w:color w:val="000000"/>
                <w:kern w:val="0"/>
                <w:sz w:val="24"/>
                <w:szCs w:val="24"/>
                <w:lang w:val="en-GB" w:eastAsia="en-GB"/>
                <w14:ligatures w14:val="none"/>
              </w:rPr>
            </w:pPr>
            <w:r w:rsidRPr="00C96441">
              <w:rPr>
                <w:rFonts w:ascii="Exo 2" w:eastAsia="Times New Roman" w:hAnsi="Exo 2" w:cs="Calibri"/>
                <w:color w:val="000000"/>
                <w:kern w:val="0"/>
                <w:sz w:val="24"/>
                <w:szCs w:val="24"/>
                <w:lang w:val="en-GB" w:eastAsia="en-GB"/>
                <w14:ligatures w14:val="none"/>
              </w:rPr>
              <w:t xml:space="preserve">LT-IBG-E-FDXD-C </w:t>
            </w:r>
          </w:p>
          <w:p w14:paraId="62F058E6" w14:textId="77777777" w:rsidR="00871938" w:rsidRDefault="00871938" w:rsidP="00871938">
            <w:pPr>
              <w:rPr>
                <w:rFonts w:ascii="Times New Roman" w:hAnsi="Times New Roman" w:cs="Times New Roman"/>
                <w:b/>
                <w:bCs/>
                <w:sz w:val="24"/>
                <w:szCs w:val="24"/>
              </w:rPr>
            </w:pPr>
          </w:p>
        </w:tc>
        <w:tc>
          <w:tcPr>
            <w:tcW w:w="1870" w:type="dxa"/>
          </w:tcPr>
          <w:p w14:paraId="398F4E1D" w14:textId="780A4E32" w:rsidR="00871938" w:rsidRDefault="00871938" w:rsidP="00871938">
            <w:pPr>
              <w:rPr>
                <w:rFonts w:ascii="Times New Roman" w:hAnsi="Times New Roman" w:cs="Times New Roman"/>
                <w:b/>
                <w:bCs/>
                <w:sz w:val="24"/>
                <w:szCs w:val="24"/>
              </w:rPr>
            </w:pPr>
            <w:r w:rsidRPr="00BF5E56">
              <w:rPr>
                <w:rFonts w:ascii="Exo 2" w:eastAsia="Times New Roman" w:hAnsi="Exo 2" w:cs="Calibri"/>
                <w:color w:val="000000"/>
                <w:kern w:val="0"/>
                <w:sz w:val="24"/>
                <w:szCs w:val="24"/>
                <w:lang w:val="en-GB" w:eastAsia="en-GB"/>
                <w14:ligatures w14:val="none"/>
              </w:rPr>
              <w:t>Inbalance grid</w:t>
            </w:r>
            <w:r>
              <w:rPr>
                <w:rFonts w:ascii="Exo 2" w:eastAsia="Times New Roman" w:hAnsi="Exo 2" w:cs="Calibri"/>
                <w:color w:val="000000"/>
                <w:kern w:val="0"/>
                <w:sz w:val="24"/>
                <w:szCs w:val="24"/>
                <w:lang w:val="en-GB" w:eastAsia="en-GB"/>
                <w14:ligatures w14:val="none"/>
              </w:rPr>
              <w:t>, UAB</w:t>
            </w:r>
          </w:p>
        </w:tc>
        <w:tc>
          <w:tcPr>
            <w:tcW w:w="1993" w:type="dxa"/>
          </w:tcPr>
          <w:p w14:paraId="49B49137" w14:textId="14CE417A" w:rsidR="00871938" w:rsidRDefault="00871938" w:rsidP="00871938">
            <w:pPr>
              <w:rPr>
                <w:rFonts w:ascii="Times New Roman" w:hAnsi="Times New Roman" w:cs="Times New Roman"/>
                <w:b/>
                <w:bCs/>
                <w:sz w:val="24"/>
                <w:szCs w:val="24"/>
              </w:rPr>
            </w:pPr>
            <w:r w:rsidRPr="00C96441">
              <w:rPr>
                <w:rFonts w:ascii="Exo 2" w:eastAsia="Times New Roman" w:hAnsi="Exo 2" w:cs="Calibri"/>
                <w:color w:val="000000"/>
                <w:kern w:val="0"/>
                <w:sz w:val="24"/>
                <w:szCs w:val="24"/>
                <w:lang w:val="en-GB" w:eastAsia="en-GB"/>
                <w14:ligatures w14:val="none"/>
              </w:rPr>
              <w:t>Type 2</w:t>
            </w:r>
          </w:p>
        </w:tc>
        <w:tc>
          <w:tcPr>
            <w:tcW w:w="1993" w:type="dxa"/>
          </w:tcPr>
          <w:p w14:paraId="2F33CD4A" w14:textId="29CA99B7" w:rsidR="00871938" w:rsidRPr="00871938" w:rsidRDefault="00871938" w:rsidP="00871938">
            <w:pPr>
              <w:rPr>
                <w:rFonts w:ascii="Times New Roman" w:hAnsi="Times New Roman" w:cs="Times New Roman"/>
                <w:sz w:val="24"/>
                <w:szCs w:val="24"/>
              </w:rPr>
            </w:pPr>
            <w:r w:rsidRPr="00871938">
              <w:rPr>
                <w:rFonts w:ascii="Times New Roman" w:hAnsi="Times New Roman" w:cs="Times New Roman"/>
                <w:sz w:val="24"/>
                <w:szCs w:val="24"/>
              </w:rPr>
              <w:t>43</w:t>
            </w:r>
          </w:p>
        </w:tc>
      </w:tr>
      <w:tr w:rsidR="00871938" w14:paraId="229B43B1" w14:textId="77777777" w:rsidTr="008D0257">
        <w:tc>
          <w:tcPr>
            <w:tcW w:w="1992" w:type="dxa"/>
          </w:tcPr>
          <w:p w14:paraId="071F3194" w14:textId="77777777" w:rsidR="00957E83" w:rsidRPr="00C14391" w:rsidRDefault="00957E83" w:rsidP="00957E83">
            <w:pPr>
              <w:rPr>
                <w:rFonts w:ascii="Exo 2" w:eastAsia="Times New Roman" w:hAnsi="Exo 2" w:cs="Calibri"/>
                <w:color w:val="000000"/>
                <w:kern w:val="0"/>
                <w:sz w:val="24"/>
                <w:szCs w:val="24"/>
                <w:lang w:val="en-GB" w:eastAsia="en-GB"/>
                <w14:ligatures w14:val="none"/>
              </w:rPr>
            </w:pPr>
            <w:r w:rsidRPr="00C14391">
              <w:rPr>
                <w:rFonts w:ascii="Exo 2" w:eastAsia="Times New Roman" w:hAnsi="Exo 2" w:cs="Calibri"/>
                <w:color w:val="000000"/>
                <w:kern w:val="0"/>
                <w:sz w:val="24"/>
                <w:szCs w:val="24"/>
                <w:lang w:val="en-GB" w:eastAsia="en-GB"/>
                <w14:ligatures w14:val="none"/>
              </w:rPr>
              <w:t xml:space="preserve">PC </w:t>
            </w:r>
            <w:proofErr w:type="spellStart"/>
            <w:r w:rsidRPr="00C14391">
              <w:rPr>
                <w:rFonts w:ascii="Exo 2" w:eastAsia="Times New Roman" w:hAnsi="Exo 2" w:cs="Calibri"/>
                <w:color w:val="000000"/>
                <w:kern w:val="0"/>
                <w:sz w:val="24"/>
                <w:szCs w:val="24"/>
                <w:lang w:val="en-GB" w:eastAsia="en-GB"/>
                <w14:ligatures w14:val="none"/>
              </w:rPr>
              <w:t>Pasagėlė</w:t>
            </w:r>
            <w:proofErr w:type="spellEnd"/>
            <w:r w:rsidRPr="00C14391">
              <w:rPr>
                <w:rFonts w:ascii="Exo 2" w:eastAsia="Times New Roman" w:hAnsi="Exo 2" w:cs="Calibri"/>
                <w:color w:val="000000"/>
                <w:kern w:val="0"/>
                <w:sz w:val="24"/>
                <w:szCs w:val="24"/>
                <w:lang w:val="en-GB" w:eastAsia="en-GB"/>
                <w14:ligatures w14:val="none"/>
              </w:rPr>
              <w:t xml:space="preserve"> </w:t>
            </w:r>
          </w:p>
          <w:p w14:paraId="52BDAC38" w14:textId="77777777" w:rsidR="00957E83" w:rsidRPr="00C14391" w:rsidRDefault="00957E83" w:rsidP="00957E83">
            <w:pPr>
              <w:rPr>
                <w:rFonts w:ascii="Exo 2" w:eastAsia="Times New Roman" w:hAnsi="Exo 2" w:cs="Calibri"/>
                <w:color w:val="000000"/>
                <w:kern w:val="0"/>
                <w:sz w:val="24"/>
                <w:szCs w:val="24"/>
                <w:lang w:val="en-GB" w:eastAsia="en-GB"/>
                <w14:ligatures w14:val="none"/>
              </w:rPr>
            </w:pPr>
            <w:proofErr w:type="spellStart"/>
            <w:r w:rsidRPr="00C14391">
              <w:rPr>
                <w:rFonts w:ascii="Exo 2" w:eastAsia="Times New Roman" w:hAnsi="Exo 2" w:cs="Calibri"/>
                <w:color w:val="000000"/>
                <w:kern w:val="0"/>
                <w:sz w:val="24"/>
                <w:szCs w:val="24"/>
                <w:lang w:val="en-GB" w:eastAsia="en-GB"/>
                <w14:ligatures w14:val="none"/>
              </w:rPr>
              <w:t>Sodų</w:t>
            </w:r>
            <w:proofErr w:type="spellEnd"/>
            <w:r w:rsidRPr="00C14391">
              <w:rPr>
                <w:rFonts w:ascii="Exo 2" w:eastAsia="Times New Roman" w:hAnsi="Exo 2" w:cs="Calibri"/>
                <w:color w:val="000000"/>
                <w:kern w:val="0"/>
                <w:sz w:val="24"/>
                <w:szCs w:val="24"/>
                <w:lang w:val="en-GB" w:eastAsia="en-GB"/>
                <w14:ligatures w14:val="none"/>
              </w:rPr>
              <w:t xml:space="preserve"> g. 17A </w:t>
            </w:r>
          </w:p>
          <w:p w14:paraId="505C1262" w14:textId="77777777" w:rsidR="00871938" w:rsidRDefault="00871938" w:rsidP="00957E83">
            <w:pPr>
              <w:rPr>
                <w:rFonts w:ascii="Times New Roman" w:hAnsi="Times New Roman" w:cs="Times New Roman"/>
                <w:b/>
                <w:bCs/>
                <w:sz w:val="24"/>
                <w:szCs w:val="24"/>
              </w:rPr>
            </w:pPr>
          </w:p>
        </w:tc>
        <w:tc>
          <w:tcPr>
            <w:tcW w:w="2114" w:type="dxa"/>
          </w:tcPr>
          <w:p w14:paraId="3E46FC68" w14:textId="77777777" w:rsidR="00957E83" w:rsidRPr="00C14391" w:rsidRDefault="00957E83" w:rsidP="00957E83">
            <w:pPr>
              <w:rPr>
                <w:rFonts w:ascii="Exo 2" w:eastAsia="Times New Roman" w:hAnsi="Exo 2" w:cs="Calibri"/>
                <w:color w:val="000000"/>
                <w:kern w:val="0"/>
                <w:sz w:val="24"/>
                <w:szCs w:val="24"/>
                <w:lang w:val="en-GB" w:eastAsia="en-GB"/>
                <w14:ligatures w14:val="none"/>
              </w:rPr>
            </w:pPr>
            <w:r w:rsidRPr="00C14391">
              <w:rPr>
                <w:rFonts w:ascii="Exo 2" w:eastAsia="Times New Roman" w:hAnsi="Exo 2" w:cs="Calibri"/>
                <w:color w:val="000000"/>
                <w:kern w:val="0"/>
                <w:sz w:val="24"/>
                <w:szCs w:val="24"/>
                <w:lang w:val="en-GB" w:eastAsia="en-GB"/>
                <w14:ligatures w14:val="none"/>
              </w:rPr>
              <w:t xml:space="preserve">LT-IGN-P-XQ4B-A </w:t>
            </w:r>
          </w:p>
          <w:p w14:paraId="773A13D0" w14:textId="77777777" w:rsidR="00871938" w:rsidRDefault="00871938" w:rsidP="00871938">
            <w:pPr>
              <w:rPr>
                <w:rFonts w:ascii="Times New Roman" w:hAnsi="Times New Roman" w:cs="Times New Roman"/>
                <w:b/>
                <w:bCs/>
                <w:sz w:val="24"/>
                <w:szCs w:val="24"/>
              </w:rPr>
            </w:pPr>
          </w:p>
        </w:tc>
        <w:tc>
          <w:tcPr>
            <w:tcW w:w="1870" w:type="dxa"/>
          </w:tcPr>
          <w:p w14:paraId="0A170714" w14:textId="71CDA7A8" w:rsidR="00871938" w:rsidRPr="00957E83" w:rsidRDefault="00957E83" w:rsidP="00871938">
            <w:pPr>
              <w:rPr>
                <w:rFonts w:ascii="Times New Roman" w:hAnsi="Times New Roman" w:cs="Times New Roman"/>
                <w:sz w:val="24"/>
                <w:szCs w:val="24"/>
              </w:rPr>
            </w:pPr>
            <w:proofErr w:type="spellStart"/>
            <w:r w:rsidRPr="00957E83">
              <w:rPr>
                <w:rFonts w:ascii="Times New Roman" w:hAnsi="Times New Roman" w:cs="Times New Roman"/>
                <w:sz w:val="24"/>
                <w:szCs w:val="24"/>
              </w:rPr>
              <w:t>Ignitis</w:t>
            </w:r>
            <w:proofErr w:type="spellEnd"/>
            <w:r w:rsidRPr="00957E83">
              <w:rPr>
                <w:rFonts w:ascii="Times New Roman" w:hAnsi="Times New Roman" w:cs="Times New Roman"/>
                <w:sz w:val="24"/>
                <w:szCs w:val="24"/>
              </w:rPr>
              <w:t xml:space="preserve"> UAB</w:t>
            </w:r>
          </w:p>
        </w:tc>
        <w:tc>
          <w:tcPr>
            <w:tcW w:w="1993" w:type="dxa"/>
          </w:tcPr>
          <w:p w14:paraId="7F338F00" w14:textId="77777777" w:rsidR="00957E83" w:rsidRPr="00C14391" w:rsidRDefault="00957E83" w:rsidP="00957E83">
            <w:pPr>
              <w:rPr>
                <w:rFonts w:ascii="Exo 2" w:eastAsia="Times New Roman" w:hAnsi="Exo 2" w:cs="Calibri"/>
                <w:color w:val="000000"/>
                <w:kern w:val="0"/>
                <w:sz w:val="24"/>
                <w:szCs w:val="24"/>
                <w:lang w:val="en-GB" w:eastAsia="en-GB"/>
                <w14:ligatures w14:val="none"/>
              </w:rPr>
            </w:pPr>
            <w:r w:rsidRPr="00C14391">
              <w:rPr>
                <w:rFonts w:ascii="Exo 2" w:eastAsia="Times New Roman" w:hAnsi="Exo 2" w:cs="Calibri"/>
                <w:color w:val="000000"/>
                <w:kern w:val="0"/>
                <w:sz w:val="24"/>
                <w:szCs w:val="24"/>
                <w:lang w:val="en-GB" w:eastAsia="en-GB"/>
                <w14:ligatures w14:val="none"/>
              </w:rPr>
              <w:t xml:space="preserve">CCS (Combo 2) </w:t>
            </w:r>
          </w:p>
          <w:p w14:paraId="30774F20" w14:textId="77777777" w:rsidR="00871938" w:rsidRDefault="00871938" w:rsidP="00871938">
            <w:pPr>
              <w:rPr>
                <w:rFonts w:ascii="Times New Roman" w:hAnsi="Times New Roman" w:cs="Times New Roman"/>
                <w:b/>
                <w:bCs/>
                <w:sz w:val="24"/>
                <w:szCs w:val="24"/>
              </w:rPr>
            </w:pPr>
          </w:p>
        </w:tc>
        <w:tc>
          <w:tcPr>
            <w:tcW w:w="1993" w:type="dxa"/>
          </w:tcPr>
          <w:p w14:paraId="6C2355B0" w14:textId="7AD9864B" w:rsidR="00871938" w:rsidRDefault="00957E83" w:rsidP="00871938">
            <w:pPr>
              <w:rPr>
                <w:rFonts w:ascii="Times New Roman" w:hAnsi="Times New Roman" w:cs="Times New Roman"/>
                <w:b/>
                <w:bCs/>
                <w:sz w:val="24"/>
                <w:szCs w:val="24"/>
              </w:rPr>
            </w:pPr>
            <w:r w:rsidRPr="00C14391">
              <w:rPr>
                <w:rFonts w:ascii="Exo 2" w:eastAsia="Times New Roman" w:hAnsi="Exo 2" w:cs="Calibri"/>
                <w:color w:val="000000"/>
                <w:kern w:val="0"/>
                <w:sz w:val="24"/>
                <w:szCs w:val="24"/>
                <w:lang w:val="en-GB" w:eastAsia="en-GB"/>
                <w14:ligatures w14:val="none"/>
              </w:rPr>
              <w:t>45</w:t>
            </w:r>
          </w:p>
        </w:tc>
      </w:tr>
      <w:tr w:rsidR="00957E83" w14:paraId="49405091" w14:textId="77777777" w:rsidTr="008D0257">
        <w:tc>
          <w:tcPr>
            <w:tcW w:w="1992" w:type="dxa"/>
          </w:tcPr>
          <w:p w14:paraId="5505FE12" w14:textId="77777777" w:rsidR="00957E83" w:rsidRPr="00C14391" w:rsidRDefault="00957E83" w:rsidP="00957E83">
            <w:pPr>
              <w:rPr>
                <w:rFonts w:ascii="Exo 2" w:eastAsia="Times New Roman" w:hAnsi="Exo 2" w:cs="Calibri"/>
                <w:color w:val="000000"/>
                <w:kern w:val="0"/>
                <w:sz w:val="24"/>
                <w:szCs w:val="24"/>
                <w:lang w:val="en-GB" w:eastAsia="en-GB"/>
                <w14:ligatures w14:val="none"/>
              </w:rPr>
            </w:pPr>
          </w:p>
        </w:tc>
        <w:tc>
          <w:tcPr>
            <w:tcW w:w="2114" w:type="dxa"/>
          </w:tcPr>
          <w:p w14:paraId="4479EB39" w14:textId="36BE08BD" w:rsidR="00957E83" w:rsidRPr="00C14391" w:rsidRDefault="00957E83" w:rsidP="00957E83">
            <w:pPr>
              <w:rPr>
                <w:rFonts w:ascii="Exo 2" w:eastAsia="Times New Roman" w:hAnsi="Exo 2" w:cs="Calibri"/>
                <w:color w:val="000000"/>
                <w:kern w:val="0"/>
                <w:sz w:val="24"/>
                <w:szCs w:val="24"/>
                <w:lang w:val="en-GB" w:eastAsia="en-GB"/>
                <w14:ligatures w14:val="none"/>
              </w:rPr>
            </w:pPr>
            <w:r w:rsidRPr="00C14391">
              <w:rPr>
                <w:rFonts w:ascii="Exo 2" w:eastAsia="Times New Roman" w:hAnsi="Exo 2" w:cs="Calibri"/>
                <w:color w:val="000000"/>
                <w:kern w:val="0"/>
                <w:sz w:val="24"/>
                <w:szCs w:val="24"/>
                <w:lang w:val="en-GB" w:eastAsia="en-GB"/>
                <w14:ligatures w14:val="none"/>
              </w:rPr>
              <w:t>LT-IGN-P-XQ4B-B</w:t>
            </w:r>
          </w:p>
          <w:p w14:paraId="61F0D8D2" w14:textId="77777777" w:rsidR="00957E83" w:rsidRDefault="00957E83" w:rsidP="00957E83">
            <w:pPr>
              <w:rPr>
                <w:rFonts w:ascii="Times New Roman" w:hAnsi="Times New Roman" w:cs="Times New Roman"/>
                <w:b/>
                <w:bCs/>
                <w:sz w:val="24"/>
                <w:szCs w:val="24"/>
              </w:rPr>
            </w:pPr>
          </w:p>
        </w:tc>
        <w:tc>
          <w:tcPr>
            <w:tcW w:w="1870" w:type="dxa"/>
          </w:tcPr>
          <w:p w14:paraId="6FBAD9C9" w14:textId="24FC7A29" w:rsidR="00957E83" w:rsidRDefault="00957E83" w:rsidP="00957E83">
            <w:pPr>
              <w:rPr>
                <w:rFonts w:ascii="Times New Roman" w:hAnsi="Times New Roman" w:cs="Times New Roman"/>
                <w:b/>
                <w:bCs/>
                <w:sz w:val="24"/>
                <w:szCs w:val="24"/>
              </w:rPr>
            </w:pPr>
            <w:proofErr w:type="spellStart"/>
            <w:r w:rsidRPr="00957E83">
              <w:rPr>
                <w:rFonts w:ascii="Times New Roman" w:hAnsi="Times New Roman" w:cs="Times New Roman"/>
                <w:sz w:val="24"/>
                <w:szCs w:val="24"/>
              </w:rPr>
              <w:t>Ignitis</w:t>
            </w:r>
            <w:proofErr w:type="spellEnd"/>
            <w:r w:rsidRPr="00957E83">
              <w:rPr>
                <w:rFonts w:ascii="Times New Roman" w:hAnsi="Times New Roman" w:cs="Times New Roman"/>
                <w:sz w:val="24"/>
                <w:szCs w:val="24"/>
              </w:rPr>
              <w:t xml:space="preserve"> UAB</w:t>
            </w:r>
          </w:p>
        </w:tc>
        <w:tc>
          <w:tcPr>
            <w:tcW w:w="1993" w:type="dxa"/>
          </w:tcPr>
          <w:p w14:paraId="6E41EAA1" w14:textId="04E7413A" w:rsidR="00957E83" w:rsidRDefault="00957E83" w:rsidP="00957E83">
            <w:pPr>
              <w:rPr>
                <w:rFonts w:ascii="Times New Roman" w:hAnsi="Times New Roman" w:cs="Times New Roman"/>
                <w:b/>
                <w:bCs/>
                <w:sz w:val="24"/>
                <w:szCs w:val="24"/>
              </w:rPr>
            </w:pPr>
            <w:r w:rsidRPr="00C14391">
              <w:rPr>
                <w:rFonts w:ascii="Exo 2" w:eastAsia="Times New Roman" w:hAnsi="Exo 2" w:cs="Calibri"/>
                <w:color w:val="000000"/>
                <w:kern w:val="0"/>
                <w:sz w:val="24"/>
                <w:szCs w:val="24"/>
                <w:lang w:val="en-GB" w:eastAsia="en-GB"/>
                <w14:ligatures w14:val="none"/>
              </w:rPr>
              <w:t xml:space="preserve">CCS (Combo 2) </w:t>
            </w:r>
          </w:p>
        </w:tc>
        <w:tc>
          <w:tcPr>
            <w:tcW w:w="1993" w:type="dxa"/>
          </w:tcPr>
          <w:p w14:paraId="71D31101" w14:textId="718B335D" w:rsidR="00957E83" w:rsidRDefault="00957E83" w:rsidP="00957E83">
            <w:pPr>
              <w:rPr>
                <w:rFonts w:ascii="Times New Roman" w:hAnsi="Times New Roman" w:cs="Times New Roman"/>
                <w:b/>
                <w:bCs/>
                <w:sz w:val="24"/>
                <w:szCs w:val="24"/>
              </w:rPr>
            </w:pPr>
            <w:r w:rsidRPr="00C14391">
              <w:rPr>
                <w:rFonts w:ascii="Exo 2" w:eastAsia="Times New Roman" w:hAnsi="Exo 2" w:cs="Calibri"/>
                <w:color w:val="000000"/>
                <w:kern w:val="0"/>
                <w:sz w:val="24"/>
                <w:szCs w:val="24"/>
                <w:lang w:val="en-GB" w:eastAsia="en-GB"/>
                <w14:ligatures w14:val="none"/>
              </w:rPr>
              <w:t>45</w:t>
            </w:r>
          </w:p>
        </w:tc>
      </w:tr>
      <w:tr w:rsidR="00957E83" w14:paraId="71938583" w14:textId="77777777" w:rsidTr="008D0257">
        <w:tc>
          <w:tcPr>
            <w:tcW w:w="1992" w:type="dxa"/>
          </w:tcPr>
          <w:p w14:paraId="663098B4" w14:textId="77777777" w:rsidR="00957E83" w:rsidRPr="00D62F31" w:rsidRDefault="00957E83" w:rsidP="00957E83">
            <w:pPr>
              <w:rPr>
                <w:rFonts w:ascii="Exo 2" w:eastAsia="Times New Roman" w:hAnsi="Exo 2" w:cs="Calibri"/>
                <w:color w:val="000000"/>
                <w:kern w:val="0"/>
                <w:sz w:val="24"/>
                <w:szCs w:val="24"/>
                <w:lang w:val="en-GB" w:eastAsia="en-GB"/>
                <w14:ligatures w14:val="none"/>
              </w:rPr>
            </w:pPr>
            <w:proofErr w:type="spellStart"/>
            <w:r w:rsidRPr="00D62F31">
              <w:rPr>
                <w:rFonts w:ascii="Exo 2" w:eastAsia="Times New Roman" w:hAnsi="Exo 2" w:cs="Calibri"/>
                <w:color w:val="000000"/>
                <w:kern w:val="0"/>
                <w:sz w:val="24"/>
                <w:szCs w:val="24"/>
                <w:lang w:val="en-GB" w:eastAsia="en-GB"/>
                <w14:ligatures w14:val="none"/>
              </w:rPr>
              <w:t>Eldrive</w:t>
            </w:r>
            <w:proofErr w:type="spellEnd"/>
            <w:r w:rsidRPr="00D62F31">
              <w:rPr>
                <w:rFonts w:ascii="Exo 2" w:eastAsia="Times New Roman" w:hAnsi="Exo 2" w:cs="Calibri"/>
                <w:color w:val="000000"/>
                <w:kern w:val="0"/>
                <w:sz w:val="24"/>
                <w:szCs w:val="24"/>
                <w:lang w:val="en-GB" w:eastAsia="en-GB"/>
                <w14:ligatures w14:val="none"/>
              </w:rPr>
              <w:t xml:space="preserve"> Lithuania Lietuvos </w:t>
            </w:r>
            <w:proofErr w:type="spellStart"/>
            <w:r w:rsidRPr="00D62F31">
              <w:rPr>
                <w:rFonts w:ascii="Exo 2" w:eastAsia="Times New Roman" w:hAnsi="Exo 2" w:cs="Calibri"/>
                <w:color w:val="000000"/>
                <w:kern w:val="0"/>
                <w:sz w:val="24"/>
                <w:szCs w:val="24"/>
                <w:lang w:val="en-GB" w:eastAsia="en-GB"/>
                <w14:ligatures w14:val="none"/>
              </w:rPr>
              <w:lastRenderedPageBreak/>
              <w:t>etnografijos</w:t>
            </w:r>
            <w:proofErr w:type="spellEnd"/>
            <w:r w:rsidRPr="00D62F31">
              <w:rPr>
                <w:rFonts w:ascii="Exo 2" w:eastAsia="Times New Roman" w:hAnsi="Exo 2" w:cs="Calibri"/>
                <w:color w:val="000000"/>
                <w:kern w:val="0"/>
                <w:sz w:val="24"/>
                <w:szCs w:val="24"/>
                <w:lang w:val="en-GB" w:eastAsia="en-GB"/>
                <w14:ligatures w14:val="none"/>
              </w:rPr>
              <w:t xml:space="preserve"> </w:t>
            </w:r>
            <w:proofErr w:type="spellStart"/>
            <w:r w:rsidRPr="00D62F31">
              <w:rPr>
                <w:rFonts w:ascii="Exo 2" w:eastAsia="Times New Roman" w:hAnsi="Exo 2" w:cs="Calibri"/>
                <w:color w:val="000000"/>
                <w:kern w:val="0"/>
                <w:sz w:val="24"/>
                <w:szCs w:val="24"/>
                <w:lang w:val="en-GB" w:eastAsia="en-GB"/>
                <w14:ligatures w14:val="none"/>
              </w:rPr>
              <w:t>muziejus</w:t>
            </w:r>
            <w:proofErr w:type="spellEnd"/>
            <w:r w:rsidRPr="00D62F31">
              <w:rPr>
                <w:rFonts w:ascii="Exo 2" w:eastAsia="Times New Roman" w:hAnsi="Exo 2" w:cs="Calibri"/>
                <w:color w:val="000000"/>
                <w:kern w:val="0"/>
                <w:sz w:val="24"/>
                <w:szCs w:val="24"/>
                <w:lang w:val="en-GB" w:eastAsia="en-GB"/>
                <w14:ligatures w14:val="none"/>
              </w:rPr>
              <w:t xml:space="preserve"> | PARTNERIS </w:t>
            </w:r>
          </w:p>
          <w:p w14:paraId="758DEC5D" w14:textId="50E129C0" w:rsidR="00957E83" w:rsidRPr="00C14391" w:rsidRDefault="00957E83" w:rsidP="008D6B9F">
            <w:pPr>
              <w:rPr>
                <w:rFonts w:ascii="Exo 2" w:eastAsia="Times New Roman" w:hAnsi="Exo 2" w:cs="Calibri"/>
                <w:color w:val="000000"/>
                <w:kern w:val="0"/>
                <w:sz w:val="24"/>
                <w:szCs w:val="24"/>
                <w:lang w:val="en-GB" w:eastAsia="en-GB"/>
                <w14:ligatures w14:val="none"/>
              </w:rPr>
            </w:pPr>
            <w:r w:rsidRPr="00D62F31">
              <w:rPr>
                <w:rFonts w:ascii="Exo 2" w:eastAsia="Times New Roman" w:hAnsi="Exo 2" w:cs="Calibri"/>
                <w:color w:val="000000"/>
                <w:kern w:val="0"/>
                <w:sz w:val="24"/>
                <w:szCs w:val="24"/>
                <w:lang w:val="en-GB" w:eastAsia="en-GB"/>
                <w14:ligatures w14:val="none"/>
              </w:rPr>
              <w:t xml:space="preserve">L. </w:t>
            </w:r>
            <w:proofErr w:type="spellStart"/>
            <w:r w:rsidRPr="00D62F31">
              <w:rPr>
                <w:rFonts w:ascii="Exo 2" w:eastAsia="Times New Roman" w:hAnsi="Exo 2" w:cs="Calibri"/>
                <w:color w:val="000000"/>
                <w:kern w:val="0"/>
                <w:sz w:val="24"/>
                <w:szCs w:val="24"/>
                <w:lang w:val="en-GB" w:eastAsia="en-GB"/>
                <w14:ligatures w14:val="none"/>
              </w:rPr>
              <w:t>Lekavičiaus</w:t>
            </w:r>
            <w:proofErr w:type="spellEnd"/>
            <w:r w:rsidRPr="00D62F31">
              <w:rPr>
                <w:rFonts w:ascii="Exo 2" w:eastAsia="Times New Roman" w:hAnsi="Exo 2" w:cs="Calibri"/>
                <w:color w:val="000000"/>
                <w:kern w:val="0"/>
                <w:sz w:val="24"/>
                <w:szCs w:val="24"/>
                <w:lang w:val="en-GB" w:eastAsia="en-GB"/>
                <w14:ligatures w14:val="none"/>
              </w:rPr>
              <w:t xml:space="preserve"> g. 2, 56329 </w:t>
            </w:r>
            <w:proofErr w:type="spellStart"/>
            <w:r w:rsidRPr="00D62F31">
              <w:rPr>
                <w:rFonts w:ascii="Exo 2" w:eastAsia="Times New Roman" w:hAnsi="Exo 2" w:cs="Calibri"/>
                <w:color w:val="000000"/>
                <w:kern w:val="0"/>
                <w:sz w:val="24"/>
                <w:szCs w:val="24"/>
                <w:lang w:val="en-GB" w:eastAsia="en-GB"/>
                <w14:ligatures w14:val="none"/>
              </w:rPr>
              <w:t>Rumšiškės</w:t>
            </w:r>
            <w:proofErr w:type="spellEnd"/>
          </w:p>
        </w:tc>
        <w:tc>
          <w:tcPr>
            <w:tcW w:w="2114" w:type="dxa"/>
          </w:tcPr>
          <w:p w14:paraId="58F50AA5" w14:textId="77777777" w:rsidR="00957E83" w:rsidRPr="00D62F31" w:rsidRDefault="00957E83" w:rsidP="00957E83">
            <w:pPr>
              <w:rPr>
                <w:rFonts w:ascii="Exo 2" w:eastAsia="Times New Roman" w:hAnsi="Exo 2" w:cs="Calibri"/>
                <w:color w:val="000000"/>
                <w:kern w:val="0"/>
                <w:sz w:val="24"/>
                <w:szCs w:val="24"/>
                <w:lang w:val="en-GB" w:eastAsia="en-GB"/>
                <w14:ligatures w14:val="none"/>
              </w:rPr>
            </w:pPr>
            <w:r w:rsidRPr="00D62F31">
              <w:rPr>
                <w:rFonts w:ascii="Exo 2" w:eastAsia="Times New Roman" w:hAnsi="Exo 2" w:cs="Calibri"/>
                <w:color w:val="000000"/>
                <w:kern w:val="0"/>
                <w:sz w:val="24"/>
                <w:szCs w:val="24"/>
                <w:lang w:val="en-GB" w:eastAsia="en-GB"/>
                <w14:ligatures w14:val="none"/>
              </w:rPr>
              <w:lastRenderedPageBreak/>
              <w:t xml:space="preserve">LT-ELD-E-CKC6-A </w:t>
            </w:r>
          </w:p>
          <w:p w14:paraId="60B19C8D" w14:textId="77777777" w:rsidR="00957E83" w:rsidRDefault="00957E83" w:rsidP="00957E83">
            <w:pPr>
              <w:rPr>
                <w:rFonts w:ascii="Times New Roman" w:hAnsi="Times New Roman" w:cs="Times New Roman"/>
                <w:b/>
                <w:bCs/>
                <w:sz w:val="24"/>
                <w:szCs w:val="24"/>
              </w:rPr>
            </w:pPr>
          </w:p>
        </w:tc>
        <w:tc>
          <w:tcPr>
            <w:tcW w:w="1870" w:type="dxa"/>
          </w:tcPr>
          <w:p w14:paraId="18CFB54D" w14:textId="5946C3C8" w:rsidR="00957E83" w:rsidRPr="00957E83" w:rsidRDefault="00957E83" w:rsidP="00957E83">
            <w:pPr>
              <w:rPr>
                <w:rFonts w:ascii="Times New Roman" w:hAnsi="Times New Roman" w:cs="Times New Roman"/>
                <w:sz w:val="24"/>
                <w:szCs w:val="24"/>
              </w:rPr>
            </w:pPr>
            <w:proofErr w:type="spellStart"/>
            <w:r w:rsidRPr="00957E83">
              <w:rPr>
                <w:rFonts w:ascii="Times New Roman" w:hAnsi="Times New Roman" w:cs="Times New Roman"/>
                <w:sz w:val="24"/>
                <w:szCs w:val="24"/>
              </w:rPr>
              <w:t>Eldrive</w:t>
            </w:r>
            <w:proofErr w:type="spellEnd"/>
            <w:r w:rsidRPr="00957E83">
              <w:rPr>
                <w:rFonts w:ascii="Times New Roman" w:hAnsi="Times New Roman" w:cs="Times New Roman"/>
                <w:sz w:val="24"/>
                <w:szCs w:val="24"/>
              </w:rPr>
              <w:t xml:space="preserve"> Lithuania, UAB</w:t>
            </w:r>
          </w:p>
        </w:tc>
        <w:tc>
          <w:tcPr>
            <w:tcW w:w="1993" w:type="dxa"/>
          </w:tcPr>
          <w:p w14:paraId="736B09E9" w14:textId="44304A05" w:rsidR="00957E83" w:rsidRDefault="00957E83" w:rsidP="00957E83">
            <w:pPr>
              <w:rPr>
                <w:rFonts w:ascii="Times New Roman" w:hAnsi="Times New Roman" w:cs="Times New Roman"/>
                <w:b/>
                <w:bCs/>
                <w:sz w:val="24"/>
                <w:szCs w:val="24"/>
              </w:rPr>
            </w:pPr>
            <w:r w:rsidRPr="00D62F31">
              <w:rPr>
                <w:rFonts w:ascii="Exo 2" w:eastAsia="Times New Roman" w:hAnsi="Exo 2" w:cs="Calibri"/>
                <w:color w:val="000000"/>
                <w:kern w:val="0"/>
                <w:sz w:val="24"/>
                <w:szCs w:val="24"/>
                <w:lang w:val="en-GB" w:eastAsia="en-GB"/>
                <w14:ligatures w14:val="none"/>
              </w:rPr>
              <w:t>Type 2</w:t>
            </w:r>
          </w:p>
        </w:tc>
        <w:tc>
          <w:tcPr>
            <w:tcW w:w="1993" w:type="dxa"/>
          </w:tcPr>
          <w:p w14:paraId="6C681FA9" w14:textId="58A3C15C" w:rsidR="00957E83" w:rsidRPr="00957E83" w:rsidRDefault="00957E83" w:rsidP="00957E83">
            <w:pPr>
              <w:rPr>
                <w:rFonts w:ascii="Times New Roman" w:hAnsi="Times New Roman" w:cs="Times New Roman"/>
                <w:sz w:val="24"/>
                <w:szCs w:val="24"/>
              </w:rPr>
            </w:pPr>
            <w:r w:rsidRPr="00957E83">
              <w:rPr>
                <w:rFonts w:ascii="Times New Roman" w:hAnsi="Times New Roman" w:cs="Times New Roman"/>
                <w:sz w:val="24"/>
                <w:szCs w:val="24"/>
              </w:rPr>
              <w:t>22</w:t>
            </w:r>
          </w:p>
        </w:tc>
      </w:tr>
      <w:tr w:rsidR="00957E83" w14:paraId="59CE1E99" w14:textId="77777777" w:rsidTr="008D0257">
        <w:tc>
          <w:tcPr>
            <w:tcW w:w="1992" w:type="dxa"/>
          </w:tcPr>
          <w:p w14:paraId="4E8B3102" w14:textId="77777777" w:rsidR="00957E83" w:rsidRPr="00D62F31" w:rsidRDefault="00957E83" w:rsidP="00957E83">
            <w:pPr>
              <w:rPr>
                <w:rFonts w:ascii="Exo 2" w:eastAsia="Times New Roman" w:hAnsi="Exo 2" w:cs="Calibri"/>
                <w:color w:val="000000"/>
                <w:kern w:val="0"/>
                <w:sz w:val="24"/>
                <w:szCs w:val="24"/>
                <w:lang w:val="en-GB" w:eastAsia="en-GB"/>
                <w14:ligatures w14:val="none"/>
              </w:rPr>
            </w:pPr>
          </w:p>
        </w:tc>
        <w:tc>
          <w:tcPr>
            <w:tcW w:w="2114" w:type="dxa"/>
          </w:tcPr>
          <w:p w14:paraId="4435F6A3" w14:textId="65439D69" w:rsidR="00957E83" w:rsidRPr="00D62F31" w:rsidRDefault="00957E83" w:rsidP="00957E83">
            <w:pPr>
              <w:rPr>
                <w:rFonts w:ascii="Exo 2" w:eastAsia="Times New Roman" w:hAnsi="Exo 2" w:cs="Calibri"/>
                <w:color w:val="000000"/>
                <w:kern w:val="0"/>
                <w:sz w:val="24"/>
                <w:szCs w:val="24"/>
                <w:lang w:val="en-GB" w:eastAsia="en-GB"/>
                <w14:ligatures w14:val="none"/>
              </w:rPr>
            </w:pPr>
            <w:r w:rsidRPr="00D62F31">
              <w:rPr>
                <w:rFonts w:ascii="Exo 2" w:eastAsia="Times New Roman" w:hAnsi="Exo 2" w:cs="Calibri"/>
                <w:color w:val="000000"/>
                <w:kern w:val="0"/>
                <w:sz w:val="24"/>
                <w:szCs w:val="24"/>
                <w:lang w:val="en-GB" w:eastAsia="en-GB"/>
                <w14:ligatures w14:val="none"/>
              </w:rPr>
              <w:t>LT-ELD-E-CKC6-B</w:t>
            </w:r>
          </w:p>
          <w:p w14:paraId="4CE40792" w14:textId="77777777" w:rsidR="00957E83" w:rsidRDefault="00957E83" w:rsidP="00957E83">
            <w:pPr>
              <w:rPr>
                <w:rFonts w:ascii="Times New Roman" w:hAnsi="Times New Roman" w:cs="Times New Roman"/>
                <w:b/>
                <w:bCs/>
                <w:sz w:val="24"/>
                <w:szCs w:val="24"/>
              </w:rPr>
            </w:pPr>
          </w:p>
        </w:tc>
        <w:tc>
          <w:tcPr>
            <w:tcW w:w="1870" w:type="dxa"/>
          </w:tcPr>
          <w:p w14:paraId="630350D1" w14:textId="4DA843EA" w:rsidR="00957E83" w:rsidRDefault="00957E83" w:rsidP="00957E83">
            <w:pPr>
              <w:rPr>
                <w:rFonts w:ascii="Times New Roman" w:hAnsi="Times New Roman" w:cs="Times New Roman"/>
                <w:b/>
                <w:bCs/>
                <w:sz w:val="24"/>
                <w:szCs w:val="24"/>
              </w:rPr>
            </w:pPr>
            <w:proofErr w:type="spellStart"/>
            <w:r w:rsidRPr="00957E83">
              <w:rPr>
                <w:rFonts w:ascii="Times New Roman" w:hAnsi="Times New Roman" w:cs="Times New Roman"/>
                <w:sz w:val="24"/>
                <w:szCs w:val="24"/>
              </w:rPr>
              <w:t>Eldrive</w:t>
            </w:r>
            <w:proofErr w:type="spellEnd"/>
            <w:r w:rsidRPr="00957E83">
              <w:rPr>
                <w:rFonts w:ascii="Times New Roman" w:hAnsi="Times New Roman" w:cs="Times New Roman"/>
                <w:sz w:val="24"/>
                <w:szCs w:val="24"/>
              </w:rPr>
              <w:t xml:space="preserve"> Lithuania, UAB</w:t>
            </w:r>
          </w:p>
        </w:tc>
        <w:tc>
          <w:tcPr>
            <w:tcW w:w="1993" w:type="dxa"/>
          </w:tcPr>
          <w:p w14:paraId="11404788" w14:textId="66DAEE06" w:rsidR="00957E83" w:rsidRDefault="00957E83" w:rsidP="00957E83">
            <w:pPr>
              <w:rPr>
                <w:rFonts w:ascii="Times New Roman" w:hAnsi="Times New Roman" w:cs="Times New Roman"/>
                <w:b/>
                <w:bCs/>
                <w:sz w:val="24"/>
                <w:szCs w:val="24"/>
              </w:rPr>
            </w:pPr>
            <w:r w:rsidRPr="00D62F31">
              <w:rPr>
                <w:rFonts w:ascii="Exo 2" w:eastAsia="Times New Roman" w:hAnsi="Exo 2" w:cs="Calibri"/>
                <w:color w:val="000000"/>
                <w:kern w:val="0"/>
                <w:sz w:val="24"/>
                <w:szCs w:val="24"/>
                <w:lang w:val="en-GB" w:eastAsia="en-GB"/>
                <w14:ligatures w14:val="none"/>
              </w:rPr>
              <w:t>Type 2</w:t>
            </w:r>
          </w:p>
        </w:tc>
        <w:tc>
          <w:tcPr>
            <w:tcW w:w="1993" w:type="dxa"/>
          </w:tcPr>
          <w:p w14:paraId="6A04EB92" w14:textId="77EA36EA" w:rsidR="00957E83" w:rsidRDefault="00957E83" w:rsidP="00957E83">
            <w:pPr>
              <w:rPr>
                <w:rFonts w:ascii="Times New Roman" w:hAnsi="Times New Roman" w:cs="Times New Roman"/>
                <w:b/>
                <w:bCs/>
                <w:sz w:val="24"/>
                <w:szCs w:val="24"/>
              </w:rPr>
            </w:pPr>
            <w:r w:rsidRPr="00957E83">
              <w:rPr>
                <w:rFonts w:ascii="Times New Roman" w:hAnsi="Times New Roman" w:cs="Times New Roman"/>
                <w:sz w:val="24"/>
                <w:szCs w:val="24"/>
              </w:rPr>
              <w:t>22</w:t>
            </w:r>
          </w:p>
        </w:tc>
      </w:tr>
    </w:tbl>
    <w:p w14:paraId="2B9F00A8" w14:textId="77777777" w:rsidR="00081BB4" w:rsidRDefault="00081BB4" w:rsidP="00F13BF8">
      <w:pPr>
        <w:spacing w:after="0" w:line="240" w:lineRule="auto"/>
        <w:rPr>
          <w:rFonts w:ascii="Exo 2" w:eastAsia="Times New Roman" w:hAnsi="Exo 2" w:cs="Calibri"/>
          <w:color w:val="000000"/>
          <w:kern w:val="0"/>
          <w:sz w:val="24"/>
          <w:szCs w:val="24"/>
          <w:lang w:val="en-GB" w:eastAsia="en-GB"/>
          <w14:ligatures w14:val="none"/>
        </w:rPr>
      </w:pPr>
    </w:p>
    <w:p w14:paraId="719AFBCC" w14:textId="77777777" w:rsidR="00691AB9" w:rsidRPr="00B51E91" w:rsidRDefault="00691AB9" w:rsidP="00691AB9">
      <w:pPr>
        <w:rPr>
          <w:rFonts w:ascii="Times New Roman" w:hAnsi="Times New Roman" w:cs="Times New Roman"/>
          <w:sz w:val="24"/>
          <w:szCs w:val="24"/>
        </w:rPr>
      </w:pPr>
    </w:p>
    <w:p w14:paraId="587FCD37" w14:textId="5A6544D0" w:rsidR="00727F3B" w:rsidRPr="00E12D53" w:rsidRDefault="00727F3B" w:rsidP="007A3DEC">
      <w:pPr>
        <w:pStyle w:val="Antrat1"/>
        <w:rPr>
          <w:rFonts w:ascii="Times New Roman" w:hAnsi="Times New Roman" w:cs="Times New Roman"/>
          <w:sz w:val="32"/>
          <w:szCs w:val="32"/>
        </w:rPr>
      </w:pPr>
      <w:bookmarkStart w:id="11" w:name="_Toc215221785"/>
      <w:r w:rsidRPr="00E12D53">
        <w:rPr>
          <w:rFonts w:ascii="Times New Roman" w:hAnsi="Times New Roman" w:cs="Times New Roman"/>
          <w:sz w:val="32"/>
          <w:szCs w:val="32"/>
        </w:rPr>
        <w:t>5 Duomenys apie elektros energijos vartojim</w:t>
      </w:r>
      <w:r w:rsidR="00AD5C09">
        <w:rPr>
          <w:rFonts w:ascii="Times New Roman" w:hAnsi="Times New Roman" w:cs="Times New Roman"/>
          <w:sz w:val="32"/>
          <w:szCs w:val="32"/>
        </w:rPr>
        <w:t>ą</w:t>
      </w:r>
      <w:r w:rsidRPr="00E12D53">
        <w:rPr>
          <w:rFonts w:ascii="Times New Roman" w:hAnsi="Times New Roman" w:cs="Times New Roman"/>
          <w:sz w:val="32"/>
          <w:szCs w:val="32"/>
        </w:rPr>
        <w:t xml:space="preserve"> Kaišiadorių rajono savivaldybėje</w:t>
      </w:r>
      <w:bookmarkEnd w:id="11"/>
      <w:r w:rsidRPr="00E12D53">
        <w:rPr>
          <w:rFonts w:ascii="Times New Roman" w:hAnsi="Times New Roman" w:cs="Times New Roman"/>
          <w:sz w:val="32"/>
          <w:szCs w:val="32"/>
        </w:rPr>
        <w:t xml:space="preserve"> </w:t>
      </w:r>
    </w:p>
    <w:p w14:paraId="39F09CCF" w14:textId="4A0DACB4" w:rsidR="00727F3B" w:rsidRPr="00E12D53" w:rsidRDefault="00727F3B" w:rsidP="005E44D9">
      <w:pPr>
        <w:pStyle w:val="Antrat2"/>
        <w:jc w:val="center"/>
        <w:rPr>
          <w:rFonts w:ascii="Times New Roman" w:hAnsi="Times New Roman" w:cs="Times New Roman"/>
          <w:sz w:val="28"/>
          <w:szCs w:val="28"/>
        </w:rPr>
      </w:pPr>
      <w:bookmarkStart w:id="12" w:name="_Toc215221786"/>
      <w:r w:rsidRPr="00E12D53">
        <w:rPr>
          <w:rFonts w:ascii="Times New Roman" w:hAnsi="Times New Roman" w:cs="Times New Roman"/>
          <w:sz w:val="28"/>
          <w:szCs w:val="28"/>
        </w:rPr>
        <w:t>5.1 Elektros energijos vartojimas</w:t>
      </w:r>
      <w:bookmarkEnd w:id="12"/>
    </w:p>
    <w:p w14:paraId="3C9F6D5E" w14:textId="7AEDDCA0" w:rsidR="00924AF0" w:rsidRPr="00E12D53" w:rsidRDefault="00924AF0" w:rsidP="00DB034C">
      <w:pPr>
        <w:jc w:val="both"/>
        <w:rPr>
          <w:rFonts w:ascii="Times New Roman" w:hAnsi="Times New Roman" w:cs="Times New Roman"/>
          <w:sz w:val="24"/>
          <w:szCs w:val="24"/>
        </w:rPr>
      </w:pPr>
      <w:r w:rsidRPr="00E12D53">
        <w:rPr>
          <w:rFonts w:ascii="Times New Roman" w:hAnsi="Times New Roman" w:cs="Times New Roman"/>
          <w:sz w:val="24"/>
          <w:szCs w:val="24"/>
        </w:rPr>
        <w:tab/>
        <w:t xml:space="preserve">Pagal Lietuvos energetikos agentūros pateiktus apibendrintus duomenis Kaišiadorių rajone 2023 m. buvo suvartota 87,569 </w:t>
      </w:r>
      <w:proofErr w:type="spellStart"/>
      <w:r w:rsidRPr="00E12D53">
        <w:rPr>
          <w:rFonts w:ascii="Times New Roman" w:hAnsi="Times New Roman" w:cs="Times New Roman"/>
          <w:sz w:val="24"/>
          <w:szCs w:val="24"/>
        </w:rPr>
        <w:t>GWh</w:t>
      </w:r>
      <w:proofErr w:type="spellEnd"/>
      <w:r w:rsidRPr="00E12D53">
        <w:rPr>
          <w:rFonts w:ascii="Times New Roman" w:hAnsi="Times New Roman" w:cs="Times New Roman"/>
          <w:sz w:val="24"/>
          <w:szCs w:val="24"/>
        </w:rPr>
        <w:t xml:space="preserve"> elektros energijos, 2024 m. – 89,424 </w:t>
      </w:r>
      <w:proofErr w:type="spellStart"/>
      <w:r w:rsidRPr="00E12D53">
        <w:rPr>
          <w:rFonts w:ascii="Times New Roman" w:hAnsi="Times New Roman" w:cs="Times New Roman"/>
          <w:sz w:val="24"/>
          <w:szCs w:val="24"/>
        </w:rPr>
        <w:t>GWh</w:t>
      </w:r>
      <w:proofErr w:type="spellEnd"/>
      <w:r w:rsidRPr="00E12D53">
        <w:rPr>
          <w:rFonts w:ascii="Times New Roman" w:hAnsi="Times New Roman" w:cs="Times New Roman"/>
          <w:sz w:val="24"/>
          <w:szCs w:val="24"/>
        </w:rPr>
        <w:t xml:space="preserve"> elektros energijos. </w:t>
      </w:r>
    </w:p>
    <w:p w14:paraId="5EBC8544" w14:textId="5E50610A" w:rsidR="00727F3B" w:rsidRPr="00E12D53" w:rsidRDefault="00727F3B" w:rsidP="007A3DEC">
      <w:pPr>
        <w:pStyle w:val="Antrat1"/>
        <w:rPr>
          <w:rFonts w:ascii="Times New Roman" w:hAnsi="Times New Roman" w:cs="Times New Roman"/>
          <w:sz w:val="32"/>
          <w:szCs w:val="32"/>
        </w:rPr>
      </w:pPr>
      <w:bookmarkStart w:id="13" w:name="_Toc215221787"/>
      <w:r w:rsidRPr="00E12D53">
        <w:rPr>
          <w:rFonts w:ascii="Times New Roman" w:hAnsi="Times New Roman" w:cs="Times New Roman"/>
          <w:sz w:val="32"/>
          <w:szCs w:val="32"/>
        </w:rPr>
        <w:t>6 Galutinis energijos suvartojimas Kaišiadorių rajono savivaldybėje pagal pagrindinius sektorius</w:t>
      </w:r>
      <w:bookmarkEnd w:id="13"/>
      <w:r w:rsidRPr="00E12D53">
        <w:rPr>
          <w:rFonts w:ascii="Times New Roman" w:hAnsi="Times New Roman" w:cs="Times New Roman"/>
          <w:sz w:val="32"/>
          <w:szCs w:val="32"/>
        </w:rPr>
        <w:t xml:space="preserve"> </w:t>
      </w:r>
    </w:p>
    <w:p w14:paraId="01517A44" w14:textId="448BF70E" w:rsidR="00727F3B" w:rsidRPr="00E12D53" w:rsidRDefault="00727F3B" w:rsidP="005E44D9">
      <w:pPr>
        <w:pStyle w:val="Antrat2"/>
        <w:jc w:val="center"/>
        <w:rPr>
          <w:rFonts w:ascii="Times New Roman" w:hAnsi="Times New Roman" w:cs="Times New Roman"/>
          <w:sz w:val="28"/>
          <w:szCs w:val="28"/>
        </w:rPr>
      </w:pPr>
      <w:bookmarkStart w:id="14" w:name="_Toc215221788"/>
      <w:r w:rsidRPr="00E12D53">
        <w:rPr>
          <w:rFonts w:ascii="Times New Roman" w:hAnsi="Times New Roman" w:cs="Times New Roman"/>
          <w:sz w:val="28"/>
          <w:szCs w:val="28"/>
        </w:rPr>
        <w:t>6.1 Bendras galutinis energijos suvartojimas savivaldybėje</w:t>
      </w:r>
      <w:bookmarkEnd w:id="14"/>
    </w:p>
    <w:p w14:paraId="6A6753A2" w14:textId="6D908138" w:rsidR="004D5F3C" w:rsidRPr="00E12D53" w:rsidRDefault="004D5F3C" w:rsidP="00DB034C">
      <w:pPr>
        <w:jc w:val="both"/>
        <w:rPr>
          <w:rFonts w:ascii="Times New Roman" w:hAnsi="Times New Roman" w:cs="Times New Roman"/>
          <w:sz w:val="24"/>
          <w:szCs w:val="24"/>
        </w:rPr>
      </w:pPr>
      <w:r w:rsidRPr="00E12D53">
        <w:tab/>
      </w:r>
      <w:r w:rsidRPr="00E12D53">
        <w:rPr>
          <w:rFonts w:ascii="Times New Roman" w:hAnsi="Times New Roman" w:cs="Times New Roman"/>
          <w:sz w:val="24"/>
          <w:szCs w:val="24"/>
        </w:rPr>
        <w:t>Lietuvos Respublikos atsinaujinančių išteklių energetikos įstatyme nurodoma</w:t>
      </w:r>
      <w:r w:rsidR="00247710" w:rsidRPr="00E12D53">
        <w:rPr>
          <w:rFonts w:ascii="Times New Roman" w:hAnsi="Times New Roman" w:cs="Times New Roman"/>
          <w:sz w:val="24"/>
          <w:szCs w:val="24"/>
        </w:rPr>
        <w:t>, kad b</w:t>
      </w:r>
      <w:r w:rsidRPr="00E12D53">
        <w:rPr>
          <w:rFonts w:ascii="Times New Roman" w:hAnsi="Times New Roman" w:cs="Times New Roman"/>
          <w:sz w:val="24"/>
          <w:szCs w:val="24"/>
        </w:rPr>
        <w:t>endrasis galutinis visų energijos išteklių suvartojimas apskaičiuojamas sudedant:</w:t>
      </w:r>
    </w:p>
    <w:p w14:paraId="1142F4B0" w14:textId="0F296002" w:rsidR="00247710" w:rsidRPr="00E12D53" w:rsidRDefault="00247710" w:rsidP="00DB034C">
      <w:pPr>
        <w:pStyle w:val="Sraopastraipa"/>
        <w:numPr>
          <w:ilvl w:val="0"/>
          <w:numId w:val="3"/>
        </w:numPr>
        <w:jc w:val="both"/>
        <w:rPr>
          <w:rFonts w:ascii="Times New Roman" w:hAnsi="Times New Roman" w:cs="Times New Roman"/>
          <w:sz w:val="24"/>
          <w:szCs w:val="24"/>
        </w:rPr>
      </w:pPr>
      <w:r w:rsidRPr="00E12D53">
        <w:rPr>
          <w:rFonts w:ascii="Times New Roman" w:hAnsi="Times New Roman" w:cs="Times New Roman"/>
          <w:sz w:val="24"/>
          <w:szCs w:val="24"/>
        </w:rPr>
        <w:t>E</w:t>
      </w:r>
      <w:r w:rsidR="004D5F3C" w:rsidRPr="00E12D53">
        <w:rPr>
          <w:rFonts w:ascii="Times New Roman" w:hAnsi="Times New Roman" w:cs="Times New Roman"/>
          <w:sz w:val="24"/>
          <w:szCs w:val="24"/>
        </w:rPr>
        <w:t>nergijos kiekį, suvartotą pramonės, transporto, namų ūkių, paslaugų (įskaitant viešąsias paslaugas), žemės ūkio, miškininkystės ir žuvininkystės sektorių;</w:t>
      </w:r>
    </w:p>
    <w:p w14:paraId="40E90559" w14:textId="706939B7" w:rsidR="00247710" w:rsidRPr="00E12D53" w:rsidRDefault="00247710" w:rsidP="00DB034C">
      <w:pPr>
        <w:pStyle w:val="Sraopastraipa"/>
        <w:numPr>
          <w:ilvl w:val="0"/>
          <w:numId w:val="3"/>
        </w:numPr>
        <w:jc w:val="both"/>
        <w:rPr>
          <w:rFonts w:ascii="Times New Roman" w:hAnsi="Times New Roman" w:cs="Times New Roman"/>
          <w:sz w:val="24"/>
          <w:szCs w:val="24"/>
        </w:rPr>
      </w:pPr>
      <w:r w:rsidRPr="00E12D53">
        <w:rPr>
          <w:rFonts w:ascii="Times New Roman" w:hAnsi="Times New Roman" w:cs="Times New Roman"/>
          <w:sz w:val="24"/>
          <w:szCs w:val="24"/>
        </w:rPr>
        <w:t>E</w:t>
      </w:r>
      <w:r w:rsidR="004D5F3C" w:rsidRPr="00E12D53">
        <w:rPr>
          <w:rFonts w:ascii="Times New Roman" w:hAnsi="Times New Roman" w:cs="Times New Roman"/>
          <w:sz w:val="24"/>
          <w:szCs w:val="24"/>
        </w:rPr>
        <w:t>lektros ir šilumos energijos kiekį, kurį elektros ir šilumos energijos gamybai sunaudoja energetikos sektorius;</w:t>
      </w:r>
    </w:p>
    <w:p w14:paraId="79DD1399" w14:textId="6F692126" w:rsidR="004D5F3C" w:rsidRPr="00E12D53" w:rsidRDefault="00247710" w:rsidP="00DB034C">
      <w:pPr>
        <w:pStyle w:val="Sraopastraipa"/>
        <w:numPr>
          <w:ilvl w:val="0"/>
          <w:numId w:val="3"/>
        </w:numPr>
        <w:jc w:val="both"/>
        <w:rPr>
          <w:rFonts w:ascii="Times New Roman" w:hAnsi="Times New Roman" w:cs="Times New Roman"/>
          <w:sz w:val="24"/>
          <w:szCs w:val="24"/>
        </w:rPr>
      </w:pPr>
      <w:r w:rsidRPr="00E12D53">
        <w:rPr>
          <w:rFonts w:ascii="Times New Roman" w:hAnsi="Times New Roman" w:cs="Times New Roman"/>
          <w:sz w:val="24"/>
          <w:szCs w:val="24"/>
        </w:rPr>
        <w:t>E</w:t>
      </w:r>
      <w:r w:rsidR="004D5F3C" w:rsidRPr="00E12D53">
        <w:rPr>
          <w:rFonts w:ascii="Times New Roman" w:hAnsi="Times New Roman" w:cs="Times New Roman"/>
          <w:sz w:val="24"/>
          <w:szCs w:val="24"/>
        </w:rPr>
        <w:t>lektros ir šilumos energijos nuostolius, susidariusius elektros ir šilumos energijos skirstymo ir perdavimo metu.</w:t>
      </w:r>
    </w:p>
    <w:p w14:paraId="0B52BC3F" w14:textId="674894DF" w:rsidR="00721551" w:rsidRPr="00E12D53" w:rsidRDefault="00247710" w:rsidP="00DB034C">
      <w:pPr>
        <w:jc w:val="both"/>
        <w:rPr>
          <w:rFonts w:ascii="Times New Roman" w:hAnsi="Times New Roman" w:cs="Times New Roman"/>
          <w:sz w:val="24"/>
          <w:szCs w:val="24"/>
        </w:rPr>
      </w:pPr>
      <w:r w:rsidRPr="00E12D53">
        <w:rPr>
          <w:rFonts w:ascii="Times New Roman" w:hAnsi="Times New Roman" w:cs="Times New Roman"/>
          <w:sz w:val="24"/>
          <w:szCs w:val="24"/>
        </w:rPr>
        <w:t>Bendrasis galutinis energijos suvartojimas 2024 m. pateiktas 6.1 lentelėje kaip skyriaus apibendrinimas.</w:t>
      </w:r>
    </w:p>
    <w:p w14:paraId="06E0D0DD" w14:textId="77777777" w:rsidR="00721551" w:rsidRPr="00E12D53" w:rsidRDefault="00721551" w:rsidP="00721551">
      <w:pPr>
        <w:rPr>
          <w:rFonts w:ascii="Times New Roman" w:hAnsi="Times New Roman" w:cs="Times New Roman"/>
          <w:sz w:val="24"/>
          <w:szCs w:val="24"/>
        </w:rPr>
      </w:pPr>
      <w:r w:rsidRPr="00E12D53">
        <w:rPr>
          <w:rFonts w:ascii="Times New Roman" w:hAnsi="Times New Roman" w:cs="Times New Roman"/>
          <w:b/>
          <w:bCs/>
          <w:sz w:val="24"/>
          <w:szCs w:val="24"/>
        </w:rPr>
        <w:t>6.1 lentelė. Bendras galutinis energijos suvartojimas Kaišiadorių r. savivaldybėje, MWh</w:t>
      </w:r>
    </w:p>
    <w:tbl>
      <w:tblPr>
        <w:tblStyle w:val="Lentelstinklelis"/>
        <w:tblW w:w="0" w:type="auto"/>
        <w:tblLayout w:type="fixed"/>
        <w:tblLook w:val="04A0" w:firstRow="1" w:lastRow="0" w:firstColumn="1" w:lastColumn="0" w:noHBand="0" w:noVBand="1"/>
      </w:tblPr>
      <w:tblGrid>
        <w:gridCol w:w="1663"/>
        <w:gridCol w:w="1026"/>
        <w:gridCol w:w="1134"/>
        <w:gridCol w:w="1275"/>
        <w:gridCol w:w="1134"/>
        <w:gridCol w:w="1134"/>
        <w:gridCol w:w="851"/>
        <w:gridCol w:w="799"/>
      </w:tblGrid>
      <w:tr w:rsidR="009851E8" w:rsidRPr="00DA1BA9" w14:paraId="59575B49" w14:textId="44A2C01E" w:rsidTr="00ED1B20">
        <w:tc>
          <w:tcPr>
            <w:tcW w:w="1663" w:type="dxa"/>
          </w:tcPr>
          <w:p w14:paraId="4133393E" w14:textId="736EEC72" w:rsidR="00721551" w:rsidRPr="00DA1BA9" w:rsidRDefault="00721551" w:rsidP="00721551">
            <w:pPr>
              <w:rPr>
                <w:rFonts w:ascii="Times New Roman" w:hAnsi="Times New Roman" w:cs="Times New Roman"/>
              </w:rPr>
            </w:pPr>
            <w:r w:rsidRPr="00DA1BA9">
              <w:rPr>
                <w:rFonts w:ascii="Times New Roman" w:hAnsi="Times New Roman" w:cs="Times New Roman"/>
              </w:rPr>
              <w:lastRenderedPageBreak/>
              <w:t>Degalų/energijos rūšis</w:t>
            </w:r>
          </w:p>
        </w:tc>
        <w:tc>
          <w:tcPr>
            <w:tcW w:w="1026" w:type="dxa"/>
          </w:tcPr>
          <w:p w14:paraId="6527DDB5" w14:textId="4030C1C8" w:rsidR="00721551" w:rsidRPr="00DA1BA9" w:rsidRDefault="00721551" w:rsidP="00721551">
            <w:pPr>
              <w:rPr>
                <w:rFonts w:ascii="Times New Roman" w:hAnsi="Times New Roman" w:cs="Times New Roman"/>
              </w:rPr>
            </w:pPr>
            <w:r w:rsidRPr="00DA1BA9">
              <w:rPr>
                <w:rFonts w:ascii="Times New Roman" w:hAnsi="Times New Roman" w:cs="Times New Roman"/>
                <w:b/>
                <w:bCs/>
              </w:rPr>
              <w:t xml:space="preserve">Transporto sektorius </w:t>
            </w:r>
          </w:p>
        </w:tc>
        <w:tc>
          <w:tcPr>
            <w:tcW w:w="1134" w:type="dxa"/>
          </w:tcPr>
          <w:p w14:paraId="45714EF5" w14:textId="4DD5FFAD" w:rsidR="00721551" w:rsidRPr="00DA1BA9" w:rsidRDefault="009851E8" w:rsidP="00721551">
            <w:pPr>
              <w:rPr>
                <w:rFonts w:ascii="Times New Roman" w:hAnsi="Times New Roman" w:cs="Times New Roman"/>
              </w:rPr>
            </w:pPr>
            <w:r w:rsidRPr="00DA1BA9">
              <w:rPr>
                <w:rFonts w:ascii="Times New Roman" w:hAnsi="Times New Roman" w:cs="Times New Roman"/>
                <w:b/>
                <w:bCs/>
              </w:rPr>
              <w:t>Biudžetinės organizacijos</w:t>
            </w:r>
          </w:p>
        </w:tc>
        <w:tc>
          <w:tcPr>
            <w:tcW w:w="1275" w:type="dxa"/>
          </w:tcPr>
          <w:p w14:paraId="26EEDD8E" w14:textId="0F7C89B0" w:rsidR="00721551" w:rsidRPr="00DA1BA9" w:rsidRDefault="009851E8" w:rsidP="00721551">
            <w:pPr>
              <w:rPr>
                <w:rFonts w:ascii="Times New Roman" w:hAnsi="Times New Roman" w:cs="Times New Roman"/>
              </w:rPr>
            </w:pPr>
            <w:r w:rsidRPr="00DA1BA9">
              <w:rPr>
                <w:rFonts w:ascii="Times New Roman" w:hAnsi="Times New Roman" w:cs="Times New Roman"/>
                <w:b/>
                <w:bCs/>
              </w:rPr>
              <w:t>Gyventojai</w:t>
            </w:r>
          </w:p>
        </w:tc>
        <w:tc>
          <w:tcPr>
            <w:tcW w:w="1134" w:type="dxa"/>
          </w:tcPr>
          <w:p w14:paraId="34B64E2E" w14:textId="0459CF04" w:rsidR="00721551" w:rsidRPr="00DA1BA9" w:rsidRDefault="009851E8" w:rsidP="00721551">
            <w:pPr>
              <w:rPr>
                <w:rFonts w:ascii="Times New Roman" w:hAnsi="Times New Roman" w:cs="Times New Roman"/>
                <w:b/>
                <w:bCs/>
              </w:rPr>
            </w:pPr>
            <w:r w:rsidRPr="00DA1BA9">
              <w:rPr>
                <w:rFonts w:ascii="Times New Roman" w:eastAsia="Times New Roman" w:hAnsi="Times New Roman" w:cs="Times New Roman"/>
                <w:b/>
                <w:bCs/>
                <w:kern w:val="0"/>
                <w:lang w:eastAsia="en-GB"/>
                <w14:ligatures w14:val="none"/>
              </w:rPr>
              <w:t>Pramonė, kiti vartotojai</w:t>
            </w:r>
          </w:p>
        </w:tc>
        <w:tc>
          <w:tcPr>
            <w:tcW w:w="1134" w:type="dxa"/>
          </w:tcPr>
          <w:p w14:paraId="50E1FA06" w14:textId="53AD2853" w:rsidR="00721551" w:rsidRPr="00DA1BA9" w:rsidRDefault="00721551" w:rsidP="00721551">
            <w:pPr>
              <w:rPr>
                <w:rFonts w:ascii="Times New Roman" w:hAnsi="Times New Roman" w:cs="Times New Roman"/>
              </w:rPr>
            </w:pPr>
            <w:r w:rsidRPr="00DA1BA9">
              <w:rPr>
                <w:rFonts w:ascii="Times New Roman" w:hAnsi="Times New Roman" w:cs="Times New Roman"/>
                <w:b/>
                <w:bCs/>
              </w:rPr>
              <w:t xml:space="preserve">Energijos nuostoliai </w:t>
            </w:r>
          </w:p>
        </w:tc>
        <w:tc>
          <w:tcPr>
            <w:tcW w:w="851" w:type="dxa"/>
          </w:tcPr>
          <w:p w14:paraId="0841A4AE" w14:textId="34F0D537" w:rsidR="00721551" w:rsidRPr="00DA1BA9" w:rsidRDefault="00721551" w:rsidP="00721551">
            <w:pPr>
              <w:rPr>
                <w:rFonts w:ascii="Times New Roman" w:hAnsi="Times New Roman" w:cs="Times New Roman"/>
              </w:rPr>
            </w:pPr>
            <w:r w:rsidRPr="00DA1BA9">
              <w:rPr>
                <w:rFonts w:ascii="Times New Roman" w:hAnsi="Times New Roman" w:cs="Times New Roman"/>
                <w:b/>
                <w:bCs/>
              </w:rPr>
              <w:t xml:space="preserve">Iš viso </w:t>
            </w:r>
          </w:p>
        </w:tc>
        <w:tc>
          <w:tcPr>
            <w:tcW w:w="799" w:type="dxa"/>
          </w:tcPr>
          <w:p w14:paraId="32B11764" w14:textId="3A723AFD" w:rsidR="00721551" w:rsidRPr="00DA1BA9" w:rsidRDefault="00721551" w:rsidP="00721551">
            <w:pPr>
              <w:rPr>
                <w:rFonts w:ascii="Times New Roman" w:hAnsi="Times New Roman" w:cs="Times New Roman"/>
              </w:rPr>
            </w:pPr>
            <w:r w:rsidRPr="00DA1BA9">
              <w:rPr>
                <w:rFonts w:ascii="Times New Roman" w:hAnsi="Times New Roman" w:cs="Times New Roman"/>
                <w:b/>
                <w:bCs/>
              </w:rPr>
              <w:t>Kuro</w:t>
            </w:r>
            <w:r w:rsidR="00ED1B20" w:rsidRPr="00DA1BA9">
              <w:rPr>
                <w:rFonts w:ascii="Times New Roman" w:hAnsi="Times New Roman" w:cs="Times New Roman"/>
                <w:b/>
                <w:bCs/>
              </w:rPr>
              <w:t>/energ</w:t>
            </w:r>
            <w:r w:rsidR="00E5076B" w:rsidRPr="00DA1BA9">
              <w:rPr>
                <w:rFonts w:ascii="Times New Roman" w:hAnsi="Times New Roman" w:cs="Times New Roman"/>
                <w:b/>
                <w:bCs/>
              </w:rPr>
              <w:t>i</w:t>
            </w:r>
            <w:r w:rsidR="00ED1B20" w:rsidRPr="00DA1BA9">
              <w:rPr>
                <w:rFonts w:ascii="Times New Roman" w:hAnsi="Times New Roman" w:cs="Times New Roman"/>
                <w:b/>
                <w:bCs/>
              </w:rPr>
              <w:t>jos</w:t>
            </w:r>
            <w:r w:rsidRPr="00DA1BA9">
              <w:rPr>
                <w:rFonts w:ascii="Times New Roman" w:hAnsi="Times New Roman" w:cs="Times New Roman"/>
                <w:b/>
                <w:bCs/>
              </w:rPr>
              <w:t xml:space="preserve"> dalis, % </w:t>
            </w:r>
          </w:p>
        </w:tc>
      </w:tr>
      <w:tr w:rsidR="009851E8" w:rsidRPr="00DA1BA9" w14:paraId="18CFB417" w14:textId="77777777" w:rsidTr="00ED1B20">
        <w:tc>
          <w:tcPr>
            <w:tcW w:w="1663" w:type="dxa"/>
          </w:tcPr>
          <w:p w14:paraId="42BF39DC" w14:textId="7B89C7DD" w:rsidR="002E07DA" w:rsidRPr="00DA1BA9" w:rsidRDefault="002E07DA" w:rsidP="002E07DA">
            <w:pPr>
              <w:rPr>
                <w:rFonts w:ascii="Times New Roman" w:hAnsi="Times New Roman" w:cs="Times New Roman"/>
              </w:rPr>
            </w:pPr>
            <w:r w:rsidRPr="00DA1BA9">
              <w:rPr>
                <w:rFonts w:ascii="Times New Roman" w:hAnsi="Times New Roman" w:cs="Times New Roman"/>
              </w:rPr>
              <w:t>Benzinas</w:t>
            </w:r>
          </w:p>
        </w:tc>
        <w:tc>
          <w:tcPr>
            <w:tcW w:w="1026" w:type="dxa"/>
          </w:tcPr>
          <w:p w14:paraId="3D1B729B" w14:textId="27A642EE" w:rsidR="002E07DA" w:rsidRPr="00DA1BA9" w:rsidRDefault="002E07DA" w:rsidP="002E07DA">
            <w:pPr>
              <w:rPr>
                <w:rFonts w:ascii="Times New Roman" w:hAnsi="Times New Roman" w:cs="Times New Roman"/>
                <w:b/>
                <w:bCs/>
              </w:rPr>
            </w:pPr>
            <w:r w:rsidRPr="00DA1BA9">
              <w:rPr>
                <w:rFonts w:ascii="Times New Roman" w:hAnsi="Times New Roman" w:cs="Times New Roman"/>
              </w:rPr>
              <w:t>10267</w:t>
            </w:r>
          </w:p>
        </w:tc>
        <w:tc>
          <w:tcPr>
            <w:tcW w:w="1134" w:type="dxa"/>
          </w:tcPr>
          <w:p w14:paraId="61087B4C" w14:textId="0627E56F" w:rsidR="002E07DA" w:rsidRPr="00DA1BA9" w:rsidRDefault="001D0C85" w:rsidP="002E07DA">
            <w:pPr>
              <w:rPr>
                <w:rFonts w:ascii="Times New Roman" w:hAnsi="Times New Roman" w:cs="Times New Roman"/>
              </w:rPr>
            </w:pPr>
            <w:r w:rsidRPr="00DA1BA9">
              <w:rPr>
                <w:rFonts w:ascii="Times New Roman" w:hAnsi="Times New Roman" w:cs="Times New Roman"/>
              </w:rPr>
              <w:t>0</w:t>
            </w:r>
          </w:p>
        </w:tc>
        <w:tc>
          <w:tcPr>
            <w:tcW w:w="1275" w:type="dxa"/>
          </w:tcPr>
          <w:p w14:paraId="1D6F0E65" w14:textId="43998993" w:rsidR="002E07DA" w:rsidRPr="00DA1BA9" w:rsidRDefault="001D0C85" w:rsidP="002E07DA">
            <w:pPr>
              <w:rPr>
                <w:rFonts w:ascii="Times New Roman" w:hAnsi="Times New Roman" w:cs="Times New Roman"/>
              </w:rPr>
            </w:pPr>
            <w:r w:rsidRPr="00DA1BA9">
              <w:rPr>
                <w:rFonts w:ascii="Times New Roman" w:hAnsi="Times New Roman" w:cs="Times New Roman"/>
              </w:rPr>
              <w:t>0</w:t>
            </w:r>
          </w:p>
        </w:tc>
        <w:tc>
          <w:tcPr>
            <w:tcW w:w="1134" w:type="dxa"/>
          </w:tcPr>
          <w:p w14:paraId="4887EEDD" w14:textId="743F935B" w:rsidR="002E07DA" w:rsidRPr="00DA1BA9" w:rsidRDefault="001D0C85" w:rsidP="002E07DA">
            <w:pPr>
              <w:rPr>
                <w:rFonts w:ascii="Times New Roman" w:hAnsi="Times New Roman" w:cs="Times New Roman"/>
              </w:rPr>
            </w:pPr>
            <w:r w:rsidRPr="00DA1BA9">
              <w:rPr>
                <w:rFonts w:ascii="Times New Roman" w:hAnsi="Times New Roman" w:cs="Times New Roman"/>
              </w:rPr>
              <w:t>0</w:t>
            </w:r>
          </w:p>
        </w:tc>
        <w:tc>
          <w:tcPr>
            <w:tcW w:w="1134" w:type="dxa"/>
          </w:tcPr>
          <w:p w14:paraId="21E37AA4" w14:textId="46050AC9" w:rsidR="002E07DA" w:rsidRPr="00DA1BA9" w:rsidRDefault="001D0C85" w:rsidP="002E07DA">
            <w:pPr>
              <w:rPr>
                <w:rFonts w:ascii="Times New Roman" w:hAnsi="Times New Roman" w:cs="Times New Roman"/>
              </w:rPr>
            </w:pPr>
            <w:r w:rsidRPr="00DA1BA9">
              <w:rPr>
                <w:rFonts w:ascii="Times New Roman" w:hAnsi="Times New Roman" w:cs="Times New Roman"/>
              </w:rPr>
              <w:t>0</w:t>
            </w:r>
          </w:p>
        </w:tc>
        <w:tc>
          <w:tcPr>
            <w:tcW w:w="851" w:type="dxa"/>
          </w:tcPr>
          <w:p w14:paraId="2EE49DB3" w14:textId="62C70C4E" w:rsidR="002E07DA" w:rsidRPr="00DA1BA9" w:rsidRDefault="00F1693E" w:rsidP="002E07DA">
            <w:pPr>
              <w:rPr>
                <w:rFonts w:ascii="Times New Roman" w:hAnsi="Times New Roman" w:cs="Times New Roman"/>
              </w:rPr>
            </w:pPr>
            <w:r w:rsidRPr="00DA1BA9">
              <w:rPr>
                <w:rFonts w:ascii="Times New Roman" w:hAnsi="Times New Roman" w:cs="Times New Roman"/>
              </w:rPr>
              <w:t>10267</w:t>
            </w:r>
          </w:p>
        </w:tc>
        <w:tc>
          <w:tcPr>
            <w:tcW w:w="799" w:type="dxa"/>
          </w:tcPr>
          <w:p w14:paraId="1382B7BE" w14:textId="21F863C7" w:rsidR="002E07DA" w:rsidRPr="00DA1BA9" w:rsidRDefault="00ED1B20" w:rsidP="002E07DA">
            <w:pPr>
              <w:rPr>
                <w:rFonts w:ascii="Times New Roman" w:hAnsi="Times New Roman" w:cs="Times New Roman"/>
              </w:rPr>
            </w:pPr>
            <w:r w:rsidRPr="00DA1BA9">
              <w:rPr>
                <w:rFonts w:ascii="Times New Roman" w:hAnsi="Times New Roman" w:cs="Times New Roman"/>
              </w:rPr>
              <w:t>12</w:t>
            </w:r>
          </w:p>
        </w:tc>
      </w:tr>
      <w:tr w:rsidR="001D0C85" w:rsidRPr="00DA1BA9" w14:paraId="4D6FDB55" w14:textId="77777777" w:rsidTr="00ED1B20">
        <w:tc>
          <w:tcPr>
            <w:tcW w:w="1663" w:type="dxa"/>
          </w:tcPr>
          <w:p w14:paraId="33341400" w14:textId="2BF9257A" w:rsidR="001D0C85" w:rsidRPr="00DA1BA9" w:rsidRDefault="001D0C85" w:rsidP="001D0C85">
            <w:pPr>
              <w:rPr>
                <w:rFonts w:ascii="Times New Roman" w:hAnsi="Times New Roman" w:cs="Times New Roman"/>
              </w:rPr>
            </w:pPr>
            <w:r w:rsidRPr="00DA1BA9">
              <w:rPr>
                <w:rFonts w:ascii="Times New Roman" w:hAnsi="Times New Roman" w:cs="Times New Roman"/>
              </w:rPr>
              <w:t>Benzinas-dujos</w:t>
            </w:r>
          </w:p>
        </w:tc>
        <w:tc>
          <w:tcPr>
            <w:tcW w:w="1026" w:type="dxa"/>
          </w:tcPr>
          <w:p w14:paraId="6FF01D76" w14:textId="49279499" w:rsidR="001D0C85" w:rsidRPr="00DA1BA9" w:rsidRDefault="001D0C85" w:rsidP="001D0C85">
            <w:pPr>
              <w:rPr>
                <w:rFonts w:ascii="Times New Roman" w:hAnsi="Times New Roman" w:cs="Times New Roman"/>
              </w:rPr>
            </w:pPr>
            <w:r w:rsidRPr="00DA1BA9">
              <w:rPr>
                <w:rFonts w:ascii="Times New Roman" w:hAnsi="Times New Roman" w:cs="Times New Roman"/>
              </w:rPr>
              <w:t>477</w:t>
            </w:r>
          </w:p>
        </w:tc>
        <w:tc>
          <w:tcPr>
            <w:tcW w:w="1134" w:type="dxa"/>
          </w:tcPr>
          <w:p w14:paraId="69A7336C" w14:textId="47F8CD65" w:rsidR="001D0C85" w:rsidRPr="00DA1BA9" w:rsidRDefault="001D0C85" w:rsidP="001D0C85">
            <w:pPr>
              <w:rPr>
                <w:rFonts w:ascii="Times New Roman" w:hAnsi="Times New Roman" w:cs="Times New Roman"/>
                <w:b/>
                <w:bCs/>
              </w:rPr>
            </w:pPr>
            <w:r w:rsidRPr="00DA1BA9">
              <w:rPr>
                <w:rFonts w:ascii="Times New Roman" w:hAnsi="Times New Roman" w:cs="Times New Roman"/>
              </w:rPr>
              <w:t>0</w:t>
            </w:r>
          </w:p>
        </w:tc>
        <w:tc>
          <w:tcPr>
            <w:tcW w:w="1275" w:type="dxa"/>
          </w:tcPr>
          <w:p w14:paraId="4E6CA44E" w14:textId="2EEC869E" w:rsidR="001D0C85" w:rsidRPr="00DA1BA9" w:rsidRDefault="001D0C85" w:rsidP="001D0C85">
            <w:pPr>
              <w:rPr>
                <w:rFonts w:ascii="Times New Roman" w:hAnsi="Times New Roman" w:cs="Times New Roman"/>
                <w:b/>
                <w:bCs/>
              </w:rPr>
            </w:pPr>
            <w:r w:rsidRPr="00DA1BA9">
              <w:rPr>
                <w:rFonts w:ascii="Times New Roman" w:hAnsi="Times New Roman" w:cs="Times New Roman"/>
              </w:rPr>
              <w:t>0</w:t>
            </w:r>
          </w:p>
        </w:tc>
        <w:tc>
          <w:tcPr>
            <w:tcW w:w="1134" w:type="dxa"/>
          </w:tcPr>
          <w:p w14:paraId="38E817A8" w14:textId="42F51698" w:rsidR="001D0C85" w:rsidRPr="00DA1BA9" w:rsidRDefault="001D0C85" w:rsidP="001D0C85">
            <w:pPr>
              <w:rPr>
                <w:rFonts w:ascii="Times New Roman" w:hAnsi="Times New Roman" w:cs="Times New Roman"/>
                <w:b/>
                <w:bCs/>
              </w:rPr>
            </w:pPr>
            <w:r w:rsidRPr="00DA1BA9">
              <w:rPr>
                <w:rFonts w:ascii="Times New Roman" w:hAnsi="Times New Roman" w:cs="Times New Roman"/>
              </w:rPr>
              <w:t>0</w:t>
            </w:r>
          </w:p>
        </w:tc>
        <w:tc>
          <w:tcPr>
            <w:tcW w:w="1134" w:type="dxa"/>
          </w:tcPr>
          <w:p w14:paraId="3AE06145" w14:textId="4F708BBA" w:rsidR="001D0C85" w:rsidRPr="00DA1BA9" w:rsidRDefault="001D0C85" w:rsidP="001D0C85">
            <w:pPr>
              <w:rPr>
                <w:rFonts w:ascii="Times New Roman" w:hAnsi="Times New Roman" w:cs="Times New Roman"/>
                <w:b/>
                <w:bCs/>
              </w:rPr>
            </w:pPr>
            <w:r w:rsidRPr="00DA1BA9">
              <w:rPr>
                <w:rFonts w:ascii="Times New Roman" w:hAnsi="Times New Roman" w:cs="Times New Roman"/>
              </w:rPr>
              <w:t>0</w:t>
            </w:r>
          </w:p>
        </w:tc>
        <w:tc>
          <w:tcPr>
            <w:tcW w:w="851" w:type="dxa"/>
          </w:tcPr>
          <w:p w14:paraId="4D007AB8" w14:textId="13CB9828" w:rsidR="001D0C85" w:rsidRPr="00DA1BA9" w:rsidRDefault="001D0C85" w:rsidP="001D0C85">
            <w:pPr>
              <w:rPr>
                <w:rFonts w:ascii="Times New Roman" w:hAnsi="Times New Roman" w:cs="Times New Roman"/>
                <w:b/>
                <w:bCs/>
              </w:rPr>
            </w:pPr>
            <w:r w:rsidRPr="00DA1BA9">
              <w:rPr>
                <w:rFonts w:ascii="Times New Roman" w:hAnsi="Times New Roman" w:cs="Times New Roman"/>
              </w:rPr>
              <w:t>477</w:t>
            </w:r>
          </w:p>
        </w:tc>
        <w:tc>
          <w:tcPr>
            <w:tcW w:w="799" w:type="dxa"/>
          </w:tcPr>
          <w:p w14:paraId="2670B8D7" w14:textId="5264A1DB" w:rsidR="001D0C85" w:rsidRPr="00DA1BA9" w:rsidRDefault="00ED1B20" w:rsidP="001D0C85">
            <w:pPr>
              <w:rPr>
                <w:rFonts w:ascii="Times New Roman" w:hAnsi="Times New Roman" w:cs="Times New Roman"/>
              </w:rPr>
            </w:pPr>
            <w:r w:rsidRPr="00DA1BA9">
              <w:rPr>
                <w:rFonts w:ascii="Times New Roman" w:hAnsi="Times New Roman" w:cs="Times New Roman"/>
              </w:rPr>
              <w:t>0,6</w:t>
            </w:r>
          </w:p>
        </w:tc>
      </w:tr>
      <w:tr w:rsidR="001D0C85" w:rsidRPr="00DA1BA9" w14:paraId="56333A33" w14:textId="77777777" w:rsidTr="00ED1B20">
        <w:tc>
          <w:tcPr>
            <w:tcW w:w="1663" w:type="dxa"/>
          </w:tcPr>
          <w:p w14:paraId="67F4E594" w14:textId="244C755D" w:rsidR="001D0C85" w:rsidRPr="00DA1BA9" w:rsidRDefault="001D0C85" w:rsidP="001D0C85">
            <w:pPr>
              <w:rPr>
                <w:rFonts w:ascii="Times New Roman" w:hAnsi="Times New Roman" w:cs="Times New Roman"/>
              </w:rPr>
            </w:pPr>
            <w:r w:rsidRPr="00DA1BA9">
              <w:rPr>
                <w:rFonts w:ascii="Times New Roman" w:hAnsi="Times New Roman" w:cs="Times New Roman"/>
              </w:rPr>
              <w:t>Hibridinė-benzinas</w:t>
            </w:r>
          </w:p>
        </w:tc>
        <w:tc>
          <w:tcPr>
            <w:tcW w:w="1026" w:type="dxa"/>
          </w:tcPr>
          <w:p w14:paraId="39184053" w14:textId="5CC96B36" w:rsidR="001D0C85" w:rsidRPr="00DA1BA9" w:rsidRDefault="001D0C85" w:rsidP="001D0C85">
            <w:pPr>
              <w:rPr>
                <w:rFonts w:ascii="Times New Roman" w:hAnsi="Times New Roman" w:cs="Times New Roman"/>
              </w:rPr>
            </w:pPr>
            <w:r w:rsidRPr="00DA1BA9">
              <w:rPr>
                <w:rFonts w:ascii="Times New Roman" w:hAnsi="Times New Roman" w:cs="Times New Roman"/>
              </w:rPr>
              <w:t>1253</w:t>
            </w:r>
          </w:p>
        </w:tc>
        <w:tc>
          <w:tcPr>
            <w:tcW w:w="1134" w:type="dxa"/>
          </w:tcPr>
          <w:p w14:paraId="726876A8" w14:textId="2BAD357D" w:rsidR="001D0C85" w:rsidRPr="00DA1BA9" w:rsidRDefault="001D0C85" w:rsidP="001D0C85">
            <w:pPr>
              <w:rPr>
                <w:rFonts w:ascii="Times New Roman" w:hAnsi="Times New Roman" w:cs="Times New Roman"/>
                <w:b/>
                <w:bCs/>
              </w:rPr>
            </w:pPr>
            <w:r w:rsidRPr="00DA1BA9">
              <w:rPr>
                <w:rFonts w:ascii="Times New Roman" w:hAnsi="Times New Roman" w:cs="Times New Roman"/>
              </w:rPr>
              <w:t>0</w:t>
            </w:r>
          </w:p>
        </w:tc>
        <w:tc>
          <w:tcPr>
            <w:tcW w:w="1275" w:type="dxa"/>
          </w:tcPr>
          <w:p w14:paraId="2C9D0850" w14:textId="2EE9CADD" w:rsidR="001D0C85" w:rsidRPr="00DA1BA9" w:rsidRDefault="001D0C85" w:rsidP="001D0C85">
            <w:pPr>
              <w:rPr>
                <w:rFonts w:ascii="Times New Roman" w:hAnsi="Times New Roman" w:cs="Times New Roman"/>
                <w:b/>
                <w:bCs/>
              </w:rPr>
            </w:pPr>
            <w:r w:rsidRPr="00DA1BA9">
              <w:rPr>
                <w:rFonts w:ascii="Times New Roman" w:hAnsi="Times New Roman" w:cs="Times New Roman"/>
              </w:rPr>
              <w:t>0</w:t>
            </w:r>
          </w:p>
        </w:tc>
        <w:tc>
          <w:tcPr>
            <w:tcW w:w="1134" w:type="dxa"/>
          </w:tcPr>
          <w:p w14:paraId="1F54B384" w14:textId="5A183A94" w:rsidR="001D0C85" w:rsidRPr="00DA1BA9" w:rsidRDefault="001D0C85" w:rsidP="001D0C85">
            <w:pPr>
              <w:rPr>
                <w:rFonts w:ascii="Times New Roman" w:hAnsi="Times New Roman" w:cs="Times New Roman"/>
                <w:b/>
                <w:bCs/>
              </w:rPr>
            </w:pPr>
            <w:r w:rsidRPr="00DA1BA9">
              <w:rPr>
                <w:rFonts w:ascii="Times New Roman" w:hAnsi="Times New Roman" w:cs="Times New Roman"/>
              </w:rPr>
              <w:t>0</w:t>
            </w:r>
          </w:p>
        </w:tc>
        <w:tc>
          <w:tcPr>
            <w:tcW w:w="1134" w:type="dxa"/>
          </w:tcPr>
          <w:p w14:paraId="0F778940" w14:textId="6E8C25BE" w:rsidR="001D0C85" w:rsidRPr="00DA1BA9" w:rsidRDefault="001D0C85" w:rsidP="001D0C85">
            <w:pPr>
              <w:rPr>
                <w:rFonts w:ascii="Times New Roman" w:hAnsi="Times New Roman" w:cs="Times New Roman"/>
                <w:b/>
                <w:bCs/>
              </w:rPr>
            </w:pPr>
            <w:r w:rsidRPr="00DA1BA9">
              <w:rPr>
                <w:rFonts w:ascii="Times New Roman" w:hAnsi="Times New Roman" w:cs="Times New Roman"/>
              </w:rPr>
              <w:t>0</w:t>
            </w:r>
          </w:p>
        </w:tc>
        <w:tc>
          <w:tcPr>
            <w:tcW w:w="851" w:type="dxa"/>
          </w:tcPr>
          <w:p w14:paraId="77D91BDC" w14:textId="0498E930" w:rsidR="001D0C85" w:rsidRPr="00DA1BA9" w:rsidRDefault="001D0C85" w:rsidP="001D0C85">
            <w:pPr>
              <w:rPr>
                <w:rFonts w:ascii="Times New Roman" w:hAnsi="Times New Roman" w:cs="Times New Roman"/>
                <w:b/>
                <w:bCs/>
              </w:rPr>
            </w:pPr>
            <w:r w:rsidRPr="00DA1BA9">
              <w:rPr>
                <w:rFonts w:ascii="Times New Roman" w:hAnsi="Times New Roman" w:cs="Times New Roman"/>
              </w:rPr>
              <w:t>1253</w:t>
            </w:r>
          </w:p>
        </w:tc>
        <w:tc>
          <w:tcPr>
            <w:tcW w:w="799" w:type="dxa"/>
          </w:tcPr>
          <w:p w14:paraId="5F0ECF4A" w14:textId="4EFE488F" w:rsidR="001D0C85" w:rsidRPr="00DA1BA9" w:rsidRDefault="00ED1B20" w:rsidP="001D0C85">
            <w:pPr>
              <w:rPr>
                <w:rFonts w:ascii="Times New Roman" w:hAnsi="Times New Roman" w:cs="Times New Roman"/>
              </w:rPr>
            </w:pPr>
            <w:r w:rsidRPr="00DA1BA9">
              <w:rPr>
                <w:rFonts w:ascii="Times New Roman" w:hAnsi="Times New Roman" w:cs="Times New Roman"/>
              </w:rPr>
              <w:t>1,4</w:t>
            </w:r>
          </w:p>
        </w:tc>
      </w:tr>
      <w:tr w:rsidR="001D0C85" w:rsidRPr="00DA1BA9" w14:paraId="6FE2CBB2" w14:textId="4EDB1EA9" w:rsidTr="00ED1B20">
        <w:tc>
          <w:tcPr>
            <w:tcW w:w="1663" w:type="dxa"/>
          </w:tcPr>
          <w:p w14:paraId="0755E294" w14:textId="3D6969D5" w:rsidR="001D0C85" w:rsidRPr="00DA1BA9" w:rsidRDefault="001D0C85" w:rsidP="001D0C85">
            <w:pPr>
              <w:rPr>
                <w:rFonts w:ascii="Times New Roman" w:hAnsi="Times New Roman" w:cs="Times New Roman"/>
              </w:rPr>
            </w:pPr>
            <w:r w:rsidRPr="00DA1BA9">
              <w:rPr>
                <w:rFonts w:ascii="Times New Roman" w:hAnsi="Times New Roman" w:cs="Times New Roman"/>
              </w:rPr>
              <w:t xml:space="preserve">Dyzelinas </w:t>
            </w:r>
          </w:p>
        </w:tc>
        <w:tc>
          <w:tcPr>
            <w:tcW w:w="1026" w:type="dxa"/>
          </w:tcPr>
          <w:p w14:paraId="04E20031" w14:textId="753E7526" w:rsidR="001D0C85" w:rsidRPr="00DA1BA9" w:rsidRDefault="001D0C85" w:rsidP="001D0C85">
            <w:pPr>
              <w:rPr>
                <w:rFonts w:ascii="Times New Roman" w:hAnsi="Times New Roman" w:cs="Times New Roman"/>
              </w:rPr>
            </w:pPr>
            <w:r w:rsidRPr="00DA1BA9">
              <w:rPr>
                <w:rFonts w:ascii="Times New Roman" w:hAnsi="Times New Roman" w:cs="Times New Roman"/>
              </w:rPr>
              <w:t>35376</w:t>
            </w:r>
          </w:p>
        </w:tc>
        <w:tc>
          <w:tcPr>
            <w:tcW w:w="1134" w:type="dxa"/>
          </w:tcPr>
          <w:p w14:paraId="6D2E02A8" w14:textId="1190CC08" w:rsidR="001D0C85" w:rsidRPr="00DA1BA9" w:rsidRDefault="001D0C85" w:rsidP="001D0C85">
            <w:pPr>
              <w:rPr>
                <w:rFonts w:ascii="Times New Roman" w:hAnsi="Times New Roman" w:cs="Times New Roman"/>
              </w:rPr>
            </w:pPr>
            <w:r w:rsidRPr="00DA1BA9">
              <w:rPr>
                <w:rFonts w:ascii="Times New Roman" w:hAnsi="Times New Roman" w:cs="Times New Roman"/>
              </w:rPr>
              <w:t>0</w:t>
            </w:r>
          </w:p>
        </w:tc>
        <w:tc>
          <w:tcPr>
            <w:tcW w:w="1275" w:type="dxa"/>
          </w:tcPr>
          <w:p w14:paraId="1928E357" w14:textId="7AF018DB" w:rsidR="001D0C85" w:rsidRPr="00DA1BA9" w:rsidRDefault="001D0C85" w:rsidP="001D0C85">
            <w:pPr>
              <w:rPr>
                <w:rFonts w:ascii="Times New Roman" w:hAnsi="Times New Roman" w:cs="Times New Roman"/>
              </w:rPr>
            </w:pPr>
            <w:r w:rsidRPr="00DA1BA9">
              <w:rPr>
                <w:rFonts w:ascii="Times New Roman" w:hAnsi="Times New Roman" w:cs="Times New Roman"/>
              </w:rPr>
              <w:t>0</w:t>
            </w:r>
          </w:p>
        </w:tc>
        <w:tc>
          <w:tcPr>
            <w:tcW w:w="1134" w:type="dxa"/>
          </w:tcPr>
          <w:p w14:paraId="50A64145" w14:textId="67F69479" w:rsidR="001D0C85" w:rsidRPr="00DA1BA9" w:rsidRDefault="001D0C85" w:rsidP="001D0C85">
            <w:pPr>
              <w:rPr>
                <w:rFonts w:ascii="Times New Roman" w:hAnsi="Times New Roman" w:cs="Times New Roman"/>
              </w:rPr>
            </w:pPr>
            <w:r w:rsidRPr="00DA1BA9">
              <w:rPr>
                <w:rFonts w:ascii="Times New Roman" w:hAnsi="Times New Roman" w:cs="Times New Roman"/>
              </w:rPr>
              <w:t>0</w:t>
            </w:r>
          </w:p>
        </w:tc>
        <w:tc>
          <w:tcPr>
            <w:tcW w:w="1134" w:type="dxa"/>
          </w:tcPr>
          <w:p w14:paraId="1522C48B" w14:textId="79AADD2A" w:rsidR="001D0C85" w:rsidRPr="00DA1BA9" w:rsidRDefault="001D0C85" w:rsidP="001D0C85">
            <w:pPr>
              <w:rPr>
                <w:rFonts w:ascii="Times New Roman" w:hAnsi="Times New Roman" w:cs="Times New Roman"/>
              </w:rPr>
            </w:pPr>
            <w:r w:rsidRPr="00DA1BA9">
              <w:rPr>
                <w:rFonts w:ascii="Times New Roman" w:hAnsi="Times New Roman" w:cs="Times New Roman"/>
              </w:rPr>
              <w:t>0</w:t>
            </w:r>
          </w:p>
        </w:tc>
        <w:tc>
          <w:tcPr>
            <w:tcW w:w="851" w:type="dxa"/>
          </w:tcPr>
          <w:p w14:paraId="71DABF1E" w14:textId="793681D1" w:rsidR="001D0C85" w:rsidRPr="00DA1BA9" w:rsidRDefault="001D0C85" w:rsidP="001D0C85">
            <w:pPr>
              <w:rPr>
                <w:rFonts w:ascii="Times New Roman" w:hAnsi="Times New Roman" w:cs="Times New Roman"/>
              </w:rPr>
            </w:pPr>
            <w:r w:rsidRPr="00DA1BA9">
              <w:rPr>
                <w:rFonts w:ascii="Times New Roman" w:hAnsi="Times New Roman" w:cs="Times New Roman"/>
              </w:rPr>
              <w:t>35376</w:t>
            </w:r>
          </w:p>
        </w:tc>
        <w:tc>
          <w:tcPr>
            <w:tcW w:w="799" w:type="dxa"/>
          </w:tcPr>
          <w:p w14:paraId="4734103C" w14:textId="06CF005C" w:rsidR="001D0C85" w:rsidRPr="00DA1BA9" w:rsidRDefault="00ED1B20" w:rsidP="001D0C85">
            <w:pPr>
              <w:rPr>
                <w:rFonts w:ascii="Times New Roman" w:hAnsi="Times New Roman" w:cs="Times New Roman"/>
                <w:b/>
                <w:bCs/>
              </w:rPr>
            </w:pPr>
            <w:r w:rsidRPr="00DA1BA9">
              <w:rPr>
                <w:rFonts w:ascii="Times New Roman" w:hAnsi="Times New Roman" w:cs="Times New Roman"/>
                <w:b/>
                <w:bCs/>
              </w:rPr>
              <w:t>41</w:t>
            </w:r>
          </w:p>
        </w:tc>
      </w:tr>
      <w:tr w:rsidR="009851E8" w:rsidRPr="00DA1BA9" w14:paraId="26C77F94" w14:textId="77777777" w:rsidTr="00ED1B20">
        <w:tc>
          <w:tcPr>
            <w:tcW w:w="1663" w:type="dxa"/>
          </w:tcPr>
          <w:p w14:paraId="31F9A828" w14:textId="1E433031" w:rsidR="002E07DA" w:rsidRPr="00DA1BA9" w:rsidRDefault="002E07DA" w:rsidP="002E07DA">
            <w:pPr>
              <w:rPr>
                <w:rFonts w:ascii="Times New Roman" w:hAnsi="Times New Roman" w:cs="Times New Roman"/>
              </w:rPr>
            </w:pPr>
            <w:r w:rsidRPr="00DA1BA9">
              <w:rPr>
                <w:rFonts w:ascii="Times New Roman" w:hAnsi="Times New Roman" w:cs="Times New Roman"/>
              </w:rPr>
              <w:t xml:space="preserve">Elektros energija </w:t>
            </w:r>
          </w:p>
        </w:tc>
        <w:tc>
          <w:tcPr>
            <w:tcW w:w="1026" w:type="dxa"/>
          </w:tcPr>
          <w:p w14:paraId="51B4D475" w14:textId="6D92EE0D" w:rsidR="002E07DA" w:rsidRPr="00DA1BA9" w:rsidRDefault="002E07DA" w:rsidP="002E07DA">
            <w:pPr>
              <w:rPr>
                <w:rFonts w:ascii="Times New Roman" w:hAnsi="Times New Roman" w:cs="Times New Roman"/>
              </w:rPr>
            </w:pPr>
            <w:r w:rsidRPr="00DA1BA9">
              <w:rPr>
                <w:rFonts w:ascii="Times New Roman" w:hAnsi="Times New Roman" w:cs="Times New Roman"/>
              </w:rPr>
              <w:t>327</w:t>
            </w:r>
          </w:p>
        </w:tc>
        <w:tc>
          <w:tcPr>
            <w:tcW w:w="1134" w:type="dxa"/>
          </w:tcPr>
          <w:p w14:paraId="214762C0" w14:textId="2AF39416" w:rsidR="002E07DA" w:rsidRPr="00DA1BA9" w:rsidRDefault="001D0C85" w:rsidP="002E07DA">
            <w:pPr>
              <w:rPr>
                <w:rFonts w:ascii="Times New Roman" w:hAnsi="Times New Roman" w:cs="Times New Roman"/>
              </w:rPr>
            </w:pPr>
            <w:r w:rsidRPr="00DA1BA9">
              <w:rPr>
                <w:rFonts w:ascii="Times New Roman" w:hAnsi="Times New Roman" w:cs="Times New Roman"/>
              </w:rPr>
              <w:t>0</w:t>
            </w:r>
          </w:p>
        </w:tc>
        <w:tc>
          <w:tcPr>
            <w:tcW w:w="1275" w:type="dxa"/>
          </w:tcPr>
          <w:p w14:paraId="4AA415D9" w14:textId="4B88C38A" w:rsidR="002E07DA" w:rsidRPr="00DA1BA9" w:rsidRDefault="006079EE" w:rsidP="002E07DA">
            <w:pPr>
              <w:rPr>
                <w:rFonts w:ascii="Times New Roman" w:hAnsi="Times New Roman" w:cs="Times New Roman"/>
              </w:rPr>
            </w:pPr>
            <w:r w:rsidRPr="00DA1BA9">
              <w:rPr>
                <w:rFonts w:ascii="Times New Roman" w:hAnsi="Times New Roman" w:cs="Times New Roman"/>
              </w:rPr>
              <w:t>1</w:t>
            </w:r>
            <w:r w:rsidR="00114EBB" w:rsidRPr="00DA1BA9">
              <w:rPr>
                <w:rFonts w:ascii="Times New Roman" w:hAnsi="Times New Roman" w:cs="Times New Roman"/>
              </w:rPr>
              <w:t>8</w:t>
            </w:r>
          </w:p>
        </w:tc>
        <w:tc>
          <w:tcPr>
            <w:tcW w:w="1134" w:type="dxa"/>
          </w:tcPr>
          <w:p w14:paraId="13E70538" w14:textId="44E47A9E" w:rsidR="002E07DA" w:rsidRPr="00DA1BA9" w:rsidRDefault="006079EE" w:rsidP="002E07DA">
            <w:pPr>
              <w:rPr>
                <w:rFonts w:ascii="Times New Roman" w:hAnsi="Times New Roman" w:cs="Times New Roman"/>
              </w:rPr>
            </w:pPr>
            <w:r w:rsidRPr="00DA1BA9">
              <w:rPr>
                <w:rFonts w:ascii="Times New Roman" w:hAnsi="Times New Roman" w:cs="Times New Roman"/>
              </w:rPr>
              <w:t>7</w:t>
            </w:r>
            <w:r w:rsidR="00114EBB" w:rsidRPr="00DA1BA9">
              <w:rPr>
                <w:rFonts w:ascii="Times New Roman" w:hAnsi="Times New Roman" w:cs="Times New Roman"/>
              </w:rPr>
              <w:t>2</w:t>
            </w:r>
          </w:p>
        </w:tc>
        <w:tc>
          <w:tcPr>
            <w:tcW w:w="1134" w:type="dxa"/>
          </w:tcPr>
          <w:p w14:paraId="20BFF197" w14:textId="5D84E556" w:rsidR="002E07DA" w:rsidRPr="00DA1BA9" w:rsidRDefault="001D0C85" w:rsidP="002E07DA">
            <w:pPr>
              <w:rPr>
                <w:rFonts w:ascii="Times New Roman" w:hAnsi="Times New Roman" w:cs="Times New Roman"/>
              </w:rPr>
            </w:pPr>
            <w:r w:rsidRPr="00DA1BA9">
              <w:rPr>
                <w:rFonts w:ascii="Times New Roman" w:hAnsi="Times New Roman" w:cs="Times New Roman"/>
              </w:rPr>
              <w:t>0</w:t>
            </w:r>
          </w:p>
        </w:tc>
        <w:tc>
          <w:tcPr>
            <w:tcW w:w="851" w:type="dxa"/>
          </w:tcPr>
          <w:p w14:paraId="7EA3E2D4" w14:textId="455A29EE" w:rsidR="002E07DA" w:rsidRPr="00DA1BA9" w:rsidRDefault="001D0C85" w:rsidP="002E07DA">
            <w:pPr>
              <w:rPr>
                <w:rFonts w:ascii="Times New Roman" w:hAnsi="Times New Roman" w:cs="Times New Roman"/>
              </w:rPr>
            </w:pPr>
            <w:r w:rsidRPr="00DA1BA9">
              <w:rPr>
                <w:rFonts w:ascii="Times New Roman" w:hAnsi="Times New Roman" w:cs="Times New Roman"/>
              </w:rPr>
              <w:t>41</w:t>
            </w:r>
            <w:r w:rsidR="00114EBB" w:rsidRPr="00DA1BA9">
              <w:rPr>
                <w:rFonts w:ascii="Times New Roman" w:hAnsi="Times New Roman" w:cs="Times New Roman"/>
              </w:rPr>
              <w:t>7</w:t>
            </w:r>
          </w:p>
        </w:tc>
        <w:tc>
          <w:tcPr>
            <w:tcW w:w="799" w:type="dxa"/>
          </w:tcPr>
          <w:p w14:paraId="7041C8F6" w14:textId="1FDAF14A" w:rsidR="002E07DA" w:rsidRPr="00DA1BA9" w:rsidRDefault="00ED1B20" w:rsidP="002E07DA">
            <w:pPr>
              <w:rPr>
                <w:rFonts w:ascii="Times New Roman" w:hAnsi="Times New Roman" w:cs="Times New Roman"/>
              </w:rPr>
            </w:pPr>
            <w:r w:rsidRPr="00DA1BA9">
              <w:rPr>
                <w:rFonts w:ascii="Times New Roman" w:hAnsi="Times New Roman" w:cs="Times New Roman"/>
              </w:rPr>
              <w:t>0,5</w:t>
            </w:r>
          </w:p>
        </w:tc>
      </w:tr>
      <w:tr w:rsidR="009851E8" w:rsidRPr="00DA1BA9" w14:paraId="2AA27C90" w14:textId="77777777" w:rsidTr="00ED1B20">
        <w:tc>
          <w:tcPr>
            <w:tcW w:w="1663" w:type="dxa"/>
          </w:tcPr>
          <w:p w14:paraId="62C69EA7" w14:textId="129C9D13" w:rsidR="002E07DA" w:rsidRPr="00DA1BA9" w:rsidRDefault="002E07DA" w:rsidP="002E07DA">
            <w:pPr>
              <w:rPr>
                <w:rFonts w:ascii="Times New Roman" w:hAnsi="Times New Roman" w:cs="Times New Roman"/>
              </w:rPr>
            </w:pPr>
            <w:r w:rsidRPr="00DA1BA9">
              <w:rPr>
                <w:rFonts w:ascii="Times New Roman" w:hAnsi="Times New Roman" w:cs="Times New Roman"/>
              </w:rPr>
              <w:t xml:space="preserve">Šilumos energija (CŠT) </w:t>
            </w:r>
          </w:p>
        </w:tc>
        <w:tc>
          <w:tcPr>
            <w:tcW w:w="1026" w:type="dxa"/>
          </w:tcPr>
          <w:p w14:paraId="78C14F92" w14:textId="4E5EE9CF" w:rsidR="002E07DA" w:rsidRPr="00DA1BA9" w:rsidRDefault="001D0C85" w:rsidP="002E07DA">
            <w:pPr>
              <w:rPr>
                <w:rFonts w:ascii="Times New Roman" w:hAnsi="Times New Roman" w:cs="Times New Roman"/>
              </w:rPr>
            </w:pPr>
            <w:r w:rsidRPr="00DA1BA9">
              <w:rPr>
                <w:rFonts w:ascii="Times New Roman" w:hAnsi="Times New Roman" w:cs="Times New Roman"/>
              </w:rPr>
              <w:t>0</w:t>
            </w:r>
          </w:p>
        </w:tc>
        <w:tc>
          <w:tcPr>
            <w:tcW w:w="1134" w:type="dxa"/>
          </w:tcPr>
          <w:p w14:paraId="2B168B40" w14:textId="0A798088" w:rsidR="002E07DA" w:rsidRPr="00DA1BA9" w:rsidRDefault="009851E8" w:rsidP="002E07DA">
            <w:pPr>
              <w:rPr>
                <w:rFonts w:ascii="Times New Roman" w:hAnsi="Times New Roman" w:cs="Times New Roman"/>
              </w:rPr>
            </w:pPr>
            <w:r w:rsidRPr="00DA1BA9">
              <w:rPr>
                <w:rFonts w:ascii="Times New Roman" w:eastAsia="Times New Roman" w:hAnsi="Times New Roman" w:cs="Times New Roman"/>
                <w:kern w:val="0"/>
                <w:lang w:eastAsia="en-GB"/>
                <w14:ligatures w14:val="none"/>
              </w:rPr>
              <w:t>6946</w:t>
            </w:r>
          </w:p>
        </w:tc>
        <w:tc>
          <w:tcPr>
            <w:tcW w:w="1275" w:type="dxa"/>
          </w:tcPr>
          <w:p w14:paraId="1AE8EFCB" w14:textId="6808CADB" w:rsidR="002E07DA" w:rsidRPr="00DA1BA9" w:rsidRDefault="009851E8" w:rsidP="002E07DA">
            <w:pPr>
              <w:rPr>
                <w:rFonts w:ascii="Times New Roman" w:hAnsi="Times New Roman" w:cs="Times New Roman"/>
              </w:rPr>
            </w:pPr>
            <w:r w:rsidRPr="00DA1BA9">
              <w:rPr>
                <w:rFonts w:ascii="Times New Roman" w:eastAsia="Times New Roman" w:hAnsi="Times New Roman" w:cs="Times New Roman"/>
                <w:kern w:val="0"/>
                <w:lang w:eastAsia="en-GB"/>
                <w14:ligatures w14:val="none"/>
              </w:rPr>
              <w:t>23807</w:t>
            </w:r>
          </w:p>
        </w:tc>
        <w:tc>
          <w:tcPr>
            <w:tcW w:w="1134" w:type="dxa"/>
          </w:tcPr>
          <w:p w14:paraId="7543F48B" w14:textId="6D74CEA6" w:rsidR="002E07DA" w:rsidRPr="00DA1BA9" w:rsidRDefault="009851E8" w:rsidP="002E07DA">
            <w:pPr>
              <w:rPr>
                <w:rFonts w:ascii="Times New Roman" w:hAnsi="Times New Roman" w:cs="Times New Roman"/>
              </w:rPr>
            </w:pPr>
            <w:r w:rsidRPr="00DA1BA9">
              <w:rPr>
                <w:rFonts w:ascii="Times New Roman" w:eastAsia="Times New Roman" w:hAnsi="Times New Roman" w:cs="Times New Roman"/>
                <w:kern w:val="0"/>
                <w:lang w:eastAsia="en-GB"/>
                <w14:ligatures w14:val="none"/>
              </w:rPr>
              <w:t>3176</w:t>
            </w:r>
          </w:p>
        </w:tc>
        <w:tc>
          <w:tcPr>
            <w:tcW w:w="1134" w:type="dxa"/>
          </w:tcPr>
          <w:p w14:paraId="4B09625F" w14:textId="1D2A864B" w:rsidR="002E07DA" w:rsidRPr="00DA1BA9" w:rsidRDefault="009851E8" w:rsidP="002E07DA">
            <w:pPr>
              <w:rPr>
                <w:rFonts w:ascii="Times New Roman" w:hAnsi="Times New Roman" w:cs="Times New Roman"/>
              </w:rPr>
            </w:pPr>
            <w:r w:rsidRPr="00DA1BA9">
              <w:rPr>
                <w:rFonts w:ascii="Times New Roman" w:eastAsia="Times New Roman" w:hAnsi="Times New Roman" w:cs="Times New Roman"/>
                <w:kern w:val="0"/>
                <w:lang w:eastAsia="en-GB"/>
                <w14:ligatures w14:val="none"/>
              </w:rPr>
              <w:t>5562</w:t>
            </w:r>
          </w:p>
        </w:tc>
        <w:tc>
          <w:tcPr>
            <w:tcW w:w="851" w:type="dxa"/>
          </w:tcPr>
          <w:p w14:paraId="420FA350" w14:textId="4DC2803F" w:rsidR="002E07DA" w:rsidRPr="00DA1BA9" w:rsidRDefault="00114EBB" w:rsidP="002E07DA">
            <w:pPr>
              <w:rPr>
                <w:rFonts w:ascii="Times New Roman" w:hAnsi="Times New Roman" w:cs="Times New Roman"/>
              </w:rPr>
            </w:pPr>
            <w:r w:rsidRPr="00DA1BA9">
              <w:rPr>
                <w:rFonts w:ascii="Times New Roman" w:hAnsi="Times New Roman" w:cs="Times New Roman"/>
              </w:rPr>
              <w:t>39491</w:t>
            </w:r>
          </w:p>
        </w:tc>
        <w:tc>
          <w:tcPr>
            <w:tcW w:w="799" w:type="dxa"/>
          </w:tcPr>
          <w:p w14:paraId="6CF914DE" w14:textId="729A5E8E" w:rsidR="002E07DA" w:rsidRPr="00DA1BA9" w:rsidRDefault="00ED1B20" w:rsidP="002E07DA">
            <w:pPr>
              <w:rPr>
                <w:rFonts w:ascii="Times New Roman" w:hAnsi="Times New Roman" w:cs="Times New Roman"/>
                <w:b/>
                <w:bCs/>
              </w:rPr>
            </w:pPr>
            <w:r w:rsidRPr="00DA1BA9">
              <w:rPr>
                <w:rFonts w:ascii="Times New Roman" w:hAnsi="Times New Roman" w:cs="Times New Roman"/>
                <w:b/>
                <w:bCs/>
              </w:rPr>
              <w:t>45</w:t>
            </w:r>
          </w:p>
        </w:tc>
      </w:tr>
      <w:tr w:rsidR="009851E8" w:rsidRPr="00DA1BA9" w14:paraId="561051BE" w14:textId="77777777" w:rsidTr="00ED1B20">
        <w:tc>
          <w:tcPr>
            <w:tcW w:w="1663" w:type="dxa"/>
          </w:tcPr>
          <w:p w14:paraId="1F3DC49C" w14:textId="1CBA4F50" w:rsidR="002E07DA" w:rsidRPr="00DA1BA9" w:rsidRDefault="002E07DA" w:rsidP="002E07DA">
            <w:pPr>
              <w:rPr>
                <w:rFonts w:ascii="Times New Roman" w:hAnsi="Times New Roman" w:cs="Times New Roman"/>
              </w:rPr>
            </w:pPr>
            <w:r w:rsidRPr="00DA1BA9">
              <w:rPr>
                <w:rFonts w:ascii="Times New Roman" w:hAnsi="Times New Roman" w:cs="Times New Roman"/>
                <w:b/>
                <w:bCs/>
              </w:rPr>
              <w:t xml:space="preserve">Iš viso: </w:t>
            </w:r>
          </w:p>
        </w:tc>
        <w:tc>
          <w:tcPr>
            <w:tcW w:w="1026" w:type="dxa"/>
          </w:tcPr>
          <w:p w14:paraId="1FAC4933" w14:textId="1EC56103" w:rsidR="002E07DA" w:rsidRPr="00DA1BA9" w:rsidRDefault="00114EBB" w:rsidP="002E07DA">
            <w:pPr>
              <w:rPr>
                <w:rFonts w:ascii="Times New Roman" w:hAnsi="Times New Roman" w:cs="Times New Roman"/>
              </w:rPr>
            </w:pPr>
            <w:r w:rsidRPr="00DA1BA9">
              <w:rPr>
                <w:rFonts w:ascii="Times New Roman" w:hAnsi="Times New Roman" w:cs="Times New Roman"/>
              </w:rPr>
              <w:t>47700</w:t>
            </w:r>
          </w:p>
        </w:tc>
        <w:tc>
          <w:tcPr>
            <w:tcW w:w="1134" w:type="dxa"/>
          </w:tcPr>
          <w:p w14:paraId="2F80E9AB" w14:textId="7FED4741" w:rsidR="002E07DA" w:rsidRPr="00DA1BA9" w:rsidRDefault="00114EBB" w:rsidP="002E07DA">
            <w:pPr>
              <w:rPr>
                <w:rFonts w:ascii="Times New Roman" w:hAnsi="Times New Roman" w:cs="Times New Roman"/>
              </w:rPr>
            </w:pPr>
            <w:r w:rsidRPr="00DA1BA9">
              <w:rPr>
                <w:rFonts w:ascii="Times New Roman" w:hAnsi="Times New Roman" w:cs="Times New Roman"/>
              </w:rPr>
              <w:t>6946</w:t>
            </w:r>
          </w:p>
        </w:tc>
        <w:tc>
          <w:tcPr>
            <w:tcW w:w="1275" w:type="dxa"/>
          </w:tcPr>
          <w:p w14:paraId="7F910B2D" w14:textId="7F7FCECB" w:rsidR="002E07DA" w:rsidRPr="00DA1BA9" w:rsidRDefault="00114EBB" w:rsidP="002E07DA">
            <w:pPr>
              <w:rPr>
                <w:rFonts w:ascii="Times New Roman" w:hAnsi="Times New Roman" w:cs="Times New Roman"/>
              </w:rPr>
            </w:pPr>
            <w:r w:rsidRPr="00DA1BA9">
              <w:rPr>
                <w:rFonts w:ascii="Times New Roman" w:hAnsi="Times New Roman" w:cs="Times New Roman"/>
              </w:rPr>
              <w:t>23825</w:t>
            </w:r>
          </w:p>
        </w:tc>
        <w:tc>
          <w:tcPr>
            <w:tcW w:w="1134" w:type="dxa"/>
          </w:tcPr>
          <w:p w14:paraId="7A66B72E" w14:textId="1C86B3C6" w:rsidR="002E07DA" w:rsidRPr="00DA1BA9" w:rsidRDefault="00114EBB" w:rsidP="002E07DA">
            <w:pPr>
              <w:rPr>
                <w:rFonts w:ascii="Times New Roman" w:hAnsi="Times New Roman" w:cs="Times New Roman"/>
              </w:rPr>
            </w:pPr>
            <w:r w:rsidRPr="00DA1BA9">
              <w:rPr>
                <w:rFonts w:ascii="Times New Roman" w:hAnsi="Times New Roman" w:cs="Times New Roman"/>
              </w:rPr>
              <w:t>3248</w:t>
            </w:r>
          </w:p>
        </w:tc>
        <w:tc>
          <w:tcPr>
            <w:tcW w:w="1134" w:type="dxa"/>
          </w:tcPr>
          <w:p w14:paraId="518E4709" w14:textId="704451ED" w:rsidR="002E07DA" w:rsidRPr="00DA1BA9" w:rsidRDefault="00114EBB" w:rsidP="002E07DA">
            <w:pPr>
              <w:rPr>
                <w:rFonts w:ascii="Times New Roman" w:hAnsi="Times New Roman" w:cs="Times New Roman"/>
              </w:rPr>
            </w:pPr>
            <w:r w:rsidRPr="00DA1BA9">
              <w:rPr>
                <w:rFonts w:ascii="Times New Roman" w:hAnsi="Times New Roman" w:cs="Times New Roman"/>
              </w:rPr>
              <w:t>5562</w:t>
            </w:r>
          </w:p>
        </w:tc>
        <w:tc>
          <w:tcPr>
            <w:tcW w:w="851" w:type="dxa"/>
          </w:tcPr>
          <w:p w14:paraId="5A4810B1" w14:textId="064A13AF" w:rsidR="002E07DA" w:rsidRPr="00DA1BA9" w:rsidRDefault="001515CD" w:rsidP="002E07DA">
            <w:pPr>
              <w:rPr>
                <w:rFonts w:ascii="Times New Roman" w:hAnsi="Times New Roman" w:cs="Times New Roman"/>
              </w:rPr>
            </w:pPr>
            <w:r w:rsidRPr="00DA1BA9">
              <w:rPr>
                <w:rFonts w:ascii="Times New Roman" w:hAnsi="Times New Roman" w:cs="Times New Roman"/>
              </w:rPr>
              <w:t>87281</w:t>
            </w:r>
          </w:p>
        </w:tc>
        <w:tc>
          <w:tcPr>
            <w:tcW w:w="799" w:type="dxa"/>
          </w:tcPr>
          <w:p w14:paraId="19B529C6" w14:textId="77777777" w:rsidR="002E07DA" w:rsidRPr="00DA1BA9" w:rsidRDefault="002E07DA" w:rsidP="002E07DA">
            <w:pPr>
              <w:rPr>
                <w:rFonts w:ascii="Times New Roman" w:hAnsi="Times New Roman" w:cs="Times New Roman"/>
              </w:rPr>
            </w:pPr>
          </w:p>
        </w:tc>
      </w:tr>
      <w:tr w:rsidR="00ED1B20" w:rsidRPr="00DA1BA9" w14:paraId="49FCA1DA" w14:textId="77777777" w:rsidTr="00ED1B20">
        <w:tc>
          <w:tcPr>
            <w:tcW w:w="1663" w:type="dxa"/>
          </w:tcPr>
          <w:p w14:paraId="6023679C" w14:textId="4811DA8F" w:rsidR="00ED1B20" w:rsidRPr="00DA1BA9" w:rsidRDefault="002F5CDE" w:rsidP="002E07DA">
            <w:pPr>
              <w:rPr>
                <w:rFonts w:ascii="Times New Roman" w:hAnsi="Times New Roman" w:cs="Times New Roman"/>
                <w:b/>
                <w:bCs/>
              </w:rPr>
            </w:pPr>
            <w:r w:rsidRPr="00DA1BA9">
              <w:rPr>
                <w:rFonts w:ascii="Times New Roman" w:hAnsi="Times New Roman" w:cs="Times New Roman"/>
                <w:b/>
                <w:bCs/>
              </w:rPr>
              <w:t>Sektorių energijos vartojimas , %</w:t>
            </w:r>
          </w:p>
        </w:tc>
        <w:tc>
          <w:tcPr>
            <w:tcW w:w="1026" w:type="dxa"/>
          </w:tcPr>
          <w:p w14:paraId="494ABD30" w14:textId="770853DE" w:rsidR="00ED1B20" w:rsidRPr="00DA1BA9" w:rsidRDefault="00ED1B20" w:rsidP="002E07DA">
            <w:pPr>
              <w:rPr>
                <w:rFonts w:ascii="Times New Roman" w:hAnsi="Times New Roman" w:cs="Times New Roman"/>
                <w:b/>
                <w:bCs/>
              </w:rPr>
            </w:pPr>
            <w:r w:rsidRPr="00DA1BA9">
              <w:rPr>
                <w:rFonts w:ascii="Times New Roman" w:hAnsi="Times New Roman" w:cs="Times New Roman"/>
                <w:b/>
                <w:bCs/>
              </w:rPr>
              <w:t>55</w:t>
            </w:r>
          </w:p>
        </w:tc>
        <w:tc>
          <w:tcPr>
            <w:tcW w:w="1134" w:type="dxa"/>
          </w:tcPr>
          <w:p w14:paraId="5348BB65" w14:textId="557A063A" w:rsidR="00ED1B20" w:rsidRPr="00DA1BA9" w:rsidRDefault="002F5CDE" w:rsidP="002E07DA">
            <w:pPr>
              <w:rPr>
                <w:rFonts w:ascii="Times New Roman" w:hAnsi="Times New Roman" w:cs="Times New Roman"/>
              </w:rPr>
            </w:pPr>
            <w:r w:rsidRPr="00DA1BA9">
              <w:rPr>
                <w:rFonts w:ascii="Times New Roman" w:hAnsi="Times New Roman" w:cs="Times New Roman"/>
              </w:rPr>
              <w:t>7,9</w:t>
            </w:r>
          </w:p>
        </w:tc>
        <w:tc>
          <w:tcPr>
            <w:tcW w:w="1275" w:type="dxa"/>
          </w:tcPr>
          <w:p w14:paraId="2849ED2E" w14:textId="5173B78C" w:rsidR="00ED1B20" w:rsidRPr="00DA1BA9" w:rsidRDefault="002F5CDE" w:rsidP="002E07DA">
            <w:pPr>
              <w:rPr>
                <w:rFonts w:ascii="Times New Roman" w:hAnsi="Times New Roman" w:cs="Times New Roman"/>
                <w:b/>
                <w:bCs/>
              </w:rPr>
            </w:pPr>
            <w:r w:rsidRPr="00DA1BA9">
              <w:rPr>
                <w:rFonts w:ascii="Times New Roman" w:hAnsi="Times New Roman" w:cs="Times New Roman"/>
                <w:b/>
                <w:bCs/>
              </w:rPr>
              <w:t>27</w:t>
            </w:r>
          </w:p>
        </w:tc>
        <w:tc>
          <w:tcPr>
            <w:tcW w:w="1134" w:type="dxa"/>
          </w:tcPr>
          <w:p w14:paraId="371CCF3C" w14:textId="3E18FBB2" w:rsidR="00ED1B20" w:rsidRPr="00DA1BA9" w:rsidRDefault="002F5CDE" w:rsidP="002E07DA">
            <w:pPr>
              <w:rPr>
                <w:rFonts w:ascii="Times New Roman" w:hAnsi="Times New Roman" w:cs="Times New Roman"/>
              </w:rPr>
            </w:pPr>
            <w:r w:rsidRPr="00DA1BA9">
              <w:rPr>
                <w:rFonts w:ascii="Times New Roman" w:hAnsi="Times New Roman" w:cs="Times New Roman"/>
              </w:rPr>
              <w:t>3,7</w:t>
            </w:r>
          </w:p>
        </w:tc>
        <w:tc>
          <w:tcPr>
            <w:tcW w:w="1134" w:type="dxa"/>
          </w:tcPr>
          <w:p w14:paraId="6746FC3F" w14:textId="76585C70" w:rsidR="00ED1B20" w:rsidRPr="00DA1BA9" w:rsidRDefault="002F5CDE" w:rsidP="002E07DA">
            <w:pPr>
              <w:rPr>
                <w:rFonts w:ascii="Times New Roman" w:hAnsi="Times New Roman" w:cs="Times New Roman"/>
              </w:rPr>
            </w:pPr>
            <w:r w:rsidRPr="00DA1BA9">
              <w:rPr>
                <w:rFonts w:ascii="Times New Roman" w:hAnsi="Times New Roman" w:cs="Times New Roman"/>
              </w:rPr>
              <w:t>6,4</w:t>
            </w:r>
          </w:p>
        </w:tc>
        <w:tc>
          <w:tcPr>
            <w:tcW w:w="851" w:type="dxa"/>
          </w:tcPr>
          <w:p w14:paraId="2947F9B8" w14:textId="77777777" w:rsidR="00ED1B20" w:rsidRPr="00DA1BA9" w:rsidRDefault="00ED1B20" w:rsidP="002E07DA">
            <w:pPr>
              <w:rPr>
                <w:rFonts w:ascii="Times New Roman" w:hAnsi="Times New Roman" w:cs="Times New Roman"/>
              </w:rPr>
            </w:pPr>
          </w:p>
        </w:tc>
        <w:tc>
          <w:tcPr>
            <w:tcW w:w="799" w:type="dxa"/>
          </w:tcPr>
          <w:p w14:paraId="4943D2D9" w14:textId="77777777" w:rsidR="00ED1B20" w:rsidRPr="00DA1BA9" w:rsidRDefault="00ED1B20" w:rsidP="002E07DA">
            <w:pPr>
              <w:rPr>
                <w:rFonts w:ascii="Times New Roman" w:hAnsi="Times New Roman" w:cs="Times New Roman"/>
              </w:rPr>
            </w:pPr>
          </w:p>
        </w:tc>
      </w:tr>
    </w:tbl>
    <w:p w14:paraId="7B2ACFD4" w14:textId="159B6E3D" w:rsidR="00721551" w:rsidRPr="00E12D53" w:rsidRDefault="00721551" w:rsidP="00721551"/>
    <w:p w14:paraId="2A77340B" w14:textId="3821B0C2" w:rsidR="00E5076B" w:rsidRPr="00E12D53" w:rsidRDefault="00A11D08" w:rsidP="00DB034C">
      <w:pPr>
        <w:jc w:val="both"/>
        <w:rPr>
          <w:rFonts w:ascii="Times New Roman" w:hAnsi="Times New Roman" w:cs="Times New Roman"/>
          <w:sz w:val="24"/>
          <w:szCs w:val="24"/>
        </w:rPr>
      </w:pPr>
      <w:r w:rsidRPr="00E12D53">
        <w:rPr>
          <w:rFonts w:ascii="Times New Roman" w:hAnsi="Times New Roman" w:cs="Times New Roman"/>
          <w:sz w:val="24"/>
          <w:szCs w:val="24"/>
        </w:rPr>
        <w:t>Išanalizavus k</w:t>
      </w:r>
      <w:r w:rsidR="00E5076B" w:rsidRPr="00E12D53">
        <w:rPr>
          <w:rFonts w:ascii="Times New Roman" w:hAnsi="Times New Roman" w:cs="Times New Roman"/>
          <w:sz w:val="24"/>
          <w:szCs w:val="24"/>
        </w:rPr>
        <w:t>uro ir energijos sąnaud</w:t>
      </w:r>
      <w:r w:rsidRPr="00E12D53">
        <w:rPr>
          <w:rFonts w:ascii="Times New Roman" w:hAnsi="Times New Roman" w:cs="Times New Roman"/>
          <w:sz w:val="24"/>
          <w:szCs w:val="24"/>
        </w:rPr>
        <w:t>a</w:t>
      </w:r>
      <w:r w:rsidR="00E5076B" w:rsidRPr="00E12D53">
        <w:rPr>
          <w:rFonts w:ascii="Times New Roman" w:hAnsi="Times New Roman" w:cs="Times New Roman"/>
          <w:sz w:val="24"/>
          <w:szCs w:val="24"/>
        </w:rPr>
        <w:t>s pagal vartojimo sektorius</w:t>
      </w:r>
      <w:r w:rsidRPr="00E12D53">
        <w:rPr>
          <w:rFonts w:ascii="Times New Roman" w:hAnsi="Times New Roman" w:cs="Times New Roman"/>
          <w:sz w:val="24"/>
          <w:szCs w:val="24"/>
        </w:rPr>
        <w:t>, d</w:t>
      </w:r>
      <w:r w:rsidR="00E5076B" w:rsidRPr="00E12D53">
        <w:rPr>
          <w:rFonts w:ascii="Times New Roman" w:hAnsi="Times New Roman" w:cs="Times New Roman"/>
          <w:sz w:val="24"/>
          <w:szCs w:val="24"/>
        </w:rPr>
        <w:t>augiausia energijos išteklių suvartojama transporto (</w:t>
      </w:r>
      <w:r w:rsidRPr="00E12D53">
        <w:rPr>
          <w:rFonts w:ascii="Times New Roman" w:hAnsi="Times New Roman" w:cs="Times New Roman"/>
          <w:sz w:val="24"/>
          <w:szCs w:val="24"/>
        </w:rPr>
        <w:t>55</w:t>
      </w:r>
      <w:r w:rsidR="00E5076B" w:rsidRPr="00E12D53">
        <w:rPr>
          <w:rFonts w:ascii="Times New Roman" w:hAnsi="Times New Roman" w:cs="Times New Roman"/>
          <w:sz w:val="24"/>
          <w:szCs w:val="24"/>
        </w:rPr>
        <w:t xml:space="preserve"> %) ir </w:t>
      </w:r>
      <w:r w:rsidRPr="00E12D53">
        <w:rPr>
          <w:rFonts w:ascii="Times New Roman" w:hAnsi="Times New Roman" w:cs="Times New Roman"/>
          <w:sz w:val="24"/>
          <w:szCs w:val="24"/>
        </w:rPr>
        <w:t>gyventojų</w:t>
      </w:r>
      <w:r w:rsidR="00961DCB" w:rsidRPr="00E12D53">
        <w:rPr>
          <w:rFonts w:ascii="Times New Roman" w:hAnsi="Times New Roman" w:cs="Times New Roman"/>
          <w:sz w:val="24"/>
          <w:szCs w:val="24"/>
        </w:rPr>
        <w:t xml:space="preserve"> suvartojamos energijos</w:t>
      </w:r>
      <w:r w:rsidR="00E5076B" w:rsidRPr="00E12D53">
        <w:rPr>
          <w:rFonts w:ascii="Times New Roman" w:hAnsi="Times New Roman" w:cs="Times New Roman"/>
          <w:sz w:val="24"/>
          <w:szCs w:val="24"/>
        </w:rPr>
        <w:t xml:space="preserve"> </w:t>
      </w:r>
      <w:r w:rsidR="00961DCB" w:rsidRPr="00E12D53">
        <w:rPr>
          <w:rFonts w:ascii="Times New Roman" w:hAnsi="Times New Roman" w:cs="Times New Roman"/>
          <w:sz w:val="24"/>
          <w:szCs w:val="24"/>
        </w:rPr>
        <w:t xml:space="preserve"> (27 %) </w:t>
      </w:r>
      <w:r w:rsidR="00E5076B" w:rsidRPr="00E12D53">
        <w:rPr>
          <w:rFonts w:ascii="Times New Roman" w:hAnsi="Times New Roman" w:cs="Times New Roman"/>
          <w:sz w:val="24"/>
          <w:szCs w:val="24"/>
        </w:rPr>
        <w:t>sektoriuose</w:t>
      </w:r>
      <w:r w:rsidR="00961DCB" w:rsidRPr="00E12D53">
        <w:rPr>
          <w:rFonts w:ascii="Times New Roman" w:hAnsi="Times New Roman" w:cs="Times New Roman"/>
          <w:sz w:val="24"/>
          <w:szCs w:val="24"/>
        </w:rPr>
        <w:t xml:space="preserve">. </w:t>
      </w:r>
      <w:r w:rsidRPr="00E12D53">
        <w:rPr>
          <w:rFonts w:ascii="Times New Roman" w:hAnsi="Times New Roman" w:cs="Times New Roman"/>
          <w:sz w:val="24"/>
          <w:szCs w:val="24"/>
        </w:rPr>
        <w:t>Pagal sunaudojamas kuro ir energijos rūšis daugiausia suvartojama šilumos energijos CŠT (</w:t>
      </w:r>
      <w:r w:rsidR="00961DCB" w:rsidRPr="00E12D53">
        <w:rPr>
          <w:rFonts w:ascii="Times New Roman" w:hAnsi="Times New Roman" w:cs="Times New Roman"/>
          <w:sz w:val="24"/>
          <w:szCs w:val="24"/>
        </w:rPr>
        <w:t>45</w:t>
      </w:r>
      <w:r w:rsidRPr="00E12D53">
        <w:rPr>
          <w:rFonts w:ascii="Times New Roman" w:hAnsi="Times New Roman" w:cs="Times New Roman"/>
          <w:sz w:val="24"/>
          <w:szCs w:val="24"/>
        </w:rPr>
        <w:t xml:space="preserve"> %)</w:t>
      </w:r>
      <w:r w:rsidR="00961DCB" w:rsidRPr="00E12D53">
        <w:rPr>
          <w:rFonts w:ascii="Times New Roman" w:hAnsi="Times New Roman" w:cs="Times New Roman"/>
          <w:sz w:val="24"/>
          <w:szCs w:val="24"/>
        </w:rPr>
        <w:t xml:space="preserve"> ir</w:t>
      </w:r>
      <w:r w:rsidRPr="00E12D53">
        <w:rPr>
          <w:rFonts w:ascii="Times New Roman" w:hAnsi="Times New Roman" w:cs="Times New Roman"/>
          <w:sz w:val="24"/>
          <w:szCs w:val="24"/>
        </w:rPr>
        <w:t xml:space="preserve"> dyzelino (</w:t>
      </w:r>
      <w:r w:rsidR="00961DCB" w:rsidRPr="00E12D53">
        <w:rPr>
          <w:rFonts w:ascii="Times New Roman" w:hAnsi="Times New Roman" w:cs="Times New Roman"/>
          <w:sz w:val="24"/>
          <w:szCs w:val="24"/>
        </w:rPr>
        <w:t>41</w:t>
      </w:r>
      <w:r w:rsidRPr="00E12D53">
        <w:rPr>
          <w:rFonts w:ascii="Times New Roman" w:hAnsi="Times New Roman" w:cs="Times New Roman"/>
          <w:sz w:val="24"/>
          <w:szCs w:val="24"/>
        </w:rPr>
        <w:t xml:space="preserve"> %)</w:t>
      </w:r>
      <w:r w:rsidR="00961DCB" w:rsidRPr="00E12D53">
        <w:rPr>
          <w:rFonts w:ascii="Times New Roman" w:hAnsi="Times New Roman" w:cs="Times New Roman"/>
          <w:sz w:val="24"/>
          <w:szCs w:val="24"/>
        </w:rPr>
        <w:t xml:space="preserve"> </w:t>
      </w:r>
      <w:r w:rsidRPr="00E12D53">
        <w:rPr>
          <w:rFonts w:ascii="Times New Roman" w:hAnsi="Times New Roman" w:cs="Times New Roman"/>
          <w:sz w:val="24"/>
          <w:szCs w:val="24"/>
        </w:rPr>
        <w:t>pavidalais.</w:t>
      </w:r>
    </w:p>
    <w:p w14:paraId="2DCC4025" w14:textId="424054AF" w:rsidR="00727F3B" w:rsidRPr="00E12D53" w:rsidRDefault="00727F3B" w:rsidP="007A3DEC">
      <w:pPr>
        <w:pStyle w:val="Antrat1"/>
        <w:rPr>
          <w:rFonts w:ascii="Times New Roman" w:hAnsi="Times New Roman" w:cs="Times New Roman"/>
          <w:sz w:val="32"/>
          <w:szCs w:val="32"/>
        </w:rPr>
      </w:pPr>
      <w:bookmarkStart w:id="15" w:name="_Toc215221789"/>
      <w:r w:rsidRPr="00E12D53">
        <w:rPr>
          <w:rFonts w:ascii="Times New Roman" w:hAnsi="Times New Roman" w:cs="Times New Roman"/>
          <w:sz w:val="32"/>
          <w:szCs w:val="32"/>
        </w:rPr>
        <w:t>7 Atsinaujinančių energijos išteklių apimčių nustatymas</w:t>
      </w:r>
      <w:bookmarkEnd w:id="15"/>
      <w:r w:rsidRPr="00E12D53">
        <w:rPr>
          <w:rFonts w:ascii="Times New Roman" w:hAnsi="Times New Roman" w:cs="Times New Roman"/>
          <w:sz w:val="32"/>
          <w:szCs w:val="32"/>
        </w:rPr>
        <w:t xml:space="preserve"> </w:t>
      </w:r>
    </w:p>
    <w:p w14:paraId="0FC5A330" w14:textId="67D7F784" w:rsidR="00727F3B" w:rsidRPr="00E12D53" w:rsidRDefault="00727F3B" w:rsidP="005E44D9">
      <w:pPr>
        <w:pStyle w:val="Antrat2"/>
        <w:jc w:val="center"/>
        <w:rPr>
          <w:rFonts w:ascii="Times New Roman" w:hAnsi="Times New Roman" w:cs="Times New Roman"/>
          <w:sz w:val="28"/>
          <w:szCs w:val="28"/>
        </w:rPr>
      </w:pPr>
      <w:bookmarkStart w:id="16" w:name="_Toc215221790"/>
      <w:r w:rsidRPr="00E12D53">
        <w:rPr>
          <w:rFonts w:ascii="Times New Roman" w:hAnsi="Times New Roman" w:cs="Times New Roman"/>
          <w:sz w:val="28"/>
          <w:szCs w:val="28"/>
        </w:rPr>
        <w:t>7.1 AIE naudojimas centralizuoto šilumos tiekimo (toliau – CŠT) sistemose</w:t>
      </w:r>
      <w:bookmarkEnd w:id="16"/>
    </w:p>
    <w:p w14:paraId="749F9105" w14:textId="03B07EC9" w:rsidR="001951F0" w:rsidRPr="00E12D53" w:rsidRDefault="001951F0" w:rsidP="00DB034C">
      <w:pPr>
        <w:jc w:val="both"/>
        <w:rPr>
          <w:rFonts w:ascii="Times New Roman" w:hAnsi="Times New Roman" w:cs="Times New Roman"/>
          <w:sz w:val="24"/>
          <w:szCs w:val="24"/>
        </w:rPr>
      </w:pPr>
      <w:r w:rsidRPr="00E12D53">
        <w:tab/>
      </w:r>
      <w:r w:rsidR="00B72193" w:rsidRPr="00E12D53">
        <w:rPr>
          <w:rFonts w:ascii="Times New Roman" w:hAnsi="Times New Roman" w:cs="Times New Roman"/>
          <w:sz w:val="24"/>
          <w:szCs w:val="24"/>
        </w:rPr>
        <w:t>Informaciją apie atsinaujinančių energijos išteklių naudojimo apimtis CŠT sistemose pateikė UAB „Kaišiadorių šiluma“  2 skyriuje, 2.4 lentelėje:</w:t>
      </w:r>
    </w:p>
    <w:tbl>
      <w:tblPr>
        <w:tblW w:w="9026" w:type="dxa"/>
        <w:tblLook w:val="04A0" w:firstRow="1" w:lastRow="0" w:firstColumn="1" w:lastColumn="0" w:noHBand="0" w:noVBand="1"/>
      </w:tblPr>
      <w:tblGrid>
        <w:gridCol w:w="3674"/>
        <w:gridCol w:w="1236"/>
        <w:gridCol w:w="1236"/>
        <w:gridCol w:w="996"/>
        <w:gridCol w:w="996"/>
        <w:gridCol w:w="888"/>
      </w:tblGrid>
      <w:tr w:rsidR="00DA1BA9" w:rsidRPr="00E12D53" w14:paraId="33970C96" w14:textId="77777777" w:rsidTr="00484C37">
        <w:trPr>
          <w:trHeight w:val="318"/>
        </w:trPr>
        <w:tc>
          <w:tcPr>
            <w:tcW w:w="9026" w:type="dxa"/>
            <w:gridSpan w:val="6"/>
            <w:tcBorders>
              <w:top w:val="nil"/>
              <w:left w:val="nil"/>
              <w:bottom w:val="nil"/>
              <w:right w:val="nil"/>
            </w:tcBorders>
            <w:noWrap/>
            <w:vAlign w:val="bottom"/>
            <w:hideMark/>
          </w:tcPr>
          <w:p w14:paraId="6B7B8890" w14:textId="77777777" w:rsidR="00DA1BA9" w:rsidRDefault="00DA1BA9" w:rsidP="004B0D46">
            <w:pPr>
              <w:spacing w:after="0" w:line="240" w:lineRule="auto"/>
              <w:rPr>
                <w:rFonts w:ascii="Times New Roman" w:eastAsia="Times New Roman" w:hAnsi="Times New Roman" w:cs="Times New Roman"/>
                <w:b/>
                <w:bCs/>
                <w:color w:val="000000"/>
                <w:kern w:val="0"/>
                <w:sz w:val="24"/>
                <w:szCs w:val="24"/>
                <w:lang w:eastAsia="en-GB"/>
                <w14:ligatures w14:val="none"/>
              </w:rPr>
            </w:pPr>
            <w:r w:rsidRPr="00E12D53">
              <w:rPr>
                <w:rFonts w:ascii="Times New Roman" w:hAnsi="Times New Roman" w:cs="Times New Roman"/>
                <w:b/>
                <w:bCs/>
                <w:sz w:val="24"/>
                <w:szCs w:val="24"/>
              </w:rPr>
              <w:t xml:space="preserve">2.4 lentelė. </w:t>
            </w:r>
            <w:r w:rsidRPr="00E12D53">
              <w:rPr>
                <w:rFonts w:ascii="Times New Roman" w:eastAsia="Times New Roman" w:hAnsi="Times New Roman" w:cs="Times New Roman"/>
                <w:b/>
                <w:bCs/>
                <w:color w:val="000000"/>
                <w:kern w:val="0"/>
                <w:sz w:val="24"/>
                <w:szCs w:val="24"/>
                <w:lang w:eastAsia="en-GB"/>
                <w14:ligatures w14:val="none"/>
              </w:rPr>
              <w:t>AEI procentinės dalies įvertinimas CŠT sektoriuje</w:t>
            </w:r>
          </w:p>
          <w:p w14:paraId="6A3FFB42" w14:textId="1734C940" w:rsidR="00DA1BA9" w:rsidRPr="00E12D53" w:rsidRDefault="00DA1BA9" w:rsidP="004B0D46">
            <w:pPr>
              <w:spacing w:after="0" w:line="240" w:lineRule="auto"/>
              <w:rPr>
                <w:rFonts w:ascii="Times New Roman" w:eastAsia="Times New Roman" w:hAnsi="Times New Roman" w:cs="Times New Roman"/>
                <w:color w:val="000000"/>
                <w:kern w:val="0"/>
                <w:sz w:val="24"/>
                <w:szCs w:val="24"/>
                <w:lang w:eastAsia="en-GB"/>
                <w14:ligatures w14:val="none"/>
              </w:rPr>
            </w:pPr>
          </w:p>
        </w:tc>
      </w:tr>
      <w:tr w:rsidR="00B72193" w:rsidRPr="00E12D53" w14:paraId="5BDC80F2" w14:textId="77777777" w:rsidTr="00B72193">
        <w:trPr>
          <w:trHeight w:val="309"/>
        </w:trPr>
        <w:tc>
          <w:tcPr>
            <w:tcW w:w="3674" w:type="dxa"/>
            <w:vMerge w:val="restart"/>
            <w:tcBorders>
              <w:top w:val="single" w:sz="8" w:space="0" w:color="auto"/>
              <w:left w:val="single" w:sz="8" w:space="0" w:color="auto"/>
              <w:bottom w:val="single" w:sz="8" w:space="0" w:color="000000"/>
              <w:right w:val="single" w:sz="4" w:space="0" w:color="auto"/>
            </w:tcBorders>
            <w:noWrap/>
            <w:vAlign w:val="bottom"/>
            <w:hideMark/>
          </w:tcPr>
          <w:p w14:paraId="44CAA8C3" w14:textId="77777777" w:rsidR="00B72193" w:rsidRPr="00E12D53" w:rsidRDefault="00B72193" w:rsidP="004B0D46">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 </w:t>
            </w:r>
          </w:p>
        </w:tc>
        <w:tc>
          <w:tcPr>
            <w:tcW w:w="1236" w:type="dxa"/>
            <w:tcBorders>
              <w:top w:val="single" w:sz="8" w:space="0" w:color="auto"/>
              <w:left w:val="nil"/>
              <w:bottom w:val="single" w:sz="4" w:space="0" w:color="auto"/>
              <w:right w:val="single" w:sz="4" w:space="0" w:color="auto"/>
            </w:tcBorders>
            <w:noWrap/>
            <w:vAlign w:val="center"/>
            <w:hideMark/>
          </w:tcPr>
          <w:p w14:paraId="2DB92B9D" w14:textId="77777777" w:rsidR="00B72193" w:rsidRPr="00E12D53" w:rsidRDefault="00B72193" w:rsidP="004B0D46">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2023 m.</w:t>
            </w:r>
          </w:p>
        </w:tc>
        <w:tc>
          <w:tcPr>
            <w:tcW w:w="1236" w:type="dxa"/>
            <w:tcBorders>
              <w:top w:val="single" w:sz="8" w:space="0" w:color="auto"/>
              <w:left w:val="nil"/>
              <w:bottom w:val="single" w:sz="4" w:space="0" w:color="auto"/>
              <w:right w:val="single" w:sz="8" w:space="0" w:color="auto"/>
            </w:tcBorders>
            <w:noWrap/>
            <w:vAlign w:val="center"/>
            <w:hideMark/>
          </w:tcPr>
          <w:p w14:paraId="33CAF9A8" w14:textId="77777777" w:rsidR="00B72193" w:rsidRPr="00E12D53" w:rsidRDefault="00B72193" w:rsidP="004B0D46">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2024 m.</w:t>
            </w:r>
          </w:p>
        </w:tc>
        <w:tc>
          <w:tcPr>
            <w:tcW w:w="996" w:type="dxa"/>
            <w:tcBorders>
              <w:top w:val="nil"/>
              <w:left w:val="nil"/>
              <w:bottom w:val="nil"/>
              <w:right w:val="nil"/>
            </w:tcBorders>
          </w:tcPr>
          <w:p w14:paraId="0CD870C9" w14:textId="77777777" w:rsidR="00B72193" w:rsidRPr="00E12D53" w:rsidRDefault="00B72193" w:rsidP="004B0D46">
            <w:pPr>
              <w:spacing w:after="0" w:line="240" w:lineRule="auto"/>
              <w:jc w:val="center"/>
              <w:rPr>
                <w:rFonts w:ascii="Times New Roman" w:eastAsia="Times New Roman" w:hAnsi="Times New Roman" w:cs="Times New Roman"/>
                <w:color w:val="000000"/>
                <w:kern w:val="0"/>
                <w:sz w:val="24"/>
                <w:szCs w:val="24"/>
                <w:lang w:eastAsia="en-GB"/>
                <w14:ligatures w14:val="none"/>
              </w:rPr>
            </w:pPr>
          </w:p>
        </w:tc>
        <w:tc>
          <w:tcPr>
            <w:tcW w:w="996" w:type="dxa"/>
            <w:tcBorders>
              <w:top w:val="nil"/>
              <w:left w:val="nil"/>
              <w:bottom w:val="nil"/>
              <w:right w:val="nil"/>
            </w:tcBorders>
            <w:noWrap/>
            <w:vAlign w:val="bottom"/>
            <w:hideMark/>
          </w:tcPr>
          <w:p w14:paraId="666B7ED2" w14:textId="77777777" w:rsidR="00B72193" w:rsidRPr="00E12D53" w:rsidRDefault="00B72193" w:rsidP="004B0D46">
            <w:pPr>
              <w:spacing w:after="0" w:line="240" w:lineRule="auto"/>
              <w:jc w:val="center"/>
              <w:rPr>
                <w:rFonts w:ascii="Times New Roman" w:eastAsia="Times New Roman" w:hAnsi="Times New Roman" w:cs="Times New Roman"/>
                <w:color w:val="000000"/>
                <w:kern w:val="0"/>
                <w:sz w:val="24"/>
                <w:szCs w:val="24"/>
                <w:lang w:eastAsia="en-GB"/>
                <w14:ligatures w14:val="none"/>
              </w:rPr>
            </w:pPr>
          </w:p>
        </w:tc>
        <w:tc>
          <w:tcPr>
            <w:tcW w:w="888" w:type="dxa"/>
            <w:tcBorders>
              <w:top w:val="nil"/>
              <w:left w:val="nil"/>
              <w:bottom w:val="nil"/>
              <w:right w:val="nil"/>
            </w:tcBorders>
          </w:tcPr>
          <w:p w14:paraId="44ED3A25" w14:textId="77777777" w:rsidR="00B72193" w:rsidRPr="00E12D53" w:rsidRDefault="00B72193" w:rsidP="004B0D46">
            <w:pPr>
              <w:spacing w:after="0" w:line="240" w:lineRule="auto"/>
              <w:jc w:val="center"/>
              <w:rPr>
                <w:rFonts w:ascii="Times New Roman" w:eastAsia="Times New Roman" w:hAnsi="Times New Roman" w:cs="Times New Roman"/>
                <w:color w:val="000000"/>
                <w:kern w:val="0"/>
                <w:sz w:val="24"/>
                <w:szCs w:val="24"/>
                <w:lang w:eastAsia="en-GB"/>
                <w14:ligatures w14:val="none"/>
              </w:rPr>
            </w:pPr>
          </w:p>
        </w:tc>
      </w:tr>
      <w:tr w:rsidR="00B72193" w:rsidRPr="00E12D53" w14:paraId="6ABE3143" w14:textId="77777777" w:rsidTr="00B72193">
        <w:trPr>
          <w:trHeight w:val="318"/>
        </w:trPr>
        <w:tc>
          <w:tcPr>
            <w:tcW w:w="3674" w:type="dxa"/>
            <w:vMerge/>
            <w:tcBorders>
              <w:top w:val="single" w:sz="8" w:space="0" w:color="auto"/>
              <w:left w:val="single" w:sz="8" w:space="0" w:color="auto"/>
              <w:bottom w:val="single" w:sz="8" w:space="0" w:color="000000"/>
              <w:right w:val="single" w:sz="4" w:space="0" w:color="auto"/>
            </w:tcBorders>
            <w:vAlign w:val="center"/>
            <w:hideMark/>
          </w:tcPr>
          <w:p w14:paraId="354BA625" w14:textId="77777777" w:rsidR="00B72193" w:rsidRPr="00E12D53" w:rsidRDefault="00B72193" w:rsidP="004B0D46">
            <w:pPr>
              <w:spacing w:after="0" w:line="240" w:lineRule="auto"/>
              <w:rPr>
                <w:rFonts w:ascii="Times New Roman" w:eastAsia="Times New Roman" w:hAnsi="Times New Roman" w:cs="Times New Roman"/>
                <w:color w:val="000000"/>
                <w:kern w:val="0"/>
                <w:sz w:val="24"/>
                <w:szCs w:val="24"/>
                <w:lang w:eastAsia="en-GB"/>
                <w14:ligatures w14:val="none"/>
              </w:rPr>
            </w:pPr>
          </w:p>
        </w:tc>
        <w:tc>
          <w:tcPr>
            <w:tcW w:w="1236" w:type="dxa"/>
            <w:tcBorders>
              <w:top w:val="nil"/>
              <w:left w:val="nil"/>
              <w:bottom w:val="single" w:sz="8" w:space="0" w:color="auto"/>
              <w:right w:val="single" w:sz="4" w:space="0" w:color="auto"/>
            </w:tcBorders>
            <w:noWrap/>
            <w:vAlign w:val="center"/>
            <w:hideMark/>
          </w:tcPr>
          <w:p w14:paraId="3231B84D" w14:textId="77777777" w:rsidR="00B72193" w:rsidRPr="00E12D53" w:rsidRDefault="00B72193" w:rsidP="004B0D46">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MWh</w:t>
            </w:r>
          </w:p>
        </w:tc>
        <w:tc>
          <w:tcPr>
            <w:tcW w:w="1236" w:type="dxa"/>
            <w:tcBorders>
              <w:top w:val="nil"/>
              <w:left w:val="nil"/>
              <w:bottom w:val="single" w:sz="8" w:space="0" w:color="auto"/>
              <w:right w:val="single" w:sz="8" w:space="0" w:color="auto"/>
            </w:tcBorders>
            <w:noWrap/>
            <w:vAlign w:val="center"/>
            <w:hideMark/>
          </w:tcPr>
          <w:p w14:paraId="38783A2A" w14:textId="77777777" w:rsidR="00B72193" w:rsidRPr="00E12D53" w:rsidRDefault="00B72193" w:rsidP="004B0D46">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MWh</w:t>
            </w:r>
          </w:p>
        </w:tc>
        <w:tc>
          <w:tcPr>
            <w:tcW w:w="996" w:type="dxa"/>
            <w:tcBorders>
              <w:top w:val="nil"/>
              <w:left w:val="nil"/>
              <w:bottom w:val="nil"/>
              <w:right w:val="nil"/>
            </w:tcBorders>
          </w:tcPr>
          <w:p w14:paraId="775C2F14" w14:textId="77777777" w:rsidR="00B72193" w:rsidRPr="00E12D53" w:rsidRDefault="00B72193" w:rsidP="004B0D46">
            <w:pPr>
              <w:spacing w:after="0" w:line="240" w:lineRule="auto"/>
              <w:jc w:val="center"/>
              <w:rPr>
                <w:rFonts w:ascii="Times New Roman" w:eastAsia="Times New Roman" w:hAnsi="Times New Roman" w:cs="Times New Roman"/>
                <w:color w:val="000000"/>
                <w:kern w:val="0"/>
                <w:sz w:val="24"/>
                <w:szCs w:val="24"/>
                <w:lang w:eastAsia="en-GB"/>
                <w14:ligatures w14:val="none"/>
              </w:rPr>
            </w:pPr>
          </w:p>
        </w:tc>
        <w:tc>
          <w:tcPr>
            <w:tcW w:w="996" w:type="dxa"/>
            <w:tcBorders>
              <w:top w:val="nil"/>
              <w:left w:val="nil"/>
              <w:bottom w:val="nil"/>
              <w:right w:val="nil"/>
            </w:tcBorders>
            <w:noWrap/>
            <w:vAlign w:val="bottom"/>
            <w:hideMark/>
          </w:tcPr>
          <w:p w14:paraId="2686F998" w14:textId="77777777" w:rsidR="00B72193" w:rsidRPr="00E12D53" w:rsidRDefault="00B72193" w:rsidP="004B0D46">
            <w:pPr>
              <w:spacing w:after="0" w:line="240" w:lineRule="auto"/>
              <w:jc w:val="center"/>
              <w:rPr>
                <w:rFonts w:ascii="Times New Roman" w:eastAsia="Times New Roman" w:hAnsi="Times New Roman" w:cs="Times New Roman"/>
                <w:color w:val="000000"/>
                <w:kern w:val="0"/>
                <w:sz w:val="24"/>
                <w:szCs w:val="24"/>
                <w:lang w:eastAsia="en-GB"/>
                <w14:ligatures w14:val="none"/>
              </w:rPr>
            </w:pPr>
          </w:p>
        </w:tc>
        <w:tc>
          <w:tcPr>
            <w:tcW w:w="888" w:type="dxa"/>
            <w:tcBorders>
              <w:top w:val="nil"/>
              <w:left w:val="nil"/>
              <w:bottom w:val="nil"/>
              <w:right w:val="nil"/>
            </w:tcBorders>
          </w:tcPr>
          <w:p w14:paraId="23220247" w14:textId="77777777" w:rsidR="00B72193" w:rsidRPr="00E12D53" w:rsidRDefault="00B72193" w:rsidP="004B0D46">
            <w:pPr>
              <w:spacing w:after="0" w:line="240" w:lineRule="auto"/>
              <w:jc w:val="center"/>
              <w:rPr>
                <w:rFonts w:ascii="Times New Roman" w:eastAsia="Times New Roman" w:hAnsi="Times New Roman" w:cs="Times New Roman"/>
                <w:color w:val="000000"/>
                <w:kern w:val="0"/>
                <w:sz w:val="24"/>
                <w:szCs w:val="24"/>
                <w:lang w:eastAsia="en-GB"/>
                <w14:ligatures w14:val="none"/>
              </w:rPr>
            </w:pPr>
          </w:p>
        </w:tc>
      </w:tr>
      <w:tr w:rsidR="00B72193" w:rsidRPr="00E12D53" w14:paraId="2581513C" w14:textId="77777777" w:rsidTr="00B72193">
        <w:trPr>
          <w:trHeight w:val="309"/>
        </w:trPr>
        <w:tc>
          <w:tcPr>
            <w:tcW w:w="3674" w:type="dxa"/>
            <w:tcBorders>
              <w:top w:val="nil"/>
              <w:left w:val="single" w:sz="4" w:space="0" w:color="auto"/>
              <w:bottom w:val="single" w:sz="4" w:space="0" w:color="auto"/>
              <w:right w:val="single" w:sz="4" w:space="0" w:color="auto"/>
            </w:tcBorders>
            <w:noWrap/>
            <w:vAlign w:val="bottom"/>
            <w:hideMark/>
          </w:tcPr>
          <w:p w14:paraId="1D74BE85" w14:textId="77777777" w:rsidR="00B72193" w:rsidRPr="00E12D53" w:rsidRDefault="00B72193" w:rsidP="004B0D46">
            <w:pPr>
              <w:spacing w:after="0" w:line="240" w:lineRule="auto"/>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Bendras šilumos suvartojimas</w:t>
            </w:r>
          </w:p>
        </w:tc>
        <w:tc>
          <w:tcPr>
            <w:tcW w:w="1236" w:type="dxa"/>
            <w:tcBorders>
              <w:top w:val="nil"/>
              <w:left w:val="nil"/>
              <w:bottom w:val="single" w:sz="4" w:space="0" w:color="auto"/>
              <w:right w:val="single" w:sz="4" w:space="0" w:color="auto"/>
            </w:tcBorders>
            <w:noWrap/>
            <w:vAlign w:val="center"/>
            <w:hideMark/>
          </w:tcPr>
          <w:p w14:paraId="22BDAC5D" w14:textId="77777777" w:rsidR="00B72193" w:rsidRPr="00E12D53" w:rsidRDefault="00B72193" w:rsidP="004B0D46">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40908,604</w:t>
            </w:r>
          </w:p>
        </w:tc>
        <w:tc>
          <w:tcPr>
            <w:tcW w:w="1236" w:type="dxa"/>
            <w:tcBorders>
              <w:top w:val="nil"/>
              <w:left w:val="nil"/>
              <w:bottom w:val="single" w:sz="4" w:space="0" w:color="auto"/>
              <w:right w:val="single" w:sz="4" w:space="0" w:color="auto"/>
            </w:tcBorders>
            <w:noWrap/>
            <w:vAlign w:val="center"/>
            <w:hideMark/>
          </w:tcPr>
          <w:p w14:paraId="618A4087" w14:textId="77777777" w:rsidR="00B72193" w:rsidRPr="00E12D53" w:rsidRDefault="00B72193" w:rsidP="004B0D46">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39903,064</w:t>
            </w:r>
          </w:p>
        </w:tc>
        <w:tc>
          <w:tcPr>
            <w:tcW w:w="996" w:type="dxa"/>
            <w:tcBorders>
              <w:top w:val="nil"/>
              <w:left w:val="nil"/>
              <w:bottom w:val="nil"/>
              <w:right w:val="nil"/>
            </w:tcBorders>
          </w:tcPr>
          <w:p w14:paraId="0FDA6598" w14:textId="77777777" w:rsidR="00B72193" w:rsidRPr="00E12D53" w:rsidRDefault="00B72193" w:rsidP="004B0D46">
            <w:pPr>
              <w:spacing w:after="0" w:line="240" w:lineRule="auto"/>
              <w:jc w:val="center"/>
              <w:rPr>
                <w:rFonts w:ascii="Times New Roman" w:eastAsia="Times New Roman" w:hAnsi="Times New Roman" w:cs="Times New Roman"/>
                <w:color w:val="000000"/>
                <w:kern w:val="0"/>
                <w:sz w:val="24"/>
                <w:szCs w:val="24"/>
                <w:lang w:eastAsia="en-GB"/>
                <w14:ligatures w14:val="none"/>
              </w:rPr>
            </w:pPr>
          </w:p>
        </w:tc>
        <w:tc>
          <w:tcPr>
            <w:tcW w:w="996" w:type="dxa"/>
            <w:tcBorders>
              <w:top w:val="nil"/>
              <w:left w:val="nil"/>
              <w:bottom w:val="nil"/>
              <w:right w:val="nil"/>
            </w:tcBorders>
            <w:noWrap/>
            <w:vAlign w:val="bottom"/>
            <w:hideMark/>
          </w:tcPr>
          <w:p w14:paraId="487836EF" w14:textId="77777777" w:rsidR="00B72193" w:rsidRPr="00E12D53" w:rsidRDefault="00B72193" w:rsidP="004B0D46">
            <w:pPr>
              <w:spacing w:after="0" w:line="240" w:lineRule="auto"/>
              <w:jc w:val="center"/>
              <w:rPr>
                <w:rFonts w:ascii="Times New Roman" w:eastAsia="Times New Roman" w:hAnsi="Times New Roman" w:cs="Times New Roman"/>
                <w:color w:val="000000"/>
                <w:kern w:val="0"/>
                <w:sz w:val="24"/>
                <w:szCs w:val="24"/>
                <w:lang w:eastAsia="en-GB"/>
                <w14:ligatures w14:val="none"/>
              </w:rPr>
            </w:pPr>
          </w:p>
        </w:tc>
        <w:tc>
          <w:tcPr>
            <w:tcW w:w="888" w:type="dxa"/>
            <w:tcBorders>
              <w:top w:val="nil"/>
              <w:left w:val="nil"/>
              <w:bottom w:val="nil"/>
              <w:right w:val="nil"/>
            </w:tcBorders>
          </w:tcPr>
          <w:p w14:paraId="46E049F0" w14:textId="77777777" w:rsidR="00B72193" w:rsidRPr="00E12D53" w:rsidRDefault="00B72193" w:rsidP="004B0D46">
            <w:pPr>
              <w:spacing w:after="0" w:line="240" w:lineRule="auto"/>
              <w:jc w:val="center"/>
              <w:rPr>
                <w:rFonts w:ascii="Times New Roman" w:eastAsia="Times New Roman" w:hAnsi="Times New Roman" w:cs="Times New Roman"/>
                <w:color w:val="000000"/>
                <w:kern w:val="0"/>
                <w:sz w:val="24"/>
                <w:szCs w:val="24"/>
                <w:lang w:eastAsia="en-GB"/>
                <w14:ligatures w14:val="none"/>
              </w:rPr>
            </w:pPr>
          </w:p>
        </w:tc>
      </w:tr>
      <w:tr w:rsidR="00B72193" w:rsidRPr="00E12D53" w14:paraId="3C4E0145" w14:textId="77777777" w:rsidTr="00B72193">
        <w:trPr>
          <w:trHeight w:val="309"/>
        </w:trPr>
        <w:tc>
          <w:tcPr>
            <w:tcW w:w="3674" w:type="dxa"/>
            <w:tcBorders>
              <w:top w:val="nil"/>
              <w:left w:val="single" w:sz="4" w:space="0" w:color="auto"/>
              <w:bottom w:val="single" w:sz="4" w:space="0" w:color="auto"/>
              <w:right w:val="single" w:sz="4" w:space="0" w:color="auto"/>
            </w:tcBorders>
            <w:noWrap/>
            <w:vAlign w:val="bottom"/>
            <w:hideMark/>
          </w:tcPr>
          <w:p w14:paraId="6D16247D" w14:textId="77777777" w:rsidR="00B72193" w:rsidRPr="00E12D53" w:rsidRDefault="00B72193" w:rsidP="004B0D46">
            <w:pPr>
              <w:spacing w:after="0" w:line="240" w:lineRule="auto"/>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Šilumos nuostoliai</w:t>
            </w:r>
          </w:p>
        </w:tc>
        <w:tc>
          <w:tcPr>
            <w:tcW w:w="1236" w:type="dxa"/>
            <w:tcBorders>
              <w:top w:val="nil"/>
              <w:left w:val="nil"/>
              <w:bottom w:val="single" w:sz="4" w:space="0" w:color="auto"/>
              <w:right w:val="single" w:sz="4" w:space="0" w:color="auto"/>
            </w:tcBorders>
            <w:noWrap/>
            <w:vAlign w:val="center"/>
            <w:hideMark/>
          </w:tcPr>
          <w:p w14:paraId="0582CA5F" w14:textId="77777777" w:rsidR="00B72193" w:rsidRPr="00E12D53" w:rsidRDefault="00B72193" w:rsidP="004B0D46">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6941,059</w:t>
            </w:r>
          </w:p>
        </w:tc>
        <w:tc>
          <w:tcPr>
            <w:tcW w:w="1236" w:type="dxa"/>
            <w:tcBorders>
              <w:top w:val="nil"/>
              <w:left w:val="nil"/>
              <w:bottom w:val="single" w:sz="4" w:space="0" w:color="auto"/>
              <w:right w:val="single" w:sz="4" w:space="0" w:color="auto"/>
            </w:tcBorders>
            <w:noWrap/>
            <w:vAlign w:val="center"/>
            <w:hideMark/>
          </w:tcPr>
          <w:p w14:paraId="059A54D7" w14:textId="77777777" w:rsidR="00B72193" w:rsidRPr="00E12D53" w:rsidRDefault="00B72193" w:rsidP="004B0D46">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5562,192</w:t>
            </w:r>
          </w:p>
        </w:tc>
        <w:tc>
          <w:tcPr>
            <w:tcW w:w="996" w:type="dxa"/>
            <w:tcBorders>
              <w:top w:val="nil"/>
              <w:left w:val="nil"/>
              <w:bottom w:val="nil"/>
              <w:right w:val="nil"/>
            </w:tcBorders>
          </w:tcPr>
          <w:p w14:paraId="0CB563AC" w14:textId="77777777" w:rsidR="00B72193" w:rsidRPr="00E12D53" w:rsidRDefault="00B72193" w:rsidP="004B0D46">
            <w:pPr>
              <w:spacing w:after="0" w:line="240" w:lineRule="auto"/>
              <w:jc w:val="center"/>
              <w:rPr>
                <w:rFonts w:ascii="Times New Roman" w:eastAsia="Times New Roman" w:hAnsi="Times New Roman" w:cs="Times New Roman"/>
                <w:color w:val="000000"/>
                <w:kern w:val="0"/>
                <w:sz w:val="24"/>
                <w:szCs w:val="24"/>
                <w:lang w:eastAsia="en-GB"/>
                <w14:ligatures w14:val="none"/>
              </w:rPr>
            </w:pPr>
          </w:p>
        </w:tc>
        <w:tc>
          <w:tcPr>
            <w:tcW w:w="996" w:type="dxa"/>
            <w:tcBorders>
              <w:top w:val="nil"/>
              <w:left w:val="nil"/>
              <w:bottom w:val="nil"/>
              <w:right w:val="nil"/>
            </w:tcBorders>
            <w:noWrap/>
            <w:vAlign w:val="bottom"/>
            <w:hideMark/>
          </w:tcPr>
          <w:p w14:paraId="25BD6D5E" w14:textId="77777777" w:rsidR="00B72193" w:rsidRPr="00E12D53" w:rsidRDefault="00B72193" w:rsidP="004B0D46">
            <w:pPr>
              <w:spacing w:after="0" w:line="240" w:lineRule="auto"/>
              <w:jc w:val="center"/>
              <w:rPr>
                <w:rFonts w:ascii="Times New Roman" w:eastAsia="Times New Roman" w:hAnsi="Times New Roman" w:cs="Times New Roman"/>
                <w:color w:val="000000"/>
                <w:kern w:val="0"/>
                <w:sz w:val="24"/>
                <w:szCs w:val="24"/>
                <w:lang w:eastAsia="en-GB"/>
                <w14:ligatures w14:val="none"/>
              </w:rPr>
            </w:pPr>
          </w:p>
        </w:tc>
        <w:tc>
          <w:tcPr>
            <w:tcW w:w="888" w:type="dxa"/>
            <w:tcBorders>
              <w:top w:val="nil"/>
              <w:left w:val="nil"/>
              <w:bottom w:val="nil"/>
              <w:right w:val="nil"/>
            </w:tcBorders>
          </w:tcPr>
          <w:p w14:paraId="6F19653E" w14:textId="77777777" w:rsidR="00B72193" w:rsidRPr="00E12D53" w:rsidRDefault="00B72193" w:rsidP="004B0D46">
            <w:pPr>
              <w:spacing w:after="0" w:line="240" w:lineRule="auto"/>
              <w:jc w:val="center"/>
              <w:rPr>
                <w:rFonts w:ascii="Times New Roman" w:eastAsia="Times New Roman" w:hAnsi="Times New Roman" w:cs="Times New Roman"/>
                <w:color w:val="000000"/>
                <w:kern w:val="0"/>
                <w:sz w:val="24"/>
                <w:szCs w:val="24"/>
                <w:lang w:eastAsia="en-GB"/>
                <w14:ligatures w14:val="none"/>
              </w:rPr>
            </w:pPr>
          </w:p>
        </w:tc>
      </w:tr>
      <w:tr w:rsidR="00B72193" w:rsidRPr="00E12D53" w14:paraId="31A3D600" w14:textId="77777777" w:rsidTr="00B72193">
        <w:trPr>
          <w:trHeight w:val="618"/>
        </w:trPr>
        <w:tc>
          <w:tcPr>
            <w:tcW w:w="3674" w:type="dxa"/>
            <w:tcBorders>
              <w:top w:val="nil"/>
              <w:left w:val="single" w:sz="4" w:space="0" w:color="auto"/>
              <w:bottom w:val="single" w:sz="4" w:space="0" w:color="auto"/>
              <w:right w:val="single" w:sz="4" w:space="0" w:color="auto"/>
            </w:tcBorders>
            <w:vAlign w:val="bottom"/>
            <w:hideMark/>
          </w:tcPr>
          <w:p w14:paraId="179396C0" w14:textId="77777777" w:rsidR="00B72193" w:rsidRPr="00E12D53" w:rsidRDefault="00B72193" w:rsidP="004B0D46">
            <w:pPr>
              <w:spacing w:after="0" w:line="240" w:lineRule="auto"/>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Bendras galutinis šilumos suvartojimas CŠT</w:t>
            </w:r>
          </w:p>
        </w:tc>
        <w:tc>
          <w:tcPr>
            <w:tcW w:w="1236" w:type="dxa"/>
            <w:tcBorders>
              <w:top w:val="nil"/>
              <w:left w:val="nil"/>
              <w:bottom w:val="single" w:sz="4" w:space="0" w:color="auto"/>
              <w:right w:val="single" w:sz="4" w:space="0" w:color="auto"/>
            </w:tcBorders>
            <w:noWrap/>
            <w:vAlign w:val="center"/>
            <w:hideMark/>
          </w:tcPr>
          <w:p w14:paraId="140AFFB2" w14:textId="77777777" w:rsidR="00B72193" w:rsidRPr="00E12D53" w:rsidRDefault="00B72193" w:rsidP="004B0D46">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33967,545</w:t>
            </w:r>
          </w:p>
        </w:tc>
        <w:tc>
          <w:tcPr>
            <w:tcW w:w="1236" w:type="dxa"/>
            <w:tcBorders>
              <w:top w:val="nil"/>
              <w:left w:val="nil"/>
              <w:bottom w:val="single" w:sz="4" w:space="0" w:color="auto"/>
              <w:right w:val="single" w:sz="4" w:space="0" w:color="auto"/>
            </w:tcBorders>
            <w:noWrap/>
            <w:vAlign w:val="center"/>
            <w:hideMark/>
          </w:tcPr>
          <w:p w14:paraId="05000F22" w14:textId="77777777" w:rsidR="00B72193" w:rsidRPr="00E12D53" w:rsidRDefault="00B72193" w:rsidP="004B0D46">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34340,872</w:t>
            </w:r>
          </w:p>
        </w:tc>
        <w:tc>
          <w:tcPr>
            <w:tcW w:w="996" w:type="dxa"/>
            <w:tcBorders>
              <w:top w:val="nil"/>
              <w:left w:val="nil"/>
              <w:bottom w:val="nil"/>
              <w:right w:val="nil"/>
            </w:tcBorders>
          </w:tcPr>
          <w:p w14:paraId="6E51390E" w14:textId="1431E4C1" w:rsidR="00B72193" w:rsidRPr="00E12D53" w:rsidRDefault="00B72193" w:rsidP="004B0D46">
            <w:pPr>
              <w:spacing w:after="0" w:line="240" w:lineRule="auto"/>
              <w:jc w:val="center"/>
              <w:rPr>
                <w:rFonts w:ascii="Times New Roman" w:eastAsia="Times New Roman" w:hAnsi="Times New Roman" w:cs="Times New Roman"/>
                <w:color w:val="000000"/>
                <w:kern w:val="0"/>
                <w:sz w:val="24"/>
                <w:szCs w:val="24"/>
                <w:lang w:eastAsia="en-GB"/>
                <w14:ligatures w14:val="none"/>
              </w:rPr>
            </w:pPr>
          </w:p>
        </w:tc>
        <w:tc>
          <w:tcPr>
            <w:tcW w:w="996" w:type="dxa"/>
            <w:tcBorders>
              <w:top w:val="nil"/>
              <w:left w:val="nil"/>
              <w:bottom w:val="nil"/>
              <w:right w:val="nil"/>
            </w:tcBorders>
            <w:noWrap/>
            <w:vAlign w:val="bottom"/>
            <w:hideMark/>
          </w:tcPr>
          <w:p w14:paraId="3D06C6A5" w14:textId="77777777" w:rsidR="00B72193" w:rsidRPr="00E12D53" w:rsidRDefault="00B72193" w:rsidP="004B0D46">
            <w:pPr>
              <w:spacing w:after="0" w:line="240" w:lineRule="auto"/>
              <w:jc w:val="center"/>
              <w:rPr>
                <w:rFonts w:ascii="Times New Roman" w:eastAsia="Times New Roman" w:hAnsi="Times New Roman" w:cs="Times New Roman"/>
                <w:color w:val="000000"/>
                <w:kern w:val="0"/>
                <w:sz w:val="24"/>
                <w:szCs w:val="24"/>
                <w:lang w:eastAsia="en-GB"/>
                <w14:ligatures w14:val="none"/>
              </w:rPr>
            </w:pPr>
          </w:p>
        </w:tc>
        <w:tc>
          <w:tcPr>
            <w:tcW w:w="888" w:type="dxa"/>
            <w:tcBorders>
              <w:top w:val="nil"/>
              <w:left w:val="nil"/>
              <w:bottom w:val="nil"/>
              <w:right w:val="nil"/>
            </w:tcBorders>
          </w:tcPr>
          <w:p w14:paraId="47FF8BD2" w14:textId="77777777" w:rsidR="00B72193" w:rsidRPr="00E12D53" w:rsidRDefault="00B72193" w:rsidP="004B0D46">
            <w:pPr>
              <w:spacing w:after="0" w:line="240" w:lineRule="auto"/>
              <w:jc w:val="center"/>
              <w:rPr>
                <w:rFonts w:ascii="Times New Roman" w:eastAsia="Times New Roman" w:hAnsi="Times New Roman" w:cs="Times New Roman"/>
                <w:color w:val="000000"/>
                <w:kern w:val="0"/>
                <w:sz w:val="24"/>
                <w:szCs w:val="24"/>
                <w:lang w:eastAsia="en-GB"/>
                <w14:ligatures w14:val="none"/>
              </w:rPr>
            </w:pPr>
          </w:p>
        </w:tc>
      </w:tr>
      <w:tr w:rsidR="00B72193" w:rsidRPr="00E12D53" w14:paraId="72F26B0D" w14:textId="77777777" w:rsidTr="00B72193">
        <w:trPr>
          <w:trHeight w:val="309"/>
        </w:trPr>
        <w:tc>
          <w:tcPr>
            <w:tcW w:w="3674" w:type="dxa"/>
            <w:tcBorders>
              <w:top w:val="nil"/>
              <w:left w:val="single" w:sz="4" w:space="0" w:color="auto"/>
              <w:bottom w:val="single" w:sz="4" w:space="0" w:color="auto"/>
              <w:right w:val="single" w:sz="4" w:space="0" w:color="auto"/>
            </w:tcBorders>
            <w:noWrap/>
            <w:vAlign w:val="bottom"/>
            <w:hideMark/>
          </w:tcPr>
          <w:p w14:paraId="75558840" w14:textId="77777777" w:rsidR="00B72193" w:rsidRPr="00E12D53" w:rsidRDefault="00B72193" w:rsidP="004B0D46">
            <w:pPr>
              <w:spacing w:after="0" w:line="240" w:lineRule="auto"/>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Iš AEI pagaminta šiluma</w:t>
            </w:r>
          </w:p>
        </w:tc>
        <w:tc>
          <w:tcPr>
            <w:tcW w:w="1236" w:type="dxa"/>
            <w:tcBorders>
              <w:top w:val="nil"/>
              <w:left w:val="nil"/>
              <w:bottom w:val="single" w:sz="4" w:space="0" w:color="auto"/>
              <w:right w:val="single" w:sz="4" w:space="0" w:color="auto"/>
            </w:tcBorders>
            <w:shd w:val="clear" w:color="000000" w:fill="FFFFFF"/>
            <w:noWrap/>
            <w:vAlign w:val="center"/>
            <w:hideMark/>
          </w:tcPr>
          <w:p w14:paraId="6D58FFAD" w14:textId="77777777" w:rsidR="00B72193" w:rsidRPr="00E12D53" w:rsidRDefault="00B72193" w:rsidP="004B0D46">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35047,042</w:t>
            </w:r>
          </w:p>
        </w:tc>
        <w:tc>
          <w:tcPr>
            <w:tcW w:w="1236" w:type="dxa"/>
            <w:tcBorders>
              <w:top w:val="nil"/>
              <w:left w:val="nil"/>
              <w:bottom w:val="single" w:sz="4" w:space="0" w:color="auto"/>
              <w:right w:val="single" w:sz="4" w:space="0" w:color="auto"/>
            </w:tcBorders>
            <w:shd w:val="clear" w:color="000000" w:fill="FFFFFF"/>
            <w:noWrap/>
            <w:vAlign w:val="center"/>
            <w:hideMark/>
          </w:tcPr>
          <w:p w14:paraId="0A557694" w14:textId="77777777" w:rsidR="00B72193" w:rsidRPr="00E12D53" w:rsidRDefault="00B72193" w:rsidP="004B0D46">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34001,05</w:t>
            </w:r>
          </w:p>
        </w:tc>
        <w:tc>
          <w:tcPr>
            <w:tcW w:w="996" w:type="dxa"/>
            <w:tcBorders>
              <w:top w:val="nil"/>
              <w:left w:val="nil"/>
              <w:bottom w:val="nil"/>
              <w:right w:val="nil"/>
            </w:tcBorders>
          </w:tcPr>
          <w:p w14:paraId="0BB2C072" w14:textId="77777777" w:rsidR="00B72193" w:rsidRPr="00E12D53" w:rsidRDefault="00B72193" w:rsidP="004B0D46">
            <w:pPr>
              <w:spacing w:after="0" w:line="240" w:lineRule="auto"/>
              <w:jc w:val="center"/>
              <w:rPr>
                <w:rFonts w:ascii="Times New Roman" w:eastAsia="Times New Roman" w:hAnsi="Times New Roman" w:cs="Times New Roman"/>
                <w:color w:val="000000"/>
                <w:kern w:val="0"/>
                <w:sz w:val="24"/>
                <w:szCs w:val="24"/>
                <w:lang w:eastAsia="en-GB"/>
                <w14:ligatures w14:val="none"/>
              </w:rPr>
            </w:pPr>
          </w:p>
        </w:tc>
        <w:tc>
          <w:tcPr>
            <w:tcW w:w="996" w:type="dxa"/>
            <w:tcBorders>
              <w:top w:val="nil"/>
              <w:left w:val="nil"/>
              <w:bottom w:val="nil"/>
              <w:right w:val="nil"/>
            </w:tcBorders>
            <w:noWrap/>
            <w:vAlign w:val="bottom"/>
            <w:hideMark/>
          </w:tcPr>
          <w:p w14:paraId="638D7D20" w14:textId="77777777" w:rsidR="00B72193" w:rsidRPr="00E12D53" w:rsidRDefault="00B72193" w:rsidP="004B0D46">
            <w:pPr>
              <w:spacing w:after="0" w:line="240" w:lineRule="auto"/>
              <w:jc w:val="center"/>
              <w:rPr>
                <w:rFonts w:ascii="Times New Roman" w:eastAsia="Times New Roman" w:hAnsi="Times New Roman" w:cs="Times New Roman"/>
                <w:color w:val="000000"/>
                <w:kern w:val="0"/>
                <w:sz w:val="24"/>
                <w:szCs w:val="24"/>
                <w:lang w:eastAsia="en-GB"/>
                <w14:ligatures w14:val="none"/>
              </w:rPr>
            </w:pPr>
          </w:p>
        </w:tc>
        <w:tc>
          <w:tcPr>
            <w:tcW w:w="888" w:type="dxa"/>
            <w:tcBorders>
              <w:top w:val="nil"/>
              <w:left w:val="nil"/>
              <w:bottom w:val="nil"/>
              <w:right w:val="nil"/>
            </w:tcBorders>
          </w:tcPr>
          <w:p w14:paraId="460618CE" w14:textId="77777777" w:rsidR="00B72193" w:rsidRPr="00E12D53" w:rsidRDefault="00B72193" w:rsidP="004B0D46">
            <w:pPr>
              <w:spacing w:after="0" w:line="240" w:lineRule="auto"/>
              <w:jc w:val="center"/>
              <w:rPr>
                <w:rFonts w:ascii="Times New Roman" w:eastAsia="Times New Roman" w:hAnsi="Times New Roman" w:cs="Times New Roman"/>
                <w:color w:val="000000"/>
                <w:kern w:val="0"/>
                <w:sz w:val="24"/>
                <w:szCs w:val="24"/>
                <w:lang w:eastAsia="en-GB"/>
                <w14:ligatures w14:val="none"/>
              </w:rPr>
            </w:pPr>
          </w:p>
        </w:tc>
      </w:tr>
      <w:tr w:rsidR="00B72193" w:rsidRPr="00E12D53" w14:paraId="710F4F70" w14:textId="77777777" w:rsidTr="00B72193">
        <w:trPr>
          <w:trHeight w:val="309"/>
        </w:trPr>
        <w:tc>
          <w:tcPr>
            <w:tcW w:w="3674" w:type="dxa"/>
            <w:tcBorders>
              <w:top w:val="nil"/>
              <w:left w:val="single" w:sz="4" w:space="0" w:color="auto"/>
              <w:bottom w:val="single" w:sz="4" w:space="0" w:color="auto"/>
              <w:right w:val="single" w:sz="4" w:space="0" w:color="auto"/>
            </w:tcBorders>
            <w:noWrap/>
            <w:vAlign w:val="bottom"/>
            <w:hideMark/>
          </w:tcPr>
          <w:p w14:paraId="5901D838" w14:textId="77777777" w:rsidR="00B72193" w:rsidRPr="00E12D53" w:rsidRDefault="00B72193" w:rsidP="004B0D46">
            <w:pPr>
              <w:spacing w:after="0" w:line="240" w:lineRule="auto"/>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AEI dalis, %</w:t>
            </w:r>
          </w:p>
        </w:tc>
        <w:tc>
          <w:tcPr>
            <w:tcW w:w="1236" w:type="dxa"/>
            <w:tcBorders>
              <w:top w:val="nil"/>
              <w:left w:val="nil"/>
              <w:bottom w:val="single" w:sz="4" w:space="0" w:color="auto"/>
              <w:right w:val="single" w:sz="4" w:space="0" w:color="auto"/>
            </w:tcBorders>
            <w:shd w:val="clear" w:color="000000" w:fill="FFFFFF"/>
            <w:noWrap/>
            <w:vAlign w:val="center"/>
            <w:hideMark/>
          </w:tcPr>
          <w:p w14:paraId="36D0B7FB" w14:textId="77777777" w:rsidR="00B72193" w:rsidRPr="00E12D53" w:rsidRDefault="00B72193" w:rsidP="004B0D46">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85,7%</w:t>
            </w:r>
          </w:p>
        </w:tc>
        <w:tc>
          <w:tcPr>
            <w:tcW w:w="1236" w:type="dxa"/>
            <w:tcBorders>
              <w:top w:val="nil"/>
              <w:left w:val="nil"/>
              <w:bottom w:val="single" w:sz="4" w:space="0" w:color="auto"/>
              <w:right w:val="single" w:sz="4" w:space="0" w:color="auto"/>
            </w:tcBorders>
            <w:shd w:val="clear" w:color="000000" w:fill="FFFFFF"/>
            <w:noWrap/>
            <w:vAlign w:val="center"/>
            <w:hideMark/>
          </w:tcPr>
          <w:p w14:paraId="002EF7A5" w14:textId="77777777" w:rsidR="00B72193" w:rsidRPr="00E12D53" w:rsidRDefault="00B72193" w:rsidP="004B0D46">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85,2%</w:t>
            </w:r>
          </w:p>
        </w:tc>
        <w:tc>
          <w:tcPr>
            <w:tcW w:w="996" w:type="dxa"/>
            <w:tcBorders>
              <w:top w:val="nil"/>
              <w:left w:val="nil"/>
              <w:bottom w:val="nil"/>
              <w:right w:val="nil"/>
            </w:tcBorders>
          </w:tcPr>
          <w:p w14:paraId="24DF3827" w14:textId="77777777" w:rsidR="00B72193" w:rsidRPr="00E12D53" w:rsidRDefault="00B72193" w:rsidP="004B0D46">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E12D53">
              <w:rPr>
                <w:rFonts w:ascii="Times New Roman" w:eastAsia="Times New Roman" w:hAnsi="Times New Roman" w:cs="Times New Roman"/>
                <w:color w:val="000000"/>
                <w:kern w:val="0"/>
                <w:sz w:val="24"/>
                <w:szCs w:val="24"/>
                <w:lang w:eastAsia="en-GB"/>
                <w14:ligatures w14:val="none"/>
              </w:rPr>
              <w:t xml:space="preserve">-0,5 </w:t>
            </w:r>
            <w:proofErr w:type="spellStart"/>
            <w:r w:rsidRPr="00E12D53">
              <w:rPr>
                <w:rFonts w:ascii="Times New Roman" w:eastAsia="Times New Roman" w:hAnsi="Times New Roman" w:cs="Times New Roman"/>
                <w:color w:val="000000"/>
                <w:kern w:val="0"/>
                <w:sz w:val="24"/>
                <w:szCs w:val="24"/>
                <w:lang w:eastAsia="en-GB"/>
                <w14:ligatures w14:val="none"/>
              </w:rPr>
              <w:t>proc</w:t>
            </w:r>
            <w:proofErr w:type="spellEnd"/>
          </w:p>
        </w:tc>
        <w:tc>
          <w:tcPr>
            <w:tcW w:w="996" w:type="dxa"/>
            <w:tcBorders>
              <w:top w:val="nil"/>
              <w:left w:val="nil"/>
              <w:bottom w:val="nil"/>
              <w:right w:val="nil"/>
            </w:tcBorders>
            <w:noWrap/>
            <w:vAlign w:val="bottom"/>
            <w:hideMark/>
          </w:tcPr>
          <w:p w14:paraId="227A0763" w14:textId="77777777" w:rsidR="00B72193" w:rsidRPr="00E12D53" w:rsidRDefault="00B72193" w:rsidP="004B0D46">
            <w:pPr>
              <w:spacing w:after="0" w:line="240" w:lineRule="auto"/>
              <w:jc w:val="center"/>
              <w:rPr>
                <w:rFonts w:ascii="Times New Roman" w:eastAsia="Times New Roman" w:hAnsi="Times New Roman" w:cs="Times New Roman"/>
                <w:color w:val="000000"/>
                <w:kern w:val="0"/>
                <w:sz w:val="24"/>
                <w:szCs w:val="24"/>
                <w:lang w:eastAsia="en-GB"/>
                <w14:ligatures w14:val="none"/>
              </w:rPr>
            </w:pPr>
          </w:p>
        </w:tc>
        <w:tc>
          <w:tcPr>
            <w:tcW w:w="888" w:type="dxa"/>
            <w:tcBorders>
              <w:top w:val="nil"/>
              <w:left w:val="nil"/>
              <w:bottom w:val="nil"/>
              <w:right w:val="nil"/>
            </w:tcBorders>
          </w:tcPr>
          <w:p w14:paraId="3E7A3350" w14:textId="77777777" w:rsidR="00B72193" w:rsidRPr="00E12D53" w:rsidRDefault="00B72193" w:rsidP="004B0D46">
            <w:pPr>
              <w:spacing w:after="0" w:line="240" w:lineRule="auto"/>
              <w:jc w:val="center"/>
              <w:rPr>
                <w:rFonts w:ascii="Times New Roman" w:eastAsia="Times New Roman" w:hAnsi="Times New Roman" w:cs="Times New Roman"/>
                <w:color w:val="000000"/>
                <w:kern w:val="0"/>
                <w:sz w:val="24"/>
                <w:szCs w:val="24"/>
                <w:lang w:eastAsia="en-GB"/>
                <w14:ligatures w14:val="none"/>
              </w:rPr>
            </w:pPr>
          </w:p>
        </w:tc>
      </w:tr>
    </w:tbl>
    <w:p w14:paraId="1115B521" w14:textId="77777777" w:rsidR="00B72193" w:rsidRPr="00E12D53" w:rsidRDefault="00B72193" w:rsidP="001951F0"/>
    <w:p w14:paraId="7403307B" w14:textId="7EA04C8E" w:rsidR="00B72193" w:rsidRPr="00E12D53" w:rsidRDefault="00B72193" w:rsidP="00DB034C">
      <w:pPr>
        <w:jc w:val="both"/>
        <w:rPr>
          <w:rFonts w:ascii="Times New Roman" w:hAnsi="Times New Roman" w:cs="Times New Roman"/>
          <w:sz w:val="24"/>
          <w:szCs w:val="24"/>
        </w:rPr>
      </w:pPr>
      <w:r w:rsidRPr="00E12D53">
        <w:rPr>
          <w:rFonts w:ascii="Times New Roman" w:hAnsi="Times New Roman" w:cs="Times New Roman"/>
          <w:sz w:val="24"/>
          <w:szCs w:val="24"/>
        </w:rPr>
        <w:t xml:space="preserve">Iš 2.4 lentelės matome, kad atsinaujinančių energijos išteklių naudojimo apimtys CŠT sistemose išlieka stabilios, 2024 m. matomas nežymus </w:t>
      </w:r>
      <w:r w:rsidRPr="00E12D53">
        <w:rPr>
          <w:rFonts w:ascii="Times New Roman" w:eastAsia="Times New Roman" w:hAnsi="Times New Roman" w:cs="Times New Roman"/>
          <w:color w:val="000000"/>
          <w:kern w:val="0"/>
          <w:sz w:val="24"/>
          <w:szCs w:val="24"/>
          <w:lang w:eastAsia="en-GB"/>
          <w14:ligatures w14:val="none"/>
        </w:rPr>
        <w:t xml:space="preserve">0,5 % </w:t>
      </w:r>
      <w:r w:rsidRPr="00E12D53">
        <w:rPr>
          <w:rFonts w:ascii="Times New Roman" w:hAnsi="Times New Roman" w:cs="Times New Roman"/>
          <w:sz w:val="24"/>
          <w:szCs w:val="24"/>
        </w:rPr>
        <w:t xml:space="preserve">sumažėjimas, palyginus su 2023 m. </w:t>
      </w:r>
    </w:p>
    <w:p w14:paraId="6B616E8B" w14:textId="1A2F7F34" w:rsidR="00727F3B" w:rsidRPr="00E12D53" w:rsidRDefault="00727F3B" w:rsidP="005E44D9">
      <w:pPr>
        <w:pStyle w:val="Antrat2"/>
        <w:jc w:val="center"/>
        <w:rPr>
          <w:rFonts w:ascii="Times New Roman" w:hAnsi="Times New Roman" w:cs="Times New Roman"/>
          <w:sz w:val="28"/>
          <w:szCs w:val="28"/>
        </w:rPr>
      </w:pPr>
      <w:bookmarkStart w:id="17" w:name="_Toc215221791"/>
      <w:r w:rsidRPr="00E12D53">
        <w:rPr>
          <w:rFonts w:ascii="Times New Roman" w:hAnsi="Times New Roman" w:cs="Times New Roman"/>
          <w:sz w:val="28"/>
          <w:szCs w:val="28"/>
        </w:rPr>
        <w:t>7.</w:t>
      </w:r>
      <w:r w:rsidR="00E25A9E" w:rsidRPr="00E12D53">
        <w:rPr>
          <w:rFonts w:ascii="Times New Roman" w:hAnsi="Times New Roman" w:cs="Times New Roman"/>
          <w:sz w:val="28"/>
          <w:szCs w:val="28"/>
        </w:rPr>
        <w:t>2</w:t>
      </w:r>
      <w:r w:rsidRPr="00E12D53">
        <w:rPr>
          <w:rFonts w:ascii="Times New Roman" w:hAnsi="Times New Roman" w:cs="Times New Roman"/>
          <w:sz w:val="28"/>
          <w:szCs w:val="28"/>
        </w:rPr>
        <w:t xml:space="preserve"> Biodegalų naudojimas ir kiekiai savivaldybėje</w:t>
      </w:r>
      <w:bookmarkEnd w:id="17"/>
    </w:p>
    <w:p w14:paraId="56F7099B" w14:textId="7AAC0B2F" w:rsidR="00050462" w:rsidRPr="00E12D53" w:rsidRDefault="00F5254B" w:rsidP="00DB034C">
      <w:pPr>
        <w:jc w:val="both"/>
        <w:rPr>
          <w:rFonts w:ascii="Times New Roman" w:hAnsi="Times New Roman" w:cs="Times New Roman"/>
          <w:sz w:val="24"/>
          <w:szCs w:val="24"/>
        </w:rPr>
      </w:pPr>
      <w:r w:rsidRPr="00E12D53">
        <w:tab/>
      </w:r>
      <w:r w:rsidR="003B6FDC" w:rsidRPr="00E12D53">
        <w:rPr>
          <w:rFonts w:ascii="Times New Roman" w:hAnsi="Times New Roman" w:cs="Times New Roman"/>
          <w:sz w:val="24"/>
          <w:szCs w:val="24"/>
        </w:rPr>
        <w:t>Biodegalų naudojimą Kaišiadorių r. savivaldybėje, analogiškai ir visoje Lietuvoje, nustato Lietuvos Respublikos atsinaujinančių išteklių energetikos įstatymo 16 straipsnis, pagal kurį privalomas biodegalų maišymas į mineralinius degalus. Degalų pardavimo vietose turi būti prekiaujama Lietuvos arba Europos standartų reikalavimus atitinkančiu benzinu, kuriame yra 10 procentų biodegalų, ir dyzelinu, kuriame yra ne mažiau kaip 7 procentai biodegalų.</w:t>
      </w:r>
      <w:r w:rsidR="00050462" w:rsidRPr="00E12D53">
        <w:rPr>
          <w:rFonts w:ascii="Times New Roman" w:hAnsi="Times New Roman" w:cs="Times New Roman"/>
          <w:sz w:val="24"/>
          <w:szCs w:val="24"/>
        </w:rPr>
        <w:t xml:space="preserve"> Skaičiuojant pagal mišinio energetinę vertę:</w:t>
      </w:r>
    </w:p>
    <w:p w14:paraId="5EE7BB87" w14:textId="77777777" w:rsidR="00050462" w:rsidRPr="00E12D53" w:rsidRDefault="00050462" w:rsidP="00DB034C">
      <w:pPr>
        <w:numPr>
          <w:ilvl w:val="0"/>
          <w:numId w:val="6"/>
        </w:numPr>
        <w:jc w:val="both"/>
        <w:rPr>
          <w:rFonts w:ascii="Times New Roman" w:hAnsi="Times New Roman" w:cs="Times New Roman"/>
          <w:sz w:val="24"/>
          <w:szCs w:val="24"/>
        </w:rPr>
      </w:pPr>
      <w:r w:rsidRPr="00050462">
        <w:rPr>
          <w:rFonts w:ascii="Times New Roman" w:hAnsi="Times New Roman" w:cs="Times New Roman"/>
          <w:sz w:val="24"/>
          <w:szCs w:val="24"/>
        </w:rPr>
        <w:t xml:space="preserve">Benzinas (E10): ~6,9 % energijos iš </w:t>
      </w:r>
      <w:proofErr w:type="spellStart"/>
      <w:r w:rsidRPr="00050462">
        <w:rPr>
          <w:rFonts w:ascii="Times New Roman" w:hAnsi="Times New Roman" w:cs="Times New Roman"/>
          <w:sz w:val="24"/>
          <w:szCs w:val="24"/>
        </w:rPr>
        <w:t>bio</w:t>
      </w:r>
      <w:proofErr w:type="spellEnd"/>
      <w:r w:rsidRPr="00050462">
        <w:rPr>
          <w:rFonts w:ascii="Times New Roman" w:hAnsi="Times New Roman" w:cs="Times New Roman"/>
          <w:sz w:val="24"/>
          <w:szCs w:val="24"/>
        </w:rPr>
        <w:t xml:space="preserve"> (etanolio).</w:t>
      </w:r>
    </w:p>
    <w:p w14:paraId="59820015" w14:textId="77777777" w:rsidR="00050462" w:rsidRPr="00E12D53" w:rsidRDefault="00050462" w:rsidP="00DB034C">
      <w:pPr>
        <w:numPr>
          <w:ilvl w:val="0"/>
          <w:numId w:val="6"/>
        </w:numPr>
        <w:jc w:val="both"/>
        <w:rPr>
          <w:rFonts w:ascii="Times New Roman" w:hAnsi="Times New Roman" w:cs="Times New Roman"/>
          <w:sz w:val="24"/>
          <w:szCs w:val="24"/>
        </w:rPr>
      </w:pPr>
      <w:r w:rsidRPr="00050462">
        <w:rPr>
          <w:rFonts w:ascii="Times New Roman" w:hAnsi="Times New Roman" w:cs="Times New Roman"/>
          <w:sz w:val="24"/>
          <w:szCs w:val="24"/>
        </w:rPr>
        <w:t xml:space="preserve">Dyzelinas (B7): ~6,5 % energijos iš </w:t>
      </w:r>
      <w:proofErr w:type="spellStart"/>
      <w:r w:rsidRPr="00050462">
        <w:rPr>
          <w:rFonts w:ascii="Times New Roman" w:hAnsi="Times New Roman" w:cs="Times New Roman"/>
          <w:sz w:val="24"/>
          <w:szCs w:val="24"/>
        </w:rPr>
        <w:t>bio</w:t>
      </w:r>
      <w:proofErr w:type="spellEnd"/>
      <w:r w:rsidRPr="00050462">
        <w:rPr>
          <w:rFonts w:ascii="Times New Roman" w:hAnsi="Times New Roman" w:cs="Times New Roman"/>
          <w:sz w:val="24"/>
          <w:szCs w:val="24"/>
        </w:rPr>
        <w:t xml:space="preserve"> (FAME).</w:t>
      </w:r>
    </w:p>
    <w:p w14:paraId="579ADCB9" w14:textId="77777777" w:rsidR="00050462" w:rsidRPr="00E12D53" w:rsidRDefault="00050462" w:rsidP="00DB034C">
      <w:pPr>
        <w:pStyle w:val="Sraopastraipa"/>
        <w:ind w:left="0"/>
        <w:jc w:val="both"/>
        <w:rPr>
          <w:rFonts w:ascii="Times New Roman" w:hAnsi="Times New Roman" w:cs="Times New Roman"/>
          <w:sz w:val="24"/>
          <w:szCs w:val="24"/>
        </w:rPr>
      </w:pPr>
      <w:r w:rsidRPr="00E12D53">
        <w:rPr>
          <w:rFonts w:ascii="Times New Roman" w:hAnsi="Times New Roman" w:cs="Times New Roman"/>
          <w:sz w:val="24"/>
          <w:szCs w:val="24"/>
        </w:rPr>
        <w:t>Pagal 4.1 skyriuje apskaičiuotas benzino ir dyzelino suvartojimo apimtis įvertinti per metus sunaudojamų biodegalų kiekiai pateikti 7.1 lentelėje (skaičiavimai atlikti pagal bendrą mineralinių degalų ir biodegalų mišinio energinę vertę).</w:t>
      </w:r>
    </w:p>
    <w:p w14:paraId="7A2EF173" w14:textId="6A9AA3A5" w:rsidR="00330970" w:rsidRPr="00E12D53" w:rsidRDefault="00330970" w:rsidP="00330970">
      <w:pPr>
        <w:rPr>
          <w:rFonts w:ascii="Times New Roman" w:hAnsi="Times New Roman" w:cs="Times New Roman"/>
          <w:b/>
          <w:bCs/>
          <w:sz w:val="24"/>
          <w:szCs w:val="24"/>
        </w:rPr>
      </w:pPr>
      <w:r w:rsidRPr="00E12D53">
        <w:rPr>
          <w:rFonts w:ascii="Times New Roman" w:hAnsi="Times New Roman" w:cs="Times New Roman"/>
          <w:b/>
          <w:bCs/>
          <w:sz w:val="24"/>
          <w:szCs w:val="24"/>
        </w:rPr>
        <w:t>7.1 lentelė. AEI sunaudojimas kelių transporto sektoriuje Kaišiadorių r. 2024 m.</w:t>
      </w:r>
    </w:p>
    <w:tbl>
      <w:tblPr>
        <w:tblStyle w:val="Lentelstinklelis"/>
        <w:tblW w:w="0" w:type="auto"/>
        <w:tblLook w:val="04A0" w:firstRow="1" w:lastRow="0" w:firstColumn="1" w:lastColumn="0" w:noHBand="0" w:noVBand="1"/>
      </w:tblPr>
      <w:tblGrid>
        <w:gridCol w:w="2254"/>
        <w:gridCol w:w="2254"/>
        <w:gridCol w:w="2254"/>
      </w:tblGrid>
      <w:tr w:rsidR="00330970" w:rsidRPr="00E12D53" w14:paraId="25BECBE3" w14:textId="06C32553" w:rsidTr="00453EE5">
        <w:tc>
          <w:tcPr>
            <w:tcW w:w="2254" w:type="dxa"/>
          </w:tcPr>
          <w:p w14:paraId="75F1BE69" w14:textId="77777777" w:rsidR="00330970" w:rsidRPr="00E12D53" w:rsidRDefault="00330970" w:rsidP="004B0D46">
            <w:pPr>
              <w:rPr>
                <w:rFonts w:ascii="Times New Roman" w:hAnsi="Times New Roman" w:cs="Times New Roman"/>
                <w:sz w:val="24"/>
                <w:szCs w:val="24"/>
              </w:rPr>
            </w:pPr>
            <w:r w:rsidRPr="00E12D53">
              <w:rPr>
                <w:rFonts w:ascii="Times New Roman" w:hAnsi="Times New Roman" w:cs="Times New Roman"/>
                <w:b/>
                <w:bCs/>
                <w:sz w:val="24"/>
                <w:szCs w:val="24"/>
              </w:rPr>
              <w:t>Degalų rūšis</w:t>
            </w:r>
          </w:p>
        </w:tc>
        <w:tc>
          <w:tcPr>
            <w:tcW w:w="2254" w:type="dxa"/>
          </w:tcPr>
          <w:p w14:paraId="7F52C790" w14:textId="77777777" w:rsidR="00330970" w:rsidRPr="00E12D53" w:rsidRDefault="00330970" w:rsidP="004B0D46">
            <w:pPr>
              <w:rPr>
                <w:rFonts w:ascii="Times New Roman" w:hAnsi="Times New Roman" w:cs="Times New Roman"/>
                <w:sz w:val="24"/>
                <w:szCs w:val="24"/>
              </w:rPr>
            </w:pPr>
            <w:r w:rsidRPr="00E12D53">
              <w:rPr>
                <w:rFonts w:ascii="Times New Roman" w:hAnsi="Times New Roman" w:cs="Times New Roman"/>
                <w:b/>
                <w:bCs/>
                <w:sz w:val="24"/>
                <w:szCs w:val="24"/>
              </w:rPr>
              <w:t>Degalų suvartojimas MWh</w:t>
            </w:r>
          </w:p>
        </w:tc>
        <w:tc>
          <w:tcPr>
            <w:tcW w:w="2254" w:type="dxa"/>
          </w:tcPr>
          <w:p w14:paraId="077B953B" w14:textId="5A33BD35" w:rsidR="00330970" w:rsidRPr="00E12D53" w:rsidRDefault="00330970" w:rsidP="004B0D46">
            <w:pPr>
              <w:rPr>
                <w:rFonts w:ascii="Times New Roman" w:hAnsi="Times New Roman" w:cs="Times New Roman"/>
                <w:b/>
                <w:bCs/>
                <w:sz w:val="24"/>
                <w:szCs w:val="24"/>
              </w:rPr>
            </w:pPr>
            <w:r w:rsidRPr="00E12D53">
              <w:rPr>
                <w:rFonts w:ascii="Times New Roman" w:hAnsi="Times New Roman" w:cs="Times New Roman"/>
                <w:b/>
                <w:bCs/>
                <w:sz w:val="24"/>
                <w:szCs w:val="24"/>
              </w:rPr>
              <w:t>AEI dalis MWh</w:t>
            </w:r>
          </w:p>
        </w:tc>
      </w:tr>
      <w:tr w:rsidR="00330970" w:rsidRPr="00E12D53" w14:paraId="58E63017" w14:textId="2B18B521" w:rsidTr="00453EE5">
        <w:tc>
          <w:tcPr>
            <w:tcW w:w="2254" w:type="dxa"/>
          </w:tcPr>
          <w:p w14:paraId="23A07E96" w14:textId="77777777" w:rsidR="00330970" w:rsidRPr="00E12D53" w:rsidRDefault="00330970" w:rsidP="00330970">
            <w:pPr>
              <w:rPr>
                <w:rFonts w:ascii="Times New Roman" w:hAnsi="Times New Roman" w:cs="Times New Roman"/>
                <w:sz w:val="24"/>
                <w:szCs w:val="24"/>
              </w:rPr>
            </w:pPr>
            <w:r w:rsidRPr="00E12D53">
              <w:rPr>
                <w:rFonts w:ascii="Times New Roman" w:hAnsi="Times New Roman" w:cs="Times New Roman"/>
                <w:sz w:val="24"/>
                <w:szCs w:val="24"/>
              </w:rPr>
              <w:t>Benzinas</w:t>
            </w:r>
          </w:p>
        </w:tc>
        <w:tc>
          <w:tcPr>
            <w:tcW w:w="2254" w:type="dxa"/>
          </w:tcPr>
          <w:p w14:paraId="0A46CAFE" w14:textId="77777777" w:rsidR="00330970" w:rsidRPr="00E12D53" w:rsidRDefault="00330970" w:rsidP="00330970">
            <w:pPr>
              <w:rPr>
                <w:rFonts w:ascii="Times New Roman" w:hAnsi="Times New Roman" w:cs="Times New Roman"/>
                <w:sz w:val="24"/>
                <w:szCs w:val="24"/>
              </w:rPr>
            </w:pPr>
            <w:r w:rsidRPr="00E12D53">
              <w:rPr>
                <w:rFonts w:ascii="Times New Roman" w:hAnsi="Times New Roman" w:cs="Times New Roman"/>
                <w:sz w:val="24"/>
                <w:szCs w:val="24"/>
              </w:rPr>
              <w:t>10267</w:t>
            </w:r>
          </w:p>
        </w:tc>
        <w:tc>
          <w:tcPr>
            <w:tcW w:w="2254" w:type="dxa"/>
          </w:tcPr>
          <w:p w14:paraId="6DE96B68" w14:textId="1627585C" w:rsidR="00330970" w:rsidRPr="00E12D53" w:rsidRDefault="00330970" w:rsidP="00330970">
            <w:pPr>
              <w:rPr>
                <w:rFonts w:ascii="Times New Roman" w:hAnsi="Times New Roman" w:cs="Times New Roman"/>
                <w:sz w:val="24"/>
                <w:szCs w:val="24"/>
              </w:rPr>
            </w:pPr>
            <w:r w:rsidRPr="00E12D53">
              <w:rPr>
                <w:rFonts w:ascii="Times New Roman" w:hAnsi="Times New Roman" w:cs="Times New Roman"/>
                <w:sz w:val="24"/>
                <w:szCs w:val="24"/>
              </w:rPr>
              <w:t>708.42</w:t>
            </w:r>
          </w:p>
        </w:tc>
      </w:tr>
      <w:tr w:rsidR="00330970" w:rsidRPr="00E12D53" w14:paraId="1DC5F8D9" w14:textId="2ECA6C5E" w:rsidTr="00453EE5">
        <w:tc>
          <w:tcPr>
            <w:tcW w:w="2254" w:type="dxa"/>
          </w:tcPr>
          <w:p w14:paraId="11CFB694" w14:textId="77777777" w:rsidR="00330970" w:rsidRPr="00E12D53" w:rsidRDefault="00330970" w:rsidP="00330970">
            <w:pPr>
              <w:rPr>
                <w:rFonts w:ascii="Times New Roman" w:hAnsi="Times New Roman" w:cs="Times New Roman"/>
                <w:sz w:val="24"/>
                <w:szCs w:val="24"/>
              </w:rPr>
            </w:pPr>
            <w:r w:rsidRPr="00E12D53">
              <w:rPr>
                <w:rFonts w:ascii="Times New Roman" w:hAnsi="Times New Roman" w:cs="Times New Roman"/>
                <w:sz w:val="24"/>
                <w:szCs w:val="24"/>
              </w:rPr>
              <w:t>Benzinas-dujos</w:t>
            </w:r>
          </w:p>
        </w:tc>
        <w:tc>
          <w:tcPr>
            <w:tcW w:w="2254" w:type="dxa"/>
          </w:tcPr>
          <w:p w14:paraId="781D795E" w14:textId="77777777" w:rsidR="00330970" w:rsidRPr="00E12D53" w:rsidRDefault="00330970" w:rsidP="00330970">
            <w:pPr>
              <w:rPr>
                <w:rFonts w:ascii="Times New Roman" w:hAnsi="Times New Roman" w:cs="Times New Roman"/>
                <w:sz w:val="24"/>
                <w:szCs w:val="24"/>
              </w:rPr>
            </w:pPr>
            <w:r w:rsidRPr="00E12D53">
              <w:rPr>
                <w:rFonts w:ascii="Times New Roman" w:hAnsi="Times New Roman" w:cs="Times New Roman"/>
                <w:sz w:val="24"/>
                <w:szCs w:val="24"/>
              </w:rPr>
              <w:t>477</w:t>
            </w:r>
          </w:p>
        </w:tc>
        <w:tc>
          <w:tcPr>
            <w:tcW w:w="2254" w:type="dxa"/>
          </w:tcPr>
          <w:p w14:paraId="26AC2818" w14:textId="7E757D10" w:rsidR="00330970" w:rsidRPr="00E12D53" w:rsidRDefault="00330970" w:rsidP="00330970">
            <w:pPr>
              <w:rPr>
                <w:rFonts w:ascii="Times New Roman" w:hAnsi="Times New Roman" w:cs="Times New Roman"/>
                <w:sz w:val="24"/>
                <w:szCs w:val="24"/>
              </w:rPr>
            </w:pPr>
            <w:r w:rsidRPr="00E12D53">
              <w:rPr>
                <w:rFonts w:ascii="Times New Roman" w:hAnsi="Times New Roman" w:cs="Times New Roman"/>
                <w:sz w:val="24"/>
                <w:szCs w:val="24"/>
              </w:rPr>
              <w:t>0.00</w:t>
            </w:r>
          </w:p>
        </w:tc>
      </w:tr>
      <w:tr w:rsidR="00330970" w:rsidRPr="00E12D53" w14:paraId="148C0170" w14:textId="358AE14F" w:rsidTr="00453EE5">
        <w:tc>
          <w:tcPr>
            <w:tcW w:w="2254" w:type="dxa"/>
          </w:tcPr>
          <w:p w14:paraId="4EE84D4F" w14:textId="77777777" w:rsidR="00330970" w:rsidRPr="00E12D53" w:rsidRDefault="00330970" w:rsidP="00330970">
            <w:pPr>
              <w:rPr>
                <w:rFonts w:ascii="Times New Roman" w:hAnsi="Times New Roman" w:cs="Times New Roman"/>
                <w:sz w:val="24"/>
                <w:szCs w:val="24"/>
              </w:rPr>
            </w:pPr>
            <w:r w:rsidRPr="00E12D53">
              <w:rPr>
                <w:rFonts w:ascii="Times New Roman" w:hAnsi="Times New Roman" w:cs="Times New Roman"/>
                <w:sz w:val="24"/>
                <w:szCs w:val="24"/>
              </w:rPr>
              <w:lastRenderedPageBreak/>
              <w:t>Hibridinė-benzinas</w:t>
            </w:r>
          </w:p>
        </w:tc>
        <w:tc>
          <w:tcPr>
            <w:tcW w:w="2254" w:type="dxa"/>
          </w:tcPr>
          <w:p w14:paraId="40A4FD08" w14:textId="77777777" w:rsidR="00330970" w:rsidRPr="00E12D53" w:rsidRDefault="00330970" w:rsidP="00330970">
            <w:pPr>
              <w:rPr>
                <w:rFonts w:ascii="Times New Roman" w:hAnsi="Times New Roman" w:cs="Times New Roman"/>
                <w:sz w:val="24"/>
                <w:szCs w:val="24"/>
              </w:rPr>
            </w:pPr>
            <w:r w:rsidRPr="00E12D53">
              <w:rPr>
                <w:rFonts w:ascii="Times New Roman" w:hAnsi="Times New Roman" w:cs="Times New Roman"/>
                <w:sz w:val="24"/>
                <w:szCs w:val="24"/>
              </w:rPr>
              <w:t>1253</w:t>
            </w:r>
          </w:p>
        </w:tc>
        <w:tc>
          <w:tcPr>
            <w:tcW w:w="2254" w:type="dxa"/>
          </w:tcPr>
          <w:p w14:paraId="2BF25D35" w14:textId="7C4BBF20" w:rsidR="00330970" w:rsidRPr="00E12D53" w:rsidRDefault="00330970" w:rsidP="00330970">
            <w:pPr>
              <w:rPr>
                <w:rFonts w:ascii="Times New Roman" w:hAnsi="Times New Roman" w:cs="Times New Roman"/>
                <w:sz w:val="24"/>
                <w:szCs w:val="24"/>
              </w:rPr>
            </w:pPr>
            <w:r w:rsidRPr="00E12D53">
              <w:rPr>
                <w:rFonts w:ascii="Times New Roman" w:hAnsi="Times New Roman" w:cs="Times New Roman"/>
                <w:sz w:val="24"/>
                <w:szCs w:val="24"/>
              </w:rPr>
              <w:t>86.46</w:t>
            </w:r>
          </w:p>
        </w:tc>
      </w:tr>
      <w:tr w:rsidR="00330970" w:rsidRPr="00E12D53" w14:paraId="5089803C" w14:textId="0BEE7500" w:rsidTr="00453EE5">
        <w:tc>
          <w:tcPr>
            <w:tcW w:w="2254" w:type="dxa"/>
          </w:tcPr>
          <w:p w14:paraId="5A1FDDE2" w14:textId="77777777" w:rsidR="00330970" w:rsidRPr="00E12D53" w:rsidRDefault="00330970" w:rsidP="00330970">
            <w:pPr>
              <w:rPr>
                <w:rFonts w:ascii="Times New Roman" w:hAnsi="Times New Roman" w:cs="Times New Roman"/>
                <w:sz w:val="24"/>
                <w:szCs w:val="24"/>
              </w:rPr>
            </w:pPr>
            <w:r w:rsidRPr="00E12D53">
              <w:rPr>
                <w:rFonts w:ascii="Times New Roman" w:hAnsi="Times New Roman" w:cs="Times New Roman"/>
                <w:sz w:val="24"/>
                <w:szCs w:val="24"/>
              </w:rPr>
              <w:t>Dyzelinas</w:t>
            </w:r>
          </w:p>
        </w:tc>
        <w:tc>
          <w:tcPr>
            <w:tcW w:w="2254" w:type="dxa"/>
          </w:tcPr>
          <w:p w14:paraId="3FDB0632" w14:textId="77777777" w:rsidR="00330970" w:rsidRPr="00E12D53" w:rsidRDefault="00330970" w:rsidP="00330970">
            <w:pPr>
              <w:rPr>
                <w:rFonts w:ascii="Times New Roman" w:hAnsi="Times New Roman" w:cs="Times New Roman"/>
                <w:sz w:val="24"/>
                <w:szCs w:val="24"/>
              </w:rPr>
            </w:pPr>
            <w:r w:rsidRPr="00E12D53">
              <w:rPr>
                <w:rFonts w:ascii="Times New Roman" w:hAnsi="Times New Roman" w:cs="Times New Roman"/>
                <w:sz w:val="24"/>
                <w:szCs w:val="24"/>
              </w:rPr>
              <w:t>35376</w:t>
            </w:r>
          </w:p>
        </w:tc>
        <w:tc>
          <w:tcPr>
            <w:tcW w:w="2254" w:type="dxa"/>
          </w:tcPr>
          <w:p w14:paraId="560B440F" w14:textId="00F0399F" w:rsidR="00330970" w:rsidRPr="00E12D53" w:rsidRDefault="00330970" w:rsidP="00330970">
            <w:pPr>
              <w:rPr>
                <w:rFonts w:ascii="Times New Roman" w:hAnsi="Times New Roman" w:cs="Times New Roman"/>
                <w:sz w:val="24"/>
                <w:szCs w:val="24"/>
              </w:rPr>
            </w:pPr>
            <w:r w:rsidRPr="00E12D53">
              <w:rPr>
                <w:rFonts w:ascii="Times New Roman" w:hAnsi="Times New Roman" w:cs="Times New Roman"/>
                <w:sz w:val="24"/>
                <w:szCs w:val="24"/>
              </w:rPr>
              <w:t>2,299.44</w:t>
            </w:r>
          </w:p>
        </w:tc>
      </w:tr>
      <w:tr w:rsidR="00330970" w:rsidRPr="00E12D53" w14:paraId="7A048000" w14:textId="093EE319" w:rsidTr="00453EE5">
        <w:tc>
          <w:tcPr>
            <w:tcW w:w="2254" w:type="dxa"/>
          </w:tcPr>
          <w:p w14:paraId="46094FFE" w14:textId="77777777" w:rsidR="00330970" w:rsidRPr="00E12D53" w:rsidRDefault="00330970" w:rsidP="00330970">
            <w:pPr>
              <w:rPr>
                <w:rFonts w:ascii="Times New Roman" w:hAnsi="Times New Roman" w:cs="Times New Roman"/>
                <w:sz w:val="24"/>
                <w:szCs w:val="24"/>
              </w:rPr>
            </w:pPr>
            <w:r w:rsidRPr="00E12D53">
              <w:rPr>
                <w:rFonts w:ascii="Times New Roman" w:hAnsi="Times New Roman" w:cs="Times New Roman"/>
                <w:sz w:val="24"/>
                <w:szCs w:val="24"/>
              </w:rPr>
              <w:t>Elektra</w:t>
            </w:r>
          </w:p>
        </w:tc>
        <w:tc>
          <w:tcPr>
            <w:tcW w:w="2254" w:type="dxa"/>
          </w:tcPr>
          <w:p w14:paraId="0FC4552E" w14:textId="77777777" w:rsidR="00330970" w:rsidRPr="00E12D53" w:rsidRDefault="00330970" w:rsidP="00330970">
            <w:pPr>
              <w:rPr>
                <w:rFonts w:ascii="Times New Roman" w:hAnsi="Times New Roman" w:cs="Times New Roman"/>
                <w:sz w:val="24"/>
                <w:szCs w:val="24"/>
              </w:rPr>
            </w:pPr>
            <w:r w:rsidRPr="00E12D53">
              <w:rPr>
                <w:rFonts w:ascii="Times New Roman" w:hAnsi="Times New Roman" w:cs="Times New Roman"/>
                <w:sz w:val="24"/>
                <w:szCs w:val="24"/>
              </w:rPr>
              <w:t>327</w:t>
            </w:r>
          </w:p>
        </w:tc>
        <w:tc>
          <w:tcPr>
            <w:tcW w:w="2254" w:type="dxa"/>
          </w:tcPr>
          <w:p w14:paraId="4C9ADBEC" w14:textId="1ADF3A24" w:rsidR="00330970" w:rsidRPr="00E12D53" w:rsidRDefault="00330970" w:rsidP="00330970">
            <w:pPr>
              <w:rPr>
                <w:rFonts w:ascii="Times New Roman" w:hAnsi="Times New Roman" w:cs="Times New Roman"/>
                <w:sz w:val="24"/>
                <w:szCs w:val="24"/>
              </w:rPr>
            </w:pPr>
            <w:r w:rsidRPr="00E12D53">
              <w:rPr>
                <w:rFonts w:ascii="Times New Roman" w:hAnsi="Times New Roman" w:cs="Times New Roman"/>
                <w:sz w:val="24"/>
                <w:szCs w:val="24"/>
              </w:rPr>
              <w:t>0.00</w:t>
            </w:r>
          </w:p>
        </w:tc>
      </w:tr>
      <w:tr w:rsidR="00330970" w:rsidRPr="00E12D53" w14:paraId="6AC57F21" w14:textId="6BF3BC28" w:rsidTr="00453EE5">
        <w:tc>
          <w:tcPr>
            <w:tcW w:w="2254" w:type="dxa"/>
          </w:tcPr>
          <w:p w14:paraId="19AF8C58" w14:textId="77777777" w:rsidR="00330970" w:rsidRPr="00E12D53" w:rsidRDefault="00330970" w:rsidP="004B0D46">
            <w:pPr>
              <w:rPr>
                <w:rFonts w:ascii="Times New Roman" w:hAnsi="Times New Roman" w:cs="Times New Roman"/>
                <w:sz w:val="24"/>
                <w:szCs w:val="24"/>
              </w:rPr>
            </w:pPr>
            <w:r w:rsidRPr="00E12D53">
              <w:rPr>
                <w:rFonts w:ascii="Times New Roman" w:hAnsi="Times New Roman" w:cs="Times New Roman"/>
                <w:sz w:val="24"/>
                <w:szCs w:val="24"/>
              </w:rPr>
              <w:t>Iš viso:</w:t>
            </w:r>
          </w:p>
        </w:tc>
        <w:tc>
          <w:tcPr>
            <w:tcW w:w="2254" w:type="dxa"/>
          </w:tcPr>
          <w:p w14:paraId="1230875C" w14:textId="77777777" w:rsidR="00330970" w:rsidRPr="00E12D53" w:rsidRDefault="00330970" w:rsidP="004B0D46">
            <w:pPr>
              <w:rPr>
                <w:rFonts w:ascii="Times New Roman" w:hAnsi="Times New Roman" w:cs="Times New Roman"/>
                <w:sz w:val="24"/>
                <w:szCs w:val="24"/>
              </w:rPr>
            </w:pPr>
            <w:r w:rsidRPr="00E12D53">
              <w:rPr>
                <w:rFonts w:ascii="Times New Roman" w:hAnsi="Times New Roman" w:cs="Times New Roman"/>
                <w:sz w:val="24"/>
                <w:szCs w:val="24"/>
              </w:rPr>
              <w:t>47700</w:t>
            </w:r>
          </w:p>
        </w:tc>
        <w:tc>
          <w:tcPr>
            <w:tcW w:w="2254" w:type="dxa"/>
          </w:tcPr>
          <w:p w14:paraId="0086390E" w14:textId="77777777" w:rsidR="00330970" w:rsidRPr="00E12D53" w:rsidRDefault="00330970" w:rsidP="004B0D46">
            <w:pPr>
              <w:rPr>
                <w:rFonts w:ascii="Times New Roman" w:hAnsi="Times New Roman" w:cs="Times New Roman"/>
                <w:sz w:val="24"/>
                <w:szCs w:val="24"/>
              </w:rPr>
            </w:pPr>
          </w:p>
        </w:tc>
      </w:tr>
    </w:tbl>
    <w:p w14:paraId="4FE3C00F" w14:textId="77777777" w:rsidR="003E4707" w:rsidRPr="00E12D53" w:rsidRDefault="00050462" w:rsidP="00DB034C">
      <w:pPr>
        <w:pStyle w:val="Sraopastraipa"/>
        <w:ind w:left="0"/>
        <w:jc w:val="both"/>
        <w:rPr>
          <w:rFonts w:ascii="Times New Roman" w:hAnsi="Times New Roman" w:cs="Times New Roman"/>
          <w:sz w:val="24"/>
          <w:szCs w:val="24"/>
        </w:rPr>
      </w:pPr>
      <w:r w:rsidRPr="00E12D53">
        <w:br/>
      </w:r>
      <w:r w:rsidR="00330970" w:rsidRPr="00E12D53">
        <w:rPr>
          <w:rFonts w:ascii="Times New Roman" w:hAnsi="Times New Roman" w:cs="Times New Roman"/>
          <w:sz w:val="24"/>
          <w:szCs w:val="24"/>
        </w:rPr>
        <w:t xml:space="preserve">Atsinaujinančių energijos išteklių dalis transporto sektoriuje nustatoma pagal formulę: </w:t>
      </w:r>
    </w:p>
    <w:p w14:paraId="0253EA00" w14:textId="77777777" w:rsidR="003E4707" w:rsidRPr="00E12D53" w:rsidRDefault="003E4707" w:rsidP="00DB034C">
      <w:pPr>
        <w:pStyle w:val="Sraopastraipa"/>
        <w:ind w:left="0"/>
        <w:jc w:val="both"/>
        <w:rPr>
          <w:rFonts w:ascii="Cambria Math" w:hAnsi="Cambria Math" w:cs="Cambria Math"/>
        </w:rPr>
      </w:pPr>
    </w:p>
    <w:p w14:paraId="78BA2775" w14:textId="7623DE3C" w:rsidR="00C9421D" w:rsidRPr="00E12D53" w:rsidRDefault="00330970" w:rsidP="00DB034C">
      <w:pPr>
        <w:pStyle w:val="Sraopastraipa"/>
        <w:ind w:left="0"/>
        <w:jc w:val="both"/>
        <w:rPr>
          <w:rFonts w:ascii="Times New Roman" w:hAnsi="Times New Roman" w:cs="Times New Roman"/>
          <w:sz w:val="24"/>
          <w:szCs w:val="24"/>
        </w:rPr>
      </w:pPr>
      <w:r w:rsidRPr="00E12D53">
        <w:rPr>
          <w:rFonts w:ascii="Cambria Math" w:hAnsi="Cambria Math" w:cs="Cambria Math"/>
          <w:sz w:val="24"/>
          <w:szCs w:val="24"/>
        </w:rPr>
        <w:t>𝐴𝐸𝐼</w:t>
      </w:r>
      <w:r w:rsidRPr="00E12D53">
        <w:rPr>
          <w:rFonts w:ascii="Times New Roman" w:hAnsi="Times New Roman" w:cs="Times New Roman"/>
          <w:sz w:val="24"/>
          <w:szCs w:val="24"/>
        </w:rPr>
        <w:t>%=</w:t>
      </w:r>
      <w:r w:rsidR="003E4707" w:rsidRPr="00E12D53">
        <w:rPr>
          <w:rFonts w:ascii="Times New Roman" w:hAnsi="Times New Roman" w:cs="Times New Roman"/>
          <w:sz w:val="24"/>
          <w:szCs w:val="24"/>
        </w:rPr>
        <w:t xml:space="preserve"> </w:t>
      </w:r>
      <m:oMath>
        <m:f>
          <m:fPr>
            <m:ctrlPr>
              <w:rPr>
                <w:rFonts w:ascii="Cambria Math" w:hAnsi="Cambria Math" w:cs="Times New Roman"/>
                <w:i/>
                <w:sz w:val="24"/>
                <w:szCs w:val="24"/>
              </w:rPr>
            </m:ctrlPr>
          </m:fPr>
          <m:num>
            <m:r>
              <m:rPr>
                <m:sty m:val="p"/>
              </m:rPr>
              <w:rPr>
                <w:rFonts w:ascii="Cambria Math" w:hAnsi="Cambria Math" w:cs="Times New Roman"/>
                <w:sz w:val="24"/>
                <w:szCs w:val="24"/>
              </w:rPr>
              <m:t xml:space="preserve">Bio+AltAEI </m:t>
            </m:r>
          </m:num>
          <m:den>
            <m:r>
              <m:rPr>
                <m:sty m:val="p"/>
              </m:rPr>
              <w:rPr>
                <w:rFonts w:ascii="Cambria Math" w:hAnsi="Cambria Math" w:cs="Times New Roman"/>
                <w:sz w:val="24"/>
                <w:szCs w:val="24"/>
              </w:rPr>
              <m:t>El+Dyz+Benz+SND+SGD</m:t>
            </m:r>
          </m:den>
        </m:f>
        <m:r>
          <w:rPr>
            <w:rFonts w:ascii="Cambria Math" w:hAnsi="Cambria Math" w:cs="Times New Roman"/>
            <w:sz w:val="24"/>
            <w:szCs w:val="24"/>
          </w:rPr>
          <m:t xml:space="preserve">×100 </m:t>
        </m:r>
      </m:oMath>
    </w:p>
    <w:p w14:paraId="7D411231" w14:textId="77777777" w:rsidR="00330970" w:rsidRPr="00330970" w:rsidRDefault="00330970" w:rsidP="00DB034C">
      <w:pPr>
        <w:pStyle w:val="Sraopastraipa"/>
        <w:jc w:val="both"/>
        <w:rPr>
          <w:rFonts w:ascii="Times New Roman" w:hAnsi="Times New Roman" w:cs="Times New Roman"/>
          <w:sz w:val="24"/>
          <w:szCs w:val="24"/>
        </w:rPr>
      </w:pPr>
      <w:r w:rsidRPr="00330970">
        <w:rPr>
          <w:rFonts w:ascii="Times New Roman" w:hAnsi="Times New Roman" w:cs="Times New Roman"/>
          <w:sz w:val="24"/>
          <w:szCs w:val="24"/>
        </w:rPr>
        <w:t xml:space="preserve">kur: </w:t>
      </w:r>
    </w:p>
    <w:p w14:paraId="4463E54D" w14:textId="77777777" w:rsidR="00330970" w:rsidRPr="00330970" w:rsidRDefault="00330970" w:rsidP="00DB034C">
      <w:pPr>
        <w:pStyle w:val="Sraopastraipa"/>
        <w:jc w:val="both"/>
        <w:rPr>
          <w:rFonts w:ascii="Times New Roman" w:hAnsi="Times New Roman" w:cs="Times New Roman"/>
          <w:sz w:val="24"/>
          <w:szCs w:val="24"/>
        </w:rPr>
      </w:pPr>
      <w:r w:rsidRPr="00330970">
        <w:rPr>
          <w:rFonts w:ascii="Times New Roman" w:hAnsi="Times New Roman" w:cs="Times New Roman"/>
          <w:sz w:val="24"/>
          <w:szCs w:val="24"/>
        </w:rPr>
        <w:t xml:space="preserve">AEI% – atsinaujinančių energijos išteklių dalis, sunaudojama visų rūšių transporte; </w:t>
      </w:r>
    </w:p>
    <w:p w14:paraId="47608C6B" w14:textId="77777777" w:rsidR="00330970" w:rsidRPr="00330970" w:rsidRDefault="00330970" w:rsidP="00DB034C">
      <w:pPr>
        <w:pStyle w:val="Sraopastraipa"/>
        <w:jc w:val="both"/>
        <w:rPr>
          <w:rFonts w:ascii="Times New Roman" w:hAnsi="Times New Roman" w:cs="Times New Roman"/>
          <w:sz w:val="24"/>
          <w:szCs w:val="24"/>
        </w:rPr>
      </w:pPr>
      <w:proofErr w:type="spellStart"/>
      <w:r w:rsidRPr="00330970">
        <w:rPr>
          <w:rFonts w:ascii="Times New Roman" w:hAnsi="Times New Roman" w:cs="Times New Roman"/>
          <w:sz w:val="24"/>
          <w:szCs w:val="24"/>
        </w:rPr>
        <w:t>Bio</w:t>
      </w:r>
      <w:proofErr w:type="spellEnd"/>
      <w:r w:rsidRPr="00330970">
        <w:rPr>
          <w:rFonts w:ascii="Times New Roman" w:hAnsi="Times New Roman" w:cs="Times New Roman"/>
          <w:sz w:val="24"/>
          <w:szCs w:val="24"/>
        </w:rPr>
        <w:t xml:space="preserve"> – visų rūšių transporte sunaudojamų biodegalų kiekis per metus (bioetanolis, biodyzelinas ir biodujos), MWh; </w:t>
      </w:r>
    </w:p>
    <w:p w14:paraId="5DF7CFB8" w14:textId="72DAC379" w:rsidR="00330970" w:rsidRPr="00330970" w:rsidRDefault="00330970" w:rsidP="00DB034C">
      <w:pPr>
        <w:pStyle w:val="Sraopastraipa"/>
        <w:jc w:val="both"/>
        <w:rPr>
          <w:rFonts w:ascii="Times New Roman" w:hAnsi="Times New Roman" w:cs="Times New Roman"/>
          <w:sz w:val="24"/>
          <w:szCs w:val="24"/>
        </w:rPr>
      </w:pPr>
      <w:proofErr w:type="spellStart"/>
      <w:r w:rsidRPr="00330970">
        <w:rPr>
          <w:rFonts w:ascii="Times New Roman" w:hAnsi="Times New Roman" w:cs="Times New Roman"/>
          <w:sz w:val="24"/>
          <w:szCs w:val="24"/>
        </w:rPr>
        <w:t>AltAEI</w:t>
      </w:r>
      <w:proofErr w:type="spellEnd"/>
      <w:r w:rsidRPr="00330970">
        <w:rPr>
          <w:rFonts w:ascii="Times New Roman" w:hAnsi="Times New Roman" w:cs="Times New Roman"/>
          <w:sz w:val="24"/>
          <w:szCs w:val="24"/>
        </w:rPr>
        <w:t xml:space="preserve"> – alternatyvių rūšių AEI energijos suvartojimas transporte (elektra iš AEI), MWh; </w:t>
      </w:r>
    </w:p>
    <w:p w14:paraId="06E8A070" w14:textId="77777777" w:rsidR="00330970" w:rsidRPr="00330970" w:rsidRDefault="00330970" w:rsidP="00DB034C">
      <w:pPr>
        <w:pStyle w:val="Sraopastraipa"/>
        <w:jc w:val="both"/>
        <w:rPr>
          <w:rFonts w:ascii="Times New Roman" w:hAnsi="Times New Roman" w:cs="Times New Roman"/>
          <w:sz w:val="24"/>
          <w:szCs w:val="24"/>
        </w:rPr>
      </w:pPr>
      <w:proofErr w:type="spellStart"/>
      <w:r w:rsidRPr="00330970">
        <w:rPr>
          <w:rFonts w:ascii="Times New Roman" w:hAnsi="Times New Roman" w:cs="Times New Roman"/>
          <w:sz w:val="24"/>
          <w:szCs w:val="24"/>
        </w:rPr>
        <w:t>El</w:t>
      </w:r>
      <w:proofErr w:type="spellEnd"/>
      <w:r w:rsidRPr="00330970">
        <w:rPr>
          <w:rFonts w:ascii="Times New Roman" w:hAnsi="Times New Roman" w:cs="Times New Roman"/>
          <w:sz w:val="24"/>
          <w:szCs w:val="24"/>
        </w:rPr>
        <w:t xml:space="preserve"> – visų rūšių transporte sunaudojamos elektros energijos kiekis per metus, MWh; </w:t>
      </w:r>
    </w:p>
    <w:p w14:paraId="255F8CF4" w14:textId="0EF286A2" w:rsidR="00330970" w:rsidRPr="00330970" w:rsidRDefault="00330970" w:rsidP="00DB034C">
      <w:pPr>
        <w:pStyle w:val="Sraopastraipa"/>
        <w:jc w:val="both"/>
        <w:rPr>
          <w:rFonts w:ascii="Times New Roman" w:hAnsi="Times New Roman" w:cs="Times New Roman"/>
          <w:sz w:val="24"/>
          <w:szCs w:val="24"/>
        </w:rPr>
      </w:pPr>
      <w:proofErr w:type="spellStart"/>
      <w:r w:rsidRPr="00330970">
        <w:rPr>
          <w:rFonts w:ascii="Times New Roman" w:hAnsi="Times New Roman" w:cs="Times New Roman"/>
          <w:sz w:val="24"/>
          <w:szCs w:val="24"/>
        </w:rPr>
        <w:t>Dyz</w:t>
      </w:r>
      <w:proofErr w:type="spellEnd"/>
      <w:r w:rsidRPr="00330970">
        <w:rPr>
          <w:rFonts w:ascii="Times New Roman" w:hAnsi="Times New Roman" w:cs="Times New Roman"/>
          <w:sz w:val="24"/>
          <w:szCs w:val="24"/>
        </w:rPr>
        <w:t xml:space="preserve"> – kelių</w:t>
      </w:r>
      <w:r w:rsidRPr="00E12D53">
        <w:rPr>
          <w:rFonts w:ascii="Times New Roman" w:hAnsi="Times New Roman" w:cs="Times New Roman"/>
          <w:sz w:val="24"/>
          <w:szCs w:val="24"/>
        </w:rPr>
        <w:t xml:space="preserve"> </w:t>
      </w:r>
      <w:r w:rsidRPr="00330970">
        <w:rPr>
          <w:rFonts w:ascii="Times New Roman" w:hAnsi="Times New Roman" w:cs="Times New Roman"/>
          <w:sz w:val="24"/>
          <w:szCs w:val="24"/>
        </w:rPr>
        <w:t xml:space="preserve">transporte sunaudojamo dyzelino kiekis per metus, MWh; </w:t>
      </w:r>
    </w:p>
    <w:p w14:paraId="5DAF432E" w14:textId="40B912D0" w:rsidR="00330970" w:rsidRPr="00330970" w:rsidRDefault="00330970" w:rsidP="00DB034C">
      <w:pPr>
        <w:pStyle w:val="Sraopastraipa"/>
        <w:jc w:val="both"/>
        <w:rPr>
          <w:rFonts w:ascii="Times New Roman" w:hAnsi="Times New Roman" w:cs="Times New Roman"/>
          <w:sz w:val="24"/>
          <w:szCs w:val="24"/>
        </w:rPr>
      </w:pPr>
      <w:proofErr w:type="spellStart"/>
      <w:r w:rsidRPr="00330970">
        <w:rPr>
          <w:rFonts w:ascii="Times New Roman" w:hAnsi="Times New Roman" w:cs="Times New Roman"/>
          <w:sz w:val="24"/>
          <w:szCs w:val="24"/>
        </w:rPr>
        <w:t>Benz</w:t>
      </w:r>
      <w:proofErr w:type="spellEnd"/>
      <w:r w:rsidRPr="00330970">
        <w:rPr>
          <w:rFonts w:ascii="Times New Roman" w:hAnsi="Times New Roman" w:cs="Times New Roman"/>
          <w:sz w:val="24"/>
          <w:szCs w:val="24"/>
        </w:rPr>
        <w:t xml:space="preserve"> – kelių</w:t>
      </w:r>
      <w:r w:rsidRPr="00E12D53">
        <w:rPr>
          <w:rFonts w:ascii="Times New Roman" w:hAnsi="Times New Roman" w:cs="Times New Roman"/>
          <w:sz w:val="24"/>
          <w:szCs w:val="24"/>
        </w:rPr>
        <w:t xml:space="preserve"> </w:t>
      </w:r>
      <w:r w:rsidRPr="00330970">
        <w:rPr>
          <w:rFonts w:ascii="Times New Roman" w:hAnsi="Times New Roman" w:cs="Times New Roman"/>
          <w:sz w:val="24"/>
          <w:szCs w:val="24"/>
        </w:rPr>
        <w:t xml:space="preserve">transporte sunaudojamo benzino kiekis per metus, MWh; </w:t>
      </w:r>
    </w:p>
    <w:p w14:paraId="27B1340C" w14:textId="378E66FE" w:rsidR="00330970" w:rsidRPr="00330970" w:rsidRDefault="00330970" w:rsidP="00DB034C">
      <w:pPr>
        <w:pStyle w:val="Sraopastraipa"/>
        <w:jc w:val="both"/>
        <w:rPr>
          <w:rFonts w:ascii="Times New Roman" w:hAnsi="Times New Roman" w:cs="Times New Roman"/>
          <w:sz w:val="24"/>
          <w:szCs w:val="24"/>
        </w:rPr>
      </w:pPr>
      <w:r w:rsidRPr="00330970">
        <w:rPr>
          <w:rFonts w:ascii="Times New Roman" w:hAnsi="Times New Roman" w:cs="Times New Roman"/>
          <w:sz w:val="24"/>
          <w:szCs w:val="24"/>
        </w:rPr>
        <w:t xml:space="preserve">SND – kelių transporte sunaudojamų suskystintų naftos dujų kiekis per metus, MWh; </w:t>
      </w:r>
    </w:p>
    <w:p w14:paraId="54267F42" w14:textId="50C68AF7" w:rsidR="00330970" w:rsidRPr="00330970" w:rsidRDefault="00330970" w:rsidP="00DB034C">
      <w:pPr>
        <w:pStyle w:val="Sraopastraipa"/>
        <w:jc w:val="both"/>
      </w:pPr>
    </w:p>
    <w:p w14:paraId="7A1B9009" w14:textId="5306E02A" w:rsidR="009062F7" w:rsidRPr="00E12D53" w:rsidRDefault="00330970" w:rsidP="00DB034C">
      <w:pPr>
        <w:pStyle w:val="Sraopastraipa"/>
        <w:ind w:left="0"/>
        <w:jc w:val="both"/>
        <w:rPr>
          <w:rFonts w:ascii="Times New Roman" w:hAnsi="Times New Roman" w:cs="Times New Roman"/>
          <w:sz w:val="24"/>
          <w:szCs w:val="24"/>
        </w:rPr>
      </w:pPr>
      <w:r w:rsidRPr="00E12D53">
        <w:rPr>
          <w:rFonts w:ascii="Times New Roman" w:hAnsi="Times New Roman" w:cs="Times New Roman"/>
          <w:sz w:val="24"/>
          <w:szCs w:val="24"/>
        </w:rPr>
        <w:t xml:space="preserve">Pagal šią metodiką apskaičiuota, kad </w:t>
      </w:r>
      <w:r w:rsidR="003E4707" w:rsidRPr="00E12D53">
        <w:rPr>
          <w:rFonts w:ascii="Times New Roman" w:hAnsi="Times New Roman" w:cs="Times New Roman"/>
          <w:sz w:val="24"/>
          <w:szCs w:val="24"/>
        </w:rPr>
        <w:t>Kaišiadorių</w:t>
      </w:r>
      <w:r w:rsidR="00FC0197" w:rsidRPr="00E12D53">
        <w:rPr>
          <w:rFonts w:ascii="Times New Roman" w:hAnsi="Times New Roman" w:cs="Times New Roman"/>
          <w:sz w:val="24"/>
          <w:szCs w:val="24"/>
        </w:rPr>
        <w:t xml:space="preserve"> r.</w:t>
      </w:r>
      <w:r w:rsidRPr="00E12D53">
        <w:rPr>
          <w:rFonts w:ascii="Times New Roman" w:hAnsi="Times New Roman" w:cs="Times New Roman"/>
          <w:sz w:val="24"/>
          <w:szCs w:val="24"/>
        </w:rPr>
        <w:t xml:space="preserve"> savivaldybėje transporto sektoriuje AEI dalis lygi: </w:t>
      </w:r>
    </w:p>
    <w:p w14:paraId="3654BD2D" w14:textId="77777777" w:rsidR="009062F7" w:rsidRPr="00E12D53" w:rsidRDefault="009062F7" w:rsidP="00DB034C">
      <w:pPr>
        <w:pStyle w:val="Sraopastraipa"/>
        <w:ind w:left="0"/>
        <w:jc w:val="both"/>
      </w:pPr>
    </w:p>
    <w:p w14:paraId="52910225" w14:textId="2B9F7D54" w:rsidR="00FC0197" w:rsidRDefault="00330970" w:rsidP="00FC0197">
      <w:pPr>
        <w:pStyle w:val="Sraopastraipa"/>
        <w:rPr>
          <w:rFonts w:eastAsiaTheme="minorEastAsia"/>
          <w:b/>
          <w:bCs/>
          <w:sz w:val="24"/>
          <w:szCs w:val="24"/>
        </w:rPr>
      </w:pPr>
      <w:r w:rsidRPr="00E12D53">
        <w:rPr>
          <w:rFonts w:ascii="Cambria Math" w:hAnsi="Cambria Math" w:cs="Cambria Math"/>
        </w:rPr>
        <w:t>𝐴𝐸𝐼</w:t>
      </w:r>
      <w:r w:rsidRPr="00E12D53">
        <w:t>%=</w:t>
      </w:r>
      <w:r w:rsidR="00FC0197" w:rsidRPr="00E12D53">
        <w:t xml:space="preserve"> </w:t>
      </w:r>
      <m:oMath>
        <m:f>
          <m:fPr>
            <m:ctrlPr>
              <w:rPr>
                <w:rFonts w:ascii="Cambria Math" w:hAnsi="Cambria Math" w:cs="Times New Roman"/>
                <w:i/>
                <w:sz w:val="24"/>
                <w:szCs w:val="24"/>
              </w:rPr>
            </m:ctrlPr>
          </m:fPr>
          <m:num>
            <m:r>
              <m:rPr>
                <m:sty m:val="p"/>
              </m:rPr>
              <w:rPr>
                <w:rFonts w:ascii="Cambria Math" w:hAnsi="Cambria Math" w:cs="Times New Roman"/>
                <w:sz w:val="24"/>
                <w:szCs w:val="24"/>
              </w:rPr>
              <m:t xml:space="preserve">794,88 + 2 299,44 </m:t>
            </m:r>
          </m:num>
          <m:den>
            <m:r>
              <m:rPr>
                <m:sty m:val="p"/>
              </m:rPr>
              <w:rPr>
                <w:rFonts w:ascii="Cambria Math" w:hAnsi="Cambria Math" w:cs="Times New Roman"/>
                <w:sz w:val="24"/>
                <w:szCs w:val="24"/>
              </w:rPr>
              <m:t>10 267 + 1 253 + 477 + 35 376 + 327</m:t>
            </m:r>
          </m:den>
        </m:f>
        <m:r>
          <w:rPr>
            <w:rFonts w:ascii="Cambria Math" w:hAnsi="Cambria Math" w:cs="Times New Roman"/>
            <w:sz w:val="24"/>
            <w:szCs w:val="24"/>
          </w:rPr>
          <m:t>×100</m:t>
        </m:r>
      </m:oMath>
      <w:r w:rsidR="00FC0197" w:rsidRPr="00E12D53">
        <w:rPr>
          <w:rFonts w:eastAsiaTheme="minorEastAsia"/>
          <w:sz w:val="24"/>
          <w:szCs w:val="24"/>
        </w:rPr>
        <w:t>=(3 094,32 / 47 700) × 100 %</w:t>
      </w:r>
      <w:r w:rsidR="00FC0197" w:rsidRPr="00E12D53">
        <w:rPr>
          <w:rFonts w:eastAsiaTheme="minorEastAsia"/>
          <w:sz w:val="24"/>
          <w:szCs w:val="24"/>
        </w:rPr>
        <w:br/>
        <w:t xml:space="preserve">   = </w:t>
      </w:r>
      <w:r w:rsidR="00FC0197" w:rsidRPr="00E12D53">
        <w:rPr>
          <w:rFonts w:eastAsiaTheme="minorEastAsia"/>
          <w:b/>
          <w:bCs/>
          <w:sz w:val="24"/>
          <w:szCs w:val="24"/>
        </w:rPr>
        <w:t>6.49 %</w:t>
      </w:r>
    </w:p>
    <w:p w14:paraId="480B10C2" w14:textId="77777777" w:rsidR="00E50E3B" w:rsidRDefault="00E50E3B" w:rsidP="00FC0197">
      <w:pPr>
        <w:pStyle w:val="Sraopastraipa"/>
        <w:rPr>
          <w:rFonts w:eastAsiaTheme="minorEastAsia"/>
          <w:b/>
          <w:bCs/>
          <w:sz w:val="24"/>
          <w:szCs w:val="24"/>
        </w:rPr>
      </w:pPr>
    </w:p>
    <w:p w14:paraId="5E037F49" w14:textId="0A9A243C" w:rsidR="00E50E3B" w:rsidRDefault="00E50E3B" w:rsidP="00720046">
      <w:pPr>
        <w:pStyle w:val="Antrat2"/>
        <w:jc w:val="center"/>
        <w:rPr>
          <w:rFonts w:ascii="Times New Roman" w:hAnsi="Times New Roman" w:cs="Times New Roman"/>
          <w:sz w:val="28"/>
          <w:szCs w:val="28"/>
        </w:rPr>
      </w:pPr>
      <w:bookmarkStart w:id="18" w:name="_Toc215221792"/>
      <w:r w:rsidRPr="00E50E3B">
        <w:rPr>
          <w:rFonts w:ascii="Times New Roman" w:hAnsi="Times New Roman" w:cs="Times New Roman"/>
          <w:sz w:val="28"/>
          <w:szCs w:val="28"/>
        </w:rPr>
        <w:t>7.</w:t>
      </w:r>
      <w:r>
        <w:rPr>
          <w:rFonts w:ascii="Times New Roman" w:hAnsi="Times New Roman" w:cs="Times New Roman"/>
          <w:sz w:val="28"/>
          <w:szCs w:val="28"/>
        </w:rPr>
        <w:t>3</w:t>
      </w:r>
      <w:r w:rsidRPr="00E50E3B">
        <w:rPr>
          <w:rFonts w:ascii="Times New Roman" w:hAnsi="Times New Roman" w:cs="Times New Roman"/>
          <w:sz w:val="28"/>
          <w:szCs w:val="28"/>
        </w:rPr>
        <w:t xml:space="preserve"> Elektros energijos gamyba savivaldybėje iš atsinaujinančių energijos išteklių</w:t>
      </w:r>
      <w:bookmarkEnd w:id="18"/>
    </w:p>
    <w:p w14:paraId="33A0FC87" w14:textId="01D27BC1" w:rsidR="00720046" w:rsidRPr="00720046" w:rsidRDefault="00720046" w:rsidP="009F579B">
      <w:pPr>
        <w:rPr>
          <w:rFonts w:ascii="Times New Roman" w:hAnsi="Times New Roman" w:cs="Times New Roman"/>
          <w:sz w:val="24"/>
          <w:szCs w:val="24"/>
        </w:rPr>
      </w:pPr>
      <w:r>
        <w:rPr>
          <w:rFonts w:ascii="Times New Roman" w:hAnsi="Times New Roman" w:cs="Times New Roman"/>
          <w:sz w:val="24"/>
          <w:szCs w:val="24"/>
        </w:rPr>
        <w:t>Kaišiadorių rajono</w:t>
      </w:r>
      <w:r w:rsidRPr="00720046">
        <w:rPr>
          <w:rFonts w:ascii="Times New Roman" w:hAnsi="Times New Roman" w:cs="Times New Roman"/>
          <w:sz w:val="24"/>
          <w:szCs w:val="24"/>
        </w:rPr>
        <w:t xml:space="preserve"> savivaldybėje elektra iš AEI gaminama tiek saulės </w:t>
      </w:r>
      <w:r>
        <w:rPr>
          <w:rFonts w:ascii="Times New Roman" w:hAnsi="Times New Roman" w:cs="Times New Roman"/>
          <w:sz w:val="24"/>
          <w:szCs w:val="24"/>
        </w:rPr>
        <w:t xml:space="preserve"> ir vėjo </w:t>
      </w:r>
      <w:r w:rsidRPr="00720046">
        <w:rPr>
          <w:rFonts w:ascii="Times New Roman" w:hAnsi="Times New Roman" w:cs="Times New Roman"/>
          <w:sz w:val="24"/>
          <w:szCs w:val="24"/>
        </w:rPr>
        <w:t>elektrinėse</w:t>
      </w:r>
      <w:r>
        <w:rPr>
          <w:rFonts w:ascii="Times New Roman" w:hAnsi="Times New Roman" w:cs="Times New Roman"/>
          <w:sz w:val="24"/>
          <w:szCs w:val="24"/>
        </w:rPr>
        <w:t xml:space="preserve"> bei </w:t>
      </w:r>
      <w:r w:rsidRPr="00720046">
        <w:rPr>
          <w:rFonts w:ascii="Times New Roman" w:hAnsi="Times New Roman" w:cs="Times New Roman"/>
          <w:sz w:val="24"/>
          <w:szCs w:val="24"/>
        </w:rPr>
        <w:t>hidroelektrinių pagalba. Visose šiose elektrinėse bendras į elektros tinklus patiektas elektros energijos kiekis 202</w:t>
      </w:r>
      <w:r>
        <w:rPr>
          <w:rFonts w:ascii="Times New Roman" w:hAnsi="Times New Roman" w:cs="Times New Roman"/>
          <w:sz w:val="24"/>
          <w:szCs w:val="24"/>
        </w:rPr>
        <w:t>3</w:t>
      </w:r>
      <w:r w:rsidRPr="00720046">
        <w:rPr>
          <w:rFonts w:ascii="Times New Roman" w:hAnsi="Times New Roman" w:cs="Times New Roman"/>
          <w:sz w:val="24"/>
          <w:szCs w:val="24"/>
        </w:rPr>
        <w:t xml:space="preserve"> metais buvo </w:t>
      </w:r>
      <w:r w:rsidR="0043530F" w:rsidRPr="007414F5">
        <w:rPr>
          <w:rFonts w:ascii="Times New Roman" w:eastAsia="Times New Roman" w:hAnsi="Times New Roman" w:cs="Times New Roman"/>
          <w:color w:val="000000"/>
          <w:kern w:val="0"/>
          <w:sz w:val="24"/>
          <w:szCs w:val="24"/>
          <w:lang w:val="en-GB" w:eastAsia="en-GB"/>
          <w14:ligatures w14:val="none"/>
        </w:rPr>
        <w:t>559557</w:t>
      </w:r>
      <w:r w:rsidR="0043530F">
        <w:rPr>
          <w:rFonts w:ascii="Times New Roman" w:eastAsia="Times New Roman" w:hAnsi="Times New Roman" w:cs="Times New Roman"/>
          <w:color w:val="000000"/>
          <w:kern w:val="0"/>
          <w:sz w:val="24"/>
          <w:szCs w:val="24"/>
          <w:lang w:val="en-GB" w:eastAsia="en-GB"/>
          <w14:ligatures w14:val="none"/>
        </w:rPr>
        <w:t xml:space="preserve"> MWh, o 2024 m. </w:t>
      </w:r>
      <w:proofErr w:type="spellStart"/>
      <w:r w:rsidR="0043530F">
        <w:rPr>
          <w:rFonts w:ascii="Times New Roman" w:eastAsia="Times New Roman" w:hAnsi="Times New Roman" w:cs="Times New Roman"/>
          <w:color w:val="000000"/>
          <w:kern w:val="0"/>
          <w:sz w:val="24"/>
          <w:szCs w:val="24"/>
          <w:lang w:val="en-GB" w:eastAsia="en-GB"/>
          <w14:ligatures w14:val="none"/>
        </w:rPr>
        <w:t>buvo</w:t>
      </w:r>
      <w:proofErr w:type="spellEnd"/>
      <w:r w:rsidR="0043530F">
        <w:rPr>
          <w:rFonts w:ascii="Times New Roman" w:eastAsia="Times New Roman" w:hAnsi="Times New Roman" w:cs="Times New Roman"/>
          <w:color w:val="000000"/>
          <w:kern w:val="0"/>
          <w:sz w:val="24"/>
          <w:szCs w:val="24"/>
          <w:lang w:val="en-GB" w:eastAsia="en-GB"/>
          <w14:ligatures w14:val="none"/>
        </w:rPr>
        <w:t xml:space="preserve"> </w:t>
      </w:r>
      <w:proofErr w:type="spellStart"/>
      <w:r w:rsidR="0043530F">
        <w:rPr>
          <w:rFonts w:ascii="Times New Roman" w:eastAsia="Times New Roman" w:hAnsi="Times New Roman" w:cs="Times New Roman"/>
          <w:color w:val="000000"/>
          <w:kern w:val="0"/>
          <w:sz w:val="24"/>
          <w:szCs w:val="24"/>
          <w:lang w:val="en-GB" w:eastAsia="en-GB"/>
          <w14:ligatures w14:val="none"/>
        </w:rPr>
        <w:t>pagaminta</w:t>
      </w:r>
      <w:proofErr w:type="spellEnd"/>
      <w:r w:rsidR="0043530F">
        <w:rPr>
          <w:rFonts w:ascii="Times New Roman" w:eastAsia="Times New Roman" w:hAnsi="Times New Roman" w:cs="Times New Roman"/>
          <w:color w:val="000000"/>
          <w:kern w:val="0"/>
          <w:sz w:val="24"/>
          <w:szCs w:val="24"/>
          <w:lang w:val="en-GB" w:eastAsia="en-GB"/>
          <w14:ligatures w14:val="none"/>
        </w:rPr>
        <w:t xml:space="preserve"> </w:t>
      </w:r>
      <w:r w:rsidR="0043530F" w:rsidRPr="007414F5">
        <w:rPr>
          <w:rFonts w:ascii="Times New Roman" w:eastAsia="Times New Roman" w:hAnsi="Times New Roman" w:cs="Times New Roman"/>
          <w:color w:val="000000"/>
          <w:kern w:val="0"/>
          <w:sz w:val="24"/>
          <w:szCs w:val="24"/>
          <w:lang w:val="en-GB" w:eastAsia="en-GB"/>
          <w14:ligatures w14:val="none"/>
        </w:rPr>
        <w:t>58186</w:t>
      </w:r>
      <w:r w:rsidR="0043530F">
        <w:rPr>
          <w:rFonts w:ascii="Times New Roman" w:eastAsia="Times New Roman" w:hAnsi="Times New Roman" w:cs="Times New Roman"/>
          <w:color w:val="000000"/>
          <w:kern w:val="0"/>
          <w:sz w:val="24"/>
          <w:szCs w:val="24"/>
          <w:lang w:val="en-GB" w:eastAsia="en-GB"/>
          <w14:ligatures w14:val="none"/>
        </w:rPr>
        <w:t xml:space="preserve">4 MWh </w:t>
      </w:r>
      <w:proofErr w:type="spellStart"/>
      <w:r w:rsidR="0043530F">
        <w:rPr>
          <w:rFonts w:ascii="Times New Roman" w:eastAsia="Times New Roman" w:hAnsi="Times New Roman" w:cs="Times New Roman"/>
          <w:color w:val="000000"/>
          <w:kern w:val="0"/>
          <w:sz w:val="24"/>
          <w:szCs w:val="24"/>
          <w:lang w:val="en-GB" w:eastAsia="en-GB"/>
          <w14:ligatures w14:val="none"/>
        </w:rPr>
        <w:t>elektros</w:t>
      </w:r>
      <w:proofErr w:type="spellEnd"/>
      <w:r w:rsidR="0043530F">
        <w:rPr>
          <w:rFonts w:ascii="Times New Roman" w:eastAsia="Times New Roman" w:hAnsi="Times New Roman" w:cs="Times New Roman"/>
          <w:color w:val="000000"/>
          <w:kern w:val="0"/>
          <w:sz w:val="24"/>
          <w:szCs w:val="24"/>
          <w:lang w:val="en-GB" w:eastAsia="en-GB"/>
          <w14:ligatures w14:val="none"/>
        </w:rPr>
        <w:t xml:space="preserve"> </w:t>
      </w:r>
      <w:proofErr w:type="spellStart"/>
      <w:r w:rsidR="0043530F">
        <w:rPr>
          <w:rFonts w:ascii="Times New Roman" w:eastAsia="Times New Roman" w:hAnsi="Times New Roman" w:cs="Times New Roman"/>
          <w:color w:val="000000"/>
          <w:kern w:val="0"/>
          <w:sz w:val="24"/>
          <w:szCs w:val="24"/>
          <w:lang w:val="en-GB" w:eastAsia="en-GB"/>
          <w14:ligatures w14:val="none"/>
        </w:rPr>
        <w:t>energijos</w:t>
      </w:r>
      <w:proofErr w:type="spellEnd"/>
      <w:r w:rsidR="0043530F">
        <w:rPr>
          <w:rFonts w:ascii="Times New Roman" w:eastAsia="Times New Roman" w:hAnsi="Times New Roman" w:cs="Times New Roman"/>
          <w:color w:val="000000"/>
          <w:kern w:val="0"/>
          <w:sz w:val="24"/>
          <w:szCs w:val="24"/>
          <w:lang w:val="en-GB" w:eastAsia="en-GB"/>
          <w14:ligatures w14:val="none"/>
        </w:rPr>
        <w:t xml:space="preserve">. </w:t>
      </w:r>
    </w:p>
    <w:p w14:paraId="641C51C1" w14:textId="77777777" w:rsidR="007414F5" w:rsidRPr="006C42B3" w:rsidRDefault="007414F5" w:rsidP="006C42B3">
      <w:pPr>
        <w:spacing w:after="0" w:line="240" w:lineRule="auto"/>
        <w:rPr>
          <w:rFonts w:ascii="Consolas" w:eastAsia="Times New Roman" w:hAnsi="Consolas" w:cs="Calibri"/>
          <w:b/>
          <w:bCs/>
          <w:color w:val="000000"/>
          <w:kern w:val="0"/>
          <w:sz w:val="30"/>
          <w:szCs w:val="30"/>
          <w:lang w:val="en-GB" w:eastAsia="en-GB"/>
          <w14:ligatures w14:val="none"/>
        </w:rPr>
      </w:pPr>
    </w:p>
    <w:p w14:paraId="30909352" w14:textId="760F40B3" w:rsidR="006C42B3" w:rsidRDefault="007414F5" w:rsidP="007414F5">
      <w:r w:rsidRPr="00E12D53">
        <w:rPr>
          <w:rFonts w:ascii="Times New Roman" w:hAnsi="Times New Roman" w:cs="Times New Roman"/>
          <w:b/>
          <w:bCs/>
          <w:sz w:val="24"/>
          <w:szCs w:val="24"/>
        </w:rPr>
        <w:lastRenderedPageBreak/>
        <w:t>7.</w:t>
      </w:r>
      <w:r>
        <w:rPr>
          <w:rFonts w:ascii="Times New Roman" w:hAnsi="Times New Roman" w:cs="Times New Roman"/>
          <w:b/>
          <w:bCs/>
          <w:sz w:val="24"/>
          <w:szCs w:val="24"/>
        </w:rPr>
        <w:t>2</w:t>
      </w:r>
      <w:r w:rsidRPr="00E12D53">
        <w:rPr>
          <w:rFonts w:ascii="Times New Roman" w:hAnsi="Times New Roman" w:cs="Times New Roman"/>
          <w:b/>
          <w:bCs/>
          <w:sz w:val="24"/>
          <w:szCs w:val="24"/>
        </w:rPr>
        <w:t xml:space="preserve"> lentelė. </w:t>
      </w:r>
      <w:r w:rsidRPr="007414F5">
        <w:rPr>
          <w:rFonts w:ascii="Times New Roman" w:hAnsi="Times New Roman" w:cs="Times New Roman"/>
          <w:b/>
          <w:bCs/>
          <w:sz w:val="24"/>
          <w:szCs w:val="24"/>
        </w:rPr>
        <w:t xml:space="preserve">Elektros energijos bendroji gamyba ir suvartojimas </w:t>
      </w:r>
      <w:r w:rsidRPr="00E12D53">
        <w:rPr>
          <w:rFonts w:ascii="Times New Roman" w:hAnsi="Times New Roman" w:cs="Times New Roman"/>
          <w:b/>
          <w:bCs/>
          <w:sz w:val="24"/>
          <w:szCs w:val="24"/>
        </w:rPr>
        <w:t xml:space="preserve">Kaišiadorių r. </w:t>
      </w:r>
      <w:r w:rsidRPr="007414F5">
        <w:rPr>
          <w:rFonts w:ascii="Times New Roman" w:hAnsi="Times New Roman" w:cs="Times New Roman"/>
          <w:b/>
          <w:bCs/>
          <w:sz w:val="24"/>
          <w:szCs w:val="24"/>
        </w:rPr>
        <w:t>2023-2024 m.</w:t>
      </w:r>
      <w:r>
        <w:rPr>
          <w:rFonts w:ascii="Times New Roman" w:hAnsi="Times New Roman" w:cs="Times New Roman"/>
          <w:b/>
          <w:bCs/>
          <w:sz w:val="24"/>
          <w:szCs w:val="24"/>
        </w:rPr>
        <w:t xml:space="preserve"> </w:t>
      </w:r>
      <w:r w:rsidRPr="007414F5">
        <w:rPr>
          <w:rFonts w:ascii="Times New Roman" w:hAnsi="Times New Roman" w:cs="Times New Roman"/>
          <w:b/>
          <w:bCs/>
          <w:sz w:val="24"/>
          <w:szCs w:val="24"/>
        </w:rPr>
        <w:t>(Taisyklių 7.3.1 papunktis)</w:t>
      </w:r>
    </w:p>
    <w:tbl>
      <w:tblPr>
        <w:tblStyle w:val="Lentelstinklelis"/>
        <w:tblW w:w="0" w:type="auto"/>
        <w:tblLook w:val="04A0" w:firstRow="1" w:lastRow="0" w:firstColumn="1" w:lastColumn="0" w:noHBand="0" w:noVBand="1"/>
      </w:tblPr>
      <w:tblGrid>
        <w:gridCol w:w="2254"/>
        <w:gridCol w:w="2254"/>
        <w:gridCol w:w="2254"/>
        <w:gridCol w:w="2254"/>
      </w:tblGrid>
      <w:tr w:rsidR="00D206AF" w14:paraId="01B4269B" w14:textId="77777777" w:rsidTr="00977FBA">
        <w:tc>
          <w:tcPr>
            <w:tcW w:w="2254" w:type="dxa"/>
          </w:tcPr>
          <w:p w14:paraId="34923A54" w14:textId="651D3618" w:rsidR="00D206AF" w:rsidRPr="007414F5" w:rsidRDefault="00D206AF" w:rsidP="00D206AF">
            <w:pPr>
              <w:rPr>
                <w:rFonts w:ascii="Times New Roman" w:hAnsi="Times New Roman" w:cs="Times New Roman"/>
                <w:sz w:val="24"/>
                <w:szCs w:val="24"/>
              </w:rPr>
            </w:pPr>
            <w:r w:rsidRPr="00D206AF">
              <w:rPr>
                <w:rFonts w:ascii="Times New Roman" w:hAnsi="Times New Roman" w:cs="Times New Roman"/>
                <w:b/>
                <w:bCs/>
                <w:sz w:val="24"/>
                <w:szCs w:val="24"/>
              </w:rPr>
              <w:t>Laikotarpis</w:t>
            </w:r>
          </w:p>
        </w:tc>
        <w:tc>
          <w:tcPr>
            <w:tcW w:w="2254" w:type="dxa"/>
          </w:tcPr>
          <w:p w14:paraId="68D46D5F" w14:textId="77777777" w:rsidR="00D206AF" w:rsidRPr="007414F5" w:rsidRDefault="00D206AF" w:rsidP="00D206AF">
            <w:pPr>
              <w:rPr>
                <w:rFonts w:ascii="Times New Roman" w:hAnsi="Times New Roman" w:cs="Times New Roman"/>
                <w:sz w:val="24"/>
                <w:szCs w:val="24"/>
              </w:rPr>
            </w:pPr>
            <w:r w:rsidRPr="007414F5">
              <w:rPr>
                <w:rFonts w:ascii="Times New Roman" w:hAnsi="Times New Roman" w:cs="Times New Roman"/>
                <w:sz w:val="24"/>
                <w:szCs w:val="24"/>
              </w:rPr>
              <w:t>Elektrinių įrengtoji galia, kW</w:t>
            </w:r>
          </w:p>
        </w:tc>
        <w:tc>
          <w:tcPr>
            <w:tcW w:w="2254" w:type="dxa"/>
          </w:tcPr>
          <w:p w14:paraId="3874D2F1" w14:textId="77777777" w:rsidR="00D206AF" w:rsidRPr="007414F5" w:rsidRDefault="00D206AF" w:rsidP="00D206AF">
            <w:pPr>
              <w:rPr>
                <w:rFonts w:ascii="Times New Roman" w:hAnsi="Times New Roman" w:cs="Times New Roman"/>
                <w:sz w:val="24"/>
                <w:szCs w:val="24"/>
              </w:rPr>
            </w:pPr>
            <w:r w:rsidRPr="007414F5">
              <w:rPr>
                <w:rFonts w:ascii="Times New Roman" w:hAnsi="Times New Roman" w:cs="Times New Roman"/>
                <w:sz w:val="24"/>
                <w:szCs w:val="24"/>
              </w:rPr>
              <w:t>Pagamintas energijos kiekis, kWh</w:t>
            </w:r>
          </w:p>
        </w:tc>
        <w:tc>
          <w:tcPr>
            <w:tcW w:w="2254" w:type="dxa"/>
          </w:tcPr>
          <w:p w14:paraId="74CD43EF" w14:textId="77777777" w:rsidR="00D206AF" w:rsidRPr="007414F5" w:rsidRDefault="00D206AF" w:rsidP="00D206AF">
            <w:pPr>
              <w:rPr>
                <w:rFonts w:ascii="Times New Roman" w:hAnsi="Times New Roman" w:cs="Times New Roman"/>
                <w:sz w:val="24"/>
                <w:szCs w:val="24"/>
              </w:rPr>
            </w:pPr>
            <w:r w:rsidRPr="007414F5">
              <w:rPr>
                <w:rFonts w:ascii="Times New Roman" w:hAnsi="Times New Roman" w:cs="Times New Roman"/>
                <w:sz w:val="24"/>
                <w:szCs w:val="24"/>
              </w:rPr>
              <w:t>Suvartotas energijos kiekis, kWh</w:t>
            </w:r>
          </w:p>
        </w:tc>
      </w:tr>
      <w:tr w:rsidR="00D206AF" w14:paraId="076F7676" w14:textId="77777777" w:rsidTr="003161B3">
        <w:tc>
          <w:tcPr>
            <w:tcW w:w="2254" w:type="dxa"/>
          </w:tcPr>
          <w:p w14:paraId="7739C8AB" w14:textId="42AB55FB" w:rsidR="00D206AF" w:rsidRPr="007414F5" w:rsidRDefault="00D206AF" w:rsidP="00D206AF">
            <w:pPr>
              <w:rPr>
                <w:rFonts w:ascii="Times New Roman" w:hAnsi="Times New Roman" w:cs="Times New Roman"/>
                <w:sz w:val="24"/>
                <w:szCs w:val="24"/>
              </w:rPr>
            </w:pPr>
            <w:r w:rsidRPr="007414F5">
              <w:rPr>
                <w:rFonts w:ascii="Times New Roman" w:hAnsi="Times New Roman" w:cs="Times New Roman"/>
                <w:sz w:val="24"/>
                <w:szCs w:val="24"/>
              </w:rPr>
              <w:t>2023 m.</w:t>
            </w:r>
          </w:p>
        </w:tc>
        <w:tc>
          <w:tcPr>
            <w:tcW w:w="2254" w:type="dxa"/>
            <w:vAlign w:val="bottom"/>
          </w:tcPr>
          <w:p w14:paraId="7ED44972" w14:textId="55A650C8" w:rsidR="00D206AF" w:rsidRPr="007414F5" w:rsidRDefault="00D206AF" w:rsidP="00D206AF">
            <w:pPr>
              <w:rPr>
                <w:rFonts w:ascii="Times New Roman" w:hAnsi="Times New Roman" w:cs="Times New Roman"/>
                <w:sz w:val="24"/>
                <w:szCs w:val="24"/>
              </w:rPr>
            </w:pPr>
            <w:r w:rsidRPr="007414F5">
              <w:rPr>
                <w:rFonts w:ascii="Times New Roman" w:hAnsi="Times New Roman" w:cs="Times New Roman"/>
                <w:color w:val="000000"/>
                <w:sz w:val="24"/>
                <w:szCs w:val="24"/>
              </w:rPr>
              <w:t>921342,04</w:t>
            </w:r>
          </w:p>
        </w:tc>
        <w:tc>
          <w:tcPr>
            <w:tcW w:w="2254" w:type="dxa"/>
            <w:vAlign w:val="bottom"/>
          </w:tcPr>
          <w:p w14:paraId="31129EF7" w14:textId="6875EBDC" w:rsidR="00D206AF" w:rsidRPr="007414F5" w:rsidRDefault="00D206AF" w:rsidP="00D206AF">
            <w:pPr>
              <w:rPr>
                <w:rFonts w:ascii="Times New Roman" w:hAnsi="Times New Roman" w:cs="Times New Roman"/>
                <w:sz w:val="24"/>
                <w:szCs w:val="24"/>
              </w:rPr>
            </w:pPr>
            <w:r w:rsidRPr="007414F5">
              <w:rPr>
                <w:rFonts w:ascii="Times New Roman" w:eastAsia="Times New Roman" w:hAnsi="Times New Roman" w:cs="Times New Roman"/>
                <w:color w:val="000000"/>
                <w:kern w:val="0"/>
                <w:sz w:val="24"/>
                <w:szCs w:val="24"/>
                <w:lang w:val="en-GB" w:eastAsia="en-GB"/>
                <w14:ligatures w14:val="none"/>
              </w:rPr>
              <w:t>559557771,28</w:t>
            </w:r>
          </w:p>
        </w:tc>
        <w:tc>
          <w:tcPr>
            <w:tcW w:w="2254" w:type="dxa"/>
            <w:vAlign w:val="bottom"/>
          </w:tcPr>
          <w:p w14:paraId="326929A5" w14:textId="0EE643A5" w:rsidR="00D206AF" w:rsidRPr="007414F5" w:rsidRDefault="00D206AF" w:rsidP="00D206AF">
            <w:pPr>
              <w:rPr>
                <w:rFonts w:ascii="Times New Roman" w:hAnsi="Times New Roman" w:cs="Times New Roman"/>
                <w:sz w:val="24"/>
                <w:szCs w:val="24"/>
              </w:rPr>
            </w:pPr>
            <w:r w:rsidRPr="007414F5">
              <w:rPr>
                <w:rFonts w:ascii="Times New Roman" w:hAnsi="Times New Roman" w:cs="Times New Roman"/>
                <w:color w:val="000000"/>
                <w:sz w:val="24"/>
                <w:szCs w:val="24"/>
              </w:rPr>
              <w:t>214854683,67</w:t>
            </w:r>
          </w:p>
        </w:tc>
      </w:tr>
      <w:tr w:rsidR="00D206AF" w14:paraId="37CF8C10" w14:textId="77777777" w:rsidTr="00005313">
        <w:tc>
          <w:tcPr>
            <w:tcW w:w="2254" w:type="dxa"/>
          </w:tcPr>
          <w:p w14:paraId="5A204656" w14:textId="716D87A0" w:rsidR="00D206AF" w:rsidRPr="007414F5" w:rsidRDefault="00D206AF" w:rsidP="00D206AF">
            <w:pPr>
              <w:rPr>
                <w:rFonts w:ascii="Times New Roman" w:hAnsi="Times New Roman" w:cs="Times New Roman"/>
                <w:sz w:val="24"/>
                <w:szCs w:val="24"/>
              </w:rPr>
            </w:pPr>
            <w:r w:rsidRPr="007414F5">
              <w:rPr>
                <w:rFonts w:ascii="Times New Roman" w:hAnsi="Times New Roman" w:cs="Times New Roman"/>
                <w:sz w:val="24"/>
                <w:szCs w:val="24"/>
              </w:rPr>
              <w:t>2024 m.</w:t>
            </w:r>
          </w:p>
        </w:tc>
        <w:tc>
          <w:tcPr>
            <w:tcW w:w="2254" w:type="dxa"/>
            <w:vAlign w:val="bottom"/>
          </w:tcPr>
          <w:p w14:paraId="2337374C" w14:textId="556FF23C" w:rsidR="00D206AF" w:rsidRPr="007414F5" w:rsidRDefault="00D206AF" w:rsidP="00D206AF">
            <w:pPr>
              <w:rPr>
                <w:rFonts w:ascii="Times New Roman" w:hAnsi="Times New Roman" w:cs="Times New Roman"/>
                <w:sz w:val="24"/>
                <w:szCs w:val="24"/>
              </w:rPr>
            </w:pPr>
            <w:r w:rsidRPr="007414F5">
              <w:rPr>
                <w:rFonts w:ascii="Times New Roman" w:eastAsia="Times New Roman" w:hAnsi="Times New Roman" w:cs="Times New Roman"/>
                <w:color w:val="000000"/>
                <w:kern w:val="0"/>
                <w:sz w:val="24"/>
                <w:szCs w:val="24"/>
                <w:lang w:val="en-GB" w:eastAsia="en-GB"/>
                <w14:ligatures w14:val="none"/>
              </w:rPr>
              <w:t>985 659,62</w:t>
            </w:r>
          </w:p>
        </w:tc>
        <w:tc>
          <w:tcPr>
            <w:tcW w:w="2254" w:type="dxa"/>
            <w:vAlign w:val="bottom"/>
          </w:tcPr>
          <w:p w14:paraId="18512139" w14:textId="42ACDA96" w:rsidR="00D206AF" w:rsidRPr="007414F5" w:rsidRDefault="00D206AF" w:rsidP="00D206AF">
            <w:pPr>
              <w:rPr>
                <w:rFonts w:ascii="Times New Roman" w:hAnsi="Times New Roman" w:cs="Times New Roman"/>
                <w:sz w:val="24"/>
                <w:szCs w:val="24"/>
              </w:rPr>
            </w:pPr>
            <w:r w:rsidRPr="007414F5">
              <w:rPr>
                <w:rFonts w:ascii="Times New Roman" w:eastAsia="Times New Roman" w:hAnsi="Times New Roman" w:cs="Times New Roman"/>
                <w:color w:val="000000"/>
                <w:kern w:val="0"/>
                <w:sz w:val="24"/>
                <w:szCs w:val="24"/>
                <w:lang w:val="en-GB" w:eastAsia="en-GB"/>
                <w14:ligatures w14:val="none"/>
              </w:rPr>
              <w:t>581863436,33</w:t>
            </w:r>
          </w:p>
        </w:tc>
        <w:tc>
          <w:tcPr>
            <w:tcW w:w="2254" w:type="dxa"/>
            <w:vAlign w:val="bottom"/>
          </w:tcPr>
          <w:p w14:paraId="7B744D89" w14:textId="7C4A90D1" w:rsidR="00D206AF" w:rsidRPr="007414F5" w:rsidRDefault="00D206AF" w:rsidP="00D206AF">
            <w:pPr>
              <w:rPr>
                <w:rFonts w:ascii="Times New Roman" w:hAnsi="Times New Roman" w:cs="Times New Roman"/>
                <w:sz w:val="24"/>
                <w:szCs w:val="24"/>
              </w:rPr>
            </w:pPr>
            <w:r w:rsidRPr="007414F5">
              <w:rPr>
                <w:rFonts w:ascii="Times New Roman" w:eastAsia="Times New Roman" w:hAnsi="Times New Roman" w:cs="Times New Roman"/>
                <w:color w:val="000000"/>
                <w:kern w:val="0"/>
                <w:sz w:val="24"/>
                <w:szCs w:val="24"/>
                <w:lang w:val="en-GB" w:eastAsia="en-GB"/>
                <w14:ligatures w14:val="none"/>
              </w:rPr>
              <w:t>89428460,55</w:t>
            </w:r>
          </w:p>
        </w:tc>
      </w:tr>
    </w:tbl>
    <w:p w14:paraId="721B7432" w14:textId="77777777" w:rsidR="009A0906" w:rsidRDefault="009A0906" w:rsidP="009F579B"/>
    <w:p w14:paraId="01650002" w14:textId="69B49483" w:rsidR="004567BB" w:rsidRDefault="004567BB" w:rsidP="004567BB">
      <w:r w:rsidRPr="00E12D53">
        <w:rPr>
          <w:rFonts w:ascii="Times New Roman" w:hAnsi="Times New Roman" w:cs="Times New Roman"/>
          <w:b/>
          <w:bCs/>
          <w:sz w:val="24"/>
          <w:szCs w:val="24"/>
        </w:rPr>
        <w:t>7.</w:t>
      </w:r>
      <w:r>
        <w:rPr>
          <w:rFonts w:ascii="Times New Roman" w:hAnsi="Times New Roman" w:cs="Times New Roman"/>
          <w:b/>
          <w:bCs/>
          <w:sz w:val="24"/>
          <w:szCs w:val="24"/>
        </w:rPr>
        <w:t>3</w:t>
      </w:r>
      <w:r w:rsidRPr="00E12D53">
        <w:rPr>
          <w:rFonts w:ascii="Times New Roman" w:hAnsi="Times New Roman" w:cs="Times New Roman"/>
          <w:b/>
          <w:bCs/>
          <w:sz w:val="24"/>
          <w:szCs w:val="24"/>
        </w:rPr>
        <w:t xml:space="preserve"> lentelė. </w:t>
      </w:r>
      <w:r w:rsidRPr="004567BB">
        <w:rPr>
          <w:rFonts w:ascii="Times New Roman" w:hAnsi="Times New Roman" w:cs="Times New Roman"/>
          <w:b/>
          <w:bCs/>
          <w:sz w:val="24"/>
          <w:szCs w:val="24"/>
        </w:rPr>
        <w:t>Atsinaujinančių išteklių energiją naudojantys (veikiantys) elektros energijos gamintojų gamybos įrenginiai (Taisyklių 7.3.2 papunktis)</w:t>
      </w:r>
      <w:r>
        <w:rPr>
          <w:rFonts w:ascii="Times New Roman" w:hAnsi="Times New Roman" w:cs="Times New Roman"/>
          <w:b/>
          <w:bCs/>
          <w:sz w:val="24"/>
          <w:szCs w:val="24"/>
        </w:rPr>
        <w:t xml:space="preserve"> </w:t>
      </w:r>
      <w:r w:rsidRPr="004567BB">
        <w:rPr>
          <w:rFonts w:ascii="Times New Roman" w:hAnsi="Times New Roman" w:cs="Times New Roman"/>
          <w:b/>
          <w:bCs/>
          <w:sz w:val="24"/>
          <w:szCs w:val="24"/>
        </w:rPr>
        <w:t>ir juose pagamintas elektros energijos kiekis (Taisyklių 7.3.4 papunktis) 2023 - 2024 m.</w:t>
      </w:r>
    </w:p>
    <w:tbl>
      <w:tblPr>
        <w:tblStyle w:val="Lentelstinklelis"/>
        <w:tblW w:w="0" w:type="auto"/>
        <w:tblLayout w:type="fixed"/>
        <w:tblLook w:val="04A0" w:firstRow="1" w:lastRow="0" w:firstColumn="1" w:lastColumn="0" w:noHBand="0" w:noVBand="1"/>
      </w:tblPr>
      <w:tblGrid>
        <w:gridCol w:w="988"/>
        <w:gridCol w:w="998"/>
        <w:gridCol w:w="1417"/>
        <w:gridCol w:w="1418"/>
        <w:gridCol w:w="1559"/>
        <w:gridCol w:w="1417"/>
        <w:gridCol w:w="1701"/>
        <w:gridCol w:w="1418"/>
        <w:gridCol w:w="1762"/>
      </w:tblGrid>
      <w:tr w:rsidR="00D206AF" w:rsidRPr="007414F5" w14:paraId="754C214C" w14:textId="77777777" w:rsidTr="00E04237">
        <w:tc>
          <w:tcPr>
            <w:tcW w:w="988" w:type="dxa"/>
          </w:tcPr>
          <w:p w14:paraId="6F2648ED" w14:textId="705B7306" w:rsidR="00D206AF" w:rsidRPr="007414F5" w:rsidRDefault="00D206AF" w:rsidP="00D206AF">
            <w:pPr>
              <w:rPr>
                <w:rFonts w:ascii="Times New Roman" w:eastAsia="Times New Roman" w:hAnsi="Times New Roman" w:cs="Times New Roman"/>
                <w:b/>
                <w:bCs/>
                <w:kern w:val="0"/>
                <w:sz w:val="24"/>
                <w:szCs w:val="24"/>
                <w:lang w:val="en-GB" w:eastAsia="en-GB"/>
                <w14:ligatures w14:val="none"/>
              </w:rPr>
            </w:pPr>
            <w:r w:rsidRPr="00D206AF">
              <w:rPr>
                <w:rFonts w:ascii="Times New Roman" w:hAnsi="Times New Roman" w:cs="Times New Roman"/>
                <w:b/>
                <w:bCs/>
                <w:sz w:val="24"/>
                <w:szCs w:val="24"/>
              </w:rPr>
              <w:t>Laikotarpis</w:t>
            </w:r>
          </w:p>
        </w:tc>
        <w:tc>
          <w:tcPr>
            <w:tcW w:w="998" w:type="dxa"/>
          </w:tcPr>
          <w:p w14:paraId="2AC89825" w14:textId="3A434725" w:rsidR="00D206AF" w:rsidRPr="007414F5" w:rsidRDefault="00D206AF" w:rsidP="00D206AF">
            <w:pPr>
              <w:rPr>
                <w:rFonts w:ascii="Times New Roman" w:hAnsi="Times New Roman" w:cs="Times New Roman"/>
                <w:sz w:val="24"/>
                <w:szCs w:val="24"/>
              </w:rPr>
            </w:pPr>
            <w:proofErr w:type="spellStart"/>
            <w:r w:rsidRPr="007414F5">
              <w:rPr>
                <w:rFonts w:ascii="Times New Roman" w:eastAsia="Times New Roman" w:hAnsi="Times New Roman" w:cs="Times New Roman"/>
                <w:b/>
                <w:bCs/>
                <w:kern w:val="0"/>
                <w:sz w:val="24"/>
                <w:szCs w:val="24"/>
                <w:lang w:val="en-GB" w:eastAsia="en-GB"/>
                <w14:ligatures w14:val="none"/>
              </w:rPr>
              <w:t>Hidroelektrinių</w:t>
            </w:r>
            <w:proofErr w:type="spellEnd"/>
            <w:r w:rsidRPr="007414F5">
              <w:rPr>
                <w:rFonts w:ascii="Times New Roman" w:eastAsia="Times New Roman" w:hAnsi="Times New Roman" w:cs="Times New Roman"/>
                <w:b/>
                <w:bCs/>
                <w:kern w:val="0"/>
                <w:sz w:val="24"/>
                <w:szCs w:val="24"/>
                <w:lang w:val="en-GB" w:eastAsia="en-GB"/>
                <w14:ligatures w14:val="none"/>
              </w:rPr>
              <w:t xml:space="preserve"> </w:t>
            </w:r>
            <w:proofErr w:type="spellStart"/>
            <w:r w:rsidRPr="007414F5">
              <w:rPr>
                <w:rFonts w:ascii="Times New Roman" w:eastAsia="Times New Roman" w:hAnsi="Times New Roman" w:cs="Times New Roman"/>
                <w:b/>
                <w:bCs/>
                <w:kern w:val="0"/>
                <w:sz w:val="24"/>
                <w:szCs w:val="24"/>
                <w:lang w:val="en-GB" w:eastAsia="en-GB"/>
                <w14:ligatures w14:val="none"/>
              </w:rPr>
              <w:t>įrengtoji</w:t>
            </w:r>
            <w:proofErr w:type="spellEnd"/>
            <w:r w:rsidRPr="007414F5">
              <w:rPr>
                <w:rFonts w:ascii="Times New Roman" w:eastAsia="Times New Roman" w:hAnsi="Times New Roman" w:cs="Times New Roman"/>
                <w:b/>
                <w:bCs/>
                <w:kern w:val="0"/>
                <w:sz w:val="24"/>
                <w:szCs w:val="24"/>
                <w:lang w:val="en-GB" w:eastAsia="en-GB"/>
                <w14:ligatures w14:val="none"/>
              </w:rPr>
              <w:t xml:space="preserve"> </w:t>
            </w:r>
            <w:proofErr w:type="spellStart"/>
            <w:r w:rsidRPr="007414F5">
              <w:rPr>
                <w:rFonts w:ascii="Times New Roman" w:eastAsia="Times New Roman" w:hAnsi="Times New Roman" w:cs="Times New Roman"/>
                <w:b/>
                <w:bCs/>
                <w:kern w:val="0"/>
                <w:sz w:val="24"/>
                <w:szCs w:val="24"/>
                <w:lang w:val="en-GB" w:eastAsia="en-GB"/>
                <w14:ligatures w14:val="none"/>
              </w:rPr>
              <w:t>galia</w:t>
            </w:r>
            <w:proofErr w:type="spellEnd"/>
            <w:r w:rsidRPr="007414F5">
              <w:rPr>
                <w:rFonts w:ascii="Times New Roman" w:eastAsia="Times New Roman" w:hAnsi="Times New Roman" w:cs="Times New Roman"/>
                <w:b/>
                <w:bCs/>
                <w:kern w:val="0"/>
                <w:sz w:val="24"/>
                <w:szCs w:val="24"/>
                <w:lang w:val="en-GB" w:eastAsia="en-GB"/>
                <w14:ligatures w14:val="none"/>
              </w:rPr>
              <w:t>, kW</w:t>
            </w:r>
          </w:p>
        </w:tc>
        <w:tc>
          <w:tcPr>
            <w:tcW w:w="1417" w:type="dxa"/>
          </w:tcPr>
          <w:p w14:paraId="6C819A95" w14:textId="0643B202" w:rsidR="00D206AF" w:rsidRPr="007414F5" w:rsidRDefault="00D206AF" w:rsidP="00D206AF">
            <w:pPr>
              <w:rPr>
                <w:rFonts w:ascii="Times New Roman" w:hAnsi="Times New Roman" w:cs="Times New Roman"/>
                <w:sz w:val="24"/>
                <w:szCs w:val="24"/>
              </w:rPr>
            </w:pPr>
            <w:proofErr w:type="spellStart"/>
            <w:r w:rsidRPr="007414F5">
              <w:rPr>
                <w:rFonts w:ascii="Times New Roman" w:eastAsia="Times New Roman" w:hAnsi="Times New Roman" w:cs="Times New Roman"/>
                <w:b/>
                <w:bCs/>
                <w:kern w:val="0"/>
                <w:sz w:val="24"/>
                <w:szCs w:val="24"/>
                <w:lang w:val="en-GB" w:eastAsia="en-GB"/>
                <w14:ligatures w14:val="none"/>
              </w:rPr>
              <w:t>Hidroelektrinėse</w:t>
            </w:r>
            <w:proofErr w:type="spellEnd"/>
            <w:r w:rsidRPr="007414F5">
              <w:rPr>
                <w:rFonts w:ascii="Times New Roman" w:eastAsia="Times New Roman" w:hAnsi="Times New Roman" w:cs="Times New Roman"/>
                <w:b/>
                <w:bCs/>
                <w:kern w:val="0"/>
                <w:sz w:val="24"/>
                <w:szCs w:val="24"/>
                <w:lang w:val="en-GB" w:eastAsia="en-GB"/>
                <w14:ligatures w14:val="none"/>
              </w:rPr>
              <w:t xml:space="preserve"> </w:t>
            </w:r>
            <w:proofErr w:type="spellStart"/>
            <w:r w:rsidRPr="007414F5">
              <w:rPr>
                <w:rFonts w:ascii="Times New Roman" w:eastAsia="Times New Roman" w:hAnsi="Times New Roman" w:cs="Times New Roman"/>
                <w:b/>
                <w:bCs/>
                <w:kern w:val="0"/>
                <w:sz w:val="24"/>
                <w:szCs w:val="24"/>
                <w:lang w:val="en-GB" w:eastAsia="en-GB"/>
                <w14:ligatures w14:val="none"/>
              </w:rPr>
              <w:t>pagaminta</w:t>
            </w:r>
            <w:proofErr w:type="spellEnd"/>
            <w:r w:rsidRPr="007414F5">
              <w:rPr>
                <w:rFonts w:ascii="Times New Roman" w:eastAsia="Times New Roman" w:hAnsi="Times New Roman" w:cs="Times New Roman"/>
                <w:b/>
                <w:bCs/>
                <w:kern w:val="0"/>
                <w:sz w:val="24"/>
                <w:szCs w:val="24"/>
                <w:lang w:val="en-GB" w:eastAsia="en-GB"/>
                <w14:ligatures w14:val="none"/>
              </w:rPr>
              <w:t xml:space="preserve"> </w:t>
            </w:r>
            <w:proofErr w:type="spellStart"/>
            <w:proofErr w:type="gramStart"/>
            <w:r w:rsidRPr="007414F5">
              <w:rPr>
                <w:rFonts w:ascii="Times New Roman" w:eastAsia="Times New Roman" w:hAnsi="Times New Roman" w:cs="Times New Roman"/>
                <w:b/>
                <w:bCs/>
                <w:kern w:val="0"/>
                <w:sz w:val="24"/>
                <w:szCs w:val="24"/>
                <w:lang w:val="en-GB" w:eastAsia="en-GB"/>
                <w14:ligatures w14:val="none"/>
              </w:rPr>
              <w:t>energija</w:t>
            </w:r>
            <w:proofErr w:type="spellEnd"/>
            <w:r w:rsidRPr="007414F5">
              <w:rPr>
                <w:rFonts w:ascii="Times New Roman" w:eastAsia="Times New Roman" w:hAnsi="Times New Roman" w:cs="Times New Roman"/>
                <w:b/>
                <w:bCs/>
                <w:kern w:val="0"/>
                <w:sz w:val="24"/>
                <w:szCs w:val="24"/>
                <w:lang w:val="en-GB" w:eastAsia="en-GB"/>
                <w14:ligatures w14:val="none"/>
              </w:rPr>
              <w:t xml:space="preserve"> ,</w:t>
            </w:r>
            <w:proofErr w:type="gramEnd"/>
            <w:r w:rsidRPr="007414F5">
              <w:rPr>
                <w:rFonts w:ascii="Times New Roman" w:eastAsia="Times New Roman" w:hAnsi="Times New Roman" w:cs="Times New Roman"/>
                <w:b/>
                <w:bCs/>
                <w:kern w:val="0"/>
                <w:sz w:val="24"/>
                <w:szCs w:val="24"/>
                <w:lang w:val="en-GB" w:eastAsia="en-GB"/>
                <w14:ligatures w14:val="none"/>
              </w:rPr>
              <w:t xml:space="preserve"> kWh</w:t>
            </w:r>
          </w:p>
        </w:tc>
        <w:tc>
          <w:tcPr>
            <w:tcW w:w="1418" w:type="dxa"/>
          </w:tcPr>
          <w:p w14:paraId="4314297C" w14:textId="198081AB" w:rsidR="00D206AF" w:rsidRPr="007414F5" w:rsidRDefault="00D206AF" w:rsidP="00D206AF">
            <w:pPr>
              <w:rPr>
                <w:rFonts w:ascii="Times New Roman" w:hAnsi="Times New Roman" w:cs="Times New Roman"/>
                <w:sz w:val="24"/>
                <w:szCs w:val="24"/>
              </w:rPr>
            </w:pPr>
            <w:proofErr w:type="spellStart"/>
            <w:r w:rsidRPr="007414F5">
              <w:rPr>
                <w:rFonts w:ascii="Times New Roman" w:eastAsia="Times New Roman" w:hAnsi="Times New Roman" w:cs="Times New Roman"/>
                <w:b/>
                <w:bCs/>
                <w:kern w:val="0"/>
                <w:sz w:val="24"/>
                <w:szCs w:val="24"/>
                <w:lang w:val="en-GB" w:eastAsia="en-GB"/>
                <w14:ligatures w14:val="none"/>
              </w:rPr>
              <w:t>Saulės</w:t>
            </w:r>
            <w:proofErr w:type="spellEnd"/>
            <w:r w:rsidRPr="007414F5">
              <w:rPr>
                <w:rFonts w:ascii="Times New Roman" w:eastAsia="Times New Roman" w:hAnsi="Times New Roman" w:cs="Times New Roman"/>
                <w:b/>
                <w:bCs/>
                <w:kern w:val="0"/>
                <w:sz w:val="24"/>
                <w:szCs w:val="24"/>
                <w:lang w:val="en-GB" w:eastAsia="en-GB"/>
                <w14:ligatures w14:val="none"/>
              </w:rPr>
              <w:t xml:space="preserve"> </w:t>
            </w:r>
            <w:proofErr w:type="spellStart"/>
            <w:r w:rsidRPr="007414F5">
              <w:rPr>
                <w:rFonts w:ascii="Times New Roman" w:eastAsia="Times New Roman" w:hAnsi="Times New Roman" w:cs="Times New Roman"/>
                <w:b/>
                <w:bCs/>
                <w:kern w:val="0"/>
                <w:sz w:val="24"/>
                <w:szCs w:val="24"/>
                <w:lang w:val="en-GB" w:eastAsia="en-GB"/>
                <w14:ligatures w14:val="none"/>
              </w:rPr>
              <w:t>elektrininių</w:t>
            </w:r>
            <w:proofErr w:type="spellEnd"/>
            <w:r w:rsidRPr="007414F5">
              <w:rPr>
                <w:rFonts w:ascii="Times New Roman" w:eastAsia="Times New Roman" w:hAnsi="Times New Roman" w:cs="Times New Roman"/>
                <w:b/>
                <w:bCs/>
                <w:kern w:val="0"/>
                <w:sz w:val="24"/>
                <w:szCs w:val="24"/>
                <w:lang w:val="en-GB" w:eastAsia="en-GB"/>
                <w14:ligatures w14:val="none"/>
              </w:rPr>
              <w:t xml:space="preserve"> </w:t>
            </w:r>
            <w:proofErr w:type="spellStart"/>
            <w:r w:rsidRPr="007414F5">
              <w:rPr>
                <w:rFonts w:ascii="Times New Roman" w:eastAsia="Times New Roman" w:hAnsi="Times New Roman" w:cs="Times New Roman"/>
                <w:b/>
                <w:bCs/>
                <w:kern w:val="0"/>
                <w:sz w:val="24"/>
                <w:szCs w:val="24"/>
                <w:lang w:val="en-GB" w:eastAsia="en-GB"/>
                <w14:ligatures w14:val="none"/>
              </w:rPr>
              <w:t>įrengtoji</w:t>
            </w:r>
            <w:proofErr w:type="spellEnd"/>
            <w:r w:rsidRPr="007414F5">
              <w:rPr>
                <w:rFonts w:ascii="Times New Roman" w:eastAsia="Times New Roman" w:hAnsi="Times New Roman" w:cs="Times New Roman"/>
                <w:b/>
                <w:bCs/>
                <w:kern w:val="0"/>
                <w:sz w:val="24"/>
                <w:szCs w:val="24"/>
                <w:lang w:val="en-GB" w:eastAsia="en-GB"/>
                <w14:ligatures w14:val="none"/>
              </w:rPr>
              <w:t xml:space="preserve"> </w:t>
            </w:r>
            <w:proofErr w:type="spellStart"/>
            <w:r w:rsidRPr="007414F5">
              <w:rPr>
                <w:rFonts w:ascii="Times New Roman" w:eastAsia="Times New Roman" w:hAnsi="Times New Roman" w:cs="Times New Roman"/>
                <w:b/>
                <w:bCs/>
                <w:kern w:val="0"/>
                <w:sz w:val="24"/>
                <w:szCs w:val="24"/>
                <w:lang w:val="en-GB" w:eastAsia="en-GB"/>
                <w14:ligatures w14:val="none"/>
              </w:rPr>
              <w:t>galia</w:t>
            </w:r>
            <w:proofErr w:type="spellEnd"/>
            <w:r w:rsidRPr="007414F5">
              <w:rPr>
                <w:rFonts w:ascii="Times New Roman" w:eastAsia="Times New Roman" w:hAnsi="Times New Roman" w:cs="Times New Roman"/>
                <w:b/>
                <w:bCs/>
                <w:kern w:val="0"/>
                <w:sz w:val="24"/>
                <w:szCs w:val="24"/>
                <w:lang w:val="en-GB" w:eastAsia="en-GB"/>
                <w14:ligatures w14:val="none"/>
              </w:rPr>
              <w:t>, kW</w:t>
            </w:r>
          </w:p>
        </w:tc>
        <w:tc>
          <w:tcPr>
            <w:tcW w:w="1559" w:type="dxa"/>
          </w:tcPr>
          <w:p w14:paraId="77884E7D" w14:textId="5A825B4B" w:rsidR="00D206AF" w:rsidRPr="007414F5" w:rsidRDefault="00D206AF" w:rsidP="00D206AF">
            <w:pPr>
              <w:rPr>
                <w:rFonts w:ascii="Times New Roman" w:hAnsi="Times New Roman" w:cs="Times New Roman"/>
                <w:sz w:val="24"/>
                <w:szCs w:val="24"/>
              </w:rPr>
            </w:pPr>
            <w:proofErr w:type="spellStart"/>
            <w:r w:rsidRPr="007414F5">
              <w:rPr>
                <w:rFonts w:ascii="Times New Roman" w:eastAsia="Times New Roman" w:hAnsi="Times New Roman" w:cs="Times New Roman"/>
                <w:b/>
                <w:bCs/>
                <w:kern w:val="0"/>
                <w:sz w:val="24"/>
                <w:szCs w:val="24"/>
                <w:lang w:val="en-GB" w:eastAsia="en-GB"/>
                <w14:ligatures w14:val="none"/>
              </w:rPr>
              <w:t>Saulės</w:t>
            </w:r>
            <w:proofErr w:type="spellEnd"/>
            <w:r w:rsidRPr="007414F5">
              <w:rPr>
                <w:rFonts w:ascii="Times New Roman" w:eastAsia="Times New Roman" w:hAnsi="Times New Roman" w:cs="Times New Roman"/>
                <w:b/>
                <w:bCs/>
                <w:kern w:val="0"/>
                <w:sz w:val="24"/>
                <w:szCs w:val="24"/>
                <w:lang w:val="en-GB" w:eastAsia="en-GB"/>
                <w14:ligatures w14:val="none"/>
              </w:rPr>
              <w:t xml:space="preserve"> </w:t>
            </w:r>
            <w:proofErr w:type="spellStart"/>
            <w:r w:rsidRPr="007414F5">
              <w:rPr>
                <w:rFonts w:ascii="Times New Roman" w:eastAsia="Times New Roman" w:hAnsi="Times New Roman" w:cs="Times New Roman"/>
                <w:b/>
                <w:bCs/>
                <w:kern w:val="0"/>
                <w:sz w:val="24"/>
                <w:szCs w:val="24"/>
                <w:lang w:val="en-GB" w:eastAsia="en-GB"/>
                <w14:ligatures w14:val="none"/>
              </w:rPr>
              <w:t>elektrinėse</w:t>
            </w:r>
            <w:proofErr w:type="spellEnd"/>
            <w:r w:rsidRPr="007414F5">
              <w:rPr>
                <w:rFonts w:ascii="Times New Roman" w:eastAsia="Times New Roman" w:hAnsi="Times New Roman" w:cs="Times New Roman"/>
                <w:b/>
                <w:bCs/>
                <w:kern w:val="0"/>
                <w:sz w:val="24"/>
                <w:szCs w:val="24"/>
                <w:lang w:val="en-GB" w:eastAsia="en-GB"/>
                <w14:ligatures w14:val="none"/>
              </w:rPr>
              <w:t xml:space="preserve"> </w:t>
            </w:r>
            <w:proofErr w:type="spellStart"/>
            <w:r w:rsidRPr="007414F5">
              <w:rPr>
                <w:rFonts w:ascii="Times New Roman" w:eastAsia="Times New Roman" w:hAnsi="Times New Roman" w:cs="Times New Roman"/>
                <w:b/>
                <w:bCs/>
                <w:kern w:val="0"/>
                <w:sz w:val="24"/>
                <w:szCs w:val="24"/>
                <w:lang w:val="en-GB" w:eastAsia="en-GB"/>
                <w14:ligatures w14:val="none"/>
              </w:rPr>
              <w:t>pagaminta</w:t>
            </w:r>
            <w:proofErr w:type="spellEnd"/>
            <w:r w:rsidRPr="007414F5">
              <w:rPr>
                <w:rFonts w:ascii="Times New Roman" w:eastAsia="Times New Roman" w:hAnsi="Times New Roman" w:cs="Times New Roman"/>
                <w:b/>
                <w:bCs/>
                <w:kern w:val="0"/>
                <w:sz w:val="24"/>
                <w:szCs w:val="24"/>
                <w:lang w:val="en-GB" w:eastAsia="en-GB"/>
                <w14:ligatures w14:val="none"/>
              </w:rPr>
              <w:t xml:space="preserve"> </w:t>
            </w:r>
            <w:proofErr w:type="spellStart"/>
            <w:r w:rsidRPr="007414F5">
              <w:rPr>
                <w:rFonts w:ascii="Times New Roman" w:eastAsia="Times New Roman" w:hAnsi="Times New Roman" w:cs="Times New Roman"/>
                <w:b/>
                <w:bCs/>
                <w:kern w:val="0"/>
                <w:sz w:val="24"/>
                <w:szCs w:val="24"/>
                <w:lang w:val="en-GB" w:eastAsia="en-GB"/>
                <w14:ligatures w14:val="none"/>
              </w:rPr>
              <w:t>energija</w:t>
            </w:r>
            <w:proofErr w:type="spellEnd"/>
            <w:r w:rsidRPr="007414F5">
              <w:rPr>
                <w:rFonts w:ascii="Times New Roman" w:eastAsia="Times New Roman" w:hAnsi="Times New Roman" w:cs="Times New Roman"/>
                <w:b/>
                <w:bCs/>
                <w:kern w:val="0"/>
                <w:sz w:val="24"/>
                <w:szCs w:val="24"/>
                <w:lang w:val="en-GB" w:eastAsia="en-GB"/>
                <w14:ligatures w14:val="none"/>
              </w:rPr>
              <w:t>, kWh</w:t>
            </w:r>
          </w:p>
        </w:tc>
        <w:tc>
          <w:tcPr>
            <w:tcW w:w="1417" w:type="dxa"/>
          </w:tcPr>
          <w:p w14:paraId="43380673" w14:textId="4BAD883C" w:rsidR="00D206AF" w:rsidRPr="007414F5" w:rsidRDefault="00D206AF" w:rsidP="00D206AF">
            <w:pPr>
              <w:rPr>
                <w:rFonts w:ascii="Times New Roman" w:hAnsi="Times New Roman" w:cs="Times New Roman"/>
                <w:sz w:val="24"/>
                <w:szCs w:val="24"/>
              </w:rPr>
            </w:pPr>
            <w:proofErr w:type="spellStart"/>
            <w:r w:rsidRPr="007414F5">
              <w:rPr>
                <w:rFonts w:ascii="Times New Roman" w:eastAsia="Times New Roman" w:hAnsi="Times New Roman" w:cs="Times New Roman"/>
                <w:b/>
                <w:bCs/>
                <w:kern w:val="0"/>
                <w:sz w:val="24"/>
                <w:szCs w:val="24"/>
                <w:lang w:val="en-GB" w:eastAsia="en-GB"/>
                <w14:ligatures w14:val="none"/>
              </w:rPr>
              <w:t>Vėjo</w:t>
            </w:r>
            <w:proofErr w:type="spellEnd"/>
            <w:r w:rsidRPr="007414F5">
              <w:rPr>
                <w:rFonts w:ascii="Times New Roman" w:eastAsia="Times New Roman" w:hAnsi="Times New Roman" w:cs="Times New Roman"/>
                <w:b/>
                <w:bCs/>
                <w:kern w:val="0"/>
                <w:sz w:val="24"/>
                <w:szCs w:val="24"/>
                <w:lang w:val="en-GB" w:eastAsia="en-GB"/>
                <w14:ligatures w14:val="none"/>
              </w:rPr>
              <w:t xml:space="preserve"> </w:t>
            </w:r>
            <w:proofErr w:type="spellStart"/>
            <w:r w:rsidRPr="007414F5">
              <w:rPr>
                <w:rFonts w:ascii="Times New Roman" w:eastAsia="Times New Roman" w:hAnsi="Times New Roman" w:cs="Times New Roman"/>
                <w:b/>
                <w:bCs/>
                <w:kern w:val="0"/>
                <w:sz w:val="24"/>
                <w:szCs w:val="24"/>
                <w:lang w:val="en-GB" w:eastAsia="en-GB"/>
                <w14:ligatures w14:val="none"/>
              </w:rPr>
              <w:t>elektrinių</w:t>
            </w:r>
            <w:proofErr w:type="spellEnd"/>
            <w:r w:rsidRPr="007414F5">
              <w:rPr>
                <w:rFonts w:ascii="Times New Roman" w:eastAsia="Times New Roman" w:hAnsi="Times New Roman" w:cs="Times New Roman"/>
                <w:b/>
                <w:bCs/>
                <w:kern w:val="0"/>
                <w:sz w:val="24"/>
                <w:szCs w:val="24"/>
                <w:lang w:val="en-GB" w:eastAsia="en-GB"/>
                <w14:ligatures w14:val="none"/>
              </w:rPr>
              <w:t xml:space="preserve"> </w:t>
            </w:r>
            <w:proofErr w:type="spellStart"/>
            <w:r w:rsidRPr="007414F5">
              <w:rPr>
                <w:rFonts w:ascii="Times New Roman" w:eastAsia="Times New Roman" w:hAnsi="Times New Roman" w:cs="Times New Roman"/>
                <w:b/>
                <w:bCs/>
                <w:kern w:val="0"/>
                <w:sz w:val="24"/>
                <w:szCs w:val="24"/>
                <w:lang w:val="en-GB" w:eastAsia="en-GB"/>
                <w14:ligatures w14:val="none"/>
              </w:rPr>
              <w:t>įrengtoji</w:t>
            </w:r>
            <w:proofErr w:type="spellEnd"/>
            <w:r w:rsidRPr="007414F5">
              <w:rPr>
                <w:rFonts w:ascii="Times New Roman" w:eastAsia="Times New Roman" w:hAnsi="Times New Roman" w:cs="Times New Roman"/>
                <w:b/>
                <w:bCs/>
                <w:kern w:val="0"/>
                <w:sz w:val="24"/>
                <w:szCs w:val="24"/>
                <w:lang w:val="en-GB" w:eastAsia="en-GB"/>
                <w14:ligatures w14:val="none"/>
              </w:rPr>
              <w:t xml:space="preserve"> </w:t>
            </w:r>
            <w:proofErr w:type="spellStart"/>
            <w:r w:rsidRPr="007414F5">
              <w:rPr>
                <w:rFonts w:ascii="Times New Roman" w:eastAsia="Times New Roman" w:hAnsi="Times New Roman" w:cs="Times New Roman"/>
                <w:b/>
                <w:bCs/>
                <w:kern w:val="0"/>
                <w:sz w:val="24"/>
                <w:szCs w:val="24"/>
                <w:lang w:val="en-GB" w:eastAsia="en-GB"/>
                <w14:ligatures w14:val="none"/>
              </w:rPr>
              <w:t>galia</w:t>
            </w:r>
            <w:proofErr w:type="spellEnd"/>
            <w:r w:rsidRPr="007414F5">
              <w:rPr>
                <w:rFonts w:ascii="Times New Roman" w:eastAsia="Times New Roman" w:hAnsi="Times New Roman" w:cs="Times New Roman"/>
                <w:b/>
                <w:bCs/>
                <w:kern w:val="0"/>
                <w:sz w:val="24"/>
                <w:szCs w:val="24"/>
                <w:lang w:val="en-GB" w:eastAsia="en-GB"/>
                <w14:ligatures w14:val="none"/>
              </w:rPr>
              <w:t>, kW</w:t>
            </w:r>
          </w:p>
        </w:tc>
        <w:tc>
          <w:tcPr>
            <w:tcW w:w="1701" w:type="dxa"/>
          </w:tcPr>
          <w:p w14:paraId="575C3920" w14:textId="786CFECC" w:rsidR="00D206AF" w:rsidRPr="007414F5" w:rsidRDefault="00D206AF" w:rsidP="00D206AF">
            <w:pPr>
              <w:rPr>
                <w:rFonts w:ascii="Times New Roman" w:hAnsi="Times New Roman" w:cs="Times New Roman"/>
                <w:sz w:val="24"/>
                <w:szCs w:val="24"/>
              </w:rPr>
            </w:pPr>
            <w:proofErr w:type="spellStart"/>
            <w:r w:rsidRPr="007414F5">
              <w:rPr>
                <w:rFonts w:ascii="Times New Roman" w:eastAsia="Times New Roman" w:hAnsi="Times New Roman" w:cs="Times New Roman"/>
                <w:b/>
                <w:bCs/>
                <w:kern w:val="0"/>
                <w:sz w:val="24"/>
                <w:szCs w:val="24"/>
                <w:lang w:val="en-GB" w:eastAsia="en-GB"/>
                <w14:ligatures w14:val="none"/>
              </w:rPr>
              <w:t>Vėjo</w:t>
            </w:r>
            <w:proofErr w:type="spellEnd"/>
            <w:r w:rsidRPr="007414F5">
              <w:rPr>
                <w:rFonts w:ascii="Times New Roman" w:eastAsia="Times New Roman" w:hAnsi="Times New Roman" w:cs="Times New Roman"/>
                <w:b/>
                <w:bCs/>
                <w:kern w:val="0"/>
                <w:sz w:val="24"/>
                <w:szCs w:val="24"/>
                <w:lang w:val="en-GB" w:eastAsia="en-GB"/>
                <w14:ligatures w14:val="none"/>
              </w:rPr>
              <w:t xml:space="preserve"> </w:t>
            </w:r>
            <w:proofErr w:type="spellStart"/>
            <w:r w:rsidRPr="007414F5">
              <w:rPr>
                <w:rFonts w:ascii="Times New Roman" w:eastAsia="Times New Roman" w:hAnsi="Times New Roman" w:cs="Times New Roman"/>
                <w:b/>
                <w:bCs/>
                <w:kern w:val="0"/>
                <w:sz w:val="24"/>
                <w:szCs w:val="24"/>
                <w:lang w:val="en-GB" w:eastAsia="en-GB"/>
                <w14:ligatures w14:val="none"/>
              </w:rPr>
              <w:t>elektrinėse</w:t>
            </w:r>
            <w:proofErr w:type="spellEnd"/>
            <w:r w:rsidRPr="007414F5">
              <w:rPr>
                <w:rFonts w:ascii="Times New Roman" w:eastAsia="Times New Roman" w:hAnsi="Times New Roman" w:cs="Times New Roman"/>
                <w:b/>
                <w:bCs/>
                <w:kern w:val="0"/>
                <w:sz w:val="24"/>
                <w:szCs w:val="24"/>
                <w:lang w:val="en-GB" w:eastAsia="en-GB"/>
                <w14:ligatures w14:val="none"/>
              </w:rPr>
              <w:t xml:space="preserve"> </w:t>
            </w:r>
            <w:proofErr w:type="spellStart"/>
            <w:r w:rsidRPr="007414F5">
              <w:rPr>
                <w:rFonts w:ascii="Times New Roman" w:eastAsia="Times New Roman" w:hAnsi="Times New Roman" w:cs="Times New Roman"/>
                <w:b/>
                <w:bCs/>
                <w:kern w:val="0"/>
                <w:sz w:val="24"/>
                <w:szCs w:val="24"/>
                <w:lang w:val="en-GB" w:eastAsia="en-GB"/>
                <w14:ligatures w14:val="none"/>
              </w:rPr>
              <w:t>pagaminta</w:t>
            </w:r>
            <w:proofErr w:type="spellEnd"/>
            <w:r w:rsidRPr="007414F5">
              <w:rPr>
                <w:rFonts w:ascii="Times New Roman" w:eastAsia="Times New Roman" w:hAnsi="Times New Roman" w:cs="Times New Roman"/>
                <w:b/>
                <w:bCs/>
                <w:kern w:val="0"/>
                <w:sz w:val="24"/>
                <w:szCs w:val="24"/>
                <w:lang w:val="en-GB" w:eastAsia="en-GB"/>
                <w14:ligatures w14:val="none"/>
              </w:rPr>
              <w:t xml:space="preserve"> </w:t>
            </w:r>
            <w:proofErr w:type="spellStart"/>
            <w:r w:rsidRPr="007414F5">
              <w:rPr>
                <w:rFonts w:ascii="Times New Roman" w:eastAsia="Times New Roman" w:hAnsi="Times New Roman" w:cs="Times New Roman"/>
                <w:b/>
                <w:bCs/>
                <w:kern w:val="0"/>
                <w:sz w:val="24"/>
                <w:szCs w:val="24"/>
                <w:lang w:val="en-GB" w:eastAsia="en-GB"/>
                <w14:ligatures w14:val="none"/>
              </w:rPr>
              <w:t>energija</w:t>
            </w:r>
            <w:proofErr w:type="spellEnd"/>
            <w:r w:rsidRPr="007414F5">
              <w:rPr>
                <w:rFonts w:ascii="Times New Roman" w:eastAsia="Times New Roman" w:hAnsi="Times New Roman" w:cs="Times New Roman"/>
                <w:b/>
                <w:bCs/>
                <w:kern w:val="0"/>
                <w:sz w:val="24"/>
                <w:szCs w:val="24"/>
                <w:lang w:val="en-GB" w:eastAsia="en-GB"/>
                <w14:ligatures w14:val="none"/>
              </w:rPr>
              <w:t>, kW</w:t>
            </w:r>
          </w:p>
        </w:tc>
        <w:tc>
          <w:tcPr>
            <w:tcW w:w="1418" w:type="dxa"/>
          </w:tcPr>
          <w:p w14:paraId="0808682E" w14:textId="77777777" w:rsidR="00D206AF" w:rsidRPr="007414F5" w:rsidRDefault="00D206AF" w:rsidP="00D206AF">
            <w:pPr>
              <w:rPr>
                <w:rFonts w:ascii="Times New Roman" w:hAnsi="Times New Roman" w:cs="Times New Roman"/>
                <w:sz w:val="24"/>
                <w:szCs w:val="24"/>
              </w:rPr>
            </w:pPr>
            <w:proofErr w:type="spellStart"/>
            <w:r w:rsidRPr="007414F5">
              <w:rPr>
                <w:rFonts w:ascii="Times New Roman" w:eastAsia="Times New Roman" w:hAnsi="Times New Roman" w:cs="Times New Roman"/>
                <w:b/>
                <w:bCs/>
                <w:kern w:val="0"/>
                <w:sz w:val="24"/>
                <w:szCs w:val="24"/>
                <w:lang w:val="en-GB" w:eastAsia="en-GB"/>
                <w14:ligatures w14:val="none"/>
              </w:rPr>
              <w:t>Visų</w:t>
            </w:r>
            <w:proofErr w:type="spellEnd"/>
            <w:r w:rsidRPr="007414F5">
              <w:rPr>
                <w:rFonts w:ascii="Times New Roman" w:eastAsia="Times New Roman" w:hAnsi="Times New Roman" w:cs="Times New Roman"/>
                <w:b/>
                <w:bCs/>
                <w:kern w:val="0"/>
                <w:sz w:val="24"/>
                <w:szCs w:val="24"/>
                <w:lang w:val="en-GB" w:eastAsia="en-GB"/>
                <w14:ligatures w14:val="none"/>
              </w:rPr>
              <w:t xml:space="preserve"> AIE </w:t>
            </w:r>
            <w:proofErr w:type="spellStart"/>
            <w:r w:rsidRPr="007414F5">
              <w:rPr>
                <w:rFonts w:ascii="Times New Roman" w:eastAsia="Times New Roman" w:hAnsi="Times New Roman" w:cs="Times New Roman"/>
                <w:b/>
                <w:bCs/>
                <w:kern w:val="0"/>
                <w:sz w:val="24"/>
                <w:szCs w:val="24"/>
                <w:lang w:val="en-GB" w:eastAsia="en-GB"/>
                <w14:ligatures w14:val="none"/>
              </w:rPr>
              <w:t>įrenginių</w:t>
            </w:r>
            <w:proofErr w:type="spellEnd"/>
            <w:r w:rsidRPr="007414F5">
              <w:rPr>
                <w:rFonts w:ascii="Times New Roman" w:eastAsia="Times New Roman" w:hAnsi="Times New Roman" w:cs="Times New Roman"/>
                <w:b/>
                <w:bCs/>
                <w:kern w:val="0"/>
                <w:sz w:val="24"/>
                <w:szCs w:val="24"/>
                <w:lang w:val="en-GB" w:eastAsia="en-GB"/>
                <w14:ligatures w14:val="none"/>
              </w:rPr>
              <w:t xml:space="preserve"> </w:t>
            </w:r>
            <w:proofErr w:type="spellStart"/>
            <w:r w:rsidRPr="007414F5">
              <w:rPr>
                <w:rFonts w:ascii="Times New Roman" w:eastAsia="Times New Roman" w:hAnsi="Times New Roman" w:cs="Times New Roman"/>
                <w:b/>
                <w:bCs/>
                <w:kern w:val="0"/>
                <w:sz w:val="24"/>
                <w:szCs w:val="24"/>
                <w:lang w:val="en-GB" w:eastAsia="en-GB"/>
                <w14:ligatures w14:val="none"/>
              </w:rPr>
              <w:t>suminė</w:t>
            </w:r>
            <w:proofErr w:type="spellEnd"/>
            <w:r w:rsidRPr="007414F5">
              <w:rPr>
                <w:rFonts w:ascii="Times New Roman" w:eastAsia="Times New Roman" w:hAnsi="Times New Roman" w:cs="Times New Roman"/>
                <w:b/>
                <w:bCs/>
                <w:kern w:val="0"/>
                <w:sz w:val="24"/>
                <w:szCs w:val="24"/>
                <w:lang w:val="en-GB" w:eastAsia="en-GB"/>
                <w14:ligatures w14:val="none"/>
              </w:rPr>
              <w:t xml:space="preserve"> </w:t>
            </w:r>
            <w:proofErr w:type="spellStart"/>
            <w:r w:rsidRPr="007414F5">
              <w:rPr>
                <w:rFonts w:ascii="Times New Roman" w:eastAsia="Times New Roman" w:hAnsi="Times New Roman" w:cs="Times New Roman"/>
                <w:b/>
                <w:bCs/>
                <w:kern w:val="0"/>
                <w:sz w:val="24"/>
                <w:szCs w:val="24"/>
                <w:lang w:val="en-GB" w:eastAsia="en-GB"/>
                <w14:ligatures w14:val="none"/>
              </w:rPr>
              <w:t>įrengtoji</w:t>
            </w:r>
            <w:proofErr w:type="spellEnd"/>
            <w:r w:rsidRPr="007414F5">
              <w:rPr>
                <w:rFonts w:ascii="Times New Roman" w:eastAsia="Times New Roman" w:hAnsi="Times New Roman" w:cs="Times New Roman"/>
                <w:b/>
                <w:bCs/>
                <w:kern w:val="0"/>
                <w:sz w:val="24"/>
                <w:szCs w:val="24"/>
                <w:lang w:val="en-GB" w:eastAsia="en-GB"/>
                <w14:ligatures w14:val="none"/>
              </w:rPr>
              <w:t xml:space="preserve"> </w:t>
            </w:r>
            <w:proofErr w:type="spellStart"/>
            <w:r w:rsidRPr="007414F5">
              <w:rPr>
                <w:rFonts w:ascii="Times New Roman" w:eastAsia="Times New Roman" w:hAnsi="Times New Roman" w:cs="Times New Roman"/>
                <w:b/>
                <w:bCs/>
                <w:kern w:val="0"/>
                <w:sz w:val="24"/>
                <w:szCs w:val="24"/>
                <w:lang w:val="en-GB" w:eastAsia="en-GB"/>
                <w14:ligatures w14:val="none"/>
              </w:rPr>
              <w:t>galia</w:t>
            </w:r>
            <w:proofErr w:type="spellEnd"/>
            <w:r w:rsidRPr="007414F5">
              <w:rPr>
                <w:rFonts w:ascii="Times New Roman" w:eastAsia="Times New Roman" w:hAnsi="Times New Roman" w:cs="Times New Roman"/>
                <w:b/>
                <w:bCs/>
                <w:kern w:val="0"/>
                <w:sz w:val="24"/>
                <w:szCs w:val="24"/>
                <w:lang w:val="en-GB" w:eastAsia="en-GB"/>
                <w14:ligatures w14:val="none"/>
              </w:rPr>
              <w:t>, kW</w:t>
            </w:r>
          </w:p>
        </w:tc>
        <w:tc>
          <w:tcPr>
            <w:tcW w:w="1762" w:type="dxa"/>
          </w:tcPr>
          <w:p w14:paraId="4591613C" w14:textId="331D2C72" w:rsidR="00D206AF" w:rsidRPr="007414F5" w:rsidRDefault="00D206AF" w:rsidP="00D206AF">
            <w:pPr>
              <w:rPr>
                <w:rFonts w:ascii="Times New Roman" w:hAnsi="Times New Roman" w:cs="Times New Roman"/>
                <w:sz w:val="24"/>
                <w:szCs w:val="24"/>
              </w:rPr>
            </w:pPr>
            <w:proofErr w:type="spellStart"/>
            <w:r w:rsidRPr="007414F5">
              <w:rPr>
                <w:rFonts w:ascii="Times New Roman" w:eastAsia="Times New Roman" w:hAnsi="Times New Roman" w:cs="Times New Roman"/>
                <w:b/>
                <w:bCs/>
                <w:kern w:val="0"/>
                <w:sz w:val="24"/>
                <w:szCs w:val="24"/>
                <w:lang w:val="en-GB" w:eastAsia="en-GB"/>
                <w14:ligatures w14:val="none"/>
              </w:rPr>
              <w:t>Bendrai</w:t>
            </w:r>
            <w:proofErr w:type="spellEnd"/>
            <w:r w:rsidRPr="007414F5">
              <w:rPr>
                <w:rFonts w:ascii="Times New Roman" w:eastAsia="Times New Roman" w:hAnsi="Times New Roman" w:cs="Times New Roman"/>
                <w:b/>
                <w:bCs/>
                <w:kern w:val="0"/>
                <w:sz w:val="24"/>
                <w:szCs w:val="24"/>
                <w:lang w:val="en-GB" w:eastAsia="en-GB"/>
                <w14:ligatures w14:val="none"/>
              </w:rPr>
              <w:t xml:space="preserve"> </w:t>
            </w:r>
            <w:proofErr w:type="spellStart"/>
            <w:r w:rsidRPr="007414F5">
              <w:rPr>
                <w:rFonts w:ascii="Times New Roman" w:eastAsia="Times New Roman" w:hAnsi="Times New Roman" w:cs="Times New Roman"/>
                <w:b/>
                <w:bCs/>
                <w:kern w:val="0"/>
                <w:sz w:val="24"/>
                <w:szCs w:val="24"/>
                <w:lang w:val="en-GB" w:eastAsia="en-GB"/>
                <w14:ligatures w14:val="none"/>
              </w:rPr>
              <w:t>iš</w:t>
            </w:r>
            <w:proofErr w:type="spellEnd"/>
            <w:r w:rsidRPr="007414F5">
              <w:rPr>
                <w:rFonts w:ascii="Times New Roman" w:eastAsia="Times New Roman" w:hAnsi="Times New Roman" w:cs="Times New Roman"/>
                <w:b/>
                <w:bCs/>
                <w:kern w:val="0"/>
                <w:sz w:val="24"/>
                <w:szCs w:val="24"/>
                <w:lang w:val="en-GB" w:eastAsia="en-GB"/>
                <w14:ligatures w14:val="none"/>
              </w:rPr>
              <w:t xml:space="preserve"> AEI </w:t>
            </w:r>
            <w:proofErr w:type="spellStart"/>
            <w:r w:rsidRPr="007414F5">
              <w:rPr>
                <w:rFonts w:ascii="Times New Roman" w:eastAsia="Times New Roman" w:hAnsi="Times New Roman" w:cs="Times New Roman"/>
                <w:b/>
                <w:bCs/>
                <w:kern w:val="0"/>
                <w:sz w:val="24"/>
                <w:szCs w:val="24"/>
                <w:lang w:val="en-GB" w:eastAsia="en-GB"/>
                <w14:ligatures w14:val="none"/>
              </w:rPr>
              <w:t>pagaminta</w:t>
            </w:r>
            <w:proofErr w:type="spellEnd"/>
            <w:r w:rsidRPr="007414F5">
              <w:rPr>
                <w:rFonts w:ascii="Times New Roman" w:eastAsia="Times New Roman" w:hAnsi="Times New Roman" w:cs="Times New Roman"/>
                <w:b/>
                <w:bCs/>
                <w:kern w:val="0"/>
                <w:sz w:val="24"/>
                <w:szCs w:val="24"/>
                <w:lang w:val="en-GB" w:eastAsia="en-GB"/>
                <w14:ligatures w14:val="none"/>
              </w:rPr>
              <w:t xml:space="preserve"> </w:t>
            </w:r>
            <w:proofErr w:type="spellStart"/>
            <w:r w:rsidRPr="007414F5">
              <w:rPr>
                <w:rFonts w:ascii="Times New Roman" w:eastAsia="Times New Roman" w:hAnsi="Times New Roman" w:cs="Times New Roman"/>
                <w:b/>
                <w:bCs/>
                <w:kern w:val="0"/>
                <w:sz w:val="24"/>
                <w:szCs w:val="24"/>
                <w:lang w:val="en-GB" w:eastAsia="en-GB"/>
                <w14:ligatures w14:val="none"/>
              </w:rPr>
              <w:t>elektros</w:t>
            </w:r>
            <w:proofErr w:type="spellEnd"/>
            <w:r w:rsidRPr="007414F5">
              <w:rPr>
                <w:rFonts w:ascii="Times New Roman" w:eastAsia="Times New Roman" w:hAnsi="Times New Roman" w:cs="Times New Roman"/>
                <w:b/>
                <w:bCs/>
                <w:kern w:val="0"/>
                <w:sz w:val="24"/>
                <w:szCs w:val="24"/>
                <w:lang w:val="en-GB" w:eastAsia="en-GB"/>
                <w14:ligatures w14:val="none"/>
              </w:rPr>
              <w:t xml:space="preserve"> </w:t>
            </w:r>
            <w:proofErr w:type="spellStart"/>
            <w:r w:rsidRPr="007414F5">
              <w:rPr>
                <w:rFonts w:ascii="Times New Roman" w:eastAsia="Times New Roman" w:hAnsi="Times New Roman" w:cs="Times New Roman"/>
                <w:b/>
                <w:bCs/>
                <w:kern w:val="0"/>
                <w:sz w:val="24"/>
                <w:szCs w:val="24"/>
                <w:lang w:val="en-GB" w:eastAsia="en-GB"/>
                <w14:ligatures w14:val="none"/>
              </w:rPr>
              <w:t>energija</w:t>
            </w:r>
            <w:proofErr w:type="spellEnd"/>
            <w:r w:rsidRPr="007414F5">
              <w:rPr>
                <w:rFonts w:ascii="Times New Roman" w:eastAsia="Times New Roman" w:hAnsi="Times New Roman" w:cs="Times New Roman"/>
                <w:b/>
                <w:bCs/>
                <w:kern w:val="0"/>
                <w:sz w:val="24"/>
                <w:szCs w:val="24"/>
                <w:lang w:val="en-GB" w:eastAsia="en-GB"/>
                <w14:ligatures w14:val="none"/>
              </w:rPr>
              <w:t>, kWh</w:t>
            </w:r>
          </w:p>
        </w:tc>
      </w:tr>
      <w:tr w:rsidR="00D206AF" w:rsidRPr="007414F5" w14:paraId="242B0546" w14:textId="77777777" w:rsidTr="00E04237">
        <w:tc>
          <w:tcPr>
            <w:tcW w:w="988" w:type="dxa"/>
          </w:tcPr>
          <w:p w14:paraId="2CDB31E1" w14:textId="5751C36C" w:rsidR="00D206AF" w:rsidRPr="007414F5" w:rsidRDefault="00D206AF" w:rsidP="00D206AF">
            <w:pPr>
              <w:rPr>
                <w:rFonts w:ascii="Times New Roman" w:hAnsi="Times New Roman" w:cs="Times New Roman"/>
                <w:sz w:val="24"/>
                <w:szCs w:val="24"/>
              </w:rPr>
            </w:pPr>
            <w:r w:rsidRPr="007414F5">
              <w:rPr>
                <w:rFonts w:ascii="Times New Roman" w:hAnsi="Times New Roman" w:cs="Times New Roman"/>
                <w:sz w:val="24"/>
                <w:szCs w:val="24"/>
              </w:rPr>
              <w:t>2023 m.</w:t>
            </w:r>
          </w:p>
        </w:tc>
        <w:tc>
          <w:tcPr>
            <w:tcW w:w="998" w:type="dxa"/>
          </w:tcPr>
          <w:p w14:paraId="70153F2E" w14:textId="77777777" w:rsidR="00D206AF" w:rsidRPr="007414F5" w:rsidRDefault="00D206AF" w:rsidP="00D206AF">
            <w:pPr>
              <w:rPr>
                <w:rFonts w:ascii="Times New Roman" w:eastAsia="Times New Roman" w:hAnsi="Times New Roman" w:cs="Times New Roman"/>
                <w:kern w:val="0"/>
                <w:sz w:val="24"/>
                <w:szCs w:val="24"/>
                <w:lang w:val="en-GB" w:eastAsia="en-GB"/>
                <w14:ligatures w14:val="none"/>
              </w:rPr>
            </w:pPr>
            <w:r w:rsidRPr="007414F5">
              <w:rPr>
                <w:rFonts w:ascii="Times New Roman" w:eastAsia="Times New Roman" w:hAnsi="Times New Roman" w:cs="Times New Roman"/>
                <w:kern w:val="0"/>
                <w:sz w:val="24"/>
                <w:szCs w:val="24"/>
                <w:lang w:val="en-GB" w:eastAsia="en-GB"/>
                <w14:ligatures w14:val="none"/>
              </w:rPr>
              <w:t>800</w:t>
            </w:r>
          </w:p>
        </w:tc>
        <w:tc>
          <w:tcPr>
            <w:tcW w:w="1417" w:type="dxa"/>
          </w:tcPr>
          <w:p w14:paraId="7A25BB9F" w14:textId="77777777" w:rsidR="00D206AF" w:rsidRPr="007414F5" w:rsidRDefault="00D206AF" w:rsidP="00D206AF">
            <w:pPr>
              <w:rPr>
                <w:rFonts w:ascii="Times New Roman" w:eastAsia="Times New Roman" w:hAnsi="Times New Roman" w:cs="Times New Roman"/>
                <w:kern w:val="0"/>
                <w:sz w:val="24"/>
                <w:szCs w:val="24"/>
                <w:lang w:val="en-GB" w:eastAsia="en-GB"/>
                <w14:ligatures w14:val="none"/>
              </w:rPr>
            </w:pPr>
            <w:r w:rsidRPr="007414F5">
              <w:rPr>
                <w:rFonts w:ascii="Times New Roman" w:eastAsia="Times New Roman" w:hAnsi="Times New Roman" w:cs="Times New Roman"/>
                <w:kern w:val="0"/>
                <w:sz w:val="24"/>
                <w:szCs w:val="24"/>
                <w:lang w:val="en-GB" w:eastAsia="en-GB"/>
                <w14:ligatures w14:val="none"/>
              </w:rPr>
              <w:t>2904492</w:t>
            </w:r>
          </w:p>
        </w:tc>
        <w:tc>
          <w:tcPr>
            <w:tcW w:w="1418" w:type="dxa"/>
          </w:tcPr>
          <w:p w14:paraId="149BC2F8" w14:textId="77777777" w:rsidR="00D206AF" w:rsidRPr="007414F5" w:rsidRDefault="00D206AF" w:rsidP="00D206AF">
            <w:pPr>
              <w:rPr>
                <w:rFonts w:ascii="Times New Roman" w:eastAsia="Times New Roman" w:hAnsi="Times New Roman" w:cs="Times New Roman"/>
                <w:kern w:val="0"/>
                <w:sz w:val="24"/>
                <w:szCs w:val="24"/>
                <w:lang w:val="en-GB" w:eastAsia="en-GB"/>
                <w14:ligatures w14:val="none"/>
              </w:rPr>
            </w:pPr>
            <w:r w:rsidRPr="007414F5">
              <w:rPr>
                <w:rFonts w:ascii="Times New Roman" w:eastAsia="Times New Roman" w:hAnsi="Times New Roman" w:cs="Times New Roman"/>
                <w:kern w:val="0"/>
                <w:sz w:val="24"/>
                <w:szCs w:val="24"/>
                <w:lang w:val="en-GB" w:eastAsia="en-GB"/>
                <w14:ligatures w14:val="none"/>
              </w:rPr>
              <w:t>3 328,45</w:t>
            </w:r>
          </w:p>
        </w:tc>
        <w:tc>
          <w:tcPr>
            <w:tcW w:w="1559" w:type="dxa"/>
          </w:tcPr>
          <w:p w14:paraId="36934F7A" w14:textId="77777777" w:rsidR="00D206AF" w:rsidRPr="007414F5" w:rsidRDefault="00D206AF" w:rsidP="00D206AF">
            <w:pPr>
              <w:rPr>
                <w:rFonts w:ascii="Times New Roman" w:eastAsia="Times New Roman" w:hAnsi="Times New Roman" w:cs="Times New Roman"/>
                <w:kern w:val="0"/>
                <w:sz w:val="24"/>
                <w:szCs w:val="24"/>
                <w:lang w:val="en-GB" w:eastAsia="en-GB"/>
                <w14:ligatures w14:val="none"/>
              </w:rPr>
            </w:pPr>
            <w:r w:rsidRPr="007414F5">
              <w:rPr>
                <w:rFonts w:ascii="Times New Roman" w:eastAsia="Times New Roman" w:hAnsi="Times New Roman" w:cs="Times New Roman"/>
                <w:kern w:val="0"/>
                <w:sz w:val="24"/>
                <w:szCs w:val="24"/>
                <w:lang w:val="en-GB" w:eastAsia="en-GB"/>
                <w14:ligatures w14:val="none"/>
              </w:rPr>
              <w:t>3762368,6</w:t>
            </w:r>
          </w:p>
        </w:tc>
        <w:tc>
          <w:tcPr>
            <w:tcW w:w="1417" w:type="dxa"/>
          </w:tcPr>
          <w:p w14:paraId="4C5CDBAD" w14:textId="77777777" w:rsidR="00D206AF" w:rsidRPr="007414F5" w:rsidRDefault="00D206AF" w:rsidP="00D206AF">
            <w:pPr>
              <w:rPr>
                <w:rFonts w:ascii="Times New Roman" w:eastAsia="Times New Roman" w:hAnsi="Times New Roman" w:cs="Times New Roman"/>
                <w:kern w:val="0"/>
                <w:sz w:val="24"/>
                <w:szCs w:val="24"/>
                <w:lang w:val="en-GB" w:eastAsia="en-GB"/>
                <w14:ligatures w14:val="none"/>
              </w:rPr>
            </w:pPr>
            <w:r w:rsidRPr="007414F5">
              <w:rPr>
                <w:rFonts w:ascii="Times New Roman" w:eastAsia="Times New Roman" w:hAnsi="Times New Roman" w:cs="Times New Roman"/>
                <w:kern w:val="0"/>
                <w:sz w:val="24"/>
                <w:szCs w:val="24"/>
                <w:lang w:val="en-GB" w:eastAsia="en-GB"/>
                <w14:ligatures w14:val="none"/>
              </w:rPr>
              <w:t>7 600,00</w:t>
            </w:r>
          </w:p>
        </w:tc>
        <w:tc>
          <w:tcPr>
            <w:tcW w:w="1701" w:type="dxa"/>
          </w:tcPr>
          <w:p w14:paraId="21646C51" w14:textId="77777777" w:rsidR="00D206AF" w:rsidRPr="007414F5" w:rsidRDefault="00D206AF" w:rsidP="00D206AF">
            <w:pPr>
              <w:rPr>
                <w:rFonts w:ascii="Times New Roman" w:eastAsia="Times New Roman" w:hAnsi="Times New Roman" w:cs="Times New Roman"/>
                <w:kern w:val="0"/>
                <w:sz w:val="24"/>
                <w:szCs w:val="24"/>
                <w:lang w:val="en-GB" w:eastAsia="en-GB"/>
                <w14:ligatures w14:val="none"/>
              </w:rPr>
            </w:pPr>
            <w:r w:rsidRPr="007414F5">
              <w:rPr>
                <w:rFonts w:ascii="Times New Roman" w:eastAsia="Times New Roman" w:hAnsi="Times New Roman" w:cs="Times New Roman"/>
                <w:kern w:val="0"/>
                <w:sz w:val="24"/>
                <w:szCs w:val="24"/>
                <w:lang w:val="en-GB" w:eastAsia="en-GB"/>
                <w14:ligatures w14:val="none"/>
              </w:rPr>
              <w:t>18211353</w:t>
            </w:r>
          </w:p>
        </w:tc>
        <w:tc>
          <w:tcPr>
            <w:tcW w:w="1418" w:type="dxa"/>
          </w:tcPr>
          <w:p w14:paraId="249C2B8E" w14:textId="77777777" w:rsidR="00D206AF" w:rsidRPr="007414F5" w:rsidRDefault="00D206AF" w:rsidP="00D206AF">
            <w:pPr>
              <w:rPr>
                <w:rFonts w:ascii="Times New Roman" w:eastAsia="Times New Roman" w:hAnsi="Times New Roman" w:cs="Times New Roman"/>
                <w:kern w:val="0"/>
                <w:sz w:val="24"/>
                <w:szCs w:val="24"/>
                <w:lang w:val="en-GB" w:eastAsia="en-GB"/>
                <w14:ligatures w14:val="none"/>
              </w:rPr>
            </w:pPr>
            <w:r w:rsidRPr="007414F5">
              <w:rPr>
                <w:rFonts w:ascii="Times New Roman" w:eastAsia="Times New Roman" w:hAnsi="Times New Roman" w:cs="Times New Roman"/>
                <w:kern w:val="0"/>
                <w:sz w:val="24"/>
                <w:szCs w:val="24"/>
                <w:lang w:val="en-GB" w:eastAsia="en-GB"/>
                <w14:ligatures w14:val="none"/>
              </w:rPr>
              <w:t>11728,45</w:t>
            </w:r>
          </w:p>
        </w:tc>
        <w:tc>
          <w:tcPr>
            <w:tcW w:w="1762" w:type="dxa"/>
          </w:tcPr>
          <w:p w14:paraId="163FAF0B" w14:textId="77777777" w:rsidR="00D206AF" w:rsidRPr="007414F5" w:rsidRDefault="00D206AF" w:rsidP="00D206AF">
            <w:pPr>
              <w:rPr>
                <w:rFonts w:ascii="Times New Roman" w:eastAsia="Times New Roman" w:hAnsi="Times New Roman" w:cs="Times New Roman"/>
                <w:kern w:val="0"/>
                <w:sz w:val="24"/>
                <w:szCs w:val="24"/>
                <w:lang w:val="en-GB" w:eastAsia="en-GB"/>
                <w14:ligatures w14:val="none"/>
              </w:rPr>
            </w:pPr>
            <w:r w:rsidRPr="007414F5">
              <w:rPr>
                <w:rFonts w:ascii="Times New Roman" w:eastAsia="Times New Roman" w:hAnsi="Times New Roman" w:cs="Times New Roman"/>
                <w:kern w:val="0"/>
                <w:sz w:val="24"/>
                <w:szCs w:val="24"/>
                <w:lang w:val="en-GB" w:eastAsia="en-GB"/>
                <w14:ligatures w14:val="none"/>
              </w:rPr>
              <w:t>24878213,6</w:t>
            </w:r>
          </w:p>
        </w:tc>
      </w:tr>
      <w:tr w:rsidR="00D206AF" w:rsidRPr="007414F5" w14:paraId="49169994" w14:textId="77777777" w:rsidTr="00E04237">
        <w:tc>
          <w:tcPr>
            <w:tcW w:w="988" w:type="dxa"/>
          </w:tcPr>
          <w:p w14:paraId="7B6050F0" w14:textId="008012A2" w:rsidR="00D206AF" w:rsidRPr="007414F5" w:rsidRDefault="00D206AF" w:rsidP="00D206AF">
            <w:pPr>
              <w:rPr>
                <w:rFonts w:ascii="Times New Roman" w:hAnsi="Times New Roman" w:cs="Times New Roman"/>
                <w:sz w:val="24"/>
                <w:szCs w:val="24"/>
              </w:rPr>
            </w:pPr>
            <w:r w:rsidRPr="007414F5">
              <w:rPr>
                <w:rFonts w:ascii="Times New Roman" w:hAnsi="Times New Roman" w:cs="Times New Roman"/>
                <w:sz w:val="24"/>
                <w:szCs w:val="24"/>
              </w:rPr>
              <w:t>2024 m.</w:t>
            </w:r>
          </w:p>
        </w:tc>
        <w:tc>
          <w:tcPr>
            <w:tcW w:w="998" w:type="dxa"/>
          </w:tcPr>
          <w:p w14:paraId="390E097D" w14:textId="77777777" w:rsidR="00D206AF" w:rsidRPr="007414F5" w:rsidRDefault="00D206AF" w:rsidP="00D206AF">
            <w:pPr>
              <w:rPr>
                <w:rFonts w:ascii="Times New Roman" w:eastAsia="Times New Roman" w:hAnsi="Times New Roman" w:cs="Times New Roman"/>
                <w:kern w:val="0"/>
                <w:sz w:val="24"/>
                <w:szCs w:val="24"/>
                <w:lang w:val="en-GB" w:eastAsia="en-GB"/>
                <w14:ligatures w14:val="none"/>
              </w:rPr>
            </w:pPr>
            <w:r w:rsidRPr="007414F5">
              <w:rPr>
                <w:rFonts w:ascii="Times New Roman" w:eastAsia="Times New Roman" w:hAnsi="Times New Roman" w:cs="Times New Roman"/>
                <w:kern w:val="0"/>
                <w:sz w:val="24"/>
                <w:szCs w:val="24"/>
                <w:lang w:val="en-GB" w:eastAsia="en-GB"/>
                <w14:ligatures w14:val="none"/>
              </w:rPr>
              <w:t>750</w:t>
            </w:r>
          </w:p>
        </w:tc>
        <w:tc>
          <w:tcPr>
            <w:tcW w:w="1417" w:type="dxa"/>
          </w:tcPr>
          <w:p w14:paraId="6A8ED574" w14:textId="77777777" w:rsidR="00D206AF" w:rsidRPr="007414F5" w:rsidRDefault="00D206AF" w:rsidP="00D206AF">
            <w:pPr>
              <w:rPr>
                <w:rFonts w:ascii="Times New Roman" w:eastAsia="Times New Roman" w:hAnsi="Times New Roman" w:cs="Times New Roman"/>
                <w:kern w:val="0"/>
                <w:sz w:val="24"/>
                <w:szCs w:val="24"/>
                <w:lang w:val="en-GB" w:eastAsia="en-GB"/>
                <w14:ligatures w14:val="none"/>
              </w:rPr>
            </w:pPr>
            <w:r w:rsidRPr="007414F5">
              <w:rPr>
                <w:rFonts w:ascii="Times New Roman" w:eastAsia="Times New Roman" w:hAnsi="Times New Roman" w:cs="Times New Roman"/>
                <w:kern w:val="0"/>
                <w:sz w:val="24"/>
                <w:szCs w:val="24"/>
                <w:lang w:val="en-GB" w:eastAsia="en-GB"/>
                <w14:ligatures w14:val="none"/>
              </w:rPr>
              <w:t>2536673</w:t>
            </w:r>
          </w:p>
        </w:tc>
        <w:tc>
          <w:tcPr>
            <w:tcW w:w="1418" w:type="dxa"/>
          </w:tcPr>
          <w:p w14:paraId="049FA334" w14:textId="77777777" w:rsidR="00D206AF" w:rsidRPr="007414F5" w:rsidRDefault="00D206AF" w:rsidP="00D206AF">
            <w:pPr>
              <w:rPr>
                <w:rFonts w:ascii="Times New Roman" w:eastAsia="Times New Roman" w:hAnsi="Times New Roman" w:cs="Times New Roman"/>
                <w:kern w:val="0"/>
                <w:sz w:val="24"/>
                <w:szCs w:val="24"/>
                <w:lang w:val="en-GB" w:eastAsia="en-GB"/>
                <w14:ligatures w14:val="none"/>
              </w:rPr>
            </w:pPr>
            <w:r w:rsidRPr="007414F5">
              <w:rPr>
                <w:rFonts w:ascii="Times New Roman" w:eastAsia="Times New Roman" w:hAnsi="Times New Roman" w:cs="Times New Roman"/>
                <w:kern w:val="0"/>
                <w:sz w:val="24"/>
                <w:szCs w:val="24"/>
                <w:lang w:val="en-GB" w:eastAsia="en-GB"/>
                <w14:ligatures w14:val="none"/>
              </w:rPr>
              <w:t>64 329,43</w:t>
            </w:r>
          </w:p>
        </w:tc>
        <w:tc>
          <w:tcPr>
            <w:tcW w:w="1559" w:type="dxa"/>
          </w:tcPr>
          <w:p w14:paraId="7B44B01E" w14:textId="77777777" w:rsidR="00D206AF" w:rsidRPr="007414F5" w:rsidRDefault="00D206AF" w:rsidP="00D206AF">
            <w:pPr>
              <w:rPr>
                <w:rFonts w:ascii="Times New Roman" w:eastAsia="Times New Roman" w:hAnsi="Times New Roman" w:cs="Times New Roman"/>
                <w:kern w:val="0"/>
                <w:sz w:val="24"/>
                <w:szCs w:val="24"/>
                <w:lang w:val="en-GB" w:eastAsia="en-GB"/>
                <w14:ligatures w14:val="none"/>
              </w:rPr>
            </w:pPr>
            <w:r w:rsidRPr="007414F5">
              <w:rPr>
                <w:rFonts w:ascii="Times New Roman" w:eastAsia="Times New Roman" w:hAnsi="Times New Roman" w:cs="Times New Roman"/>
                <w:kern w:val="0"/>
                <w:sz w:val="24"/>
                <w:szCs w:val="24"/>
                <w:lang w:val="en-GB" w:eastAsia="en-GB"/>
                <w14:ligatures w14:val="none"/>
              </w:rPr>
              <w:t>10620682,98</w:t>
            </w:r>
          </w:p>
        </w:tc>
        <w:tc>
          <w:tcPr>
            <w:tcW w:w="1417" w:type="dxa"/>
          </w:tcPr>
          <w:p w14:paraId="152571E0" w14:textId="77777777" w:rsidR="00D206AF" w:rsidRPr="007414F5" w:rsidRDefault="00D206AF" w:rsidP="00D206AF">
            <w:pPr>
              <w:rPr>
                <w:rFonts w:ascii="Times New Roman" w:eastAsia="Times New Roman" w:hAnsi="Times New Roman" w:cs="Times New Roman"/>
                <w:kern w:val="0"/>
                <w:sz w:val="24"/>
                <w:szCs w:val="24"/>
                <w:lang w:val="en-GB" w:eastAsia="en-GB"/>
                <w14:ligatures w14:val="none"/>
              </w:rPr>
            </w:pPr>
            <w:r w:rsidRPr="007414F5">
              <w:rPr>
                <w:rFonts w:ascii="Times New Roman" w:eastAsia="Times New Roman" w:hAnsi="Times New Roman" w:cs="Times New Roman"/>
                <w:kern w:val="0"/>
                <w:sz w:val="24"/>
                <w:szCs w:val="24"/>
                <w:lang w:val="en-GB" w:eastAsia="en-GB"/>
                <w14:ligatures w14:val="none"/>
              </w:rPr>
              <w:t>8650</w:t>
            </w:r>
          </w:p>
        </w:tc>
        <w:tc>
          <w:tcPr>
            <w:tcW w:w="1701" w:type="dxa"/>
          </w:tcPr>
          <w:p w14:paraId="588E6555" w14:textId="77777777" w:rsidR="00D206AF" w:rsidRPr="007414F5" w:rsidRDefault="00D206AF" w:rsidP="00D206AF">
            <w:pPr>
              <w:rPr>
                <w:rFonts w:ascii="Times New Roman" w:eastAsia="Times New Roman" w:hAnsi="Times New Roman" w:cs="Times New Roman"/>
                <w:kern w:val="0"/>
                <w:sz w:val="24"/>
                <w:szCs w:val="24"/>
                <w:lang w:val="en-GB" w:eastAsia="en-GB"/>
                <w14:ligatures w14:val="none"/>
              </w:rPr>
            </w:pPr>
            <w:r w:rsidRPr="007414F5">
              <w:rPr>
                <w:rFonts w:ascii="Times New Roman" w:eastAsia="Times New Roman" w:hAnsi="Times New Roman" w:cs="Times New Roman"/>
                <w:kern w:val="0"/>
                <w:sz w:val="24"/>
                <w:szCs w:val="24"/>
                <w:lang w:val="en-GB" w:eastAsia="en-GB"/>
                <w14:ligatures w14:val="none"/>
              </w:rPr>
              <w:t>18053784</w:t>
            </w:r>
          </w:p>
        </w:tc>
        <w:tc>
          <w:tcPr>
            <w:tcW w:w="1418" w:type="dxa"/>
          </w:tcPr>
          <w:p w14:paraId="69D2483D" w14:textId="77777777" w:rsidR="00D206AF" w:rsidRPr="007414F5" w:rsidRDefault="00D206AF" w:rsidP="00D206AF">
            <w:pPr>
              <w:rPr>
                <w:rFonts w:ascii="Times New Roman" w:eastAsia="Times New Roman" w:hAnsi="Times New Roman" w:cs="Times New Roman"/>
                <w:kern w:val="0"/>
                <w:sz w:val="24"/>
                <w:szCs w:val="24"/>
                <w:lang w:val="en-GB" w:eastAsia="en-GB"/>
                <w14:ligatures w14:val="none"/>
              </w:rPr>
            </w:pPr>
            <w:r w:rsidRPr="007414F5">
              <w:rPr>
                <w:rFonts w:ascii="Times New Roman" w:eastAsia="Times New Roman" w:hAnsi="Times New Roman" w:cs="Times New Roman"/>
                <w:kern w:val="0"/>
                <w:sz w:val="24"/>
                <w:szCs w:val="24"/>
                <w:lang w:val="en-GB" w:eastAsia="en-GB"/>
                <w14:ligatures w14:val="none"/>
              </w:rPr>
              <w:t>73 729,43</w:t>
            </w:r>
          </w:p>
        </w:tc>
        <w:tc>
          <w:tcPr>
            <w:tcW w:w="1762" w:type="dxa"/>
          </w:tcPr>
          <w:p w14:paraId="432A4E9C" w14:textId="77777777" w:rsidR="00D206AF" w:rsidRPr="007414F5" w:rsidRDefault="00D206AF" w:rsidP="00D206AF">
            <w:pPr>
              <w:rPr>
                <w:rFonts w:ascii="Times New Roman" w:eastAsia="Times New Roman" w:hAnsi="Times New Roman" w:cs="Times New Roman"/>
                <w:kern w:val="0"/>
                <w:sz w:val="24"/>
                <w:szCs w:val="24"/>
                <w:lang w:val="en-GB" w:eastAsia="en-GB"/>
                <w14:ligatures w14:val="none"/>
              </w:rPr>
            </w:pPr>
            <w:r w:rsidRPr="007414F5">
              <w:rPr>
                <w:rFonts w:ascii="Times New Roman" w:eastAsia="Times New Roman" w:hAnsi="Times New Roman" w:cs="Times New Roman"/>
                <w:kern w:val="0"/>
                <w:sz w:val="24"/>
                <w:szCs w:val="24"/>
                <w:lang w:val="en-GB" w:eastAsia="en-GB"/>
                <w14:ligatures w14:val="none"/>
              </w:rPr>
              <w:t>31211139,98</w:t>
            </w:r>
          </w:p>
        </w:tc>
      </w:tr>
    </w:tbl>
    <w:p w14:paraId="0F3E96A7" w14:textId="77777777" w:rsidR="00FD5A16" w:rsidRPr="00FD5A16" w:rsidRDefault="00FD5A16" w:rsidP="00E50E3B"/>
    <w:p w14:paraId="4D9D45C0" w14:textId="1C830B8E" w:rsidR="004567BB" w:rsidRDefault="004567BB" w:rsidP="004567BB">
      <w:r w:rsidRPr="00E12D53">
        <w:rPr>
          <w:rFonts w:ascii="Times New Roman" w:hAnsi="Times New Roman" w:cs="Times New Roman"/>
          <w:b/>
          <w:bCs/>
          <w:sz w:val="24"/>
          <w:szCs w:val="24"/>
        </w:rPr>
        <w:t>7.</w:t>
      </w:r>
      <w:r>
        <w:rPr>
          <w:rFonts w:ascii="Times New Roman" w:hAnsi="Times New Roman" w:cs="Times New Roman"/>
          <w:b/>
          <w:bCs/>
          <w:sz w:val="24"/>
          <w:szCs w:val="24"/>
        </w:rPr>
        <w:t>4</w:t>
      </w:r>
      <w:r w:rsidRPr="00E12D53">
        <w:rPr>
          <w:rFonts w:ascii="Times New Roman" w:hAnsi="Times New Roman" w:cs="Times New Roman"/>
          <w:b/>
          <w:bCs/>
          <w:sz w:val="24"/>
          <w:szCs w:val="24"/>
        </w:rPr>
        <w:t xml:space="preserve"> lentelė. </w:t>
      </w:r>
      <w:r w:rsidRPr="004567BB">
        <w:rPr>
          <w:rFonts w:ascii="Times New Roman" w:hAnsi="Times New Roman" w:cs="Times New Roman"/>
          <w:b/>
          <w:bCs/>
          <w:sz w:val="24"/>
          <w:szCs w:val="24"/>
        </w:rPr>
        <w:t>Elektros energiją gaminančių vartotojų (pagal jų tipus: paprastieji ir nutolę) gamybos įrenginiai</w:t>
      </w:r>
      <w:r>
        <w:rPr>
          <w:rFonts w:ascii="Times New Roman" w:hAnsi="Times New Roman" w:cs="Times New Roman"/>
          <w:b/>
          <w:bCs/>
          <w:sz w:val="24"/>
          <w:szCs w:val="24"/>
        </w:rPr>
        <w:t xml:space="preserve"> </w:t>
      </w:r>
      <w:r w:rsidRPr="004567BB">
        <w:rPr>
          <w:rFonts w:ascii="Times New Roman" w:hAnsi="Times New Roman" w:cs="Times New Roman"/>
          <w:b/>
          <w:bCs/>
          <w:sz w:val="24"/>
          <w:szCs w:val="24"/>
        </w:rPr>
        <w:t xml:space="preserve">ir juose pagamintas elektros energijos kiekis </w:t>
      </w:r>
      <w:r>
        <w:rPr>
          <w:rFonts w:ascii="Times New Roman" w:hAnsi="Times New Roman" w:cs="Times New Roman"/>
          <w:b/>
          <w:bCs/>
          <w:sz w:val="24"/>
          <w:szCs w:val="24"/>
        </w:rPr>
        <w:t xml:space="preserve">2023 - </w:t>
      </w:r>
      <w:r w:rsidRPr="004567BB">
        <w:rPr>
          <w:rFonts w:ascii="Times New Roman" w:hAnsi="Times New Roman" w:cs="Times New Roman"/>
          <w:b/>
          <w:bCs/>
          <w:sz w:val="24"/>
          <w:szCs w:val="24"/>
        </w:rPr>
        <w:t>2024 m. (Taisyklių 7.3.3 papunktis)</w:t>
      </w:r>
    </w:p>
    <w:tbl>
      <w:tblPr>
        <w:tblStyle w:val="Lentelstinklelis"/>
        <w:tblW w:w="0" w:type="auto"/>
        <w:tblLook w:val="04A0" w:firstRow="1" w:lastRow="0" w:firstColumn="1" w:lastColumn="0" w:noHBand="0" w:noVBand="1"/>
      </w:tblPr>
      <w:tblGrid>
        <w:gridCol w:w="1417"/>
        <w:gridCol w:w="1837"/>
        <w:gridCol w:w="1878"/>
        <w:gridCol w:w="2013"/>
        <w:gridCol w:w="2054"/>
        <w:gridCol w:w="2206"/>
        <w:gridCol w:w="2543"/>
      </w:tblGrid>
      <w:tr w:rsidR="001D2F4F" w:rsidRPr="0074046C" w14:paraId="5C176BFB" w14:textId="77777777" w:rsidTr="0074046C">
        <w:trPr>
          <w:trHeight w:val="298"/>
        </w:trPr>
        <w:tc>
          <w:tcPr>
            <w:tcW w:w="0" w:type="auto"/>
          </w:tcPr>
          <w:p w14:paraId="3921DE2C" w14:textId="78189345" w:rsidR="001D2F4F" w:rsidRPr="00D206AF" w:rsidRDefault="00D206AF" w:rsidP="00977FBA">
            <w:pPr>
              <w:rPr>
                <w:rFonts w:ascii="Times New Roman" w:hAnsi="Times New Roman" w:cs="Times New Roman"/>
                <w:b/>
                <w:bCs/>
                <w:sz w:val="24"/>
                <w:szCs w:val="24"/>
              </w:rPr>
            </w:pPr>
            <w:r w:rsidRPr="00D206AF">
              <w:rPr>
                <w:rFonts w:ascii="Times New Roman" w:hAnsi="Times New Roman" w:cs="Times New Roman"/>
                <w:b/>
                <w:bCs/>
                <w:sz w:val="24"/>
                <w:szCs w:val="24"/>
              </w:rPr>
              <w:t>Laikotarpis</w:t>
            </w:r>
          </w:p>
        </w:tc>
        <w:tc>
          <w:tcPr>
            <w:tcW w:w="0" w:type="auto"/>
          </w:tcPr>
          <w:p w14:paraId="63551F2A" w14:textId="5E404A19" w:rsidR="001D2F4F" w:rsidRPr="0074046C" w:rsidRDefault="001D2F4F" w:rsidP="00977FBA">
            <w:pPr>
              <w:rPr>
                <w:rFonts w:ascii="Times New Roman" w:hAnsi="Times New Roman" w:cs="Times New Roman"/>
                <w:sz w:val="24"/>
                <w:szCs w:val="24"/>
              </w:rPr>
            </w:pPr>
            <w:proofErr w:type="spellStart"/>
            <w:r w:rsidRPr="0074046C">
              <w:rPr>
                <w:rFonts w:ascii="Times New Roman" w:eastAsia="Times New Roman" w:hAnsi="Times New Roman" w:cs="Times New Roman"/>
                <w:b/>
                <w:bCs/>
                <w:kern w:val="0"/>
                <w:sz w:val="24"/>
                <w:szCs w:val="24"/>
                <w:lang w:val="en-GB" w:eastAsia="en-GB"/>
                <w14:ligatures w14:val="none"/>
              </w:rPr>
              <w:t>Fizinių</w:t>
            </w:r>
            <w:proofErr w:type="spellEnd"/>
            <w:r w:rsidRPr="0074046C">
              <w:rPr>
                <w:rFonts w:ascii="Times New Roman" w:eastAsia="Times New Roman" w:hAnsi="Times New Roman" w:cs="Times New Roman"/>
                <w:b/>
                <w:bCs/>
                <w:kern w:val="0"/>
                <w:sz w:val="24"/>
                <w:szCs w:val="24"/>
                <w:lang w:val="en-GB" w:eastAsia="en-GB"/>
                <w14:ligatures w14:val="none"/>
              </w:rPr>
              <w:t xml:space="preserve"> </w:t>
            </w:r>
            <w:proofErr w:type="spellStart"/>
            <w:r w:rsidRPr="0074046C">
              <w:rPr>
                <w:rFonts w:ascii="Times New Roman" w:eastAsia="Times New Roman" w:hAnsi="Times New Roman" w:cs="Times New Roman"/>
                <w:b/>
                <w:bCs/>
                <w:kern w:val="0"/>
                <w:sz w:val="24"/>
                <w:szCs w:val="24"/>
                <w:lang w:val="en-GB" w:eastAsia="en-GB"/>
                <w14:ligatures w14:val="none"/>
              </w:rPr>
              <w:t>asmenų</w:t>
            </w:r>
            <w:proofErr w:type="spellEnd"/>
            <w:r w:rsidRPr="0074046C">
              <w:rPr>
                <w:rFonts w:ascii="Times New Roman" w:eastAsia="Times New Roman" w:hAnsi="Times New Roman" w:cs="Times New Roman"/>
                <w:b/>
                <w:bCs/>
                <w:kern w:val="0"/>
                <w:sz w:val="24"/>
                <w:szCs w:val="24"/>
                <w:lang w:val="en-GB" w:eastAsia="en-GB"/>
                <w14:ligatures w14:val="none"/>
              </w:rPr>
              <w:t xml:space="preserve"> </w:t>
            </w:r>
            <w:proofErr w:type="spellStart"/>
            <w:r w:rsidRPr="0074046C">
              <w:rPr>
                <w:rFonts w:ascii="Times New Roman" w:eastAsia="Times New Roman" w:hAnsi="Times New Roman" w:cs="Times New Roman"/>
                <w:b/>
                <w:bCs/>
                <w:kern w:val="0"/>
                <w:sz w:val="24"/>
                <w:szCs w:val="24"/>
                <w:lang w:val="en-GB" w:eastAsia="en-GB"/>
                <w14:ligatures w14:val="none"/>
              </w:rPr>
              <w:t>elektrinių</w:t>
            </w:r>
            <w:proofErr w:type="spellEnd"/>
            <w:r w:rsidRPr="0074046C">
              <w:rPr>
                <w:rFonts w:ascii="Times New Roman" w:eastAsia="Times New Roman" w:hAnsi="Times New Roman" w:cs="Times New Roman"/>
                <w:b/>
                <w:bCs/>
                <w:kern w:val="0"/>
                <w:sz w:val="24"/>
                <w:szCs w:val="24"/>
                <w:lang w:val="en-GB" w:eastAsia="en-GB"/>
                <w14:ligatures w14:val="none"/>
              </w:rPr>
              <w:t xml:space="preserve"> </w:t>
            </w:r>
            <w:proofErr w:type="spellStart"/>
            <w:r w:rsidRPr="0074046C">
              <w:rPr>
                <w:rFonts w:ascii="Times New Roman" w:eastAsia="Times New Roman" w:hAnsi="Times New Roman" w:cs="Times New Roman"/>
                <w:b/>
                <w:bCs/>
                <w:kern w:val="0"/>
                <w:sz w:val="24"/>
                <w:szCs w:val="24"/>
                <w:lang w:val="en-GB" w:eastAsia="en-GB"/>
                <w14:ligatures w14:val="none"/>
              </w:rPr>
              <w:t>įrengtoji</w:t>
            </w:r>
            <w:proofErr w:type="spellEnd"/>
            <w:r w:rsidRPr="0074046C">
              <w:rPr>
                <w:rFonts w:ascii="Times New Roman" w:eastAsia="Times New Roman" w:hAnsi="Times New Roman" w:cs="Times New Roman"/>
                <w:b/>
                <w:bCs/>
                <w:kern w:val="0"/>
                <w:sz w:val="24"/>
                <w:szCs w:val="24"/>
                <w:lang w:val="en-GB" w:eastAsia="en-GB"/>
                <w14:ligatures w14:val="none"/>
              </w:rPr>
              <w:t xml:space="preserve"> </w:t>
            </w:r>
            <w:proofErr w:type="spellStart"/>
            <w:r w:rsidRPr="0074046C">
              <w:rPr>
                <w:rFonts w:ascii="Times New Roman" w:eastAsia="Times New Roman" w:hAnsi="Times New Roman" w:cs="Times New Roman"/>
                <w:b/>
                <w:bCs/>
                <w:kern w:val="0"/>
                <w:sz w:val="24"/>
                <w:szCs w:val="24"/>
                <w:lang w:val="en-GB" w:eastAsia="en-GB"/>
                <w14:ligatures w14:val="none"/>
              </w:rPr>
              <w:t>galia</w:t>
            </w:r>
            <w:proofErr w:type="spellEnd"/>
            <w:r w:rsidRPr="0074046C">
              <w:rPr>
                <w:rFonts w:ascii="Times New Roman" w:eastAsia="Times New Roman" w:hAnsi="Times New Roman" w:cs="Times New Roman"/>
                <w:b/>
                <w:bCs/>
                <w:kern w:val="0"/>
                <w:sz w:val="24"/>
                <w:szCs w:val="24"/>
                <w:lang w:val="en-GB" w:eastAsia="en-GB"/>
                <w14:ligatures w14:val="none"/>
              </w:rPr>
              <w:t>, kW</w:t>
            </w:r>
          </w:p>
        </w:tc>
        <w:tc>
          <w:tcPr>
            <w:tcW w:w="0" w:type="auto"/>
          </w:tcPr>
          <w:p w14:paraId="429C91D4" w14:textId="13C9A293" w:rsidR="001D2F4F" w:rsidRPr="0074046C" w:rsidRDefault="001D2F4F" w:rsidP="00977FBA">
            <w:pPr>
              <w:rPr>
                <w:rFonts w:ascii="Times New Roman" w:hAnsi="Times New Roman" w:cs="Times New Roman"/>
                <w:sz w:val="24"/>
                <w:szCs w:val="24"/>
              </w:rPr>
            </w:pPr>
            <w:proofErr w:type="spellStart"/>
            <w:r w:rsidRPr="0074046C">
              <w:rPr>
                <w:rFonts w:ascii="Times New Roman" w:eastAsia="Times New Roman" w:hAnsi="Times New Roman" w:cs="Times New Roman"/>
                <w:b/>
                <w:bCs/>
                <w:kern w:val="0"/>
                <w:sz w:val="24"/>
                <w:szCs w:val="24"/>
                <w:lang w:val="en-GB" w:eastAsia="en-GB"/>
                <w14:ligatures w14:val="none"/>
              </w:rPr>
              <w:t>Juridinių</w:t>
            </w:r>
            <w:proofErr w:type="spellEnd"/>
            <w:r w:rsidRPr="0074046C">
              <w:rPr>
                <w:rFonts w:ascii="Times New Roman" w:eastAsia="Times New Roman" w:hAnsi="Times New Roman" w:cs="Times New Roman"/>
                <w:b/>
                <w:bCs/>
                <w:kern w:val="0"/>
                <w:sz w:val="24"/>
                <w:szCs w:val="24"/>
                <w:lang w:val="en-GB" w:eastAsia="en-GB"/>
                <w14:ligatures w14:val="none"/>
              </w:rPr>
              <w:t xml:space="preserve"> </w:t>
            </w:r>
            <w:proofErr w:type="spellStart"/>
            <w:r w:rsidRPr="0074046C">
              <w:rPr>
                <w:rFonts w:ascii="Times New Roman" w:eastAsia="Times New Roman" w:hAnsi="Times New Roman" w:cs="Times New Roman"/>
                <w:b/>
                <w:bCs/>
                <w:kern w:val="0"/>
                <w:sz w:val="24"/>
                <w:szCs w:val="24"/>
                <w:lang w:val="en-GB" w:eastAsia="en-GB"/>
                <w14:ligatures w14:val="none"/>
              </w:rPr>
              <w:t>asmenų</w:t>
            </w:r>
            <w:proofErr w:type="spellEnd"/>
            <w:r w:rsidRPr="0074046C">
              <w:rPr>
                <w:rFonts w:ascii="Times New Roman" w:eastAsia="Times New Roman" w:hAnsi="Times New Roman" w:cs="Times New Roman"/>
                <w:b/>
                <w:bCs/>
                <w:kern w:val="0"/>
                <w:sz w:val="24"/>
                <w:szCs w:val="24"/>
                <w:lang w:val="en-GB" w:eastAsia="en-GB"/>
                <w14:ligatures w14:val="none"/>
              </w:rPr>
              <w:t xml:space="preserve"> </w:t>
            </w:r>
            <w:proofErr w:type="spellStart"/>
            <w:r w:rsidRPr="0074046C">
              <w:rPr>
                <w:rFonts w:ascii="Times New Roman" w:eastAsia="Times New Roman" w:hAnsi="Times New Roman" w:cs="Times New Roman"/>
                <w:b/>
                <w:bCs/>
                <w:kern w:val="0"/>
                <w:sz w:val="24"/>
                <w:szCs w:val="24"/>
                <w:lang w:val="en-GB" w:eastAsia="en-GB"/>
                <w14:ligatures w14:val="none"/>
              </w:rPr>
              <w:t>elektrinių</w:t>
            </w:r>
            <w:proofErr w:type="spellEnd"/>
            <w:r w:rsidRPr="0074046C">
              <w:rPr>
                <w:rFonts w:ascii="Times New Roman" w:eastAsia="Times New Roman" w:hAnsi="Times New Roman" w:cs="Times New Roman"/>
                <w:b/>
                <w:bCs/>
                <w:kern w:val="0"/>
                <w:sz w:val="24"/>
                <w:szCs w:val="24"/>
                <w:lang w:val="en-GB" w:eastAsia="en-GB"/>
                <w14:ligatures w14:val="none"/>
              </w:rPr>
              <w:t xml:space="preserve"> </w:t>
            </w:r>
            <w:proofErr w:type="spellStart"/>
            <w:r w:rsidRPr="0074046C">
              <w:rPr>
                <w:rFonts w:ascii="Times New Roman" w:eastAsia="Times New Roman" w:hAnsi="Times New Roman" w:cs="Times New Roman"/>
                <w:b/>
                <w:bCs/>
                <w:kern w:val="0"/>
                <w:sz w:val="24"/>
                <w:szCs w:val="24"/>
                <w:lang w:val="en-GB" w:eastAsia="en-GB"/>
                <w14:ligatures w14:val="none"/>
              </w:rPr>
              <w:t>įrengtoji</w:t>
            </w:r>
            <w:proofErr w:type="spellEnd"/>
            <w:r w:rsidRPr="0074046C">
              <w:rPr>
                <w:rFonts w:ascii="Times New Roman" w:eastAsia="Times New Roman" w:hAnsi="Times New Roman" w:cs="Times New Roman"/>
                <w:b/>
                <w:bCs/>
                <w:kern w:val="0"/>
                <w:sz w:val="24"/>
                <w:szCs w:val="24"/>
                <w:lang w:val="en-GB" w:eastAsia="en-GB"/>
                <w14:ligatures w14:val="none"/>
              </w:rPr>
              <w:t xml:space="preserve"> </w:t>
            </w:r>
            <w:proofErr w:type="spellStart"/>
            <w:r w:rsidRPr="0074046C">
              <w:rPr>
                <w:rFonts w:ascii="Times New Roman" w:eastAsia="Times New Roman" w:hAnsi="Times New Roman" w:cs="Times New Roman"/>
                <w:b/>
                <w:bCs/>
                <w:kern w:val="0"/>
                <w:sz w:val="24"/>
                <w:szCs w:val="24"/>
                <w:lang w:val="en-GB" w:eastAsia="en-GB"/>
                <w14:ligatures w14:val="none"/>
              </w:rPr>
              <w:t>galia</w:t>
            </w:r>
            <w:proofErr w:type="spellEnd"/>
            <w:r w:rsidRPr="0074046C">
              <w:rPr>
                <w:rFonts w:ascii="Times New Roman" w:eastAsia="Times New Roman" w:hAnsi="Times New Roman" w:cs="Times New Roman"/>
                <w:b/>
                <w:bCs/>
                <w:kern w:val="0"/>
                <w:sz w:val="24"/>
                <w:szCs w:val="24"/>
                <w:lang w:val="en-GB" w:eastAsia="en-GB"/>
                <w14:ligatures w14:val="none"/>
              </w:rPr>
              <w:t>, kW</w:t>
            </w:r>
          </w:p>
        </w:tc>
        <w:tc>
          <w:tcPr>
            <w:tcW w:w="0" w:type="auto"/>
          </w:tcPr>
          <w:p w14:paraId="2AD5191F" w14:textId="221D0B0D" w:rsidR="001D2F4F" w:rsidRPr="0074046C" w:rsidRDefault="001D2F4F" w:rsidP="00977FBA">
            <w:pPr>
              <w:rPr>
                <w:rFonts w:ascii="Times New Roman" w:hAnsi="Times New Roman" w:cs="Times New Roman"/>
                <w:sz w:val="24"/>
                <w:szCs w:val="24"/>
              </w:rPr>
            </w:pPr>
            <w:proofErr w:type="spellStart"/>
            <w:r w:rsidRPr="0074046C">
              <w:rPr>
                <w:rFonts w:ascii="Times New Roman" w:eastAsia="Times New Roman" w:hAnsi="Times New Roman" w:cs="Times New Roman"/>
                <w:b/>
                <w:bCs/>
                <w:kern w:val="0"/>
                <w:sz w:val="24"/>
                <w:szCs w:val="24"/>
                <w:lang w:val="en-GB" w:eastAsia="en-GB"/>
                <w14:ligatures w14:val="none"/>
              </w:rPr>
              <w:t>Fizinių</w:t>
            </w:r>
            <w:proofErr w:type="spellEnd"/>
            <w:r w:rsidRPr="0074046C">
              <w:rPr>
                <w:rFonts w:ascii="Times New Roman" w:eastAsia="Times New Roman" w:hAnsi="Times New Roman" w:cs="Times New Roman"/>
                <w:b/>
                <w:bCs/>
                <w:kern w:val="0"/>
                <w:sz w:val="24"/>
                <w:szCs w:val="24"/>
                <w:lang w:val="en-GB" w:eastAsia="en-GB"/>
                <w14:ligatures w14:val="none"/>
              </w:rPr>
              <w:t xml:space="preserve"> </w:t>
            </w:r>
            <w:proofErr w:type="spellStart"/>
            <w:r w:rsidRPr="0074046C">
              <w:rPr>
                <w:rFonts w:ascii="Times New Roman" w:eastAsia="Times New Roman" w:hAnsi="Times New Roman" w:cs="Times New Roman"/>
                <w:b/>
                <w:bCs/>
                <w:kern w:val="0"/>
                <w:sz w:val="24"/>
                <w:szCs w:val="24"/>
                <w:lang w:val="en-GB" w:eastAsia="en-GB"/>
                <w14:ligatures w14:val="none"/>
              </w:rPr>
              <w:t>asmenų</w:t>
            </w:r>
            <w:proofErr w:type="spellEnd"/>
            <w:r w:rsidRPr="0074046C">
              <w:rPr>
                <w:rFonts w:ascii="Times New Roman" w:eastAsia="Times New Roman" w:hAnsi="Times New Roman" w:cs="Times New Roman"/>
                <w:b/>
                <w:bCs/>
                <w:kern w:val="0"/>
                <w:sz w:val="24"/>
                <w:szCs w:val="24"/>
                <w:lang w:val="en-GB" w:eastAsia="en-GB"/>
                <w14:ligatures w14:val="none"/>
              </w:rPr>
              <w:t xml:space="preserve"> </w:t>
            </w:r>
            <w:proofErr w:type="spellStart"/>
            <w:r w:rsidRPr="0074046C">
              <w:rPr>
                <w:rFonts w:ascii="Times New Roman" w:eastAsia="Times New Roman" w:hAnsi="Times New Roman" w:cs="Times New Roman"/>
                <w:b/>
                <w:bCs/>
                <w:kern w:val="0"/>
                <w:sz w:val="24"/>
                <w:szCs w:val="24"/>
                <w:lang w:val="en-GB" w:eastAsia="en-GB"/>
                <w14:ligatures w14:val="none"/>
              </w:rPr>
              <w:t>nutolusių</w:t>
            </w:r>
            <w:proofErr w:type="spellEnd"/>
            <w:r w:rsidRPr="0074046C">
              <w:rPr>
                <w:rFonts w:ascii="Times New Roman" w:eastAsia="Times New Roman" w:hAnsi="Times New Roman" w:cs="Times New Roman"/>
                <w:b/>
                <w:bCs/>
                <w:kern w:val="0"/>
                <w:sz w:val="24"/>
                <w:szCs w:val="24"/>
                <w:lang w:val="en-GB" w:eastAsia="en-GB"/>
                <w14:ligatures w14:val="none"/>
              </w:rPr>
              <w:t xml:space="preserve"> </w:t>
            </w:r>
            <w:proofErr w:type="spellStart"/>
            <w:r w:rsidRPr="0074046C">
              <w:rPr>
                <w:rFonts w:ascii="Times New Roman" w:eastAsia="Times New Roman" w:hAnsi="Times New Roman" w:cs="Times New Roman"/>
                <w:b/>
                <w:bCs/>
                <w:kern w:val="0"/>
                <w:sz w:val="24"/>
                <w:szCs w:val="24"/>
                <w:lang w:val="en-GB" w:eastAsia="en-GB"/>
                <w14:ligatures w14:val="none"/>
              </w:rPr>
              <w:t>elektrinių</w:t>
            </w:r>
            <w:proofErr w:type="spellEnd"/>
            <w:r w:rsidRPr="0074046C">
              <w:rPr>
                <w:rFonts w:ascii="Times New Roman" w:eastAsia="Times New Roman" w:hAnsi="Times New Roman" w:cs="Times New Roman"/>
                <w:b/>
                <w:bCs/>
                <w:kern w:val="0"/>
                <w:sz w:val="24"/>
                <w:szCs w:val="24"/>
                <w:lang w:val="en-GB" w:eastAsia="en-GB"/>
                <w14:ligatures w14:val="none"/>
              </w:rPr>
              <w:t xml:space="preserve"> </w:t>
            </w:r>
            <w:proofErr w:type="spellStart"/>
            <w:r w:rsidRPr="0074046C">
              <w:rPr>
                <w:rFonts w:ascii="Times New Roman" w:eastAsia="Times New Roman" w:hAnsi="Times New Roman" w:cs="Times New Roman"/>
                <w:b/>
                <w:bCs/>
                <w:kern w:val="0"/>
                <w:sz w:val="24"/>
                <w:szCs w:val="24"/>
                <w:lang w:val="en-GB" w:eastAsia="en-GB"/>
                <w14:ligatures w14:val="none"/>
              </w:rPr>
              <w:t>įrengtoji</w:t>
            </w:r>
            <w:proofErr w:type="spellEnd"/>
            <w:r w:rsidRPr="0074046C">
              <w:rPr>
                <w:rFonts w:ascii="Times New Roman" w:eastAsia="Times New Roman" w:hAnsi="Times New Roman" w:cs="Times New Roman"/>
                <w:b/>
                <w:bCs/>
                <w:kern w:val="0"/>
                <w:sz w:val="24"/>
                <w:szCs w:val="24"/>
                <w:lang w:val="en-GB" w:eastAsia="en-GB"/>
                <w14:ligatures w14:val="none"/>
              </w:rPr>
              <w:t xml:space="preserve"> </w:t>
            </w:r>
            <w:proofErr w:type="spellStart"/>
            <w:r w:rsidRPr="0074046C">
              <w:rPr>
                <w:rFonts w:ascii="Times New Roman" w:eastAsia="Times New Roman" w:hAnsi="Times New Roman" w:cs="Times New Roman"/>
                <w:b/>
                <w:bCs/>
                <w:kern w:val="0"/>
                <w:sz w:val="24"/>
                <w:szCs w:val="24"/>
                <w:lang w:val="en-GB" w:eastAsia="en-GB"/>
                <w14:ligatures w14:val="none"/>
              </w:rPr>
              <w:t>galia</w:t>
            </w:r>
            <w:proofErr w:type="spellEnd"/>
            <w:r w:rsidRPr="0074046C">
              <w:rPr>
                <w:rFonts w:ascii="Times New Roman" w:eastAsia="Times New Roman" w:hAnsi="Times New Roman" w:cs="Times New Roman"/>
                <w:b/>
                <w:bCs/>
                <w:kern w:val="0"/>
                <w:sz w:val="24"/>
                <w:szCs w:val="24"/>
                <w:lang w:val="en-GB" w:eastAsia="en-GB"/>
                <w14:ligatures w14:val="none"/>
              </w:rPr>
              <w:t>, kW</w:t>
            </w:r>
          </w:p>
        </w:tc>
        <w:tc>
          <w:tcPr>
            <w:tcW w:w="0" w:type="auto"/>
          </w:tcPr>
          <w:p w14:paraId="250E5AFD" w14:textId="6B0B49A1" w:rsidR="001D2F4F" w:rsidRPr="0074046C" w:rsidRDefault="001D2F4F" w:rsidP="00977FBA">
            <w:pPr>
              <w:rPr>
                <w:rFonts w:ascii="Times New Roman" w:hAnsi="Times New Roman" w:cs="Times New Roman"/>
                <w:sz w:val="24"/>
                <w:szCs w:val="24"/>
              </w:rPr>
            </w:pPr>
            <w:proofErr w:type="spellStart"/>
            <w:r w:rsidRPr="0074046C">
              <w:rPr>
                <w:rFonts w:ascii="Times New Roman" w:eastAsia="Times New Roman" w:hAnsi="Times New Roman" w:cs="Times New Roman"/>
                <w:b/>
                <w:bCs/>
                <w:kern w:val="0"/>
                <w:sz w:val="24"/>
                <w:szCs w:val="24"/>
                <w:lang w:val="en-GB" w:eastAsia="en-GB"/>
                <w14:ligatures w14:val="none"/>
              </w:rPr>
              <w:t>Juridinių</w:t>
            </w:r>
            <w:proofErr w:type="spellEnd"/>
            <w:r w:rsidRPr="0074046C">
              <w:rPr>
                <w:rFonts w:ascii="Times New Roman" w:eastAsia="Times New Roman" w:hAnsi="Times New Roman" w:cs="Times New Roman"/>
                <w:b/>
                <w:bCs/>
                <w:kern w:val="0"/>
                <w:sz w:val="24"/>
                <w:szCs w:val="24"/>
                <w:lang w:val="en-GB" w:eastAsia="en-GB"/>
                <w14:ligatures w14:val="none"/>
              </w:rPr>
              <w:t xml:space="preserve"> </w:t>
            </w:r>
            <w:proofErr w:type="spellStart"/>
            <w:r w:rsidRPr="0074046C">
              <w:rPr>
                <w:rFonts w:ascii="Times New Roman" w:eastAsia="Times New Roman" w:hAnsi="Times New Roman" w:cs="Times New Roman"/>
                <w:b/>
                <w:bCs/>
                <w:kern w:val="0"/>
                <w:sz w:val="24"/>
                <w:szCs w:val="24"/>
                <w:lang w:val="en-GB" w:eastAsia="en-GB"/>
                <w14:ligatures w14:val="none"/>
              </w:rPr>
              <w:t>asmenų</w:t>
            </w:r>
            <w:proofErr w:type="spellEnd"/>
            <w:r w:rsidRPr="0074046C">
              <w:rPr>
                <w:rFonts w:ascii="Times New Roman" w:eastAsia="Times New Roman" w:hAnsi="Times New Roman" w:cs="Times New Roman"/>
                <w:b/>
                <w:bCs/>
                <w:kern w:val="0"/>
                <w:sz w:val="24"/>
                <w:szCs w:val="24"/>
                <w:lang w:val="en-GB" w:eastAsia="en-GB"/>
                <w14:ligatures w14:val="none"/>
              </w:rPr>
              <w:t xml:space="preserve"> </w:t>
            </w:r>
            <w:proofErr w:type="spellStart"/>
            <w:r w:rsidRPr="0074046C">
              <w:rPr>
                <w:rFonts w:ascii="Times New Roman" w:eastAsia="Times New Roman" w:hAnsi="Times New Roman" w:cs="Times New Roman"/>
                <w:b/>
                <w:bCs/>
                <w:kern w:val="0"/>
                <w:sz w:val="24"/>
                <w:szCs w:val="24"/>
                <w:lang w:val="en-GB" w:eastAsia="en-GB"/>
                <w14:ligatures w14:val="none"/>
              </w:rPr>
              <w:t>nutolusių</w:t>
            </w:r>
            <w:proofErr w:type="spellEnd"/>
            <w:r w:rsidRPr="0074046C">
              <w:rPr>
                <w:rFonts w:ascii="Times New Roman" w:eastAsia="Times New Roman" w:hAnsi="Times New Roman" w:cs="Times New Roman"/>
                <w:b/>
                <w:bCs/>
                <w:kern w:val="0"/>
                <w:sz w:val="24"/>
                <w:szCs w:val="24"/>
                <w:lang w:val="en-GB" w:eastAsia="en-GB"/>
                <w14:ligatures w14:val="none"/>
              </w:rPr>
              <w:t xml:space="preserve"> </w:t>
            </w:r>
            <w:proofErr w:type="spellStart"/>
            <w:r w:rsidRPr="0074046C">
              <w:rPr>
                <w:rFonts w:ascii="Times New Roman" w:eastAsia="Times New Roman" w:hAnsi="Times New Roman" w:cs="Times New Roman"/>
                <w:b/>
                <w:bCs/>
                <w:kern w:val="0"/>
                <w:sz w:val="24"/>
                <w:szCs w:val="24"/>
                <w:lang w:val="en-GB" w:eastAsia="en-GB"/>
                <w14:ligatures w14:val="none"/>
              </w:rPr>
              <w:t>elektrinių</w:t>
            </w:r>
            <w:proofErr w:type="spellEnd"/>
            <w:r w:rsidRPr="0074046C">
              <w:rPr>
                <w:rFonts w:ascii="Times New Roman" w:eastAsia="Times New Roman" w:hAnsi="Times New Roman" w:cs="Times New Roman"/>
                <w:b/>
                <w:bCs/>
                <w:kern w:val="0"/>
                <w:sz w:val="24"/>
                <w:szCs w:val="24"/>
                <w:lang w:val="en-GB" w:eastAsia="en-GB"/>
                <w14:ligatures w14:val="none"/>
              </w:rPr>
              <w:t xml:space="preserve"> </w:t>
            </w:r>
            <w:proofErr w:type="spellStart"/>
            <w:r w:rsidRPr="0074046C">
              <w:rPr>
                <w:rFonts w:ascii="Times New Roman" w:eastAsia="Times New Roman" w:hAnsi="Times New Roman" w:cs="Times New Roman"/>
                <w:b/>
                <w:bCs/>
                <w:kern w:val="0"/>
                <w:sz w:val="24"/>
                <w:szCs w:val="24"/>
                <w:lang w:val="en-GB" w:eastAsia="en-GB"/>
                <w14:ligatures w14:val="none"/>
              </w:rPr>
              <w:t>įrengtoji</w:t>
            </w:r>
            <w:proofErr w:type="spellEnd"/>
            <w:r w:rsidRPr="0074046C">
              <w:rPr>
                <w:rFonts w:ascii="Times New Roman" w:eastAsia="Times New Roman" w:hAnsi="Times New Roman" w:cs="Times New Roman"/>
                <w:b/>
                <w:bCs/>
                <w:kern w:val="0"/>
                <w:sz w:val="24"/>
                <w:szCs w:val="24"/>
                <w:lang w:val="en-GB" w:eastAsia="en-GB"/>
                <w14:ligatures w14:val="none"/>
              </w:rPr>
              <w:t xml:space="preserve"> </w:t>
            </w:r>
            <w:proofErr w:type="spellStart"/>
            <w:r w:rsidRPr="0074046C">
              <w:rPr>
                <w:rFonts w:ascii="Times New Roman" w:eastAsia="Times New Roman" w:hAnsi="Times New Roman" w:cs="Times New Roman"/>
                <w:b/>
                <w:bCs/>
                <w:kern w:val="0"/>
                <w:sz w:val="24"/>
                <w:szCs w:val="24"/>
                <w:lang w:val="en-GB" w:eastAsia="en-GB"/>
                <w14:ligatures w14:val="none"/>
              </w:rPr>
              <w:t>galia</w:t>
            </w:r>
            <w:proofErr w:type="spellEnd"/>
            <w:r w:rsidRPr="0074046C">
              <w:rPr>
                <w:rFonts w:ascii="Times New Roman" w:eastAsia="Times New Roman" w:hAnsi="Times New Roman" w:cs="Times New Roman"/>
                <w:b/>
                <w:bCs/>
                <w:kern w:val="0"/>
                <w:sz w:val="24"/>
                <w:szCs w:val="24"/>
                <w:lang w:val="en-GB" w:eastAsia="en-GB"/>
                <w14:ligatures w14:val="none"/>
              </w:rPr>
              <w:t>, kW</w:t>
            </w:r>
          </w:p>
        </w:tc>
        <w:tc>
          <w:tcPr>
            <w:tcW w:w="0" w:type="auto"/>
          </w:tcPr>
          <w:p w14:paraId="5B93C04F" w14:textId="2B149894" w:rsidR="001D2F4F" w:rsidRPr="0074046C" w:rsidRDefault="001D2F4F" w:rsidP="00977FBA">
            <w:pPr>
              <w:rPr>
                <w:rFonts w:ascii="Times New Roman" w:hAnsi="Times New Roman" w:cs="Times New Roman"/>
                <w:sz w:val="24"/>
                <w:szCs w:val="24"/>
              </w:rPr>
            </w:pPr>
            <w:proofErr w:type="spellStart"/>
            <w:r w:rsidRPr="0074046C">
              <w:rPr>
                <w:rFonts w:ascii="Times New Roman" w:eastAsia="Times New Roman" w:hAnsi="Times New Roman" w:cs="Times New Roman"/>
                <w:b/>
                <w:bCs/>
                <w:kern w:val="0"/>
                <w:sz w:val="24"/>
                <w:szCs w:val="24"/>
                <w:lang w:val="en-GB" w:eastAsia="en-GB"/>
                <w14:ligatures w14:val="none"/>
              </w:rPr>
              <w:t>Visų</w:t>
            </w:r>
            <w:proofErr w:type="spellEnd"/>
            <w:r w:rsidRPr="0074046C">
              <w:rPr>
                <w:rFonts w:ascii="Times New Roman" w:eastAsia="Times New Roman" w:hAnsi="Times New Roman" w:cs="Times New Roman"/>
                <w:b/>
                <w:bCs/>
                <w:kern w:val="0"/>
                <w:sz w:val="24"/>
                <w:szCs w:val="24"/>
                <w:lang w:val="en-GB" w:eastAsia="en-GB"/>
                <w14:ligatures w14:val="none"/>
              </w:rPr>
              <w:t xml:space="preserve"> </w:t>
            </w:r>
            <w:proofErr w:type="spellStart"/>
            <w:r w:rsidRPr="0074046C">
              <w:rPr>
                <w:rFonts w:ascii="Times New Roman" w:eastAsia="Times New Roman" w:hAnsi="Times New Roman" w:cs="Times New Roman"/>
                <w:b/>
                <w:bCs/>
                <w:kern w:val="0"/>
                <w:sz w:val="24"/>
                <w:szCs w:val="24"/>
                <w:lang w:val="en-GB" w:eastAsia="en-GB"/>
                <w14:ligatures w14:val="none"/>
              </w:rPr>
              <w:t>gaminančių</w:t>
            </w:r>
            <w:proofErr w:type="spellEnd"/>
            <w:r w:rsidRPr="0074046C">
              <w:rPr>
                <w:rFonts w:ascii="Times New Roman" w:eastAsia="Times New Roman" w:hAnsi="Times New Roman" w:cs="Times New Roman"/>
                <w:b/>
                <w:bCs/>
                <w:kern w:val="0"/>
                <w:sz w:val="24"/>
                <w:szCs w:val="24"/>
                <w:lang w:val="en-GB" w:eastAsia="en-GB"/>
                <w14:ligatures w14:val="none"/>
              </w:rPr>
              <w:t xml:space="preserve"> </w:t>
            </w:r>
            <w:proofErr w:type="spellStart"/>
            <w:r w:rsidRPr="0074046C">
              <w:rPr>
                <w:rFonts w:ascii="Times New Roman" w:eastAsia="Times New Roman" w:hAnsi="Times New Roman" w:cs="Times New Roman"/>
                <w:b/>
                <w:bCs/>
                <w:kern w:val="0"/>
                <w:sz w:val="24"/>
                <w:szCs w:val="24"/>
                <w:lang w:val="en-GB" w:eastAsia="en-GB"/>
                <w14:ligatures w14:val="none"/>
              </w:rPr>
              <w:t>vartotojų</w:t>
            </w:r>
            <w:proofErr w:type="spellEnd"/>
            <w:r w:rsidRPr="0074046C">
              <w:rPr>
                <w:rFonts w:ascii="Times New Roman" w:eastAsia="Times New Roman" w:hAnsi="Times New Roman" w:cs="Times New Roman"/>
                <w:b/>
                <w:bCs/>
                <w:kern w:val="0"/>
                <w:sz w:val="24"/>
                <w:szCs w:val="24"/>
                <w:lang w:val="en-GB" w:eastAsia="en-GB"/>
                <w14:ligatures w14:val="none"/>
              </w:rPr>
              <w:t xml:space="preserve"> </w:t>
            </w:r>
            <w:proofErr w:type="spellStart"/>
            <w:r w:rsidRPr="0074046C">
              <w:rPr>
                <w:rFonts w:ascii="Times New Roman" w:eastAsia="Times New Roman" w:hAnsi="Times New Roman" w:cs="Times New Roman"/>
                <w:b/>
                <w:bCs/>
                <w:kern w:val="0"/>
                <w:sz w:val="24"/>
                <w:szCs w:val="24"/>
                <w:lang w:val="en-GB" w:eastAsia="en-GB"/>
                <w14:ligatures w14:val="none"/>
              </w:rPr>
              <w:t>elektrinių</w:t>
            </w:r>
            <w:proofErr w:type="spellEnd"/>
            <w:r w:rsidRPr="0074046C">
              <w:rPr>
                <w:rFonts w:ascii="Times New Roman" w:eastAsia="Times New Roman" w:hAnsi="Times New Roman" w:cs="Times New Roman"/>
                <w:b/>
                <w:bCs/>
                <w:kern w:val="0"/>
                <w:sz w:val="24"/>
                <w:szCs w:val="24"/>
                <w:lang w:val="en-GB" w:eastAsia="en-GB"/>
                <w14:ligatures w14:val="none"/>
              </w:rPr>
              <w:t xml:space="preserve"> </w:t>
            </w:r>
            <w:proofErr w:type="spellStart"/>
            <w:r w:rsidRPr="0074046C">
              <w:rPr>
                <w:rFonts w:ascii="Times New Roman" w:eastAsia="Times New Roman" w:hAnsi="Times New Roman" w:cs="Times New Roman"/>
                <w:b/>
                <w:bCs/>
                <w:kern w:val="0"/>
                <w:sz w:val="24"/>
                <w:szCs w:val="24"/>
                <w:lang w:val="en-GB" w:eastAsia="en-GB"/>
                <w14:ligatures w14:val="none"/>
              </w:rPr>
              <w:t>įrengtoji</w:t>
            </w:r>
            <w:proofErr w:type="spellEnd"/>
            <w:r w:rsidRPr="0074046C">
              <w:rPr>
                <w:rFonts w:ascii="Times New Roman" w:eastAsia="Times New Roman" w:hAnsi="Times New Roman" w:cs="Times New Roman"/>
                <w:b/>
                <w:bCs/>
                <w:kern w:val="0"/>
                <w:sz w:val="24"/>
                <w:szCs w:val="24"/>
                <w:lang w:val="en-GB" w:eastAsia="en-GB"/>
                <w14:ligatures w14:val="none"/>
              </w:rPr>
              <w:t xml:space="preserve"> </w:t>
            </w:r>
            <w:proofErr w:type="spellStart"/>
            <w:r w:rsidRPr="0074046C">
              <w:rPr>
                <w:rFonts w:ascii="Times New Roman" w:eastAsia="Times New Roman" w:hAnsi="Times New Roman" w:cs="Times New Roman"/>
                <w:b/>
                <w:bCs/>
                <w:kern w:val="0"/>
                <w:sz w:val="24"/>
                <w:szCs w:val="24"/>
                <w:lang w:val="en-GB" w:eastAsia="en-GB"/>
                <w14:ligatures w14:val="none"/>
              </w:rPr>
              <w:t>galia</w:t>
            </w:r>
            <w:proofErr w:type="spellEnd"/>
            <w:r w:rsidRPr="0074046C">
              <w:rPr>
                <w:rFonts w:ascii="Times New Roman" w:eastAsia="Times New Roman" w:hAnsi="Times New Roman" w:cs="Times New Roman"/>
                <w:b/>
                <w:bCs/>
                <w:kern w:val="0"/>
                <w:sz w:val="24"/>
                <w:szCs w:val="24"/>
                <w:lang w:val="en-GB" w:eastAsia="en-GB"/>
                <w14:ligatures w14:val="none"/>
              </w:rPr>
              <w:t>, kW</w:t>
            </w:r>
          </w:p>
        </w:tc>
        <w:tc>
          <w:tcPr>
            <w:tcW w:w="0" w:type="auto"/>
          </w:tcPr>
          <w:p w14:paraId="4E45854B" w14:textId="1EC70663" w:rsidR="001D2F4F" w:rsidRPr="0074046C" w:rsidRDefault="001D2F4F" w:rsidP="00977FBA">
            <w:pPr>
              <w:rPr>
                <w:rFonts w:ascii="Times New Roman" w:hAnsi="Times New Roman" w:cs="Times New Roman"/>
                <w:sz w:val="24"/>
                <w:szCs w:val="24"/>
              </w:rPr>
            </w:pPr>
            <w:proofErr w:type="spellStart"/>
            <w:r w:rsidRPr="0074046C">
              <w:rPr>
                <w:rFonts w:ascii="Times New Roman" w:eastAsia="Times New Roman" w:hAnsi="Times New Roman" w:cs="Times New Roman"/>
                <w:b/>
                <w:bCs/>
                <w:kern w:val="0"/>
                <w:sz w:val="24"/>
                <w:szCs w:val="24"/>
                <w:lang w:val="en-GB" w:eastAsia="en-GB"/>
                <w14:ligatures w14:val="none"/>
              </w:rPr>
              <w:t>Visų</w:t>
            </w:r>
            <w:proofErr w:type="spellEnd"/>
            <w:r w:rsidRPr="0074046C">
              <w:rPr>
                <w:rFonts w:ascii="Times New Roman" w:eastAsia="Times New Roman" w:hAnsi="Times New Roman" w:cs="Times New Roman"/>
                <w:b/>
                <w:bCs/>
                <w:kern w:val="0"/>
                <w:sz w:val="24"/>
                <w:szCs w:val="24"/>
                <w:lang w:val="en-GB" w:eastAsia="en-GB"/>
                <w14:ligatures w14:val="none"/>
              </w:rPr>
              <w:t xml:space="preserve"> </w:t>
            </w:r>
            <w:proofErr w:type="spellStart"/>
            <w:r w:rsidRPr="0074046C">
              <w:rPr>
                <w:rFonts w:ascii="Times New Roman" w:eastAsia="Times New Roman" w:hAnsi="Times New Roman" w:cs="Times New Roman"/>
                <w:b/>
                <w:bCs/>
                <w:kern w:val="0"/>
                <w:sz w:val="24"/>
                <w:szCs w:val="24"/>
                <w:lang w:val="en-GB" w:eastAsia="en-GB"/>
                <w14:ligatures w14:val="none"/>
              </w:rPr>
              <w:t>gaminančių</w:t>
            </w:r>
            <w:proofErr w:type="spellEnd"/>
            <w:r w:rsidRPr="0074046C">
              <w:rPr>
                <w:rFonts w:ascii="Times New Roman" w:eastAsia="Times New Roman" w:hAnsi="Times New Roman" w:cs="Times New Roman"/>
                <w:b/>
                <w:bCs/>
                <w:kern w:val="0"/>
                <w:sz w:val="24"/>
                <w:szCs w:val="24"/>
                <w:lang w:val="en-GB" w:eastAsia="en-GB"/>
                <w14:ligatures w14:val="none"/>
              </w:rPr>
              <w:t xml:space="preserve"> </w:t>
            </w:r>
            <w:proofErr w:type="spellStart"/>
            <w:r w:rsidRPr="0074046C">
              <w:rPr>
                <w:rFonts w:ascii="Times New Roman" w:eastAsia="Times New Roman" w:hAnsi="Times New Roman" w:cs="Times New Roman"/>
                <w:b/>
                <w:bCs/>
                <w:kern w:val="0"/>
                <w:sz w:val="24"/>
                <w:szCs w:val="24"/>
                <w:lang w:val="en-GB" w:eastAsia="en-GB"/>
                <w14:ligatures w14:val="none"/>
              </w:rPr>
              <w:t>vartotojų</w:t>
            </w:r>
            <w:proofErr w:type="spellEnd"/>
            <w:r w:rsidRPr="0074046C">
              <w:rPr>
                <w:rFonts w:ascii="Times New Roman" w:eastAsia="Times New Roman" w:hAnsi="Times New Roman" w:cs="Times New Roman"/>
                <w:b/>
                <w:bCs/>
                <w:kern w:val="0"/>
                <w:sz w:val="24"/>
                <w:szCs w:val="24"/>
                <w:lang w:val="en-GB" w:eastAsia="en-GB"/>
                <w14:ligatures w14:val="none"/>
              </w:rPr>
              <w:t xml:space="preserve"> </w:t>
            </w:r>
            <w:proofErr w:type="spellStart"/>
            <w:r w:rsidRPr="0074046C">
              <w:rPr>
                <w:rFonts w:ascii="Times New Roman" w:eastAsia="Times New Roman" w:hAnsi="Times New Roman" w:cs="Times New Roman"/>
                <w:b/>
                <w:bCs/>
                <w:kern w:val="0"/>
                <w:sz w:val="24"/>
                <w:szCs w:val="24"/>
                <w:lang w:val="en-GB" w:eastAsia="en-GB"/>
                <w14:ligatures w14:val="none"/>
              </w:rPr>
              <w:t>elektrinėse</w:t>
            </w:r>
            <w:proofErr w:type="spellEnd"/>
            <w:r w:rsidRPr="0074046C">
              <w:rPr>
                <w:rFonts w:ascii="Times New Roman" w:eastAsia="Times New Roman" w:hAnsi="Times New Roman" w:cs="Times New Roman"/>
                <w:b/>
                <w:bCs/>
                <w:kern w:val="0"/>
                <w:sz w:val="24"/>
                <w:szCs w:val="24"/>
                <w:lang w:val="en-GB" w:eastAsia="en-GB"/>
                <w14:ligatures w14:val="none"/>
              </w:rPr>
              <w:t xml:space="preserve"> </w:t>
            </w:r>
            <w:proofErr w:type="spellStart"/>
            <w:r w:rsidRPr="0074046C">
              <w:rPr>
                <w:rFonts w:ascii="Times New Roman" w:eastAsia="Times New Roman" w:hAnsi="Times New Roman" w:cs="Times New Roman"/>
                <w:b/>
                <w:bCs/>
                <w:kern w:val="0"/>
                <w:sz w:val="24"/>
                <w:szCs w:val="24"/>
                <w:lang w:val="en-GB" w:eastAsia="en-GB"/>
                <w14:ligatures w14:val="none"/>
              </w:rPr>
              <w:t>pagaminta</w:t>
            </w:r>
            <w:proofErr w:type="spellEnd"/>
            <w:r w:rsidRPr="0074046C">
              <w:rPr>
                <w:rFonts w:ascii="Times New Roman" w:eastAsia="Times New Roman" w:hAnsi="Times New Roman" w:cs="Times New Roman"/>
                <w:b/>
                <w:bCs/>
                <w:kern w:val="0"/>
                <w:sz w:val="24"/>
                <w:szCs w:val="24"/>
                <w:lang w:val="en-GB" w:eastAsia="en-GB"/>
                <w14:ligatures w14:val="none"/>
              </w:rPr>
              <w:t xml:space="preserve"> </w:t>
            </w:r>
            <w:proofErr w:type="spellStart"/>
            <w:r w:rsidRPr="0074046C">
              <w:rPr>
                <w:rFonts w:ascii="Times New Roman" w:eastAsia="Times New Roman" w:hAnsi="Times New Roman" w:cs="Times New Roman"/>
                <w:b/>
                <w:bCs/>
                <w:kern w:val="0"/>
                <w:sz w:val="24"/>
                <w:szCs w:val="24"/>
                <w:lang w:val="en-GB" w:eastAsia="en-GB"/>
                <w14:ligatures w14:val="none"/>
              </w:rPr>
              <w:t>elektros</w:t>
            </w:r>
            <w:proofErr w:type="spellEnd"/>
            <w:r w:rsidRPr="0074046C">
              <w:rPr>
                <w:rFonts w:ascii="Times New Roman" w:eastAsia="Times New Roman" w:hAnsi="Times New Roman" w:cs="Times New Roman"/>
                <w:b/>
                <w:bCs/>
                <w:kern w:val="0"/>
                <w:sz w:val="24"/>
                <w:szCs w:val="24"/>
                <w:lang w:val="en-GB" w:eastAsia="en-GB"/>
                <w14:ligatures w14:val="none"/>
              </w:rPr>
              <w:t xml:space="preserve"> </w:t>
            </w:r>
            <w:proofErr w:type="spellStart"/>
            <w:r w:rsidRPr="0074046C">
              <w:rPr>
                <w:rFonts w:ascii="Times New Roman" w:eastAsia="Times New Roman" w:hAnsi="Times New Roman" w:cs="Times New Roman"/>
                <w:b/>
                <w:bCs/>
                <w:kern w:val="0"/>
                <w:sz w:val="24"/>
                <w:szCs w:val="24"/>
                <w:lang w:val="en-GB" w:eastAsia="en-GB"/>
                <w14:ligatures w14:val="none"/>
              </w:rPr>
              <w:t>energija</w:t>
            </w:r>
            <w:proofErr w:type="spellEnd"/>
            <w:r w:rsidRPr="0074046C">
              <w:rPr>
                <w:rFonts w:ascii="Times New Roman" w:eastAsia="Times New Roman" w:hAnsi="Times New Roman" w:cs="Times New Roman"/>
                <w:b/>
                <w:bCs/>
                <w:kern w:val="0"/>
                <w:sz w:val="24"/>
                <w:szCs w:val="24"/>
                <w:lang w:val="en-GB" w:eastAsia="en-GB"/>
                <w14:ligatures w14:val="none"/>
              </w:rPr>
              <w:t>, kWh</w:t>
            </w:r>
          </w:p>
        </w:tc>
      </w:tr>
      <w:tr w:rsidR="001D2F4F" w:rsidRPr="0074046C" w14:paraId="07AE312E" w14:textId="77777777" w:rsidTr="0074046C">
        <w:trPr>
          <w:trHeight w:val="298"/>
        </w:trPr>
        <w:tc>
          <w:tcPr>
            <w:tcW w:w="0" w:type="auto"/>
          </w:tcPr>
          <w:p w14:paraId="09965EF1" w14:textId="77777777" w:rsidR="001D2F4F" w:rsidRPr="0074046C" w:rsidRDefault="001D2F4F" w:rsidP="00977FBA">
            <w:pPr>
              <w:rPr>
                <w:rFonts w:ascii="Times New Roman" w:hAnsi="Times New Roman" w:cs="Times New Roman"/>
                <w:sz w:val="24"/>
                <w:szCs w:val="24"/>
              </w:rPr>
            </w:pPr>
            <w:r w:rsidRPr="0074046C">
              <w:rPr>
                <w:rFonts w:ascii="Times New Roman" w:hAnsi="Times New Roman" w:cs="Times New Roman"/>
                <w:sz w:val="24"/>
                <w:szCs w:val="24"/>
              </w:rPr>
              <w:t>2023 m.</w:t>
            </w:r>
          </w:p>
        </w:tc>
        <w:tc>
          <w:tcPr>
            <w:tcW w:w="0" w:type="auto"/>
          </w:tcPr>
          <w:p w14:paraId="68C50676" w14:textId="77777777" w:rsidR="001D2F4F" w:rsidRPr="0074046C" w:rsidRDefault="001D2F4F" w:rsidP="00977FBA">
            <w:pPr>
              <w:rPr>
                <w:rFonts w:ascii="Times New Roman" w:eastAsia="Times New Roman" w:hAnsi="Times New Roman" w:cs="Times New Roman"/>
                <w:b/>
                <w:bCs/>
                <w:kern w:val="0"/>
                <w:sz w:val="24"/>
                <w:szCs w:val="24"/>
                <w:lang w:val="en-GB" w:eastAsia="en-GB"/>
                <w14:ligatures w14:val="none"/>
              </w:rPr>
            </w:pPr>
            <w:r w:rsidRPr="0074046C">
              <w:rPr>
                <w:rFonts w:ascii="Times New Roman" w:eastAsia="Times New Roman" w:hAnsi="Times New Roman" w:cs="Times New Roman"/>
                <w:kern w:val="0"/>
                <w:sz w:val="24"/>
                <w:szCs w:val="24"/>
                <w:lang w:val="en-GB" w:eastAsia="en-GB"/>
                <w14:ligatures w14:val="none"/>
              </w:rPr>
              <w:t>7 183,61</w:t>
            </w:r>
          </w:p>
        </w:tc>
        <w:tc>
          <w:tcPr>
            <w:tcW w:w="0" w:type="auto"/>
          </w:tcPr>
          <w:p w14:paraId="30BCE1D9" w14:textId="77777777" w:rsidR="001D2F4F" w:rsidRPr="0074046C" w:rsidRDefault="001D2F4F" w:rsidP="00977FBA">
            <w:pPr>
              <w:rPr>
                <w:rFonts w:ascii="Times New Roman" w:eastAsia="Times New Roman" w:hAnsi="Times New Roman" w:cs="Times New Roman"/>
                <w:b/>
                <w:bCs/>
                <w:kern w:val="0"/>
                <w:sz w:val="24"/>
                <w:szCs w:val="24"/>
                <w:lang w:val="en-GB" w:eastAsia="en-GB"/>
                <w14:ligatures w14:val="none"/>
              </w:rPr>
            </w:pPr>
            <w:r w:rsidRPr="0074046C">
              <w:rPr>
                <w:rFonts w:ascii="Times New Roman" w:eastAsia="Times New Roman" w:hAnsi="Times New Roman" w:cs="Times New Roman"/>
                <w:kern w:val="0"/>
                <w:sz w:val="24"/>
                <w:szCs w:val="24"/>
                <w:lang w:val="en-GB" w:eastAsia="en-GB"/>
                <w14:ligatures w14:val="none"/>
              </w:rPr>
              <w:t>2 429,98</w:t>
            </w:r>
          </w:p>
        </w:tc>
        <w:tc>
          <w:tcPr>
            <w:tcW w:w="0" w:type="auto"/>
          </w:tcPr>
          <w:p w14:paraId="4A531A6D" w14:textId="77777777" w:rsidR="001D2F4F" w:rsidRPr="0074046C" w:rsidRDefault="001D2F4F" w:rsidP="00977FBA">
            <w:pPr>
              <w:rPr>
                <w:rFonts w:ascii="Times New Roman" w:eastAsia="Times New Roman" w:hAnsi="Times New Roman" w:cs="Times New Roman"/>
                <w:b/>
                <w:bCs/>
                <w:kern w:val="0"/>
                <w:sz w:val="24"/>
                <w:szCs w:val="24"/>
                <w:lang w:val="en-GB" w:eastAsia="en-GB"/>
                <w14:ligatures w14:val="none"/>
              </w:rPr>
            </w:pPr>
            <w:r w:rsidRPr="0074046C">
              <w:rPr>
                <w:rFonts w:ascii="Times New Roman" w:eastAsia="Times New Roman" w:hAnsi="Times New Roman" w:cs="Times New Roman"/>
                <w:kern w:val="0"/>
                <w:sz w:val="24"/>
                <w:szCs w:val="24"/>
                <w:lang w:val="en-GB" w:eastAsia="en-GB"/>
                <w14:ligatures w14:val="none"/>
              </w:rPr>
              <w:t>892,82</w:t>
            </w:r>
          </w:p>
        </w:tc>
        <w:tc>
          <w:tcPr>
            <w:tcW w:w="0" w:type="auto"/>
          </w:tcPr>
          <w:p w14:paraId="651A77BF" w14:textId="77777777" w:rsidR="001D2F4F" w:rsidRPr="0074046C" w:rsidRDefault="001D2F4F" w:rsidP="00977FBA">
            <w:pPr>
              <w:rPr>
                <w:rFonts w:ascii="Times New Roman" w:eastAsia="Times New Roman" w:hAnsi="Times New Roman" w:cs="Times New Roman"/>
                <w:b/>
                <w:bCs/>
                <w:kern w:val="0"/>
                <w:sz w:val="24"/>
                <w:szCs w:val="24"/>
                <w:lang w:val="en-GB" w:eastAsia="en-GB"/>
                <w14:ligatures w14:val="none"/>
              </w:rPr>
            </w:pPr>
            <w:r w:rsidRPr="0074046C">
              <w:rPr>
                <w:rFonts w:ascii="Times New Roman" w:eastAsia="Times New Roman" w:hAnsi="Times New Roman" w:cs="Times New Roman"/>
                <w:color w:val="000000"/>
                <w:kern w:val="0"/>
                <w:sz w:val="24"/>
                <w:szCs w:val="24"/>
                <w:lang w:val="en-GB" w:eastAsia="en-GB"/>
                <w14:ligatures w14:val="none"/>
              </w:rPr>
              <w:t>351,07</w:t>
            </w:r>
          </w:p>
        </w:tc>
        <w:tc>
          <w:tcPr>
            <w:tcW w:w="0" w:type="auto"/>
          </w:tcPr>
          <w:p w14:paraId="578AD20D" w14:textId="77777777" w:rsidR="001D2F4F" w:rsidRPr="0074046C" w:rsidRDefault="001D2F4F" w:rsidP="00977FBA">
            <w:pPr>
              <w:rPr>
                <w:rFonts w:ascii="Times New Roman" w:eastAsia="Times New Roman" w:hAnsi="Times New Roman" w:cs="Times New Roman"/>
                <w:b/>
                <w:bCs/>
                <w:kern w:val="0"/>
                <w:sz w:val="24"/>
                <w:szCs w:val="24"/>
                <w:lang w:val="en-GB" w:eastAsia="en-GB"/>
                <w14:ligatures w14:val="none"/>
              </w:rPr>
            </w:pPr>
            <w:r w:rsidRPr="0074046C">
              <w:rPr>
                <w:rFonts w:ascii="Times New Roman" w:eastAsia="Times New Roman" w:hAnsi="Times New Roman" w:cs="Times New Roman"/>
                <w:color w:val="000000"/>
                <w:kern w:val="0"/>
                <w:sz w:val="24"/>
                <w:szCs w:val="24"/>
                <w:lang w:val="en-GB" w:eastAsia="en-GB"/>
                <w14:ligatures w14:val="none"/>
              </w:rPr>
              <w:t>10857,48</w:t>
            </w:r>
          </w:p>
        </w:tc>
        <w:tc>
          <w:tcPr>
            <w:tcW w:w="0" w:type="auto"/>
          </w:tcPr>
          <w:p w14:paraId="03A90EEC" w14:textId="77777777" w:rsidR="001D2F4F" w:rsidRPr="0074046C" w:rsidRDefault="001D2F4F" w:rsidP="00977FBA">
            <w:pPr>
              <w:rPr>
                <w:rFonts w:ascii="Times New Roman" w:eastAsia="Times New Roman" w:hAnsi="Times New Roman" w:cs="Times New Roman"/>
                <w:b/>
                <w:bCs/>
                <w:kern w:val="0"/>
                <w:sz w:val="24"/>
                <w:szCs w:val="24"/>
                <w:lang w:val="en-GB" w:eastAsia="en-GB"/>
                <w14:ligatures w14:val="none"/>
              </w:rPr>
            </w:pPr>
            <w:r w:rsidRPr="0074046C">
              <w:rPr>
                <w:rFonts w:ascii="Times New Roman" w:eastAsia="Times New Roman" w:hAnsi="Times New Roman" w:cs="Times New Roman"/>
                <w:color w:val="000000"/>
                <w:kern w:val="0"/>
                <w:sz w:val="24"/>
                <w:szCs w:val="24"/>
                <w:lang w:val="en-GB" w:eastAsia="en-GB"/>
                <w14:ligatures w14:val="none"/>
              </w:rPr>
              <w:t>6238049,51</w:t>
            </w:r>
          </w:p>
        </w:tc>
      </w:tr>
      <w:tr w:rsidR="001D2F4F" w:rsidRPr="0074046C" w14:paraId="7AC998A6" w14:textId="77777777" w:rsidTr="0074046C">
        <w:trPr>
          <w:trHeight w:val="298"/>
        </w:trPr>
        <w:tc>
          <w:tcPr>
            <w:tcW w:w="0" w:type="auto"/>
          </w:tcPr>
          <w:p w14:paraId="40A16317" w14:textId="77777777" w:rsidR="001D2F4F" w:rsidRPr="0074046C" w:rsidRDefault="001D2F4F" w:rsidP="00977FBA">
            <w:pPr>
              <w:rPr>
                <w:rFonts w:ascii="Times New Roman" w:hAnsi="Times New Roman" w:cs="Times New Roman"/>
                <w:sz w:val="24"/>
                <w:szCs w:val="24"/>
                <w:highlight w:val="yellow"/>
              </w:rPr>
            </w:pPr>
            <w:r w:rsidRPr="0074046C">
              <w:rPr>
                <w:rFonts w:ascii="Times New Roman" w:hAnsi="Times New Roman" w:cs="Times New Roman"/>
                <w:sz w:val="24"/>
                <w:szCs w:val="24"/>
              </w:rPr>
              <w:lastRenderedPageBreak/>
              <w:t>2024 m.</w:t>
            </w:r>
          </w:p>
        </w:tc>
        <w:tc>
          <w:tcPr>
            <w:tcW w:w="0" w:type="auto"/>
          </w:tcPr>
          <w:p w14:paraId="0A6337BC" w14:textId="77777777" w:rsidR="001D2F4F" w:rsidRPr="0074046C" w:rsidRDefault="001D2F4F" w:rsidP="00977FBA">
            <w:pPr>
              <w:rPr>
                <w:rFonts w:ascii="Times New Roman" w:eastAsia="Times New Roman" w:hAnsi="Times New Roman" w:cs="Times New Roman"/>
                <w:b/>
                <w:bCs/>
                <w:kern w:val="0"/>
                <w:sz w:val="24"/>
                <w:szCs w:val="24"/>
                <w:lang w:val="en-GB" w:eastAsia="en-GB"/>
                <w14:ligatures w14:val="none"/>
              </w:rPr>
            </w:pPr>
            <w:r w:rsidRPr="0074046C">
              <w:rPr>
                <w:rFonts w:ascii="Times New Roman" w:eastAsia="Times New Roman" w:hAnsi="Times New Roman" w:cs="Times New Roman"/>
                <w:kern w:val="0"/>
                <w:sz w:val="24"/>
                <w:szCs w:val="24"/>
                <w:lang w:val="en-GB" w:eastAsia="en-GB"/>
                <w14:ligatures w14:val="none"/>
              </w:rPr>
              <w:t>8 703,66</w:t>
            </w:r>
          </w:p>
        </w:tc>
        <w:tc>
          <w:tcPr>
            <w:tcW w:w="0" w:type="auto"/>
          </w:tcPr>
          <w:p w14:paraId="7A98EFDB" w14:textId="77777777" w:rsidR="001D2F4F" w:rsidRPr="0074046C" w:rsidRDefault="001D2F4F" w:rsidP="00977FBA">
            <w:pPr>
              <w:rPr>
                <w:rFonts w:ascii="Times New Roman" w:eastAsia="Times New Roman" w:hAnsi="Times New Roman" w:cs="Times New Roman"/>
                <w:b/>
                <w:bCs/>
                <w:kern w:val="0"/>
                <w:sz w:val="24"/>
                <w:szCs w:val="24"/>
                <w:lang w:val="en-GB" w:eastAsia="en-GB"/>
                <w14:ligatures w14:val="none"/>
              </w:rPr>
            </w:pPr>
            <w:r w:rsidRPr="0074046C">
              <w:rPr>
                <w:rFonts w:ascii="Times New Roman" w:eastAsia="Times New Roman" w:hAnsi="Times New Roman" w:cs="Times New Roman"/>
                <w:kern w:val="0"/>
                <w:sz w:val="24"/>
                <w:szCs w:val="24"/>
                <w:lang w:val="en-GB" w:eastAsia="en-GB"/>
                <w14:ligatures w14:val="none"/>
              </w:rPr>
              <w:t>3 226,53</w:t>
            </w:r>
          </w:p>
        </w:tc>
        <w:tc>
          <w:tcPr>
            <w:tcW w:w="0" w:type="auto"/>
          </w:tcPr>
          <w:p w14:paraId="44869123" w14:textId="77777777" w:rsidR="001D2F4F" w:rsidRPr="0074046C" w:rsidRDefault="001D2F4F" w:rsidP="00977FBA">
            <w:pPr>
              <w:rPr>
                <w:rFonts w:ascii="Times New Roman" w:eastAsia="Times New Roman" w:hAnsi="Times New Roman" w:cs="Times New Roman"/>
                <w:b/>
                <w:bCs/>
                <w:kern w:val="0"/>
                <w:sz w:val="24"/>
                <w:szCs w:val="24"/>
                <w:lang w:val="en-GB" w:eastAsia="en-GB"/>
                <w14:ligatures w14:val="none"/>
              </w:rPr>
            </w:pPr>
            <w:r w:rsidRPr="0074046C">
              <w:rPr>
                <w:rFonts w:ascii="Times New Roman" w:eastAsia="Times New Roman" w:hAnsi="Times New Roman" w:cs="Times New Roman"/>
                <w:kern w:val="0"/>
                <w:sz w:val="24"/>
                <w:szCs w:val="24"/>
                <w:lang w:val="en-GB" w:eastAsia="en-GB"/>
                <w14:ligatures w14:val="none"/>
              </w:rPr>
              <w:t>1 089,77</w:t>
            </w:r>
          </w:p>
        </w:tc>
        <w:tc>
          <w:tcPr>
            <w:tcW w:w="0" w:type="auto"/>
          </w:tcPr>
          <w:p w14:paraId="75F6CA62" w14:textId="77777777" w:rsidR="001D2F4F" w:rsidRPr="0074046C" w:rsidRDefault="001D2F4F" w:rsidP="00977FBA">
            <w:pPr>
              <w:rPr>
                <w:rFonts w:ascii="Times New Roman" w:eastAsia="Times New Roman" w:hAnsi="Times New Roman" w:cs="Times New Roman"/>
                <w:b/>
                <w:bCs/>
                <w:kern w:val="0"/>
                <w:sz w:val="24"/>
                <w:szCs w:val="24"/>
                <w:lang w:val="en-GB" w:eastAsia="en-GB"/>
                <w14:ligatures w14:val="none"/>
              </w:rPr>
            </w:pPr>
            <w:r w:rsidRPr="0074046C">
              <w:rPr>
                <w:rFonts w:ascii="Times New Roman" w:eastAsia="Times New Roman" w:hAnsi="Times New Roman" w:cs="Times New Roman"/>
                <w:color w:val="000000"/>
                <w:kern w:val="0"/>
                <w:sz w:val="24"/>
                <w:szCs w:val="24"/>
                <w:lang w:val="en-GB" w:eastAsia="en-GB"/>
                <w14:ligatures w14:val="none"/>
              </w:rPr>
              <w:t>1973,39</w:t>
            </w:r>
          </w:p>
        </w:tc>
        <w:tc>
          <w:tcPr>
            <w:tcW w:w="0" w:type="auto"/>
          </w:tcPr>
          <w:p w14:paraId="18AA971E" w14:textId="77777777" w:rsidR="001D2F4F" w:rsidRPr="0074046C" w:rsidRDefault="001D2F4F" w:rsidP="00977FBA">
            <w:pPr>
              <w:rPr>
                <w:rFonts w:ascii="Times New Roman" w:eastAsia="Times New Roman" w:hAnsi="Times New Roman" w:cs="Times New Roman"/>
                <w:b/>
                <w:bCs/>
                <w:kern w:val="0"/>
                <w:sz w:val="24"/>
                <w:szCs w:val="24"/>
                <w:lang w:val="en-GB" w:eastAsia="en-GB"/>
                <w14:ligatures w14:val="none"/>
              </w:rPr>
            </w:pPr>
            <w:r w:rsidRPr="0074046C">
              <w:rPr>
                <w:rFonts w:ascii="Times New Roman" w:eastAsia="Times New Roman" w:hAnsi="Times New Roman" w:cs="Times New Roman"/>
                <w:color w:val="000000"/>
                <w:kern w:val="0"/>
                <w:sz w:val="24"/>
                <w:szCs w:val="24"/>
                <w:lang w:val="en-GB" w:eastAsia="en-GB"/>
                <w14:ligatures w14:val="none"/>
              </w:rPr>
              <w:t>14 993,35</w:t>
            </w:r>
          </w:p>
        </w:tc>
        <w:tc>
          <w:tcPr>
            <w:tcW w:w="0" w:type="auto"/>
          </w:tcPr>
          <w:p w14:paraId="63742C05" w14:textId="77777777" w:rsidR="001D2F4F" w:rsidRPr="0074046C" w:rsidRDefault="001D2F4F" w:rsidP="00977FBA">
            <w:pPr>
              <w:rPr>
                <w:rFonts w:ascii="Times New Roman" w:eastAsia="Times New Roman" w:hAnsi="Times New Roman" w:cs="Times New Roman"/>
                <w:b/>
                <w:bCs/>
                <w:kern w:val="0"/>
                <w:sz w:val="24"/>
                <w:szCs w:val="24"/>
                <w:lang w:val="en-GB" w:eastAsia="en-GB"/>
                <w14:ligatures w14:val="none"/>
              </w:rPr>
            </w:pPr>
            <w:r w:rsidRPr="0074046C">
              <w:rPr>
                <w:rFonts w:ascii="Times New Roman" w:eastAsia="Times New Roman" w:hAnsi="Times New Roman" w:cs="Times New Roman"/>
                <w:color w:val="000000"/>
                <w:kern w:val="0"/>
                <w:sz w:val="24"/>
                <w:szCs w:val="24"/>
                <w:lang w:val="en-GB" w:eastAsia="en-GB"/>
                <w14:ligatures w14:val="none"/>
              </w:rPr>
              <w:t>10026575,77</w:t>
            </w:r>
          </w:p>
        </w:tc>
      </w:tr>
    </w:tbl>
    <w:p w14:paraId="4F8C6775" w14:textId="77777777" w:rsidR="00183A93" w:rsidRDefault="00183A93" w:rsidP="00D006DE">
      <w:pPr>
        <w:spacing w:after="0" w:line="240" w:lineRule="auto"/>
        <w:rPr>
          <w:rFonts w:ascii="Consolas" w:eastAsia="Times New Roman" w:hAnsi="Consolas" w:cs="Calibri"/>
          <w:b/>
          <w:bCs/>
          <w:color w:val="000000"/>
          <w:kern w:val="0"/>
          <w:sz w:val="32"/>
          <w:szCs w:val="32"/>
          <w:lang w:val="en-GB" w:eastAsia="en-GB"/>
          <w14:ligatures w14:val="none"/>
        </w:rPr>
      </w:pPr>
    </w:p>
    <w:p w14:paraId="5C7F492A" w14:textId="17389AC5" w:rsidR="0074046C" w:rsidRDefault="0074046C" w:rsidP="0074046C">
      <w:r w:rsidRPr="00E12D53">
        <w:rPr>
          <w:rFonts w:ascii="Times New Roman" w:hAnsi="Times New Roman" w:cs="Times New Roman"/>
          <w:b/>
          <w:bCs/>
          <w:sz w:val="24"/>
          <w:szCs w:val="24"/>
        </w:rPr>
        <w:t>7.</w:t>
      </w:r>
      <w:r>
        <w:rPr>
          <w:rFonts w:ascii="Times New Roman" w:hAnsi="Times New Roman" w:cs="Times New Roman"/>
          <w:b/>
          <w:bCs/>
          <w:sz w:val="24"/>
          <w:szCs w:val="24"/>
        </w:rPr>
        <w:t>5</w:t>
      </w:r>
      <w:r w:rsidRPr="00E12D53">
        <w:rPr>
          <w:rFonts w:ascii="Times New Roman" w:hAnsi="Times New Roman" w:cs="Times New Roman"/>
          <w:b/>
          <w:bCs/>
          <w:sz w:val="24"/>
          <w:szCs w:val="24"/>
        </w:rPr>
        <w:t xml:space="preserve"> lentelė. </w:t>
      </w:r>
      <w:r w:rsidRPr="0074046C">
        <w:rPr>
          <w:rFonts w:ascii="Times New Roman" w:hAnsi="Times New Roman" w:cs="Times New Roman"/>
          <w:b/>
          <w:bCs/>
          <w:sz w:val="24"/>
          <w:szCs w:val="24"/>
        </w:rPr>
        <w:t>Atsinaujinančių išteklių energiją naudojantys (planuojami) elektros energijos gamybos įrenginiai  ir jų suminės įrengtosios galios</w:t>
      </w:r>
      <w:r w:rsidRPr="004567BB">
        <w:rPr>
          <w:rFonts w:ascii="Times New Roman" w:hAnsi="Times New Roman" w:cs="Times New Roman"/>
          <w:b/>
          <w:bCs/>
          <w:sz w:val="24"/>
          <w:szCs w:val="24"/>
        </w:rPr>
        <w:t xml:space="preserve"> </w:t>
      </w:r>
      <w:r>
        <w:rPr>
          <w:rFonts w:ascii="Times New Roman" w:hAnsi="Times New Roman" w:cs="Times New Roman"/>
          <w:b/>
          <w:bCs/>
          <w:sz w:val="24"/>
          <w:szCs w:val="24"/>
        </w:rPr>
        <w:t xml:space="preserve">2023 - </w:t>
      </w:r>
      <w:r w:rsidRPr="004567BB">
        <w:rPr>
          <w:rFonts w:ascii="Times New Roman" w:hAnsi="Times New Roman" w:cs="Times New Roman"/>
          <w:b/>
          <w:bCs/>
          <w:sz w:val="24"/>
          <w:szCs w:val="24"/>
        </w:rPr>
        <w:t>2024 m. (Taisyklių 7.3.</w:t>
      </w:r>
      <w:r>
        <w:rPr>
          <w:rFonts w:ascii="Times New Roman" w:hAnsi="Times New Roman" w:cs="Times New Roman"/>
          <w:b/>
          <w:bCs/>
          <w:sz w:val="24"/>
          <w:szCs w:val="24"/>
        </w:rPr>
        <w:t>2</w:t>
      </w:r>
      <w:r w:rsidRPr="004567BB">
        <w:rPr>
          <w:rFonts w:ascii="Times New Roman" w:hAnsi="Times New Roman" w:cs="Times New Roman"/>
          <w:b/>
          <w:bCs/>
          <w:sz w:val="24"/>
          <w:szCs w:val="24"/>
        </w:rPr>
        <w:t xml:space="preserve"> papunktis)</w:t>
      </w:r>
    </w:p>
    <w:tbl>
      <w:tblPr>
        <w:tblStyle w:val="Lentelstinklelis"/>
        <w:tblW w:w="0" w:type="auto"/>
        <w:tblLook w:val="04A0" w:firstRow="1" w:lastRow="0" w:firstColumn="1" w:lastColumn="0" w:noHBand="0" w:noVBand="1"/>
      </w:tblPr>
      <w:tblGrid>
        <w:gridCol w:w="2254"/>
        <w:gridCol w:w="2400"/>
        <w:gridCol w:w="2401"/>
        <w:gridCol w:w="2057"/>
        <w:gridCol w:w="2435"/>
      </w:tblGrid>
      <w:tr w:rsidR="00D206AF" w:rsidRPr="0074046C" w14:paraId="6BE845E1" w14:textId="77777777" w:rsidTr="00977FBA">
        <w:tc>
          <w:tcPr>
            <w:tcW w:w="2254" w:type="dxa"/>
          </w:tcPr>
          <w:p w14:paraId="4C46A634" w14:textId="08015235" w:rsidR="00D206AF" w:rsidRPr="0074046C" w:rsidRDefault="00D206AF" w:rsidP="00D206AF">
            <w:pPr>
              <w:rPr>
                <w:rFonts w:ascii="Times New Roman" w:eastAsia="Times New Roman" w:hAnsi="Times New Roman" w:cs="Times New Roman"/>
                <w:b/>
                <w:bCs/>
                <w:color w:val="000000"/>
                <w:kern w:val="0"/>
                <w:sz w:val="24"/>
                <w:szCs w:val="24"/>
                <w:lang w:val="en-GB" w:eastAsia="en-GB"/>
                <w14:ligatures w14:val="none"/>
              </w:rPr>
            </w:pPr>
            <w:r w:rsidRPr="00D206AF">
              <w:rPr>
                <w:rFonts w:ascii="Times New Roman" w:hAnsi="Times New Roman" w:cs="Times New Roman"/>
                <w:b/>
                <w:bCs/>
                <w:sz w:val="24"/>
                <w:szCs w:val="24"/>
              </w:rPr>
              <w:t>Laikotarpis</w:t>
            </w:r>
          </w:p>
        </w:tc>
        <w:tc>
          <w:tcPr>
            <w:tcW w:w="2400" w:type="dxa"/>
          </w:tcPr>
          <w:p w14:paraId="4D62F487" w14:textId="77777777" w:rsidR="00D206AF" w:rsidRPr="0074046C" w:rsidRDefault="00D206AF" w:rsidP="00D206AF">
            <w:pPr>
              <w:rPr>
                <w:rFonts w:ascii="Times New Roman" w:eastAsia="Times New Roman" w:hAnsi="Times New Roman" w:cs="Times New Roman"/>
                <w:b/>
                <w:bCs/>
                <w:color w:val="000000"/>
                <w:kern w:val="0"/>
                <w:sz w:val="24"/>
                <w:szCs w:val="24"/>
                <w:lang w:val="en-GB" w:eastAsia="en-GB"/>
                <w14:ligatures w14:val="none"/>
              </w:rPr>
            </w:pPr>
            <w:proofErr w:type="spellStart"/>
            <w:r w:rsidRPr="0074046C">
              <w:rPr>
                <w:rFonts w:ascii="Times New Roman" w:eastAsia="Times New Roman" w:hAnsi="Times New Roman" w:cs="Times New Roman"/>
                <w:b/>
                <w:bCs/>
                <w:color w:val="000000"/>
                <w:kern w:val="0"/>
                <w:sz w:val="24"/>
                <w:szCs w:val="24"/>
                <w:lang w:val="en-GB" w:eastAsia="en-GB"/>
                <w14:ligatures w14:val="none"/>
              </w:rPr>
              <w:t>Planuojamų</w:t>
            </w:r>
            <w:proofErr w:type="spellEnd"/>
            <w:r w:rsidRPr="0074046C">
              <w:rPr>
                <w:rFonts w:ascii="Times New Roman" w:eastAsia="Times New Roman" w:hAnsi="Times New Roman" w:cs="Times New Roman"/>
                <w:b/>
                <w:bCs/>
                <w:color w:val="000000"/>
                <w:kern w:val="0"/>
                <w:sz w:val="24"/>
                <w:szCs w:val="24"/>
                <w:lang w:val="en-GB" w:eastAsia="en-GB"/>
                <w14:ligatures w14:val="none"/>
              </w:rPr>
              <w:t xml:space="preserve"> </w:t>
            </w:r>
            <w:proofErr w:type="spellStart"/>
            <w:r w:rsidRPr="0074046C">
              <w:rPr>
                <w:rFonts w:ascii="Times New Roman" w:eastAsia="Times New Roman" w:hAnsi="Times New Roman" w:cs="Times New Roman"/>
                <w:b/>
                <w:bCs/>
                <w:color w:val="000000"/>
                <w:kern w:val="0"/>
                <w:sz w:val="24"/>
                <w:szCs w:val="24"/>
                <w:lang w:val="en-GB" w:eastAsia="en-GB"/>
                <w14:ligatures w14:val="none"/>
              </w:rPr>
              <w:t>vėjo</w:t>
            </w:r>
            <w:proofErr w:type="spellEnd"/>
            <w:r w:rsidRPr="0074046C">
              <w:rPr>
                <w:rFonts w:ascii="Times New Roman" w:eastAsia="Times New Roman" w:hAnsi="Times New Roman" w:cs="Times New Roman"/>
                <w:b/>
                <w:bCs/>
                <w:color w:val="000000"/>
                <w:kern w:val="0"/>
                <w:sz w:val="24"/>
                <w:szCs w:val="24"/>
                <w:lang w:val="en-GB" w:eastAsia="en-GB"/>
                <w14:ligatures w14:val="none"/>
              </w:rPr>
              <w:t xml:space="preserve"> </w:t>
            </w:r>
            <w:proofErr w:type="spellStart"/>
            <w:r w:rsidRPr="0074046C">
              <w:rPr>
                <w:rFonts w:ascii="Times New Roman" w:eastAsia="Times New Roman" w:hAnsi="Times New Roman" w:cs="Times New Roman"/>
                <w:b/>
                <w:bCs/>
                <w:color w:val="000000"/>
                <w:kern w:val="0"/>
                <w:sz w:val="24"/>
                <w:szCs w:val="24"/>
                <w:lang w:val="en-GB" w:eastAsia="en-GB"/>
                <w14:ligatures w14:val="none"/>
              </w:rPr>
              <w:t>elektrinių</w:t>
            </w:r>
            <w:proofErr w:type="spellEnd"/>
            <w:r w:rsidRPr="0074046C">
              <w:rPr>
                <w:rFonts w:ascii="Times New Roman" w:eastAsia="Times New Roman" w:hAnsi="Times New Roman" w:cs="Times New Roman"/>
                <w:b/>
                <w:bCs/>
                <w:color w:val="000000"/>
                <w:kern w:val="0"/>
                <w:sz w:val="24"/>
                <w:szCs w:val="24"/>
                <w:lang w:val="en-GB" w:eastAsia="en-GB"/>
                <w14:ligatures w14:val="none"/>
              </w:rPr>
              <w:t xml:space="preserve"> </w:t>
            </w:r>
            <w:proofErr w:type="spellStart"/>
            <w:r w:rsidRPr="0074046C">
              <w:rPr>
                <w:rFonts w:ascii="Times New Roman" w:eastAsia="Times New Roman" w:hAnsi="Times New Roman" w:cs="Times New Roman"/>
                <w:b/>
                <w:bCs/>
                <w:color w:val="000000"/>
                <w:kern w:val="0"/>
                <w:sz w:val="24"/>
                <w:szCs w:val="24"/>
                <w:lang w:val="en-GB" w:eastAsia="en-GB"/>
                <w14:ligatures w14:val="none"/>
              </w:rPr>
              <w:t>suminė</w:t>
            </w:r>
            <w:proofErr w:type="spellEnd"/>
            <w:r w:rsidRPr="0074046C">
              <w:rPr>
                <w:rFonts w:ascii="Times New Roman" w:eastAsia="Times New Roman" w:hAnsi="Times New Roman" w:cs="Times New Roman"/>
                <w:b/>
                <w:bCs/>
                <w:color w:val="000000"/>
                <w:kern w:val="0"/>
                <w:sz w:val="24"/>
                <w:szCs w:val="24"/>
                <w:lang w:val="en-GB" w:eastAsia="en-GB"/>
                <w14:ligatures w14:val="none"/>
              </w:rPr>
              <w:t xml:space="preserve"> </w:t>
            </w:r>
            <w:proofErr w:type="spellStart"/>
            <w:r w:rsidRPr="0074046C">
              <w:rPr>
                <w:rFonts w:ascii="Times New Roman" w:eastAsia="Times New Roman" w:hAnsi="Times New Roman" w:cs="Times New Roman"/>
                <w:b/>
                <w:bCs/>
                <w:color w:val="000000"/>
                <w:kern w:val="0"/>
                <w:sz w:val="24"/>
                <w:szCs w:val="24"/>
                <w:lang w:val="en-GB" w:eastAsia="en-GB"/>
                <w14:ligatures w14:val="none"/>
              </w:rPr>
              <w:t>įrengtoji</w:t>
            </w:r>
            <w:proofErr w:type="spellEnd"/>
            <w:r w:rsidRPr="0074046C">
              <w:rPr>
                <w:rFonts w:ascii="Times New Roman" w:eastAsia="Times New Roman" w:hAnsi="Times New Roman" w:cs="Times New Roman"/>
                <w:b/>
                <w:bCs/>
                <w:color w:val="000000"/>
                <w:kern w:val="0"/>
                <w:sz w:val="24"/>
                <w:szCs w:val="24"/>
                <w:lang w:val="en-GB" w:eastAsia="en-GB"/>
                <w14:ligatures w14:val="none"/>
              </w:rPr>
              <w:t xml:space="preserve"> </w:t>
            </w:r>
            <w:proofErr w:type="spellStart"/>
            <w:r w:rsidRPr="0074046C">
              <w:rPr>
                <w:rFonts w:ascii="Times New Roman" w:eastAsia="Times New Roman" w:hAnsi="Times New Roman" w:cs="Times New Roman"/>
                <w:b/>
                <w:bCs/>
                <w:color w:val="000000"/>
                <w:kern w:val="0"/>
                <w:sz w:val="24"/>
                <w:szCs w:val="24"/>
                <w:lang w:val="en-GB" w:eastAsia="en-GB"/>
                <w14:ligatures w14:val="none"/>
              </w:rPr>
              <w:t>galia</w:t>
            </w:r>
            <w:proofErr w:type="spellEnd"/>
            <w:r w:rsidRPr="0074046C">
              <w:rPr>
                <w:rFonts w:ascii="Times New Roman" w:eastAsia="Times New Roman" w:hAnsi="Times New Roman" w:cs="Times New Roman"/>
                <w:b/>
                <w:bCs/>
                <w:color w:val="000000"/>
                <w:kern w:val="0"/>
                <w:sz w:val="24"/>
                <w:szCs w:val="24"/>
                <w:lang w:val="en-GB" w:eastAsia="en-GB"/>
                <w14:ligatures w14:val="none"/>
              </w:rPr>
              <w:t>, kW</w:t>
            </w:r>
          </w:p>
        </w:tc>
        <w:tc>
          <w:tcPr>
            <w:tcW w:w="2401" w:type="dxa"/>
          </w:tcPr>
          <w:p w14:paraId="684BBE80" w14:textId="77777777" w:rsidR="00D206AF" w:rsidRPr="0074046C" w:rsidRDefault="00D206AF" w:rsidP="00D206AF">
            <w:pPr>
              <w:rPr>
                <w:rFonts w:ascii="Times New Roman" w:eastAsia="Times New Roman" w:hAnsi="Times New Roman" w:cs="Times New Roman"/>
                <w:b/>
                <w:bCs/>
                <w:color w:val="000000"/>
                <w:kern w:val="0"/>
                <w:sz w:val="24"/>
                <w:szCs w:val="24"/>
                <w:lang w:val="en-GB" w:eastAsia="en-GB"/>
                <w14:ligatures w14:val="none"/>
              </w:rPr>
            </w:pPr>
            <w:proofErr w:type="spellStart"/>
            <w:r w:rsidRPr="0074046C">
              <w:rPr>
                <w:rFonts w:ascii="Times New Roman" w:eastAsia="Times New Roman" w:hAnsi="Times New Roman" w:cs="Times New Roman"/>
                <w:b/>
                <w:bCs/>
                <w:color w:val="000000"/>
                <w:kern w:val="0"/>
                <w:sz w:val="24"/>
                <w:szCs w:val="24"/>
                <w:lang w:val="en-GB" w:eastAsia="en-GB"/>
                <w14:ligatures w14:val="none"/>
              </w:rPr>
              <w:t>Planuojamų</w:t>
            </w:r>
            <w:proofErr w:type="spellEnd"/>
            <w:r w:rsidRPr="0074046C">
              <w:rPr>
                <w:rFonts w:ascii="Times New Roman" w:eastAsia="Times New Roman" w:hAnsi="Times New Roman" w:cs="Times New Roman"/>
                <w:b/>
                <w:bCs/>
                <w:color w:val="000000"/>
                <w:kern w:val="0"/>
                <w:sz w:val="24"/>
                <w:szCs w:val="24"/>
                <w:lang w:val="en-GB" w:eastAsia="en-GB"/>
                <w14:ligatures w14:val="none"/>
              </w:rPr>
              <w:t xml:space="preserve"> </w:t>
            </w:r>
            <w:proofErr w:type="spellStart"/>
            <w:r w:rsidRPr="0074046C">
              <w:rPr>
                <w:rFonts w:ascii="Times New Roman" w:eastAsia="Times New Roman" w:hAnsi="Times New Roman" w:cs="Times New Roman"/>
                <w:b/>
                <w:bCs/>
                <w:color w:val="000000"/>
                <w:kern w:val="0"/>
                <w:sz w:val="24"/>
                <w:szCs w:val="24"/>
                <w:lang w:val="en-GB" w:eastAsia="en-GB"/>
                <w14:ligatures w14:val="none"/>
              </w:rPr>
              <w:t>saulės</w:t>
            </w:r>
            <w:proofErr w:type="spellEnd"/>
            <w:r w:rsidRPr="0074046C">
              <w:rPr>
                <w:rFonts w:ascii="Times New Roman" w:eastAsia="Times New Roman" w:hAnsi="Times New Roman" w:cs="Times New Roman"/>
                <w:b/>
                <w:bCs/>
                <w:color w:val="000000"/>
                <w:kern w:val="0"/>
                <w:sz w:val="24"/>
                <w:szCs w:val="24"/>
                <w:lang w:val="en-GB" w:eastAsia="en-GB"/>
                <w14:ligatures w14:val="none"/>
              </w:rPr>
              <w:t xml:space="preserve"> </w:t>
            </w:r>
            <w:proofErr w:type="spellStart"/>
            <w:r w:rsidRPr="0074046C">
              <w:rPr>
                <w:rFonts w:ascii="Times New Roman" w:eastAsia="Times New Roman" w:hAnsi="Times New Roman" w:cs="Times New Roman"/>
                <w:b/>
                <w:bCs/>
                <w:color w:val="000000"/>
                <w:kern w:val="0"/>
                <w:sz w:val="24"/>
                <w:szCs w:val="24"/>
                <w:lang w:val="en-GB" w:eastAsia="en-GB"/>
                <w14:ligatures w14:val="none"/>
              </w:rPr>
              <w:t>elektrinių</w:t>
            </w:r>
            <w:proofErr w:type="spellEnd"/>
            <w:r w:rsidRPr="0074046C">
              <w:rPr>
                <w:rFonts w:ascii="Times New Roman" w:eastAsia="Times New Roman" w:hAnsi="Times New Roman" w:cs="Times New Roman"/>
                <w:b/>
                <w:bCs/>
                <w:color w:val="000000"/>
                <w:kern w:val="0"/>
                <w:sz w:val="24"/>
                <w:szCs w:val="24"/>
                <w:lang w:val="en-GB" w:eastAsia="en-GB"/>
                <w14:ligatures w14:val="none"/>
              </w:rPr>
              <w:t xml:space="preserve"> </w:t>
            </w:r>
            <w:proofErr w:type="spellStart"/>
            <w:r w:rsidRPr="0074046C">
              <w:rPr>
                <w:rFonts w:ascii="Times New Roman" w:eastAsia="Times New Roman" w:hAnsi="Times New Roman" w:cs="Times New Roman"/>
                <w:b/>
                <w:bCs/>
                <w:color w:val="000000"/>
                <w:kern w:val="0"/>
                <w:sz w:val="24"/>
                <w:szCs w:val="24"/>
                <w:lang w:val="en-GB" w:eastAsia="en-GB"/>
                <w14:ligatures w14:val="none"/>
              </w:rPr>
              <w:t>suminė</w:t>
            </w:r>
            <w:proofErr w:type="spellEnd"/>
            <w:r w:rsidRPr="0074046C">
              <w:rPr>
                <w:rFonts w:ascii="Times New Roman" w:eastAsia="Times New Roman" w:hAnsi="Times New Roman" w:cs="Times New Roman"/>
                <w:b/>
                <w:bCs/>
                <w:color w:val="000000"/>
                <w:kern w:val="0"/>
                <w:sz w:val="24"/>
                <w:szCs w:val="24"/>
                <w:lang w:val="en-GB" w:eastAsia="en-GB"/>
                <w14:ligatures w14:val="none"/>
              </w:rPr>
              <w:t xml:space="preserve"> </w:t>
            </w:r>
            <w:proofErr w:type="spellStart"/>
            <w:r w:rsidRPr="0074046C">
              <w:rPr>
                <w:rFonts w:ascii="Times New Roman" w:eastAsia="Times New Roman" w:hAnsi="Times New Roman" w:cs="Times New Roman"/>
                <w:b/>
                <w:bCs/>
                <w:color w:val="000000"/>
                <w:kern w:val="0"/>
                <w:sz w:val="24"/>
                <w:szCs w:val="24"/>
                <w:lang w:val="en-GB" w:eastAsia="en-GB"/>
                <w14:ligatures w14:val="none"/>
              </w:rPr>
              <w:t>įrengtoji</w:t>
            </w:r>
            <w:proofErr w:type="spellEnd"/>
            <w:r w:rsidRPr="0074046C">
              <w:rPr>
                <w:rFonts w:ascii="Times New Roman" w:eastAsia="Times New Roman" w:hAnsi="Times New Roman" w:cs="Times New Roman"/>
                <w:b/>
                <w:bCs/>
                <w:color w:val="000000"/>
                <w:kern w:val="0"/>
                <w:sz w:val="24"/>
                <w:szCs w:val="24"/>
                <w:lang w:val="en-GB" w:eastAsia="en-GB"/>
                <w14:ligatures w14:val="none"/>
              </w:rPr>
              <w:t xml:space="preserve"> </w:t>
            </w:r>
            <w:proofErr w:type="spellStart"/>
            <w:r w:rsidRPr="0074046C">
              <w:rPr>
                <w:rFonts w:ascii="Times New Roman" w:eastAsia="Times New Roman" w:hAnsi="Times New Roman" w:cs="Times New Roman"/>
                <w:b/>
                <w:bCs/>
                <w:color w:val="000000"/>
                <w:kern w:val="0"/>
                <w:sz w:val="24"/>
                <w:szCs w:val="24"/>
                <w:lang w:val="en-GB" w:eastAsia="en-GB"/>
                <w14:ligatures w14:val="none"/>
              </w:rPr>
              <w:t>galia</w:t>
            </w:r>
            <w:proofErr w:type="spellEnd"/>
            <w:r w:rsidRPr="0074046C">
              <w:rPr>
                <w:rFonts w:ascii="Times New Roman" w:eastAsia="Times New Roman" w:hAnsi="Times New Roman" w:cs="Times New Roman"/>
                <w:b/>
                <w:bCs/>
                <w:color w:val="000000"/>
                <w:kern w:val="0"/>
                <w:sz w:val="24"/>
                <w:szCs w:val="24"/>
                <w:lang w:val="en-GB" w:eastAsia="en-GB"/>
                <w14:ligatures w14:val="none"/>
              </w:rPr>
              <w:t>, kW</w:t>
            </w:r>
          </w:p>
        </w:tc>
        <w:tc>
          <w:tcPr>
            <w:tcW w:w="2057" w:type="dxa"/>
          </w:tcPr>
          <w:p w14:paraId="4A06961E" w14:textId="41776B4D" w:rsidR="00D206AF" w:rsidRPr="0074046C" w:rsidRDefault="00D206AF" w:rsidP="00D206AF">
            <w:pPr>
              <w:rPr>
                <w:rFonts w:ascii="Times New Roman" w:eastAsia="Times New Roman" w:hAnsi="Times New Roman" w:cs="Times New Roman"/>
                <w:b/>
                <w:bCs/>
                <w:color w:val="000000"/>
                <w:kern w:val="0"/>
                <w:sz w:val="24"/>
                <w:szCs w:val="24"/>
                <w:lang w:val="en-GB" w:eastAsia="en-GB"/>
                <w14:ligatures w14:val="none"/>
              </w:rPr>
            </w:pPr>
            <w:proofErr w:type="spellStart"/>
            <w:r w:rsidRPr="0074046C">
              <w:rPr>
                <w:rFonts w:ascii="Times New Roman" w:eastAsia="Times New Roman" w:hAnsi="Times New Roman" w:cs="Times New Roman"/>
                <w:b/>
                <w:bCs/>
                <w:color w:val="000000"/>
                <w:kern w:val="0"/>
                <w:sz w:val="24"/>
                <w:szCs w:val="24"/>
                <w:lang w:val="en-GB" w:eastAsia="en-GB"/>
                <w14:ligatures w14:val="none"/>
              </w:rPr>
              <w:t>Planuojamų</w:t>
            </w:r>
            <w:proofErr w:type="spellEnd"/>
            <w:r w:rsidRPr="0074046C">
              <w:rPr>
                <w:rFonts w:ascii="Times New Roman" w:eastAsia="Times New Roman" w:hAnsi="Times New Roman" w:cs="Times New Roman"/>
                <w:b/>
                <w:bCs/>
                <w:color w:val="000000"/>
                <w:kern w:val="0"/>
                <w:sz w:val="24"/>
                <w:szCs w:val="24"/>
                <w:lang w:val="en-GB" w:eastAsia="en-GB"/>
                <w14:ligatures w14:val="none"/>
              </w:rPr>
              <w:t xml:space="preserve"> </w:t>
            </w:r>
            <w:proofErr w:type="spellStart"/>
            <w:r w:rsidRPr="0074046C">
              <w:rPr>
                <w:rFonts w:ascii="Times New Roman" w:eastAsia="Times New Roman" w:hAnsi="Times New Roman" w:cs="Times New Roman"/>
                <w:b/>
                <w:bCs/>
                <w:color w:val="000000"/>
                <w:kern w:val="0"/>
                <w:sz w:val="24"/>
                <w:szCs w:val="24"/>
                <w:lang w:val="en-GB" w:eastAsia="en-GB"/>
                <w14:ligatures w14:val="none"/>
              </w:rPr>
              <w:t>hibridinių</w:t>
            </w:r>
            <w:proofErr w:type="spellEnd"/>
            <w:r w:rsidRPr="0074046C">
              <w:rPr>
                <w:rFonts w:ascii="Times New Roman" w:eastAsia="Times New Roman" w:hAnsi="Times New Roman" w:cs="Times New Roman"/>
                <w:b/>
                <w:bCs/>
                <w:color w:val="000000"/>
                <w:kern w:val="0"/>
                <w:sz w:val="24"/>
                <w:szCs w:val="24"/>
                <w:lang w:val="en-GB" w:eastAsia="en-GB"/>
                <w14:ligatures w14:val="none"/>
              </w:rPr>
              <w:t xml:space="preserve"> </w:t>
            </w:r>
            <w:proofErr w:type="spellStart"/>
            <w:r w:rsidRPr="0074046C">
              <w:rPr>
                <w:rFonts w:ascii="Times New Roman" w:eastAsia="Times New Roman" w:hAnsi="Times New Roman" w:cs="Times New Roman"/>
                <w:b/>
                <w:bCs/>
                <w:color w:val="000000"/>
                <w:kern w:val="0"/>
                <w:sz w:val="24"/>
                <w:szCs w:val="24"/>
                <w:lang w:val="en-GB" w:eastAsia="en-GB"/>
                <w14:ligatures w14:val="none"/>
              </w:rPr>
              <w:t>saulės</w:t>
            </w:r>
            <w:proofErr w:type="spellEnd"/>
            <w:r w:rsidRPr="0074046C">
              <w:rPr>
                <w:rFonts w:ascii="Times New Roman" w:eastAsia="Times New Roman" w:hAnsi="Times New Roman" w:cs="Times New Roman"/>
                <w:b/>
                <w:bCs/>
                <w:color w:val="000000"/>
                <w:kern w:val="0"/>
                <w:sz w:val="24"/>
                <w:szCs w:val="24"/>
                <w:lang w:val="en-GB" w:eastAsia="en-GB"/>
                <w14:ligatures w14:val="none"/>
              </w:rPr>
              <w:t xml:space="preserve"> </w:t>
            </w:r>
            <w:proofErr w:type="spellStart"/>
            <w:r w:rsidRPr="0074046C">
              <w:rPr>
                <w:rFonts w:ascii="Times New Roman" w:eastAsia="Times New Roman" w:hAnsi="Times New Roman" w:cs="Times New Roman"/>
                <w:b/>
                <w:bCs/>
                <w:color w:val="000000"/>
                <w:kern w:val="0"/>
                <w:sz w:val="24"/>
                <w:szCs w:val="24"/>
                <w:lang w:val="en-GB" w:eastAsia="en-GB"/>
                <w14:ligatures w14:val="none"/>
              </w:rPr>
              <w:t>ir</w:t>
            </w:r>
            <w:proofErr w:type="spellEnd"/>
            <w:r w:rsidRPr="0074046C">
              <w:rPr>
                <w:rFonts w:ascii="Times New Roman" w:eastAsia="Times New Roman" w:hAnsi="Times New Roman" w:cs="Times New Roman"/>
                <w:b/>
                <w:bCs/>
                <w:color w:val="000000"/>
                <w:kern w:val="0"/>
                <w:sz w:val="24"/>
                <w:szCs w:val="24"/>
                <w:lang w:val="en-GB" w:eastAsia="en-GB"/>
                <w14:ligatures w14:val="none"/>
              </w:rPr>
              <w:t xml:space="preserve"> </w:t>
            </w:r>
            <w:proofErr w:type="spellStart"/>
            <w:r w:rsidRPr="0074046C">
              <w:rPr>
                <w:rFonts w:ascii="Times New Roman" w:eastAsia="Times New Roman" w:hAnsi="Times New Roman" w:cs="Times New Roman"/>
                <w:b/>
                <w:bCs/>
                <w:color w:val="000000"/>
                <w:kern w:val="0"/>
                <w:sz w:val="24"/>
                <w:szCs w:val="24"/>
                <w:lang w:val="en-GB" w:eastAsia="en-GB"/>
                <w14:ligatures w14:val="none"/>
              </w:rPr>
              <w:t>vėjo</w:t>
            </w:r>
            <w:proofErr w:type="spellEnd"/>
            <w:r w:rsidRPr="0074046C">
              <w:rPr>
                <w:rFonts w:ascii="Times New Roman" w:eastAsia="Times New Roman" w:hAnsi="Times New Roman" w:cs="Times New Roman"/>
                <w:b/>
                <w:bCs/>
                <w:color w:val="000000"/>
                <w:kern w:val="0"/>
                <w:sz w:val="24"/>
                <w:szCs w:val="24"/>
                <w:lang w:val="en-GB" w:eastAsia="en-GB"/>
                <w14:ligatures w14:val="none"/>
              </w:rPr>
              <w:t xml:space="preserve"> </w:t>
            </w:r>
            <w:proofErr w:type="spellStart"/>
            <w:r w:rsidRPr="0074046C">
              <w:rPr>
                <w:rFonts w:ascii="Times New Roman" w:eastAsia="Times New Roman" w:hAnsi="Times New Roman" w:cs="Times New Roman"/>
                <w:b/>
                <w:bCs/>
                <w:color w:val="000000"/>
                <w:kern w:val="0"/>
                <w:sz w:val="24"/>
                <w:szCs w:val="24"/>
                <w:lang w:val="en-GB" w:eastAsia="en-GB"/>
                <w14:ligatures w14:val="none"/>
              </w:rPr>
              <w:t>elektrinių</w:t>
            </w:r>
            <w:proofErr w:type="spellEnd"/>
            <w:r w:rsidRPr="0074046C">
              <w:rPr>
                <w:rFonts w:ascii="Times New Roman" w:eastAsia="Times New Roman" w:hAnsi="Times New Roman" w:cs="Times New Roman"/>
                <w:b/>
                <w:bCs/>
                <w:color w:val="000000"/>
                <w:kern w:val="0"/>
                <w:sz w:val="24"/>
                <w:szCs w:val="24"/>
                <w:lang w:val="en-GB" w:eastAsia="en-GB"/>
                <w14:ligatures w14:val="none"/>
              </w:rPr>
              <w:t xml:space="preserve"> </w:t>
            </w:r>
            <w:proofErr w:type="spellStart"/>
            <w:r w:rsidRPr="0074046C">
              <w:rPr>
                <w:rFonts w:ascii="Times New Roman" w:eastAsia="Times New Roman" w:hAnsi="Times New Roman" w:cs="Times New Roman"/>
                <w:b/>
                <w:bCs/>
                <w:color w:val="000000"/>
                <w:kern w:val="0"/>
                <w:sz w:val="24"/>
                <w:szCs w:val="24"/>
                <w:lang w:val="en-GB" w:eastAsia="en-GB"/>
                <w14:ligatures w14:val="none"/>
              </w:rPr>
              <w:t>ir</w:t>
            </w:r>
            <w:proofErr w:type="spellEnd"/>
            <w:r w:rsidRPr="0074046C">
              <w:rPr>
                <w:rFonts w:ascii="Times New Roman" w:eastAsia="Times New Roman" w:hAnsi="Times New Roman" w:cs="Times New Roman"/>
                <w:b/>
                <w:bCs/>
                <w:color w:val="000000"/>
                <w:kern w:val="0"/>
                <w:sz w:val="24"/>
                <w:szCs w:val="24"/>
                <w:lang w:val="en-GB" w:eastAsia="en-GB"/>
                <w14:ligatures w14:val="none"/>
              </w:rPr>
              <w:t xml:space="preserve"> </w:t>
            </w:r>
            <w:proofErr w:type="spellStart"/>
            <w:r w:rsidRPr="0074046C">
              <w:rPr>
                <w:rFonts w:ascii="Times New Roman" w:eastAsia="Times New Roman" w:hAnsi="Times New Roman" w:cs="Times New Roman"/>
                <w:b/>
                <w:bCs/>
                <w:color w:val="000000"/>
                <w:kern w:val="0"/>
                <w:sz w:val="24"/>
                <w:szCs w:val="24"/>
                <w:lang w:val="en-GB" w:eastAsia="en-GB"/>
                <w14:ligatures w14:val="none"/>
              </w:rPr>
              <w:t>kaupiklių</w:t>
            </w:r>
            <w:proofErr w:type="spellEnd"/>
            <w:r w:rsidRPr="0074046C">
              <w:rPr>
                <w:rFonts w:ascii="Times New Roman" w:eastAsia="Times New Roman" w:hAnsi="Times New Roman" w:cs="Times New Roman"/>
                <w:b/>
                <w:bCs/>
                <w:color w:val="000000"/>
                <w:kern w:val="0"/>
                <w:sz w:val="24"/>
                <w:szCs w:val="24"/>
                <w:lang w:val="en-GB" w:eastAsia="en-GB"/>
                <w14:ligatures w14:val="none"/>
              </w:rPr>
              <w:t xml:space="preserve"> </w:t>
            </w:r>
            <w:proofErr w:type="spellStart"/>
            <w:r w:rsidRPr="0074046C">
              <w:rPr>
                <w:rFonts w:ascii="Times New Roman" w:eastAsia="Times New Roman" w:hAnsi="Times New Roman" w:cs="Times New Roman"/>
                <w:b/>
                <w:bCs/>
                <w:color w:val="000000"/>
                <w:kern w:val="0"/>
                <w:sz w:val="24"/>
                <w:szCs w:val="24"/>
                <w:lang w:val="en-GB" w:eastAsia="en-GB"/>
                <w14:ligatures w14:val="none"/>
              </w:rPr>
              <w:t>sistemų</w:t>
            </w:r>
            <w:proofErr w:type="spellEnd"/>
            <w:r w:rsidRPr="0074046C">
              <w:rPr>
                <w:rFonts w:ascii="Times New Roman" w:eastAsia="Times New Roman" w:hAnsi="Times New Roman" w:cs="Times New Roman"/>
                <w:b/>
                <w:bCs/>
                <w:color w:val="000000"/>
                <w:kern w:val="0"/>
                <w:sz w:val="24"/>
                <w:szCs w:val="24"/>
                <w:lang w:val="en-GB" w:eastAsia="en-GB"/>
                <w14:ligatures w14:val="none"/>
              </w:rPr>
              <w:t xml:space="preserve"> </w:t>
            </w:r>
            <w:proofErr w:type="spellStart"/>
            <w:r w:rsidRPr="0074046C">
              <w:rPr>
                <w:rFonts w:ascii="Times New Roman" w:eastAsia="Times New Roman" w:hAnsi="Times New Roman" w:cs="Times New Roman"/>
                <w:b/>
                <w:bCs/>
                <w:color w:val="000000"/>
                <w:kern w:val="0"/>
                <w:sz w:val="24"/>
                <w:szCs w:val="24"/>
                <w:lang w:val="en-GB" w:eastAsia="en-GB"/>
                <w14:ligatures w14:val="none"/>
              </w:rPr>
              <w:t>įrengtoji</w:t>
            </w:r>
            <w:proofErr w:type="spellEnd"/>
            <w:r w:rsidRPr="0074046C">
              <w:rPr>
                <w:rFonts w:ascii="Times New Roman" w:eastAsia="Times New Roman" w:hAnsi="Times New Roman" w:cs="Times New Roman"/>
                <w:b/>
                <w:bCs/>
                <w:color w:val="000000"/>
                <w:kern w:val="0"/>
                <w:sz w:val="24"/>
                <w:szCs w:val="24"/>
                <w:lang w:val="en-GB" w:eastAsia="en-GB"/>
                <w14:ligatures w14:val="none"/>
              </w:rPr>
              <w:t xml:space="preserve"> </w:t>
            </w:r>
            <w:proofErr w:type="spellStart"/>
            <w:r w:rsidRPr="0074046C">
              <w:rPr>
                <w:rFonts w:ascii="Times New Roman" w:eastAsia="Times New Roman" w:hAnsi="Times New Roman" w:cs="Times New Roman"/>
                <w:b/>
                <w:bCs/>
                <w:color w:val="000000"/>
                <w:kern w:val="0"/>
                <w:sz w:val="24"/>
                <w:szCs w:val="24"/>
                <w:lang w:val="en-GB" w:eastAsia="en-GB"/>
                <w14:ligatures w14:val="none"/>
              </w:rPr>
              <w:t>galia</w:t>
            </w:r>
            <w:proofErr w:type="spellEnd"/>
            <w:r w:rsidRPr="0074046C">
              <w:rPr>
                <w:rFonts w:ascii="Times New Roman" w:eastAsia="Times New Roman" w:hAnsi="Times New Roman" w:cs="Times New Roman"/>
                <w:b/>
                <w:bCs/>
                <w:color w:val="000000"/>
                <w:kern w:val="0"/>
                <w:sz w:val="24"/>
                <w:szCs w:val="24"/>
                <w:lang w:val="en-GB" w:eastAsia="en-GB"/>
                <w14:ligatures w14:val="none"/>
              </w:rPr>
              <w:t>, kW</w:t>
            </w:r>
          </w:p>
        </w:tc>
        <w:tc>
          <w:tcPr>
            <w:tcW w:w="2435" w:type="dxa"/>
          </w:tcPr>
          <w:p w14:paraId="79B9E738" w14:textId="77777777" w:rsidR="00D206AF" w:rsidRPr="0074046C" w:rsidRDefault="00D206AF" w:rsidP="00D206AF">
            <w:pPr>
              <w:rPr>
                <w:rFonts w:ascii="Times New Roman" w:eastAsia="Times New Roman" w:hAnsi="Times New Roman" w:cs="Times New Roman"/>
                <w:b/>
                <w:bCs/>
                <w:color w:val="000000"/>
                <w:kern w:val="0"/>
                <w:sz w:val="24"/>
                <w:szCs w:val="24"/>
                <w:lang w:val="en-GB" w:eastAsia="en-GB"/>
                <w14:ligatures w14:val="none"/>
              </w:rPr>
            </w:pPr>
            <w:r w:rsidRPr="0074046C">
              <w:rPr>
                <w:rFonts w:ascii="Times New Roman" w:eastAsia="Times New Roman" w:hAnsi="Times New Roman" w:cs="Times New Roman"/>
                <w:b/>
                <w:bCs/>
                <w:color w:val="000000"/>
                <w:kern w:val="0"/>
                <w:sz w:val="24"/>
                <w:szCs w:val="24"/>
                <w:lang w:val="en-GB" w:eastAsia="en-GB"/>
                <w14:ligatures w14:val="none"/>
              </w:rPr>
              <w:t xml:space="preserve">Viso </w:t>
            </w:r>
            <w:proofErr w:type="spellStart"/>
            <w:r w:rsidRPr="0074046C">
              <w:rPr>
                <w:rFonts w:ascii="Times New Roman" w:eastAsia="Times New Roman" w:hAnsi="Times New Roman" w:cs="Times New Roman"/>
                <w:b/>
                <w:bCs/>
                <w:color w:val="000000"/>
                <w:kern w:val="0"/>
                <w:sz w:val="24"/>
                <w:szCs w:val="24"/>
                <w:lang w:val="en-GB" w:eastAsia="en-GB"/>
                <w14:ligatures w14:val="none"/>
              </w:rPr>
              <w:t>planuojama</w:t>
            </w:r>
            <w:proofErr w:type="spellEnd"/>
            <w:r w:rsidRPr="0074046C">
              <w:rPr>
                <w:rFonts w:ascii="Times New Roman" w:eastAsia="Times New Roman" w:hAnsi="Times New Roman" w:cs="Times New Roman"/>
                <w:b/>
                <w:bCs/>
                <w:color w:val="000000"/>
                <w:kern w:val="0"/>
                <w:sz w:val="24"/>
                <w:szCs w:val="24"/>
                <w:lang w:val="en-GB" w:eastAsia="en-GB"/>
                <w14:ligatures w14:val="none"/>
              </w:rPr>
              <w:t>, kW</w:t>
            </w:r>
          </w:p>
        </w:tc>
      </w:tr>
      <w:tr w:rsidR="00D206AF" w:rsidRPr="0074046C" w14:paraId="5803C996" w14:textId="77777777" w:rsidTr="00051BB5">
        <w:tc>
          <w:tcPr>
            <w:tcW w:w="2254" w:type="dxa"/>
          </w:tcPr>
          <w:p w14:paraId="37A86501" w14:textId="6165032A" w:rsidR="00D206AF" w:rsidRPr="00D206AF" w:rsidRDefault="00D206AF" w:rsidP="00D206AF">
            <w:pPr>
              <w:rPr>
                <w:rFonts w:ascii="Times New Roman" w:eastAsia="Times New Roman" w:hAnsi="Times New Roman" w:cs="Times New Roman"/>
                <w:color w:val="000000"/>
                <w:kern w:val="0"/>
                <w:sz w:val="24"/>
                <w:szCs w:val="24"/>
                <w:lang w:val="en-GB" w:eastAsia="en-GB"/>
                <w14:ligatures w14:val="none"/>
              </w:rPr>
            </w:pPr>
            <w:r w:rsidRPr="00D206AF">
              <w:rPr>
                <w:rFonts w:ascii="Times New Roman" w:eastAsia="Times New Roman" w:hAnsi="Times New Roman" w:cs="Times New Roman"/>
                <w:color w:val="000000"/>
                <w:kern w:val="0"/>
                <w:sz w:val="24"/>
                <w:szCs w:val="24"/>
                <w:lang w:val="en-GB" w:eastAsia="en-GB"/>
                <w14:ligatures w14:val="none"/>
              </w:rPr>
              <w:t>2023 m.</w:t>
            </w:r>
          </w:p>
        </w:tc>
        <w:tc>
          <w:tcPr>
            <w:tcW w:w="2400" w:type="dxa"/>
            <w:vAlign w:val="bottom"/>
          </w:tcPr>
          <w:p w14:paraId="5237AE81" w14:textId="1BD6F37B" w:rsidR="00D206AF" w:rsidRPr="0074046C" w:rsidRDefault="00D206AF" w:rsidP="00D206AF">
            <w:pPr>
              <w:rPr>
                <w:rFonts w:ascii="Times New Roman" w:eastAsia="Times New Roman" w:hAnsi="Times New Roman" w:cs="Times New Roman"/>
                <w:b/>
                <w:bCs/>
                <w:color w:val="000000"/>
                <w:kern w:val="0"/>
                <w:sz w:val="24"/>
                <w:szCs w:val="24"/>
                <w:lang w:val="en-GB" w:eastAsia="en-GB"/>
                <w14:ligatures w14:val="none"/>
              </w:rPr>
            </w:pPr>
            <w:r w:rsidRPr="0074046C">
              <w:rPr>
                <w:rFonts w:ascii="Times New Roman" w:eastAsia="Times New Roman" w:hAnsi="Times New Roman" w:cs="Times New Roman"/>
                <w:color w:val="000000"/>
                <w:kern w:val="0"/>
                <w:sz w:val="24"/>
                <w:szCs w:val="24"/>
                <w:lang w:val="en-GB" w:eastAsia="en-GB"/>
                <w14:ligatures w14:val="none"/>
              </w:rPr>
              <w:t>10 150,00</w:t>
            </w:r>
          </w:p>
        </w:tc>
        <w:tc>
          <w:tcPr>
            <w:tcW w:w="2401" w:type="dxa"/>
            <w:vAlign w:val="bottom"/>
          </w:tcPr>
          <w:p w14:paraId="3D2E6E38" w14:textId="204786E8" w:rsidR="00D206AF" w:rsidRPr="0074046C" w:rsidRDefault="00D206AF" w:rsidP="00D206AF">
            <w:pPr>
              <w:rPr>
                <w:rFonts w:ascii="Times New Roman" w:eastAsia="Times New Roman" w:hAnsi="Times New Roman" w:cs="Times New Roman"/>
                <w:b/>
                <w:bCs/>
                <w:color w:val="000000"/>
                <w:kern w:val="0"/>
                <w:sz w:val="24"/>
                <w:szCs w:val="24"/>
                <w:lang w:val="en-GB" w:eastAsia="en-GB"/>
                <w14:ligatures w14:val="none"/>
              </w:rPr>
            </w:pPr>
            <w:r w:rsidRPr="0074046C">
              <w:rPr>
                <w:rFonts w:ascii="Times New Roman" w:eastAsia="Times New Roman" w:hAnsi="Times New Roman" w:cs="Times New Roman"/>
                <w:color w:val="000000"/>
                <w:kern w:val="0"/>
                <w:sz w:val="24"/>
                <w:szCs w:val="24"/>
                <w:lang w:val="en-GB" w:eastAsia="en-GB"/>
                <w14:ligatures w14:val="none"/>
              </w:rPr>
              <w:t>183 219,00</w:t>
            </w:r>
          </w:p>
        </w:tc>
        <w:tc>
          <w:tcPr>
            <w:tcW w:w="2057" w:type="dxa"/>
          </w:tcPr>
          <w:p w14:paraId="7AD50A50" w14:textId="77777777" w:rsidR="00D206AF" w:rsidRPr="0074046C" w:rsidRDefault="00D206AF" w:rsidP="00D206AF">
            <w:pPr>
              <w:rPr>
                <w:rFonts w:ascii="Times New Roman" w:eastAsia="Times New Roman" w:hAnsi="Times New Roman" w:cs="Times New Roman"/>
                <w:b/>
                <w:bCs/>
                <w:color w:val="000000"/>
                <w:kern w:val="0"/>
                <w:sz w:val="24"/>
                <w:szCs w:val="24"/>
                <w:lang w:val="en-GB" w:eastAsia="en-GB"/>
                <w14:ligatures w14:val="none"/>
              </w:rPr>
            </w:pPr>
          </w:p>
        </w:tc>
        <w:tc>
          <w:tcPr>
            <w:tcW w:w="2435" w:type="dxa"/>
            <w:vAlign w:val="bottom"/>
          </w:tcPr>
          <w:p w14:paraId="59F99CDE" w14:textId="16FE5EE0" w:rsidR="00D206AF" w:rsidRPr="0074046C" w:rsidRDefault="00D206AF" w:rsidP="00D206AF">
            <w:pPr>
              <w:rPr>
                <w:rFonts w:ascii="Times New Roman" w:eastAsia="Times New Roman" w:hAnsi="Times New Roman" w:cs="Times New Roman"/>
                <w:b/>
                <w:bCs/>
                <w:color w:val="000000"/>
                <w:kern w:val="0"/>
                <w:sz w:val="24"/>
                <w:szCs w:val="24"/>
                <w:lang w:val="en-GB" w:eastAsia="en-GB"/>
                <w14:ligatures w14:val="none"/>
              </w:rPr>
            </w:pPr>
            <w:r w:rsidRPr="0074046C">
              <w:rPr>
                <w:rFonts w:ascii="Times New Roman" w:eastAsia="Times New Roman" w:hAnsi="Times New Roman" w:cs="Times New Roman"/>
                <w:color w:val="000000"/>
                <w:kern w:val="0"/>
                <w:sz w:val="24"/>
                <w:szCs w:val="24"/>
                <w:lang w:val="en-GB" w:eastAsia="en-GB"/>
                <w14:ligatures w14:val="none"/>
              </w:rPr>
              <w:t>193369</w:t>
            </w:r>
          </w:p>
        </w:tc>
      </w:tr>
      <w:tr w:rsidR="00D206AF" w:rsidRPr="0074046C" w14:paraId="0500C9D7" w14:textId="77777777" w:rsidTr="00977FBA">
        <w:tc>
          <w:tcPr>
            <w:tcW w:w="2254" w:type="dxa"/>
          </w:tcPr>
          <w:p w14:paraId="2790D2F6" w14:textId="5B177F83" w:rsidR="00D206AF" w:rsidRPr="00D206AF" w:rsidRDefault="00D206AF" w:rsidP="00D206AF">
            <w:pPr>
              <w:rPr>
                <w:rFonts w:ascii="Times New Roman" w:eastAsia="Times New Roman" w:hAnsi="Times New Roman" w:cs="Times New Roman"/>
                <w:color w:val="000000"/>
                <w:kern w:val="0"/>
                <w:sz w:val="24"/>
                <w:szCs w:val="24"/>
                <w:lang w:val="en-GB" w:eastAsia="en-GB"/>
                <w14:ligatures w14:val="none"/>
              </w:rPr>
            </w:pPr>
            <w:r w:rsidRPr="00D206AF">
              <w:rPr>
                <w:rFonts w:ascii="Times New Roman" w:eastAsia="Times New Roman" w:hAnsi="Times New Roman" w:cs="Times New Roman"/>
                <w:color w:val="000000"/>
                <w:kern w:val="0"/>
                <w:sz w:val="24"/>
                <w:szCs w:val="24"/>
                <w:lang w:val="en-GB" w:eastAsia="en-GB"/>
                <w14:ligatures w14:val="none"/>
              </w:rPr>
              <w:t>2024 m.</w:t>
            </w:r>
          </w:p>
        </w:tc>
        <w:tc>
          <w:tcPr>
            <w:tcW w:w="2400" w:type="dxa"/>
            <w:vAlign w:val="bottom"/>
          </w:tcPr>
          <w:p w14:paraId="79F9DCDD" w14:textId="77777777" w:rsidR="00D206AF" w:rsidRPr="0074046C" w:rsidRDefault="00D206AF" w:rsidP="00D206AF">
            <w:pPr>
              <w:rPr>
                <w:rFonts w:ascii="Times New Roman" w:hAnsi="Times New Roman" w:cs="Times New Roman"/>
                <w:color w:val="000000"/>
                <w:sz w:val="24"/>
                <w:szCs w:val="24"/>
              </w:rPr>
            </w:pPr>
            <w:r w:rsidRPr="0074046C">
              <w:rPr>
                <w:rFonts w:ascii="Times New Roman" w:hAnsi="Times New Roman" w:cs="Times New Roman"/>
                <w:color w:val="000000"/>
                <w:sz w:val="24"/>
                <w:szCs w:val="24"/>
              </w:rPr>
              <w:t>9 800,00</w:t>
            </w:r>
          </w:p>
        </w:tc>
        <w:tc>
          <w:tcPr>
            <w:tcW w:w="2401" w:type="dxa"/>
            <w:vAlign w:val="bottom"/>
          </w:tcPr>
          <w:p w14:paraId="019AFEA7" w14:textId="77777777" w:rsidR="00D206AF" w:rsidRPr="0074046C" w:rsidRDefault="00D206AF" w:rsidP="00D206AF">
            <w:pPr>
              <w:rPr>
                <w:rFonts w:ascii="Times New Roman" w:hAnsi="Times New Roman" w:cs="Times New Roman"/>
                <w:color w:val="000000"/>
                <w:sz w:val="24"/>
                <w:szCs w:val="24"/>
              </w:rPr>
            </w:pPr>
            <w:r w:rsidRPr="0074046C">
              <w:rPr>
                <w:rFonts w:ascii="Times New Roman" w:hAnsi="Times New Roman" w:cs="Times New Roman"/>
                <w:color w:val="000000"/>
                <w:sz w:val="24"/>
                <w:szCs w:val="24"/>
              </w:rPr>
              <w:t>233 720,00</w:t>
            </w:r>
          </w:p>
        </w:tc>
        <w:tc>
          <w:tcPr>
            <w:tcW w:w="2057" w:type="dxa"/>
          </w:tcPr>
          <w:p w14:paraId="441E972A" w14:textId="77777777" w:rsidR="00D206AF" w:rsidRPr="0074046C" w:rsidRDefault="00D206AF" w:rsidP="00D206AF">
            <w:pPr>
              <w:rPr>
                <w:rFonts w:ascii="Times New Roman" w:hAnsi="Times New Roman" w:cs="Times New Roman"/>
                <w:color w:val="000000"/>
                <w:sz w:val="24"/>
                <w:szCs w:val="24"/>
              </w:rPr>
            </w:pPr>
            <w:r w:rsidRPr="0074046C">
              <w:rPr>
                <w:rFonts w:ascii="Times New Roman" w:hAnsi="Times New Roman" w:cs="Times New Roman"/>
                <w:color w:val="000000"/>
                <w:sz w:val="24"/>
                <w:szCs w:val="24"/>
              </w:rPr>
              <w:t>27 000,00</w:t>
            </w:r>
          </w:p>
        </w:tc>
        <w:tc>
          <w:tcPr>
            <w:tcW w:w="2435" w:type="dxa"/>
          </w:tcPr>
          <w:p w14:paraId="649A0D65" w14:textId="77777777" w:rsidR="00D206AF" w:rsidRPr="00E04237" w:rsidRDefault="00D206AF" w:rsidP="00D206AF">
            <w:pPr>
              <w:rPr>
                <w:rFonts w:ascii="Times New Roman" w:eastAsia="Times New Roman" w:hAnsi="Times New Roman" w:cs="Times New Roman"/>
                <w:color w:val="000000"/>
                <w:kern w:val="0"/>
                <w:sz w:val="24"/>
                <w:szCs w:val="24"/>
                <w:lang w:val="en-GB" w:eastAsia="en-GB"/>
                <w14:ligatures w14:val="none"/>
              </w:rPr>
            </w:pPr>
            <w:r w:rsidRPr="00E04237">
              <w:rPr>
                <w:rFonts w:ascii="Times New Roman" w:eastAsia="Times New Roman" w:hAnsi="Times New Roman" w:cs="Times New Roman"/>
                <w:color w:val="000000"/>
                <w:kern w:val="0"/>
                <w:sz w:val="24"/>
                <w:szCs w:val="24"/>
                <w:lang w:val="en-GB" w:eastAsia="en-GB"/>
                <w14:ligatures w14:val="none"/>
              </w:rPr>
              <w:t>270520</w:t>
            </w:r>
          </w:p>
        </w:tc>
      </w:tr>
    </w:tbl>
    <w:p w14:paraId="05C180AC" w14:textId="77777777" w:rsidR="008E0CAE" w:rsidRDefault="008E0CAE" w:rsidP="00D006DE">
      <w:pPr>
        <w:spacing w:after="0" w:line="240" w:lineRule="auto"/>
        <w:rPr>
          <w:rFonts w:ascii="Consolas" w:eastAsia="Times New Roman" w:hAnsi="Consolas" w:cs="Calibri"/>
          <w:b/>
          <w:bCs/>
          <w:color w:val="000000"/>
          <w:kern w:val="0"/>
          <w:sz w:val="32"/>
          <w:szCs w:val="32"/>
          <w:lang w:val="en-GB" w:eastAsia="en-GB"/>
          <w14:ligatures w14:val="none"/>
        </w:rPr>
      </w:pPr>
    </w:p>
    <w:p w14:paraId="3A4580CF" w14:textId="77777777" w:rsidR="00602484" w:rsidRDefault="00602484" w:rsidP="00D006DE">
      <w:pPr>
        <w:spacing w:after="0" w:line="240" w:lineRule="auto"/>
        <w:rPr>
          <w:rFonts w:ascii="Consolas" w:eastAsia="Times New Roman" w:hAnsi="Consolas" w:cs="Calibri"/>
          <w:b/>
          <w:bCs/>
          <w:color w:val="000000"/>
          <w:kern w:val="0"/>
          <w:sz w:val="32"/>
          <w:szCs w:val="32"/>
          <w:lang w:val="en-GB" w:eastAsia="en-GB"/>
          <w14:ligatures w14:val="none"/>
        </w:rPr>
      </w:pPr>
    </w:p>
    <w:p w14:paraId="0B440A2A" w14:textId="77777777" w:rsidR="00602484" w:rsidRDefault="00602484" w:rsidP="00D006DE">
      <w:pPr>
        <w:spacing w:after="0" w:line="240" w:lineRule="auto"/>
        <w:rPr>
          <w:rFonts w:ascii="Consolas" w:eastAsia="Times New Roman" w:hAnsi="Consolas" w:cs="Calibri"/>
          <w:b/>
          <w:bCs/>
          <w:color w:val="000000"/>
          <w:kern w:val="0"/>
          <w:sz w:val="32"/>
          <w:szCs w:val="32"/>
          <w:lang w:val="en-GB" w:eastAsia="en-GB"/>
          <w14:ligatures w14:val="none"/>
        </w:rPr>
      </w:pPr>
    </w:p>
    <w:p w14:paraId="33098E3F" w14:textId="74D6D8CE" w:rsidR="00656F42" w:rsidRPr="004E63B8" w:rsidRDefault="00656F42" w:rsidP="00656F42">
      <w:pPr>
        <w:pStyle w:val="Antrat2"/>
        <w:jc w:val="center"/>
        <w:rPr>
          <w:rFonts w:ascii="Times New Roman" w:hAnsi="Times New Roman" w:cs="Times New Roman"/>
          <w:sz w:val="28"/>
          <w:szCs w:val="28"/>
        </w:rPr>
      </w:pPr>
      <w:bookmarkStart w:id="19" w:name="_Toc215221793"/>
      <w:r w:rsidRPr="004E63B8">
        <w:rPr>
          <w:rFonts w:ascii="Times New Roman" w:hAnsi="Times New Roman" w:cs="Times New Roman"/>
          <w:sz w:val="28"/>
          <w:szCs w:val="28"/>
        </w:rPr>
        <w:t>7.</w:t>
      </w:r>
      <w:r w:rsidRPr="004E63B8">
        <w:rPr>
          <w:rFonts w:ascii="Times New Roman" w:hAnsi="Times New Roman" w:cs="Times New Roman"/>
          <w:sz w:val="28"/>
          <w:szCs w:val="28"/>
        </w:rPr>
        <w:t>4</w:t>
      </w:r>
      <w:r w:rsidRPr="004E63B8">
        <w:rPr>
          <w:rFonts w:ascii="Times New Roman" w:hAnsi="Times New Roman" w:cs="Times New Roman"/>
          <w:sz w:val="28"/>
          <w:szCs w:val="28"/>
        </w:rPr>
        <w:t xml:space="preserve"> </w:t>
      </w:r>
      <w:r w:rsidRPr="004E63B8">
        <w:rPr>
          <w:rFonts w:ascii="Times New Roman" w:hAnsi="Times New Roman" w:cs="Times New Roman"/>
          <w:sz w:val="28"/>
          <w:szCs w:val="28"/>
        </w:rPr>
        <w:t>Informacija apie Kaišiadorių r. savivaldybei nuosavybės teise priklausančius žemės sklypus, kuriuose gali būti statomi ar įrengiami AIE bendrijos ar kitų asmenų energijos gamybos įrenginiai( Taisyklių 7.3.6 punktas)</w:t>
      </w:r>
      <w:bookmarkEnd w:id="19"/>
    </w:p>
    <w:p w14:paraId="03F19768" w14:textId="65E990F7" w:rsidR="004E63B8" w:rsidRPr="00E12D53" w:rsidRDefault="004E63B8" w:rsidP="004E63B8">
      <w:pPr>
        <w:ind w:firstLine="720"/>
        <w:jc w:val="both"/>
        <w:rPr>
          <w:rFonts w:ascii="Times New Roman" w:hAnsi="Times New Roman" w:cs="Times New Roman"/>
          <w:sz w:val="24"/>
          <w:szCs w:val="24"/>
        </w:rPr>
      </w:pPr>
      <w:r>
        <w:rPr>
          <w:rFonts w:ascii="Times New Roman" w:hAnsi="Times New Roman" w:cs="Times New Roman"/>
          <w:sz w:val="24"/>
          <w:szCs w:val="24"/>
        </w:rPr>
        <w:t>I</w:t>
      </w:r>
      <w:r w:rsidRPr="004E63B8">
        <w:rPr>
          <w:rFonts w:ascii="Times New Roman" w:hAnsi="Times New Roman" w:cs="Times New Roman"/>
          <w:sz w:val="24"/>
          <w:szCs w:val="24"/>
        </w:rPr>
        <w:t>nformacija apie Kaišiadorių r. savivaldybei nuosavybės teise priklausančius žemės sklypus, kuriuose gali būti statomi ar įrengiami AIE bendrijos ar kitų asmenų energijos gamybos įrenginiai( Taisyklių 7.3.6 punktas)</w:t>
      </w:r>
      <w:r>
        <w:rPr>
          <w:rFonts w:ascii="Times New Roman" w:hAnsi="Times New Roman" w:cs="Times New Roman"/>
          <w:sz w:val="24"/>
          <w:szCs w:val="24"/>
        </w:rPr>
        <w:t xml:space="preserve"> yra pateikta 9 Priede. </w:t>
      </w:r>
      <w:r w:rsidRPr="00E12D53">
        <w:rPr>
          <w:rFonts w:ascii="Times New Roman" w:hAnsi="Times New Roman" w:cs="Times New Roman"/>
          <w:sz w:val="24"/>
          <w:szCs w:val="24"/>
        </w:rPr>
        <w:t>Kaišiadorių rajono savivaldybės taryba 2025 m. birželio 26 d. sprendimu Nr. V17E-185 patvirtino Kaišiadorių rajono savivaldybės teritorijos bendrojo plano keitimo, patvirtinto Kaišiadorių rajono savivaldybės tarybos 2021 m. balandžio 29 d. sprendimu Nr. V17E-72 „Dėl Kaišiadorių rajono savivaldybės teritorijos bendrojo plano keitimo patvirtinimo“, koregavimo sprendinius. Nustatytos vietos, kuriose galima statyti atsinaujinančių išteklių energijos (toliau – AEI) elektrines. Aiškinamaj</w:t>
      </w:r>
      <w:r>
        <w:rPr>
          <w:rFonts w:ascii="Times New Roman" w:hAnsi="Times New Roman" w:cs="Times New Roman"/>
          <w:sz w:val="24"/>
          <w:szCs w:val="24"/>
        </w:rPr>
        <w:t>a</w:t>
      </w:r>
      <w:r w:rsidRPr="00E12D53">
        <w:rPr>
          <w:rFonts w:ascii="Times New Roman" w:hAnsi="Times New Roman" w:cs="Times New Roman"/>
          <w:sz w:val="24"/>
          <w:szCs w:val="24"/>
        </w:rPr>
        <w:t xml:space="preserve">me rašte apibrėžtos AEI elektrinių statybos sąlygos. </w:t>
      </w:r>
    </w:p>
    <w:p w14:paraId="7A05629E" w14:textId="77777777" w:rsidR="006B79F1" w:rsidRPr="00656F42" w:rsidRDefault="006B79F1" w:rsidP="00656F42">
      <w:pPr>
        <w:spacing w:after="0" w:line="240" w:lineRule="auto"/>
        <w:ind w:left="720"/>
        <w:rPr>
          <w:rFonts w:ascii="Times New Roman" w:eastAsia="Times New Roman" w:hAnsi="Times New Roman" w:cs="Times New Roman"/>
          <w:color w:val="000000"/>
          <w:kern w:val="0"/>
          <w:sz w:val="24"/>
          <w:szCs w:val="24"/>
          <w:lang w:val="en-GB" w:eastAsia="en-GB"/>
          <w14:ligatures w14:val="none"/>
        </w:rPr>
      </w:pPr>
    </w:p>
    <w:p w14:paraId="13DABF3D" w14:textId="4A69218D" w:rsidR="00727F3B" w:rsidRPr="00E12D53" w:rsidRDefault="00727F3B" w:rsidP="005E44D9">
      <w:pPr>
        <w:pStyle w:val="Antrat2"/>
        <w:jc w:val="center"/>
        <w:rPr>
          <w:rFonts w:ascii="Times New Roman" w:hAnsi="Times New Roman" w:cs="Times New Roman"/>
          <w:sz w:val="28"/>
          <w:szCs w:val="28"/>
        </w:rPr>
      </w:pPr>
      <w:bookmarkStart w:id="20" w:name="_Toc215221794"/>
      <w:r w:rsidRPr="00E12D53">
        <w:rPr>
          <w:rFonts w:ascii="Times New Roman" w:hAnsi="Times New Roman" w:cs="Times New Roman"/>
          <w:sz w:val="28"/>
          <w:szCs w:val="28"/>
        </w:rPr>
        <w:t>7.</w:t>
      </w:r>
      <w:r w:rsidR="004E63B8">
        <w:rPr>
          <w:rFonts w:ascii="Times New Roman" w:hAnsi="Times New Roman" w:cs="Times New Roman"/>
          <w:sz w:val="28"/>
          <w:szCs w:val="28"/>
        </w:rPr>
        <w:t>5</w:t>
      </w:r>
      <w:r w:rsidRPr="00E12D53">
        <w:rPr>
          <w:rFonts w:ascii="Times New Roman" w:hAnsi="Times New Roman" w:cs="Times New Roman"/>
          <w:sz w:val="28"/>
          <w:szCs w:val="28"/>
        </w:rPr>
        <w:t xml:space="preserve"> AIE sunaudojimo bendrajame galutinės energijos suvartojime nustatymas</w:t>
      </w:r>
      <w:bookmarkEnd w:id="20"/>
    </w:p>
    <w:p w14:paraId="7184DE50" w14:textId="76AC952D" w:rsidR="00945765" w:rsidRPr="00E12D53" w:rsidRDefault="0013557C" w:rsidP="00945765">
      <w:pPr>
        <w:rPr>
          <w:rFonts w:ascii="Times New Roman" w:hAnsi="Times New Roman" w:cs="Times New Roman"/>
          <w:b/>
          <w:bCs/>
          <w:sz w:val="24"/>
          <w:szCs w:val="24"/>
        </w:rPr>
      </w:pPr>
      <w:r w:rsidRPr="00E12D53">
        <w:tab/>
      </w:r>
      <w:r w:rsidRPr="00E12D53">
        <w:rPr>
          <w:rFonts w:ascii="Times New Roman" w:hAnsi="Times New Roman" w:cs="Times New Roman"/>
          <w:b/>
          <w:bCs/>
          <w:sz w:val="24"/>
          <w:szCs w:val="24"/>
        </w:rPr>
        <w:t>7.5 lentelė. AIE dalis bendrame galutinės energijos vartojimo balanse (MWh) Kaišiadorių r. sav. 2024 m.</w:t>
      </w:r>
    </w:p>
    <w:tbl>
      <w:tblPr>
        <w:tblStyle w:val="Lentelstinklelis"/>
        <w:tblW w:w="9209" w:type="dxa"/>
        <w:tblLayout w:type="fixed"/>
        <w:tblLook w:val="04A0" w:firstRow="1" w:lastRow="0" w:firstColumn="1" w:lastColumn="0" w:noHBand="0" w:noVBand="1"/>
      </w:tblPr>
      <w:tblGrid>
        <w:gridCol w:w="1663"/>
        <w:gridCol w:w="1026"/>
        <w:gridCol w:w="1134"/>
        <w:gridCol w:w="1275"/>
        <w:gridCol w:w="1134"/>
        <w:gridCol w:w="1134"/>
        <w:gridCol w:w="851"/>
        <w:gridCol w:w="992"/>
      </w:tblGrid>
      <w:tr w:rsidR="0059436C" w:rsidRPr="00DA1BA9" w14:paraId="1BA15AD5" w14:textId="77777777" w:rsidTr="0059436C">
        <w:tc>
          <w:tcPr>
            <w:tcW w:w="1663" w:type="dxa"/>
          </w:tcPr>
          <w:p w14:paraId="5601BEA6" w14:textId="77777777" w:rsidR="0059436C" w:rsidRPr="00DA1BA9" w:rsidRDefault="0059436C" w:rsidP="004B0D46">
            <w:pPr>
              <w:rPr>
                <w:rFonts w:ascii="Times New Roman" w:hAnsi="Times New Roman" w:cs="Times New Roman"/>
              </w:rPr>
            </w:pPr>
            <w:r w:rsidRPr="00DA1BA9">
              <w:rPr>
                <w:rFonts w:ascii="Times New Roman" w:hAnsi="Times New Roman" w:cs="Times New Roman"/>
              </w:rPr>
              <w:lastRenderedPageBreak/>
              <w:t>Degalų/energijos rūšis</w:t>
            </w:r>
          </w:p>
        </w:tc>
        <w:tc>
          <w:tcPr>
            <w:tcW w:w="1026" w:type="dxa"/>
          </w:tcPr>
          <w:p w14:paraId="1BFBCB76" w14:textId="77777777" w:rsidR="0059436C" w:rsidRPr="00DA1BA9" w:rsidRDefault="0059436C" w:rsidP="004B0D46">
            <w:pPr>
              <w:rPr>
                <w:rFonts w:ascii="Times New Roman" w:hAnsi="Times New Roman" w:cs="Times New Roman"/>
              </w:rPr>
            </w:pPr>
            <w:r w:rsidRPr="00DA1BA9">
              <w:rPr>
                <w:rFonts w:ascii="Times New Roman" w:hAnsi="Times New Roman" w:cs="Times New Roman"/>
                <w:b/>
                <w:bCs/>
              </w:rPr>
              <w:t xml:space="preserve">Transporto sektorius </w:t>
            </w:r>
          </w:p>
        </w:tc>
        <w:tc>
          <w:tcPr>
            <w:tcW w:w="1134" w:type="dxa"/>
          </w:tcPr>
          <w:p w14:paraId="25B92996" w14:textId="77777777" w:rsidR="0059436C" w:rsidRPr="00DA1BA9" w:rsidRDefault="0059436C" w:rsidP="004B0D46">
            <w:pPr>
              <w:rPr>
                <w:rFonts w:ascii="Times New Roman" w:hAnsi="Times New Roman" w:cs="Times New Roman"/>
              </w:rPr>
            </w:pPr>
            <w:r w:rsidRPr="00DA1BA9">
              <w:rPr>
                <w:rFonts w:ascii="Times New Roman" w:hAnsi="Times New Roman" w:cs="Times New Roman"/>
                <w:b/>
                <w:bCs/>
              </w:rPr>
              <w:t>Biudžetinės organizacijos</w:t>
            </w:r>
          </w:p>
        </w:tc>
        <w:tc>
          <w:tcPr>
            <w:tcW w:w="1275" w:type="dxa"/>
          </w:tcPr>
          <w:p w14:paraId="4B7D306A" w14:textId="77777777" w:rsidR="0059436C" w:rsidRPr="00DA1BA9" w:rsidRDefault="0059436C" w:rsidP="004B0D46">
            <w:pPr>
              <w:rPr>
                <w:rFonts w:ascii="Times New Roman" w:hAnsi="Times New Roman" w:cs="Times New Roman"/>
              </w:rPr>
            </w:pPr>
            <w:r w:rsidRPr="00DA1BA9">
              <w:rPr>
                <w:rFonts w:ascii="Times New Roman" w:hAnsi="Times New Roman" w:cs="Times New Roman"/>
                <w:b/>
                <w:bCs/>
              </w:rPr>
              <w:t>Gyventojai</w:t>
            </w:r>
          </w:p>
        </w:tc>
        <w:tc>
          <w:tcPr>
            <w:tcW w:w="1134" w:type="dxa"/>
          </w:tcPr>
          <w:p w14:paraId="1CB732F1" w14:textId="77777777" w:rsidR="0059436C" w:rsidRPr="00DA1BA9" w:rsidRDefault="0059436C" w:rsidP="004B0D46">
            <w:pPr>
              <w:rPr>
                <w:rFonts w:ascii="Times New Roman" w:hAnsi="Times New Roman" w:cs="Times New Roman"/>
                <w:b/>
                <w:bCs/>
              </w:rPr>
            </w:pPr>
            <w:r w:rsidRPr="00DA1BA9">
              <w:rPr>
                <w:rFonts w:ascii="Times New Roman" w:eastAsia="Times New Roman" w:hAnsi="Times New Roman" w:cs="Times New Roman"/>
                <w:b/>
                <w:bCs/>
                <w:kern w:val="0"/>
                <w:lang w:eastAsia="en-GB"/>
                <w14:ligatures w14:val="none"/>
              </w:rPr>
              <w:t>Pramonė, kiti vartotojai</w:t>
            </w:r>
          </w:p>
        </w:tc>
        <w:tc>
          <w:tcPr>
            <w:tcW w:w="1134" w:type="dxa"/>
          </w:tcPr>
          <w:p w14:paraId="3B2A18A0" w14:textId="77777777" w:rsidR="0059436C" w:rsidRPr="00DA1BA9" w:rsidRDefault="0059436C" w:rsidP="004B0D46">
            <w:pPr>
              <w:rPr>
                <w:rFonts w:ascii="Times New Roman" w:hAnsi="Times New Roman" w:cs="Times New Roman"/>
              </w:rPr>
            </w:pPr>
            <w:r w:rsidRPr="00DA1BA9">
              <w:rPr>
                <w:rFonts w:ascii="Times New Roman" w:hAnsi="Times New Roman" w:cs="Times New Roman"/>
                <w:b/>
                <w:bCs/>
              </w:rPr>
              <w:t xml:space="preserve">Energijos nuostoliai </w:t>
            </w:r>
          </w:p>
        </w:tc>
        <w:tc>
          <w:tcPr>
            <w:tcW w:w="851" w:type="dxa"/>
          </w:tcPr>
          <w:p w14:paraId="58FF7A21" w14:textId="77777777" w:rsidR="0059436C" w:rsidRPr="00DA1BA9" w:rsidRDefault="0059436C" w:rsidP="004B0D46">
            <w:pPr>
              <w:rPr>
                <w:rFonts w:ascii="Times New Roman" w:hAnsi="Times New Roman" w:cs="Times New Roman"/>
              </w:rPr>
            </w:pPr>
            <w:r w:rsidRPr="00DA1BA9">
              <w:rPr>
                <w:rFonts w:ascii="Times New Roman" w:hAnsi="Times New Roman" w:cs="Times New Roman"/>
                <w:b/>
                <w:bCs/>
              </w:rPr>
              <w:t xml:space="preserve">Iš viso </w:t>
            </w:r>
          </w:p>
        </w:tc>
        <w:tc>
          <w:tcPr>
            <w:tcW w:w="992" w:type="dxa"/>
          </w:tcPr>
          <w:p w14:paraId="5BFD332E" w14:textId="1416DF2A" w:rsidR="0059436C" w:rsidRPr="00DA1BA9" w:rsidRDefault="0059436C" w:rsidP="004B0D46">
            <w:pPr>
              <w:rPr>
                <w:rFonts w:ascii="Times New Roman" w:hAnsi="Times New Roman" w:cs="Times New Roman"/>
              </w:rPr>
            </w:pPr>
            <w:r w:rsidRPr="00DA1BA9">
              <w:rPr>
                <w:rFonts w:ascii="Times New Roman" w:hAnsi="Times New Roman" w:cs="Times New Roman"/>
                <w:b/>
                <w:bCs/>
              </w:rPr>
              <w:t xml:space="preserve">AEI dalis, </w:t>
            </w:r>
          </w:p>
        </w:tc>
      </w:tr>
      <w:tr w:rsidR="0059436C" w:rsidRPr="00DA1BA9" w14:paraId="477290DB" w14:textId="77777777" w:rsidTr="0059436C">
        <w:tc>
          <w:tcPr>
            <w:tcW w:w="1663" w:type="dxa"/>
          </w:tcPr>
          <w:p w14:paraId="18265F2B" w14:textId="77777777" w:rsidR="0059436C" w:rsidRPr="00DA1BA9" w:rsidRDefault="0059436C" w:rsidP="004B0D46">
            <w:pPr>
              <w:rPr>
                <w:rFonts w:ascii="Times New Roman" w:hAnsi="Times New Roman" w:cs="Times New Roman"/>
              </w:rPr>
            </w:pPr>
            <w:r w:rsidRPr="00DA1BA9">
              <w:rPr>
                <w:rFonts w:ascii="Times New Roman" w:hAnsi="Times New Roman" w:cs="Times New Roman"/>
              </w:rPr>
              <w:t>Benzinas</w:t>
            </w:r>
          </w:p>
        </w:tc>
        <w:tc>
          <w:tcPr>
            <w:tcW w:w="1026" w:type="dxa"/>
          </w:tcPr>
          <w:p w14:paraId="131DBA88" w14:textId="77777777" w:rsidR="0059436C" w:rsidRPr="00DA1BA9" w:rsidRDefault="0059436C" w:rsidP="004B0D46">
            <w:pPr>
              <w:rPr>
                <w:rFonts w:ascii="Times New Roman" w:hAnsi="Times New Roman" w:cs="Times New Roman"/>
                <w:b/>
                <w:bCs/>
              </w:rPr>
            </w:pPr>
            <w:r w:rsidRPr="00DA1BA9">
              <w:rPr>
                <w:rFonts w:ascii="Times New Roman" w:hAnsi="Times New Roman" w:cs="Times New Roman"/>
              </w:rPr>
              <w:t>10267</w:t>
            </w:r>
          </w:p>
        </w:tc>
        <w:tc>
          <w:tcPr>
            <w:tcW w:w="1134" w:type="dxa"/>
          </w:tcPr>
          <w:p w14:paraId="7689B8F0" w14:textId="77777777" w:rsidR="0059436C" w:rsidRPr="00DA1BA9" w:rsidRDefault="0059436C" w:rsidP="004B0D46">
            <w:pPr>
              <w:rPr>
                <w:rFonts w:ascii="Times New Roman" w:hAnsi="Times New Roman" w:cs="Times New Roman"/>
              </w:rPr>
            </w:pPr>
            <w:r w:rsidRPr="00DA1BA9">
              <w:rPr>
                <w:rFonts w:ascii="Times New Roman" w:hAnsi="Times New Roman" w:cs="Times New Roman"/>
              </w:rPr>
              <w:t>0</w:t>
            </w:r>
          </w:p>
        </w:tc>
        <w:tc>
          <w:tcPr>
            <w:tcW w:w="1275" w:type="dxa"/>
          </w:tcPr>
          <w:p w14:paraId="1C88BE9C" w14:textId="77777777" w:rsidR="0059436C" w:rsidRPr="00DA1BA9" w:rsidRDefault="0059436C" w:rsidP="004B0D46">
            <w:pPr>
              <w:rPr>
                <w:rFonts w:ascii="Times New Roman" w:hAnsi="Times New Roman" w:cs="Times New Roman"/>
              </w:rPr>
            </w:pPr>
            <w:r w:rsidRPr="00DA1BA9">
              <w:rPr>
                <w:rFonts w:ascii="Times New Roman" w:hAnsi="Times New Roman" w:cs="Times New Roman"/>
              </w:rPr>
              <w:t>0</w:t>
            </w:r>
          </w:p>
        </w:tc>
        <w:tc>
          <w:tcPr>
            <w:tcW w:w="1134" w:type="dxa"/>
          </w:tcPr>
          <w:p w14:paraId="45051E0B" w14:textId="77777777" w:rsidR="0059436C" w:rsidRPr="00DA1BA9" w:rsidRDefault="0059436C" w:rsidP="004B0D46">
            <w:pPr>
              <w:rPr>
                <w:rFonts w:ascii="Times New Roman" w:hAnsi="Times New Roman" w:cs="Times New Roman"/>
              </w:rPr>
            </w:pPr>
            <w:r w:rsidRPr="00DA1BA9">
              <w:rPr>
                <w:rFonts w:ascii="Times New Roman" w:hAnsi="Times New Roman" w:cs="Times New Roman"/>
              </w:rPr>
              <w:t>0</w:t>
            </w:r>
          </w:p>
        </w:tc>
        <w:tc>
          <w:tcPr>
            <w:tcW w:w="1134" w:type="dxa"/>
          </w:tcPr>
          <w:p w14:paraId="705E6EC0" w14:textId="77777777" w:rsidR="0059436C" w:rsidRPr="00DA1BA9" w:rsidRDefault="0059436C" w:rsidP="004B0D46">
            <w:pPr>
              <w:rPr>
                <w:rFonts w:ascii="Times New Roman" w:hAnsi="Times New Roman" w:cs="Times New Roman"/>
              </w:rPr>
            </w:pPr>
            <w:r w:rsidRPr="00DA1BA9">
              <w:rPr>
                <w:rFonts w:ascii="Times New Roman" w:hAnsi="Times New Roman" w:cs="Times New Roman"/>
              </w:rPr>
              <w:t>0</w:t>
            </w:r>
          </w:p>
        </w:tc>
        <w:tc>
          <w:tcPr>
            <w:tcW w:w="851" w:type="dxa"/>
          </w:tcPr>
          <w:p w14:paraId="71CBA506" w14:textId="77777777" w:rsidR="0059436C" w:rsidRPr="00DA1BA9" w:rsidRDefault="0059436C" w:rsidP="004B0D46">
            <w:pPr>
              <w:rPr>
                <w:rFonts w:ascii="Times New Roman" w:hAnsi="Times New Roman" w:cs="Times New Roman"/>
              </w:rPr>
            </w:pPr>
            <w:r w:rsidRPr="00DA1BA9">
              <w:rPr>
                <w:rFonts w:ascii="Times New Roman" w:hAnsi="Times New Roman" w:cs="Times New Roman"/>
              </w:rPr>
              <w:t>10267</w:t>
            </w:r>
          </w:p>
        </w:tc>
        <w:tc>
          <w:tcPr>
            <w:tcW w:w="992" w:type="dxa"/>
          </w:tcPr>
          <w:p w14:paraId="2C86B8F6" w14:textId="6402C960" w:rsidR="0059436C" w:rsidRPr="00DA1BA9" w:rsidRDefault="0059436C" w:rsidP="004B0D46">
            <w:pPr>
              <w:rPr>
                <w:rFonts w:ascii="Times New Roman" w:hAnsi="Times New Roman" w:cs="Times New Roman"/>
              </w:rPr>
            </w:pPr>
            <w:r w:rsidRPr="00DA1BA9">
              <w:rPr>
                <w:rFonts w:ascii="Times New Roman" w:hAnsi="Times New Roman" w:cs="Times New Roman"/>
              </w:rPr>
              <w:t>708.42</w:t>
            </w:r>
          </w:p>
        </w:tc>
      </w:tr>
      <w:tr w:rsidR="0059436C" w:rsidRPr="00DA1BA9" w14:paraId="07060BC2" w14:textId="77777777" w:rsidTr="0059436C">
        <w:tc>
          <w:tcPr>
            <w:tcW w:w="1663" w:type="dxa"/>
          </w:tcPr>
          <w:p w14:paraId="112BF315" w14:textId="77777777" w:rsidR="0059436C" w:rsidRPr="00DA1BA9" w:rsidRDefault="0059436C" w:rsidP="004B0D46">
            <w:pPr>
              <w:rPr>
                <w:rFonts w:ascii="Times New Roman" w:hAnsi="Times New Roman" w:cs="Times New Roman"/>
              </w:rPr>
            </w:pPr>
            <w:r w:rsidRPr="00DA1BA9">
              <w:rPr>
                <w:rFonts w:ascii="Times New Roman" w:hAnsi="Times New Roman" w:cs="Times New Roman"/>
              </w:rPr>
              <w:t>Benzinas-dujos</w:t>
            </w:r>
          </w:p>
        </w:tc>
        <w:tc>
          <w:tcPr>
            <w:tcW w:w="1026" w:type="dxa"/>
          </w:tcPr>
          <w:p w14:paraId="5E193815" w14:textId="77777777" w:rsidR="0059436C" w:rsidRPr="00DA1BA9" w:rsidRDefault="0059436C" w:rsidP="004B0D46">
            <w:pPr>
              <w:rPr>
                <w:rFonts w:ascii="Times New Roman" w:hAnsi="Times New Roman" w:cs="Times New Roman"/>
              </w:rPr>
            </w:pPr>
            <w:r w:rsidRPr="00DA1BA9">
              <w:rPr>
                <w:rFonts w:ascii="Times New Roman" w:hAnsi="Times New Roman" w:cs="Times New Roman"/>
              </w:rPr>
              <w:t>477</w:t>
            </w:r>
          </w:p>
        </w:tc>
        <w:tc>
          <w:tcPr>
            <w:tcW w:w="1134" w:type="dxa"/>
          </w:tcPr>
          <w:p w14:paraId="0889541A" w14:textId="77777777" w:rsidR="0059436C" w:rsidRPr="00DA1BA9" w:rsidRDefault="0059436C" w:rsidP="004B0D46">
            <w:pPr>
              <w:rPr>
                <w:rFonts w:ascii="Times New Roman" w:hAnsi="Times New Roman" w:cs="Times New Roman"/>
                <w:b/>
                <w:bCs/>
              </w:rPr>
            </w:pPr>
            <w:r w:rsidRPr="00DA1BA9">
              <w:rPr>
                <w:rFonts w:ascii="Times New Roman" w:hAnsi="Times New Roman" w:cs="Times New Roman"/>
              </w:rPr>
              <w:t>0</w:t>
            </w:r>
          </w:p>
        </w:tc>
        <w:tc>
          <w:tcPr>
            <w:tcW w:w="1275" w:type="dxa"/>
          </w:tcPr>
          <w:p w14:paraId="176C0E17" w14:textId="77777777" w:rsidR="0059436C" w:rsidRPr="00DA1BA9" w:rsidRDefault="0059436C" w:rsidP="004B0D46">
            <w:pPr>
              <w:rPr>
                <w:rFonts w:ascii="Times New Roman" w:hAnsi="Times New Roman" w:cs="Times New Roman"/>
                <w:b/>
                <w:bCs/>
              </w:rPr>
            </w:pPr>
            <w:r w:rsidRPr="00DA1BA9">
              <w:rPr>
                <w:rFonts w:ascii="Times New Roman" w:hAnsi="Times New Roman" w:cs="Times New Roman"/>
              </w:rPr>
              <w:t>0</w:t>
            </w:r>
          </w:p>
        </w:tc>
        <w:tc>
          <w:tcPr>
            <w:tcW w:w="1134" w:type="dxa"/>
          </w:tcPr>
          <w:p w14:paraId="27653504" w14:textId="77777777" w:rsidR="0059436C" w:rsidRPr="00DA1BA9" w:rsidRDefault="0059436C" w:rsidP="004B0D46">
            <w:pPr>
              <w:rPr>
                <w:rFonts w:ascii="Times New Roman" w:hAnsi="Times New Roman" w:cs="Times New Roman"/>
                <w:b/>
                <w:bCs/>
              </w:rPr>
            </w:pPr>
            <w:r w:rsidRPr="00DA1BA9">
              <w:rPr>
                <w:rFonts w:ascii="Times New Roman" w:hAnsi="Times New Roman" w:cs="Times New Roman"/>
              </w:rPr>
              <w:t>0</w:t>
            </w:r>
          </w:p>
        </w:tc>
        <w:tc>
          <w:tcPr>
            <w:tcW w:w="1134" w:type="dxa"/>
          </w:tcPr>
          <w:p w14:paraId="70AF97D1" w14:textId="77777777" w:rsidR="0059436C" w:rsidRPr="00DA1BA9" w:rsidRDefault="0059436C" w:rsidP="004B0D46">
            <w:pPr>
              <w:rPr>
                <w:rFonts w:ascii="Times New Roman" w:hAnsi="Times New Roman" w:cs="Times New Roman"/>
                <w:b/>
                <w:bCs/>
              </w:rPr>
            </w:pPr>
            <w:r w:rsidRPr="00DA1BA9">
              <w:rPr>
                <w:rFonts w:ascii="Times New Roman" w:hAnsi="Times New Roman" w:cs="Times New Roman"/>
              </w:rPr>
              <w:t>0</w:t>
            </w:r>
          </w:p>
        </w:tc>
        <w:tc>
          <w:tcPr>
            <w:tcW w:w="851" w:type="dxa"/>
          </w:tcPr>
          <w:p w14:paraId="1B602410" w14:textId="77777777" w:rsidR="0059436C" w:rsidRPr="00DA1BA9" w:rsidRDefault="0059436C" w:rsidP="004B0D46">
            <w:pPr>
              <w:rPr>
                <w:rFonts w:ascii="Times New Roman" w:hAnsi="Times New Roman" w:cs="Times New Roman"/>
                <w:b/>
                <w:bCs/>
              </w:rPr>
            </w:pPr>
            <w:r w:rsidRPr="00DA1BA9">
              <w:rPr>
                <w:rFonts w:ascii="Times New Roman" w:hAnsi="Times New Roman" w:cs="Times New Roman"/>
              </w:rPr>
              <w:t>477</w:t>
            </w:r>
          </w:p>
        </w:tc>
        <w:tc>
          <w:tcPr>
            <w:tcW w:w="992" w:type="dxa"/>
          </w:tcPr>
          <w:p w14:paraId="52544C75" w14:textId="033EDD0E" w:rsidR="0059436C" w:rsidRPr="00DA1BA9" w:rsidRDefault="0059436C" w:rsidP="004B0D46">
            <w:pPr>
              <w:rPr>
                <w:rFonts w:ascii="Times New Roman" w:hAnsi="Times New Roman" w:cs="Times New Roman"/>
              </w:rPr>
            </w:pPr>
            <w:r w:rsidRPr="00DA1BA9">
              <w:rPr>
                <w:rFonts w:ascii="Times New Roman" w:hAnsi="Times New Roman" w:cs="Times New Roman"/>
              </w:rPr>
              <w:t>0</w:t>
            </w:r>
          </w:p>
        </w:tc>
      </w:tr>
      <w:tr w:rsidR="0059436C" w:rsidRPr="00DA1BA9" w14:paraId="0587BEBF" w14:textId="77777777" w:rsidTr="0059436C">
        <w:tc>
          <w:tcPr>
            <w:tcW w:w="1663" w:type="dxa"/>
          </w:tcPr>
          <w:p w14:paraId="0DFDD07F" w14:textId="77777777" w:rsidR="0059436C" w:rsidRPr="00DA1BA9" w:rsidRDefault="0059436C" w:rsidP="004B0D46">
            <w:pPr>
              <w:rPr>
                <w:rFonts w:ascii="Times New Roman" w:hAnsi="Times New Roman" w:cs="Times New Roman"/>
              </w:rPr>
            </w:pPr>
            <w:r w:rsidRPr="00DA1BA9">
              <w:rPr>
                <w:rFonts w:ascii="Times New Roman" w:hAnsi="Times New Roman" w:cs="Times New Roman"/>
              </w:rPr>
              <w:t>Hibridinė-benzinas</w:t>
            </w:r>
          </w:p>
        </w:tc>
        <w:tc>
          <w:tcPr>
            <w:tcW w:w="1026" w:type="dxa"/>
          </w:tcPr>
          <w:p w14:paraId="5D344265" w14:textId="77777777" w:rsidR="0059436C" w:rsidRPr="00DA1BA9" w:rsidRDefault="0059436C" w:rsidP="004B0D46">
            <w:pPr>
              <w:rPr>
                <w:rFonts w:ascii="Times New Roman" w:hAnsi="Times New Roman" w:cs="Times New Roman"/>
              </w:rPr>
            </w:pPr>
            <w:r w:rsidRPr="00DA1BA9">
              <w:rPr>
                <w:rFonts w:ascii="Times New Roman" w:hAnsi="Times New Roman" w:cs="Times New Roman"/>
              </w:rPr>
              <w:t>1253</w:t>
            </w:r>
          </w:p>
        </w:tc>
        <w:tc>
          <w:tcPr>
            <w:tcW w:w="1134" w:type="dxa"/>
          </w:tcPr>
          <w:p w14:paraId="38E4079D" w14:textId="77777777" w:rsidR="0059436C" w:rsidRPr="00DA1BA9" w:rsidRDefault="0059436C" w:rsidP="004B0D46">
            <w:pPr>
              <w:rPr>
                <w:rFonts w:ascii="Times New Roman" w:hAnsi="Times New Roman" w:cs="Times New Roman"/>
                <w:b/>
                <w:bCs/>
              </w:rPr>
            </w:pPr>
            <w:r w:rsidRPr="00DA1BA9">
              <w:rPr>
                <w:rFonts w:ascii="Times New Roman" w:hAnsi="Times New Roman" w:cs="Times New Roman"/>
              </w:rPr>
              <w:t>0</w:t>
            </w:r>
          </w:p>
        </w:tc>
        <w:tc>
          <w:tcPr>
            <w:tcW w:w="1275" w:type="dxa"/>
          </w:tcPr>
          <w:p w14:paraId="1F04F398" w14:textId="77777777" w:rsidR="0059436C" w:rsidRPr="00DA1BA9" w:rsidRDefault="0059436C" w:rsidP="004B0D46">
            <w:pPr>
              <w:rPr>
                <w:rFonts w:ascii="Times New Roman" w:hAnsi="Times New Roman" w:cs="Times New Roman"/>
                <w:b/>
                <w:bCs/>
              </w:rPr>
            </w:pPr>
            <w:r w:rsidRPr="00DA1BA9">
              <w:rPr>
                <w:rFonts w:ascii="Times New Roman" w:hAnsi="Times New Roman" w:cs="Times New Roman"/>
              </w:rPr>
              <w:t>0</w:t>
            </w:r>
          </w:p>
        </w:tc>
        <w:tc>
          <w:tcPr>
            <w:tcW w:w="1134" w:type="dxa"/>
          </w:tcPr>
          <w:p w14:paraId="1C01D4BB" w14:textId="77777777" w:rsidR="0059436C" w:rsidRPr="00DA1BA9" w:rsidRDefault="0059436C" w:rsidP="004B0D46">
            <w:pPr>
              <w:rPr>
                <w:rFonts w:ascii="Times New Roman" w:hAnsi="Times New Roman" w:cs="Times New Roman"/>
                <w:b/>
                <w:bCs/>
              </w:rPr>
            </w:pPr>
            <w:r w:rsidRPr="00DA1BA9">
              <w:rPr>
                <w:rFonts w:ascii="Times New Roman" w:hAnsi="Times New Roman" w:cs="Times New Roman"/>
              </w:rPr>
              <w:t>0</w:t>
            </w:r>
          </w:p>
        </w:tc>
        <w:tc>
          <w:tcPr>
            <w:tcW w:w="1134" w:type="dxa"/>
          </w:tcPr>
          <w:p w14:paraId="0D4ABA7E" w14:textId="77777777" w:rsidR="0059436C" w:rsidRPr="00DA1BA9" w:rsidRDefault="0059436C" w:rsidP="004B0D46">
            <w:pPr>
              <w:rPr>
                <w:rFonts w:ascii="Times New Roman" w:hAnsi="Times New Roman" w:cs="Times New Roman"/>
                <w:b/>
                <w:bCs/>
              </w:rPr>
            </w:pPr>
            <w:r w:rsidRPr="00DA1BA9">
              <w:rPr>
                <w:rFonts w:ascii="Times New Roman" w:hAnsi="Times New Roman" w:cs="Times New Roman"/>
              </w:rPr>
              <w:t>0</w:t>
            </w:r>
          </w:p>
        </w:tc>
        <w:tc>
          <w:tcPr>
            <w:tcW w:w="851" w:type="dxa"/>
          </w:tcPr>
          <w:p w14:paraId="06E11BDD" w14:textId="77777777" w:rsidR="0059436C" w:rsidRPr="00DA1BA9" w:rsidRDefault="0059436C" w:rsidP="004B0D46">
            <w:pPr>
              <w:rPr>
                <w:rFonts w:ascii="Times New Roman" w:hAnsi="Times New Roman" w:cs="Times New Roman"/>
                <w:b/>
                <w:bCs/>
              </w:rPr>
            </w:pPr>
            <w:r w:rsidRPr="00DA1BA9">
              <w:rPr>
                <w:rFonts w:ascii="Times New Roman" w:hAnsi="Times New Roman" w:cs="Times New Roman"/>
              </w:rPr>
              <w:t>1253</w:t>
            </w:r>
          </w:p>
        </w:tc>
        <w:tc>
          <w:tcPr>
            <w:tcW w:w="992" w:type="dxa"/>
          </w:tcPr>
          <w:p w14:paraId="04F6A795" w14:textId="7E23E62A" w:rsidR="0059436C" w:rsidRPr="00DA1BA9" w:rsidRDefault="0059436C" w:rsidP="004B0D46">
            <w:pPr>
              <w:rPr>
                <w:rFonts w:ascii="Times New Roman" w:hAnsi="Times New Roman" w:cs="Times New Roman"/>
              </w:rPr>
            </w:pPr>
            <w:r w:rsidRPr="00DA1BA9">
              <w:rPr>
                <w:rFonts w:ascii="Times New Roman" w:hAnsi="Times New Roman" w:cs="Times New Roman"/>
              </w:rPr>
              <w:t>86.46</w:t>
            </w:r>
          </w:p>
        </w:tc>
      </w:tr>
      <w:tr w:rsidR="0059436C" w:rsidRPr="00DA1BA9" w14:paraId="59397D30" w14:textId="77777777" w:rsidTr="0059436C">
        <w:tc>
          <w:tcPr>
            <w:tcW w:w="1663" w:type="dxa"/>
          </w:tcPr>
          <w:p w14:paraId="43AD6108" w14:textId="77777777" w:rsidR="0059436C" w:rsidRPr="00DA1BA9" w:rsidRDefault="0059436C" w:rsidP="004B0D46">
            <w:pPr>
              <w:rPr>
                <w:rFonts w:ascii="Times New Roman" w:hAnsi="Times New Roman" w:cs="Times New Roman"/>
              </w:rPr>
            </w:pPr>
            <w:r w:rsidRPr="00DA1BA9">
              <w:rPr>
                <w:rFonts w:ascii="Times New Roman" w:hAnsi="Times New Roman" w:cs="Times New Roman"/>
              </w:rPr>
              <w:t xml:space="preserve">Dyzelinas </w:t>
            </w:r>
          </w:p>
        </w:tc>
        <w:tc>
          <w:tcPr>
            <w:tcW w:w="1026" w:type="dxa"/>
          </w:tcPr>
          <w:p w14:paraId="6D7039DC" w14:textId="77777777" w:rsidR="0059436C" w:rsidRPr="00DA1BA9" w:rsidRDefault="0059436C" w:rsidP="004B0D46">
            <w:pPr>
              <w:rPr>
                <w:rFonts w:ascii="Times New Roman" w:hAnsi="Times New Roman" w:cs="Times New Roman"/>
              </w:rPr>
            </w:pPr>
            <w:r w:rsidRPr="00DA1BA9">
              <w:rPr>
                <w:rFonts w:ascii="Times New Roman" w:hAnsi="Times New Roman" w:cs="Times New Roman"/>
              </w:rPr>
              <w:t>35376</w:t>
            </w:r>
          </w:p>
        </w:tc>
        <w:tc>
          <w:tcPr>
            <w:tcW w:w="1134" w:type="dxa"/>
          </w:tcPr>
          <w:p w14:paraId="0568917B" w14:textId="77777777" w:rsidR="0059436C" w:rsidRPr="00DA1BA9" w:rsidRDefault="0059436C" w:rsidP="004B0D46">
            <w:pPr>
              <w:rPr>
                <w:rFonts w:ascii="Times New Roman" w:hAnsi="Times New Roman" w:cs="Times New Roman"/>
              </w:rPr>
            </w:pPr>
            <w:r w:rsidRPr="00DA1BA9">
              <w:rPr>
                <w:rFonts w:ascii="Times New Roman" w:hAnsi="Times New Roman" w:cs="Times New Roman"/>
              </w:rPr>
              <w:t>0</w:t>
            </w:r>
          </w:p>
        </w:tc>
        <w:tc>
          <w:tcPr>
            <w:tcW w:w="1275" w:type="dxa"/>
          </w:tcPr>
          <w:p w14:paraId="17A1C62C" w14:textId="77777777" w:rsidR="0059436C" w:rsidRPr="00DA1BA9" w:rsidRDefault="0059436C" w:rsidP="004B0D46">
            <w:pPr>
              <w:rPr>
                <w:rFonts w:ascii="Times New Roman" w:hAnsi="Times New Roman" w:cs="Times New Roman"/>
              </w:rPr>
            </w:pPr>
            <w:r w:rsidRPr="00DA1BA9">
              <w:rPr>
                <w:rFonts w:ascii="Times New Roman" w:hAnsi="Times New Roman" w:cs="Times New Roman"/>
              </w:rPr>
              <w:t>0</w:t>
            </w:r>
          </w:p>
        </w:tc>
        <w:tc>
          <w:tcPr>
            <w:tcW w:w="1134" w:type="dxa"/>
          </w:tcPr>
          <w:p w14:paraId="343C3916" w14:textId="77777777" w:rsidR="0059436C" w:rsidRPr="00DA1BA9" w:rsidRDefault="0059436C" w:rsidP="004B0D46">
            <w:pPr>
              <w:rPr>
                <w:rFonts w:ascii="Times New Roman" w:hAnsi="Times New Roman" w:cs="Times New Roman"/>
              </w:rPr>
            </w:pPr>
            <w:r w:rsidRPr="00DA1BA9">
              <w:rPr>
                <w:rFonts w:ascii="Times New Roman" w:hAnsi="Times New Roman" w:cs="Times New Roman"/>
              </w:rPr>
              <w:t>0</w:t>
            </w:r>
          </w:p>
        </w:tc>
        <w:tc>
          <w:tcPr>
            <w:tcW w:w="1134" w:type="dxa"/>
          </w:tcPr>
          <w:p w14:paraId="0566D631" w14:textId="77777777" w:rsidR="0059436C" w:rsidRPr="00DA1BA9" w:rsidRDefault="0059436C" w:rsidP="004B0D46">
            <w:pPr>
              <w:rPr>
                <w:rFonts w:ascii="Times New Roman" w:hAnsi="Times New Roman" w:cs="Times New Roman"/>
              </w:rPr>
            </w:pPr>
            <w:r w:rsidRPr="00DA1BA9">
              <w:rPr>
                <w:rFonts w:ascii="Times New Roman" w:hAnsi="Times New Roman" w:cs="Times New Roman"/>
              </w:rPr>
              <w:t>0</w:t>
            </w:r>
          </w:p>
        </w:tc>
        <w:tc>
          <w:tcPr>
            <w:tcW w:w="851" w:type="dxa"/>
          </w:tcPr>
          <w:p w14:paraId="5533B711" w14:textId="77777777" w:rsidR="0059436C" w:rsidRPr="00DA1BA9" w:rsidRDefault="0059436C" w:rsidP="004B0D46">
            <w:pPr>
              <w:rPr>
                <w:rFonts w:ascii="Times New Roman" w:hAnsi="Times New Roman" w:cs="Times New Roman"/>
              </w:rPr>
            </w:pPr>
            <w:r w:rsidRPr="00DA1BA9">
              <w:rPr>
                <w:rFonts w:ascii="Times New Roman" w:hAnsi="Times New Roman" w:cs="Times New Roman"/>
              </w:rPr>
              <w:t>35376</w:t>
            </w:r>
          </w:p>
        </w:tc>
        <w:tc>
          <w:tcPr>
            <w:tcW w:w="992" w:type="dxa"/>
          </w:tcPr>
          <w:p w14:paraId="3C02F9E4" w14:textId="60924E86" w:rsidR="0059436C" w:rsidRPr="00DA1BA9" w:rsidRDefault="0059436C" w:rsidP="004B0D46">
            <w:pPr>
              <w:rPr>
                <w:rFonts w:ascii="Times New Roman" w:hAnsi="Times New Roman" w:cs="Times New Roman"/>
                <w:b/>
                <w:bCs/>
              </w:rPr>
            </w:pPr>
            <w:r w:rsidRPr="00DA1BA9">
              <w:rPr>
                <w:rFonts w:ascii="Times New Roman" w:hAnsi="Times New Roman" w:cs="Times New Roman"/>
              </w:rPr>
              <w:t>2299.44</w:t>
            </w:r>
          </w:p>
        </w:tc>
      </w:tr>
      <w:tr w:rsidR="0059436C" w:rsidRPr="00DA1BA9" w14:paraId="025FCF85" w14:textId="77777777" w:rsidTr="0059436C">
        <w:tc>
          <w:tcPr>
            <w:tcW w:w="1663" w:type="dxa"/>
          </w:tcPr>
          <w:p w14:paraId="0D8480B8" w14:textId="77777777" w:rsidR="0059436C" w:rsidRPr="00DA1BA9" w:rsidRDefault="0059436C" w:rsidP="004B0D46">
            <w:pPr>
              <w:rPr>
                <w:rFonts w:ascii="Times New Roman" w:hAnsi="Times New Roman" w:cs="Times New Roman"/>
              </w:rPr>
            </w:pPr>
            <w:r w:rsidRPr="00DA1BA9">
              <w:rPr>
                <w:rFonts w:ascii="Times New Roman" w:hAnsi="Times New Roman" w:cs="Times New Roman"/>
              </w:rPr>
              <w:t xml:space="preserve">Elektros energija </w:t>
            </w:r>
          </w:p>
        </w:tc>
        <w:tc>
          <w:tcPr>
            <w:tcW w:w="1026" w:type="dxa"/>
          </w:tcPr>
          <w:p w14:paraId="2F4AC400" w14:textId="77777777" w:rsidR="0059436C" w:rsidRPr="00DA1BA9" w:rsidRDefault="0059436C" w:rsidP="004B0D46">
            <w:pPr>
              <w:rPr>
                <w:rFonts w:ascii="Times New Roman" w:hAnsi="Times New Roman" w:cs="Times New Roman"/>
              </w:rPr>
            </w:pPr>
            <w:r w:rsidRPr="00DA1BA9">
              <w:rPr>
                <w:rFonts w:ascii="Times New Roman" w:hAnsi="Times New Roman" w:cs="Times New Roman"/>
              </w:rPr>
              <w:t>327</w:t>
            </w:r>
          </w:p>
        </w:tc>
        <w:tc>
          <w:tcPr>
            <w:tcW w:w="1134" w:type="dxa"/>
          </w:tcPr>
          <w:p w14:paraId="624DED78" w14:textId="77777777" w:rsidR="0059436C" w:rsidRPr="00DA1BA9" w:rsidRDefault="0059436C" w:rsidP="004B0D46">
            <w:pPr>
              <w:rPr>
                <w:rFonts w:ascii="Times New Roman" w:hAnsi="Times New Roman" w:cs="Times New Roman"/>
              </w:rPr>
            </w:pPr>
            <w:r w:rsidRPr="00DA1BA9">
              <w:rPr>
                <w:rFonts w:ascii="Times New Roman" w:hAnsi="Times New Roman" w:cs="Times New Roman"/>
              </w:rPr>
              <w:t>0</w:t>
            </w:r>
          </w:p>
        </w:tc>
        <w:tc>
          <w:tcPr>
            <w:tcW w:w="1275" w:type="dxa"/>
          </w:tcPr>
          <w:p w14:paraId="629BFAA5" w14:textId="77777777" w:rsidR="0059436C" w:rsidRPr="00DA1BA9" w:rsidRDefault="0059436C" w:rsidP="004B0D46">
            <w:pPr>
              <w:rPr>
                <w:rFonts w:ascii="Times New Roman" w:hAnsi="Times New Roman" w:cs="Times New Roman"/>
              </w:rPr>
            </w:pPr>
            <w:r w:rsidRPr="00DA1BA9">
              <w:rPr>
                <w:rFonts w:ascii="Times New Roman" w:hAnsi="Times New Roman" w:cs="Times New Roman"/>
              </w:rPr>
              <w:t>18</w:t>
            </w:r>
          </w:p>
        </w:tc>
        <w:tc>
          <w:tcPr>
            <w:tcW w:w="1134" w:type="dxa"/>
          </w:tcPr>
          <w:p w14:paraId="14EB74EB" w14:textId="77777777" w:rsidR="0059436C" w:rsidRPr="00DA1BA9" w:rsidRDefault="0059436C" w:rsidP="004B0D46">
            <w:pPr>
              <w:rPr>
                <w:rFonts w:ascii="Times New Roman" w:hAnsi="Times New Roman" w:cs="Times New Roman"/>
              </w:rPr>
            </w:pPr>
            <w:r w:rsidRPr="00DA1BA9">
              <w:rPr>
                <w:rFonts w:ascii="Times New Roman" w:hAnsi="Times New Roman" w:cs="Times New Roman"/>
              </w:rPr>
              <w:t>72</w:t>
            </w:r>
          </w:p>
        </w:tc>
        <w:tc>
          <w:tcPr>
            <w:tcW w:w="1134" w:type="dxa"/>
          </w:tcPr>
          <w:p w14:paraId="27F12135" w14:textId="77777777" w:rsidR="0059436C" w:rsidRPr="00DA1BA9" w:rsidRDefault="0059436C" w:rsidP="004B0D46">
            <w:pPr>
              <w:rPr>
                <w:rFonts w:ascii="Times New Roman" w:hAnsi="Times New Roman" w:cs="Times New Roman"/>
              </w:rPr>
            </w:pPr>
            <w:r w:rsidRPr="00DA1BA9">
              <w:rPr>
                <w:rFonts w:ascii="Times New Roman" w:hAnsi="Times New Roman" w:cs="Times New Roman"/>
              </w:rPr>
              <w:t>0</w:t>
            </w:r>
          </w:p>
        </w:tc>
        <w:tc>
          <w:tcPr>
            <w:tcW w:w="851" w:type="dxa"/>
          </w:tcPr>
          <w:p w14:paraId="6893ACD1" w14:textId="77777777" w:rsidR="0059436C" w:rsidRPr="00DA1BA9" w:rsidRDefault="0059436C" w:rsidP="004B0D46">
            <w:pPr>
              <w:rPr>
                <w:rFonts w:ascii="Times New Roman" w:hAnsi="Times New Roman" w:cs="Times New Roman"/>
              </w:rPr>
            </w:pPr>
            <w:r w:rsidRPr="00DA1BA9">
              <w:rPr>
                <w:rFonts w:ascii="Times New Roman" w:hAnsi="Times New Roman" w:cs="Times New Roman"/>
              </w:rPr>
              <w:t>417</w:t>
            </w:r>
          </w:p>
        </w:tc>
        <w:tc>
          <w:tcPr>
            <w:tcW w:w="992" w:type="dxa"/>
          </w:tcPr>
          <w:p w14:paraId="0459C178" w14:textId="048DDFBC" w:rsidR="0059436C" w:rsidRPr="00DA1BA9" w:rsidRDefault="00C060EB" w:rsidP="004B0D46">
            <w:pPr>
              <w:rPr>
                <w:rFonts w:ascii="Times New Roman" w:hAnsi="Times New Roman" w:cs="Times New Roman"/>
              </w:rPr>
            </w:pPr>
            <w:r w:rsidRPr="00DA1BA9">
              <w:rPr>
                <w:rFonts w:ascii="Times New Roman" w:hAnsi="Times New Roman" w:cs="Times New Roman"/>
              </w:rPr>
              <w:t>212,7</w:t>
            </w:r>
          </w:p>
        </w:tc>
      </w:tr>
      <w:tr w:rsidR="0059436C" w:rsidRPr="00DA1BA9" w14:paraId="7443AAAE" w14:textId="77777777" w:rsidTr="0059436C">
        <w:tc>
          <w:tcPr>
            <w:tcW w:w="1663" w:type="dxa"/>
          </w:tcPr>
          <w:p w14:paraId="30A8DA43" w14:textId="77777777" w:rsidR="0059436C" w:rsidRPr="00DA1BA9" w:rsidRDefault="0059436C" w:rsidP="004B0D46">
            <w:pPr>
              <w:rPr>
                <w:rFonts w:ascii="Times New Roman" w:hAnsi="Times New Roman" w:cs="Times New Roman"/>
              </w:rPr>
            </w:pPr>
            <w:r w:rsidRPr="00DA1BA9">
              <w:rPr>
                <w:rFonts w:ascii="Times New Roman" w:hAnsi="Times New Roman" w:cs="Times New Roman"/>
              </w:rPr>
              <w:t xml:space="preserve">Šilumos energija (CŠT) </w:t>
            </w:r>
          </w:p>
        </w:tc>
        <w:tc>
          <w:tcPr>
            <w:tcW w:w="1026" w:type="dxa"/>
          </w:tcPr>
          <w:p w14:paraId="58CA17FA" w14:textId="77777777" w:rsidR="0059436C" w:rsidRPr="00DA1BA9" w:rsidRDefault="0059436C" w:rsidP="004B0D46">
            <w:pPr>
              <w:rPr>
                <w:rFonts w:ascii="Times New Roman" w:hAnsi="Times New Roman" w:cs="Times New Roman"/>
              </w:rPr>
            </w:pPr>
            <w:r w:rsidRPr="00DA1BA9">
              <w:rPr>
                <w:rFonts w:ascii="Times New Roman" w:hAnsi="Times New Roman" w:cs="Times New Roman"/>
              </w:rPr>
              <w:t>0</w:t>
            </w:r>
          </w:p>
        </w:tc>
        <w:tc>
          <w:tcPr>
            <w:tcW w:w="1134" w:type="dxa"/>
          </w:tcPr>
          <w:p w14:paraId="5C06C848" w14:textId="77777777" w:rsidR="0059436C" w:rsidRPr="00DA1BA9" w:rsidRDefault="0059436C" w:rsidP="004B0D46">
            <w:pPr>
              <w:rPr>
                <w:rFonts w:ascii="Times New Roman" w:hAnsi="Times New Roman" w:cs="Times New Roman"/>
              </w:rPr>
            </w:pPr>
            <w:r w:rsidRPr="00DA1BA9">
              <w:rPr>
                <w:rFonts w:ascii="Times New Roman" w:eastAsia="Times New Roman" w:hAnsi="Times New Roman" w:cs="Times New Roman"/>
                <w:kern w:val="0"/>
                <w:lang w:eastAsia="en-GB"/>
                <w14:ligatures w14:val="none"/>
              </w:rPr>
              <w:t>6946</w:t>
            </w:r>
          </w:p>
        </w:tc>
        <w:tc>
          <w:tcPr>
            <w:tcW w:w="1275" w:type="dxa"/>
          </w:tcPr>
          <w:p w14:paraId="0B3E52AB" w14:textId="77777777" w:rsidR="0059436C" w:rsidRPr="00DA1BA9" w:rsidRDefault="0059436C" w:rsidP="004B0D46">
            <w:pPr>
              <w:rPr>
                <w:rFonts w:ascii="Times New Roman" w:hAnsi="Times New Roman" w:cs="Times New Roman"/>
              </w:rPr>
            </w:pPr>
            <w:r w:rsidRPr="00DA1BA9">
              <w:rPr>
                <w:rFonts w:ascii="Times New Roman" w:eastAsia="Times New Roman" w:hAnsi="Times New Roman" w:cs="Times New Roman"/>
                <w:kern w:val="0"/>
                <w:lang w:eastAsia="en-GB"/>
                <w14:ligatures w14:val="none"/>
              </w:rPr>
              <w:t>23807</w:t>
            </w:r>
          </w:p>
        </w:tc>
        <w:tc>
          <w:tcPr>
            <w:tcW w:w="1134" w:type="dxa"/>
          </w:tcPr>
          <w:p w14:paraId="70F61BCC" w14:textId="77777777" w:rsidR="0059436C" w:rsidRPr="00DA1BA9" w:rsidRDefault="0059436C" w:rsidP="004B0D46">
            <w:pPr>
              <w:rPr>
                <w:rFonts w:ascii="Times New Roman" w:hAnsi="Times New Roman" w:cs="Times New Roman"/>
              </w:rPr>
            </w:pPr>
            <w:r w:rsidRPr="00DA1BA9">
              <w:rPr>
                <w:rFonts w:ascii="Times New Roman" w:eastAsia="Times New Roman" w:hAnsi="Times New Roman" w:cs="Times New Roman"/>
                <w:kern w:val="0"/>
                <w:lang w:eastAsia="en-GB"/>
                <w14:ligatures w14:val="none"/>
              </w:rPr>
              <w:t>3176</w:t>
            </w:r>
          </w:p>
        </w:tc>
        <w:tc>
          <w:tcPr>
            <w:tcW w:w="1134" w:type="dxa"/>
          </w:tcPr>
          <w:p w14:paraId="2C954B5C" w14:textId="77777777" w:rsidR="0059436C" w:rsidRPr="00DA1BA9" w:rsidRDefault="0059436C" w:rsidP="004B0D46">
            <w:pPr>
              <w:rPr>
                <w:rFonts w:ascii="Times New Roman" w:hAnsi="Times New Roman" w:cs="Times New Roman"/>
              </w:rPr>
            </w:pPr>
            <w:r w:rsidRPr="00DA1BA9">
              <w:rPr>
                <w:rFonts w:ascii="Times New Roman" w:eastAsia="Times New Roman" w:hAnsi="Times New Roman" w:cs="Times New Roman"/>
                <w:kern w:val="0"/>
                <w:lang w:eastAsia="en-GB"/>
                <w14:ligatures w14:val="none"/>
              </w:rPr>
              <w:t>5562</w:t>
            </w:r>
          </w:p>
        </w:tc>
        <w:tc>
          <w:tcPr>
            <w:tcW w:w="851" w:type="dxa"/>
          </w:tcPr>
          <w:p w14:paraId="7678D1C6" w14:textId="77777777" w:rsidR="0059436C" w:rsidRPr="00DA1BA9" w:rsidRDefault="0059436C" w:rsidP="004B0D46">
            <w:pPr>
              <w:rPr>
                <w:rFonts w:ascii="Times New Roman" w:hAnsi="Times New Roman" w:cs="Times New Roman"/>
              </w:rPr>
            </w:pPr>
            <w:r w:rsidRPr="00DA1BA9">
              <w:rPr>
                <w:rFonts w:ascii="Times New Roman" w:hAnsi="Times New Roman" w:cs="Times New Roman"/>
              </w:rPr>
              <w:t>39491</w:t>
            </w:r>
          </w:p>
        </w:tc>
        <w:tc>
          <w:tcPr>
            <w:tcW w:w="992" w:type="dxa"/>
          </w:tcPr>
          <w:p w14:paraId="14149277" w14:textId="649FBDFE" w:rsidR="0059436C" w:rsidRPr="00DA1BA9" w:rsidRDefault="0059436C" w:rsidP="004B0D46">
            <w:pPr>
              <w:rPr>
                <w:rFonts w:ascii="Times New Roman" w:hAnsi="Times New Roman" w:cs="Times New Roman"/>
                <w:b/>
                <w:bCs/>
              </w:rPr>
            </w:pPr>
            <w:r w:rsidRPr="00DA1BA9">
              <w:rPr>
                <w:rFonts w:ascii="Times New Roman" w:eastAsia="Times New Roman" w:hAnsi="Times New Roman" w:cs="Times New Roman"/>
                <w:color w:val="000000"/>
                <w:kern w:val="0"/>
                <w:lang w:eastAsia="en-GB"/>
                <w14:ligatures w14:val="none"/>
              </w:rPr>
              <w:t>34001,05</w:t>
            </w:r>
          </w:p>
        </w:tc>
      </w:tr>
      <w:tr w:rsidR="0059436C" w:rsidRPr="00DA1BA9" w14:paraId="243F3867" w14:textId="77777777" w:rsidTr="0059436C">
        <w:tc>
          <w:tcPr>
            <w:tcW w:w="1663" w:type="dxa"/>
          </w:tcPr>
          <w:p w14:paraId="62F7D20A" w14:textId="77777777" w:rsidR="0059436C" w:rsidRPr="00DA1BA9" w:rsidRDefault="0059436C" w:rsidP="004B0D46">
            <w:pPr>
              <w:rPr>
                <w:rFonts w:ascii="Times New Roman" w:hAnsi="Times New Roman" w:cs="Times New Roman"/>
              </w:rPr>
            </w:pPr>
            <w:r w:rsidRPr="00DA1BA9">
              <w:rPr>
                <w:rFonts w:ascii="Times New Roman" w:hAnsi="Times New Roman" w:cs="Times New Roman"/>
                <w:b/>
                <w:bCs/>
              </w:rPr>
              <w:t xml:space="preserve">Iš viso: </w:t>
            </w:r>
          </w:p>
        </w:tc>
        <w:tc>
          <w:tcPr>
            <w:tcW w:w="1026" w:type="dxa"/>
          </w:tcPr>
          <w:p w14:paraId="5841BB26" w14:textId="77777777" w:rsidR="0059436C" w:rsidRPr="00DA1BA9" w:rsidRDefault="0059436C" w:rsidP="004B0D46">
            <w:pPr>
              <w:rPr>
                <w:rFonts w:ascii="Times New Roman" w:hAnsi="Times New Roman" w:cs="Times New Roman"/>
              </w:rPr>
            </w:pPr>
            <w:r w:rsidRPr="00DA1BA9">
              <w:rPr>
                <w:rFonts w:ascii="Times New Roman" w:hAnsi="Times New Roman" w:cs="Times New Roman"/>
              </w:rPr>
              <w:t>47700</w:t>
            </w:r>
          </w:p>
        </w:tc>
        <w:tc>
          <w:tcPr>
            <w:tcW w:w="1134" w:type="dxa"/>
          </w:tcPr>
          <w:p w14:paraId="6CB581C2" w14:textId="77777777" w:rsidR="0059436C" w:rsidRPr="00DA1BA9" w:rsidRDefault="0059436C" w:rsidP="004B0D46">
            <w:pPr>
              <w:rPr>
                <w:rFonts w:ascii="Times New Roman" w:hAnsi="Times New Roman" w:cs="Times New Roman"/>
              </w:rPr>
            </w:pPr>
            <w:r w:rsidRPr="00DA1BA9">
              <w:rPr>
                <w:rFonts w:ascii="Times New Roman" w:hAnsi="Times New Roman" w:cs="Times New Roman"/>
              </w:rPr>
              <w:t>6946</w:t>
            </w:r>
          </w:p>
        </w:tc>
        <w:tc>
          <w:tcPr>
            <w:tcW w:w="1275" w:type="dxa"/>
          </w:tcPr>
          <w:p w14:paraId="0A3FF155" w14:textId="77777777" w:rsidR="0059436C" w:rsidRPr="00DA1BA9" w:rsidRDefault="0059436C" w:rsidP="004B0D46">
            <w:pPr>
              <w:rPr>
                <w:rFonts w:ascii="Times New Roman" w:hAnsi="Times New Roman" w:cs="Times New Roman"/>
              </w:rPr>
            </w:pPr>
            <w:r w:rsidRPr="00DA1BA9">
              <w:rPr>
                <w:rFonts w:ascii="Times New Roman" w:hAnsi="Times New Roman" w:cs="Times New Roman"/>
              </w:rPr>
              <w:t>23825</w:t>
            </w:r>
          </w:p>
        </w:tc>
        <w:tc>
          <w:tcPr>
            <w:tcW w:w="1134" w:type="dxa"/>
          </w:tcPr>
          <w:p w14:paraId="5219F51D" w14:textId="77777777" w:rsidR="0059436C" w:rsidRPr="00DA1BA9" w:rsidRDefault="0059436C" w:rsidP="004B0D46">
            <w:pPr>
              <w:rPr>
                <w:rFonts w:ascii="Times New Roman" w:hAnsi="Times New Roman" w:cs="Times New Roman"/>
              </w:rPr>
            </w:pPr>
            <w:r w:rsidRPr="00DA1BA9">
              <w:rPr>
                <w:rFonts w:ascii="Times New Roman" w:hAnsi="Times New Roman" w:cs="Times New Roman"/>
              </w:rPr>
              <w:t>3248</w:t>
            </w:r>
          </w:p>
        </w:tc>
        <w:tc>
          <w:tcPr>
            <w:tcW w:w="1134" w:type="dxa"/>
          </w:tcPr>
          <w:p w14:paraId="48DD2BF5" w14:textId="77777777" w:rsidR="0059436C" w:rsidRPr="00DA1BA9" w:rsidRDefault="0059436C" w:rsidP="004B0D46">
            <w:pPr>
              <w:rPr>
                <w:rFonts w:ascii="Times New Roman" w:hAnsi="Times New Roman" w:cs="Times New Roman"/>
              </w:rPr>
            </w:pPr>
            <w:r w:rsidRPr="00DA1BA9">
              <w:rPr>
                <w:rFonts w:ascii="Times New Roman" w:hAnsi="Times New Roman" w:cs="Times New Roman"/>
              </w:rPr>
              <w:t>5562</w:t>
            </w:r>
          </w:p>
        </w:tc>
        <w:tc>
          <w:tcPr>
            <w:tcW w:w="851" w:type="dxa"/>
          </w:tcPr>
          <w:p w14:paraId="67EC2859" w14:textId="77777777" w:rsidR="0059436C" w:rsidRPr="00DA1BA9" w:rsidRDefault="0059436C" w:rsidP="004B0D46">
            <w:pPr>
              <w:rPr>
                <w:rFonts w:ascii="Times New Roman" w:hAnsi="Times New Roman" w:cs="Times New Roman"/>
              </w:rPr>
            </w:pPr>
            <w:r w:rsidRPr="00DA1BA9">
              <w:rPr>
                <w:rFonts w:ascii="Times New Roman" w:hAnsi="Times New Roman" w:cs="Times New Roman"/>
              </w:rPr>
              <w:t>87281</w:t>
            </w:r>
          </w:p>
        </w:tc>
        <w:tc>
          <w:tcPr>
            <w:tcW w:w="992" w:type="dxa"/>
          </w:tcPr>
          <w:p w14:paraId="69D4D012" w14:textId="4720A62A" w:rsidR="0059436C" w:rsidRPr="00DA1BA9" w:rsidRDefault="00C060EB" w:rsidP="004B0D46">
            <w:pPr>
              <w:rPr>
                <w:rFonts w:ascii="Times New Roman" w:hAnsi="Times New Roman" w:cs="Times New Roman"/>
              </w:rPr>
            </w:pPr>
            <w:r w:rsidRPr="00DA1BA9">
              <w:rPr>
                <w:rFonts w:ascii="Times New Roman" w:hAnsi="Times New Roman" w:cs="Times New Roman"/>
              </w:rPr>
              <w:t>37307,63</w:t>
            </w:r>
          </w:p>
        </w:tc>
      </w:tr>
    </w:tbl>
    <w:p w14:paraId="20E1A31C" w14:textId="77777777" w:rsidR="0013557C" w:rsidRPr="00E12D53" w:rsidRDefault="0013557C" w:rsidP="00945765">
      <w:pPr>
        <w:rPr>
          <w:rFonts w:ascii="Times New Roman" w:hAnsi="Times New Roman" w:cs="Times New Roman"/>
          <w:b/>
          <w:bCs/>
          <w:sz w:val="24"/>
          <w:szCs w:val="24"/>
        </w:rPr>
      </w:pPr>
    </w:p>
    <w:p w14:paraId="303831FF" w14:textId="350BEF47" w:rsidR="00C060EB" w:rsidRDefault="00C060EB" w:rsidP="00DB034C">
      <w:pPr>
        <w:jc w:val="both"/>
        <w:rPr>
          <w:rFonts w:ascii="Times New Roman" w:hAnsi="Times New Roman" w:cs="Times New Roman"/>
          <w:sz w:val="24"/>
          <w:szCs w:val="24"/>
        </w:rPr>
      </w:pPr>
      <w:r w:rsidRPr="00E12D53">
        <w:rPr>
          <w:rFonts w:ascii="Times New Roman" w:hAnsi="Times New Roman" w:cs="Times New Roman"/>
          <w:sz w:val="24"/>
          <w:szCs w:val="24"/>
        </w:rPr>
        <w:t>AEI dalis bendrame elektros energijos suvartojime Kaišiadorių r. 2024 m. buvo 42,7 %.</w:t>
      </w:r>
      <w:r w:rsidR="0057777C" w:rsidRPr="00E12D53">
        <w:rPr>
          <w:rFonts w:ascii="Times New Roman" w:hAnsi="Times New Roman" w:cs="Times New Roman"/>
          <w:sz w:val="24"/>
          <w:szCs w:val="24"/>
        </w:rPr>
        <w:t xml:space="preserve"> Lietuvos energetikos agentūros duomenimis AEI dalis Kaišiadorių r. 2024 m. elektros energijos sektoriuje buvo 40,58 %. </w:t>
      </w:r>
    </w:p>
    <w:p w14:paraId="103FDD8F" w14:textId="3299F57A" w:rsidR="00C52FC8" w:rsidRDefault="00C52FC8" w:rsidP="00C52FC8">
      <w:pPr>
        <w:pStyle w:val="Antrat2"/>
        <w:jc w:val="center"/>
        <w:rPr>
          <w:rFonts w:ascii="Times New Roman" w:hAnsi="Times New Roman" w:cs="Times New Roman"/>
          <w:sz w:val="28"/>
          <w:szCs w:val="28"/>
        </w:rPr>
      </w:pPr>
      <w:bookmarkStart w:id="21" w:name="_Toc215221795"/>
      <w:r w:rsidRPr="00E12D53">
        <w:rPr>
          <w:rFonts w:ascii="Times New Roman" w:hAnsi="Times New Roman" w:cs="Times New Roman"/>
          <w:sz w:val="28"/>
          <w:szCs w:val="28"/>
        </w:rPr>
        <w:t>7.</w:t>
      </w:r>
      <w:r>
        <w:rPr>
          <w:rFonts w:ascii="Times New Roman" w:hAnsi="Times New Roman" w:cs="Times New Roman"/>
          <w:sz w:val="28"/>
          <w:szCs w:val="28"/>
        </w:rPr>
        <w:t>6</w:t>
      </w:r>
      <w:r w:rsidRPr="00E12D53">
        <w:rPr>
          <w:rFonts w:ascii="Times New Roman" w:hAnsi="Times New Roman" w:cs="Times New Roman"/>
          <w:sz w:val="28"/>
          <w:szCs w:val="28"/>
        </w:rPr>
        <w:t xml:space="preserve"> </w:t>
      </w:r>
      <w:r>
        <w:rPr>
          <w:rFonts w:ascii="Times New Roman" w:hAnsi="Times New Roman" w:cs="Times New Roman"/>
          <w:sz w:val="28"/>
          <w:szCs w:val="28"/>
        </w:rPr>
        <w:t>Kaišiadorių r. savivaldybėje taikomos ir planuojamos taikyti informavimo priemonės</w:t>
      </w:r>
      <w:r w:rsidR="00F76099">
        <w:rPr>
          <w:rFonts w:ascii="Times New Roman" w:hAnsi="Times New Roman" w:cs="Times New Roman"/>
          <w:sz w:val="28"/>
          <w:szCs w:val="28"/>
        </w:rPr>
        <w:t xml:space="preserve"> (Taisyklių 7.8 </w:t>
      </w:r>
      <w:proofErr w:type="spellStart"/>
      <w:r w:rsidR="00F76099">
        <w:rPr>
          <w:rFonts w:ascii="Times New Roman" w:hAnsi="Times New Roman" w:cs="Times New Roman"/>
          <w:sz w:val="28"/>
          <w:szCs w:val="28"/>
        </w:rPr>
        <w:t>pp</w:t>
      </w:r>
      <w:proofErr w:type="spellEnd"/>
      <w:r w:rsidR="00F76099">
        <w:rPr>
          <w:rFonts w:ascii="Times New Roman" w:hAnsi="Times New Roman" w:cs="Times New Roman"/>
          <w:sz w:val="28"/>
          <w:szCs w:val="28"/>
        </w:rPr>
        <w:t>)</w:t>
      </w:r>
      <w:bookmarkEnd w:id="21"/>
    </w:p>
    <w:p w14:paraId="68BD6683" w14:textId="1E63D32A" w:rsidR="00A14D6B" w:rsidRDefault="00A14D6B" w:rsidP="00A14D6B">
      <w:pPr>
        <w:rPr>
          <w:rFonts w:ascii="Times New Roman" w:hAnsi="Times New Roman" w:cs="Times New Roman"/>
          <w:sz w:val="24"/>
          <w:szCs w:val="24"/>
        </w:rPr>
      </w:pPr>
      <w:r w:rsidRPr="00FA46CC">
        <w:rPr>
          <w:rFonts w:ascii="Times New Roman" w:hAnsi="Times New Roman" w:cs="Times New Roman"/>
          <w:sz w:val="24"/>
          <w:szCs w:val="24"/>
        </w:rPr>
        <w:t xml:space="preserve">Kaišiadorių r. savivaldybė savo interneto svetainėje </w:t>
      </w:r>
      <w:hyperlink r:id="rId7" w:history="1">
        <w:r w:rsidR="00FA46CC" w:rsidRPr="00FA46CC">
          <w:rPr>
            <w:rStyle w:val="Hipersaitas"/>
            <w:rFonts w:ascii="Times New Roman" w:hAnsi="Times New Roman" w:cs="Times New Roman"/>
            <w:sz w:val="24"/>
            <w:szCs w:val="24"/>
          </w:rPr>
          <w:t>https://kaisiadorys.lt</w:t>
        </w:r>
      </w:hyperlink>
      <w:r w:rsidR="00FA46CC" w:rsidRPr="00FA46CC">
        <w:rPr>
          <w:rFonts w:ascii="Times New Roman" w:hAnsi="Times New Roman" w:cs="Times New Roman"/>
          <w:sz w:val="24"/>
          <w:szCs w:val="24"/>
        </w:rPr>
        <w:t xml:space="preserve"> skelbė apie Lietuvos energetikos agentūros,   taikomą paramą, įsirengiantiems AEI gamybos pajėgumus.  Informacija apie skelbiamus Lietuvos energetikos agentūros kvietimus teikti paraiškas, sąlygas bei kontaktinę informaciją, kuri buvo skelbiama savivaldybės interneto svetainėje, pateikta 7.6 lentelėje. </w:t>
      </w:r>
    </w:p>
    <w:p w14:paraId="72AB2C54" w14:textId="326EE896" w:rsidR="00E62718" w:rsidRPr="00D1158B" w:rsidRDefault="00E62718" w:rsidP="00A14D6B">
      <w:pPr>
        <w:rPr>
          <w:rFonts w:ascii="Times New Roman" w:hAnsi="Times New Roman" w:cs="Times New Roman"/>
          <w:b/>
          <w:bCs/>
          <w:sz w:val="24"/>
          <w:szCs w:val="24"/>
        </w:rPr>
      </w:pPr>
      <w:r w:rsidRPr="00D1158B">
        <w:rPr>
          <w:rFonts w:ascii="Times New Roman" w:hAnsi="Times New Roman" w:cs="Times New Roman"/>
          <w:b/>
          <w:bCs/>
          <w:sz w:val="24"/>
          <w:szCs w:val="24"/>
        </w:rPr>
        <w:t xml:space="preserve">7. 6 lentelė. </w:t>
      </w:r>
      <w:r w:rsidRPr="00D1158B">
        <w:rPr>
          <w:rFonts w:ascii="Times New Roman" w:hAnsi="Times New Roman" w:cs="Times New Roman"/>
          <w:b/>
          <w:bCs/>
          <w:sz w:val="24"/>
          <w:szCs w:val="24"/>
        </w:rPr>
        <w:t>Kaišiadorių r. savivaldybėje</w:t>
      </w:r>
      <w:r w:rsidRPr="00D1158B">
        <w:rPr>
          <w:rFonts w:ascii="Times New Roman" w:hAnsi="Times New Roman" w:cs="Times New Roman"/>
          <w:b/>
          <w:bCs/>
          <w:sz w:val="24"/>
          <w:szCs w:val="24"/>
        </w:rPr>
        <w:t xml:space="preserve"> 2024 m.</w:t>
      </w:r>
      <w:r w:rsidRPr="00D1158B">
        <w:rPr>
          <w:rFonts w:ascii="Times New Roman" w:hAnsi="Times New Roman" w:cs="Times New Roman"/>
          <w:b/>
          <w:bCs/>
          <w:sz w:val="24"/>
          <w:szCs w:val="24"/>
        </w:rPr>
        <w:t xml:space="preserve"> taik</w:t>
      </w:r>
      <w:r w:rsidRPr="00D1158B">
        <w:rPr>
          <w:rFonts w:ascii="Times New Roman" w:hAnsi="Times New Roman" w:cs="Times New Roman"/>
          <w:b/>
          <w:bCs/>
          <w:sz w:val="24"/>
          <w:szCs w:val="24"/>
        </w:rPr>
        <w:t>ytos</w:t>
      </w:r>
      <w:r w:rsidRPr="00D1158B">
        <w:rPr>
          <w:rFonts w:ascii="Times New Roman" w:hAnsi="Times New Roman" w:cs="Times New Roman"/>
          <w:b/>
          <w:bCs/>
          <w:sz w:val="24"/>
          <w:szCs w:val="24"/>
        </w:rPr>
        <w:t xml:space="preserve"> informavimo priemonės</w:t>
      </w:r>
    </w:p>
    <w:tbl>
      <w:tblPr>
        <w:tblStyle w:val="Lentelstinklelis"/>
        <w:tblW w:w="0" w:type="auto"/>
        <w:tblLook w:val="04A0" w:firstRow="1" w:lastRow="0" w:firstColumn="1" w:lastColumn="0" w:noHBand="0" w:noVBand="1"/>
      </w:tblPr>
      <w:tblGrid>
        <w:gridCol w:w="3235"/>
        <w:gridCol w:w="3076"/>
        <w:gridCol w:w="4543"/>
        <w:gridCol w:w="3094"/>
      </w:tblGrid>
      <w:tr w:rsidR="00E62718" w14:paraId="46EA253B" w14:textId="77777777" w:rsidTr="00E62718">
        <w:tc>
          <w:tcPr>
            <w:tcW w:w="3235" w:type="dxa"/>
          </w:tcPr>
          <w:p w14:paraId="1B0ABB27" w14:textId="48F314AB" w:rsidR="00E62718" w:rsidRDefault="00E62718" w:rsidP="00A14D6B">
            <w:pPr>
              <w:rPr>
                <w:rFonts w:ascii="Times New Roman" w:hAnsi="Times New Roman" w:cs="Times New Roman"/>
                <w:sz w:val="24"/>
                <w:szCs w:val="24"/>
              </w:rPr>
            </w:pPr>
            <w:r>
              <w:rPr>
                <w:rFonts w:ascii="Times New Roman" w:hAnsi="Times New Roman" w:cs="Times New Roman"/>
                <w:sz w:val="24"/>
                <w:szCs w:val="24"/>
              </w:rPr>
              <w:t>Informavimo priemonės pobūdis</w:t>
            </w:r>
          </w:p>
        </w:tc>
        <w:tc>
          <w:tcPr>
            <w:tcW w:w="3076" w:type="dxa"/>
          </w:tcPr>
          <w:p w14:paraId="05BA8B0F" w14:textId="7F98B292" w:rsidR="00E62718" w:rsidRDefault="00E62718" w:rsidP="00A14D6B">
            <w:pPr>
              <w:rPr>
                <w:rFonts w:ascii="Times New Roman" w:hAnsi="Times New Roman" w:cs="Times New Roman"/>
                <w:sz w:val="24"/>
                <w:szCs w:val="24"/>
              </w:rPr>
            </w:pPr>
            <w:r>
              <w:rPr>
                <w:rFonts w:ascii="Times New Roman" w:hAnsi="Times New Roman" w:cs="Times New Roman"/>
                <w:sz w:val="24"/>
                <w:szCs w:val="24"/>
              </w:rPr>
              <w:t>Paskelbimo data</w:t>
            </w:r>
          </w:p>
        </w:tc>
        <w:tc>
          <w:tcPr>
            <w:tcW w:w="4543" w:type="dxa"/>
          </w:tcPr>
          <w:p w14:paraId="6075614A" w14:textId="552046FC" w:rsidR="00E62718" w:rsidRDefault="00E62718" w:rsidP="00A14D6B">
            <w:pPr>
              <w:rPr>
                <w:rFonts w:ascii="Times New Roman" w:hAnsi="Times New Roman" w:cs="Times New Roman"/>
                <w:sz w:val="24"/>
                <w:szCs w:val="24"/>
              </w:rPr>
            </w:pPr>
            <w:r>
              <w:rPr>
                <w:rFonts w:ascii="Times New Roman" w:hAnsi="Times New Roman" w:cs="Times New Roman"/>
                <w:sz w:val="24"/>
                <w:szCs w:val="24"/>
              </w:rPr>
              <w:t>Skelbimo nuoroda</w:t>
            </w:r>
          </w:p>
        </w:tc>
        <w:tc>
          <w:tcPr>
            <w:tcW w:w="3094" w:type="dxa"/>
          </w:tcPr>
          <w:p w14:paraId="12223F7C" w14:textId="3E445D52" w:rsidR="00E62718" w:rsidRDefault="00E62718" w:rsidP="00A14D6B">
            <w:pPr>
              <w:rPr>
                <w:rFonts w:ascii="Times New Roman" w:hAnsi="Times New Roman" w:cs="Times New Roman"/>
                <w:sz w:val="24"/>
                <w:szCs w:val="24"/>
              </w:rPr>
            </w:pPr>
            <w:r>
              <w:rPr>
                <w:rFonts w:ascii="Times New Roman" w:hAnsi="Times New Roman" w:cs="Times New Roman"/>
                <w:sz w:val="24"/>
                <w:szCs w:val="24"/>
              </w:rPr>
              <w:t>Skelbimo pavadinimas</w:t>
            </w:r>
          </w:p>
        </w:tc>
      </w:tr>
      <w:tr w:rsidR="00E62718" w14:paraId="55A2B3EB" w14:textId="77777777" w:rsidTr="00E62718">
        <w:tc>
          <w:tcPr>
            <w:tcW w:w="3235" w:type="dxa"/>
          </w:tcPr>
          <w:p w14:paraId="1FA31038" w14:textId="2A5D4877" w:rsidR="00E62718" w:rsidRDefault="00E62718" w:rsidP="00A14D6B">
            <w:pPr>
              <w:rPr>
                <w:rFonts w:ascii="Times New Roman" w:hAnsi="Times New Roman" w:cs="Times New Roman"/>
                <w:sz w:val="24"/>
                <w:szCs w:val="24"/>
              </w:rPr>
            </w:pPr>
            <w:r>
              <w:rPr>
                <w:rFonts w:ascii="Times New Roman" w:hAnsi="Times New Roman" w:cs="Times New Roman"/>
                <w:sz w:val="24"/>
                <w:szCs w:val="24"/>
              </w:rPr>
              <w:t xml:space="preserve">Skelbimas </w:t>
            </w:r>
            <w:r w:rsidRPr="00FA46CC">
              <w:rPr>
                <w:rFonts w:ascii="Times New Roman" w:hAnsi="Times New Roman" w:cs="Times New Roman"/>
                <w:sz w:val="24"/>
                <w:szCs w:val="24"/>
              </w:rPr>
              <w:t xml:space="preserve">svetainėje </w:t>
            </w:r>
            <w:hyperlink r:id="rId8" w:history="1">
              <w:r w:rsidRPr="00FA46CC">
                <w:rPr>
                  <w:rStyle w:val="Hipersaitas"/>
                  <w:rFonts w:ascii="Times New Roman" w:hAnsi="Times New Roman" w:cs="Times New Roman"/>
                  <w:sz w:val="24"/>
                  <w:szCs w:val="24"/>
                </w:rPr>
                <w:t>https://kaisiadorys.lt</w:t>
              </w:r>
            </w:hyperlink>
          </w:p>
        </w:tc>
        <w:tc>
          <w:tcPr>
            <w:tcW w:w="3076" w:type="dxa"/>
          </w:tcPr>
          <w:p w14:paraId="4DB1E845" w14:textId="1BCA2E3D" w:rsidR="00E62718" w:rsidRDefault="00E62718" w:rsidP="00A14D6B">
            <w:pPr>
              <w:rPr>
                <w:rFonts w:ascii="Times New Roman" w:hAnsi="Times New Roman" w:cs="Times New Roman"/>
                <w:sz w:val="24"/>
                <w:szCs w:val="24"/>
              </w:rPr>
            </w:pPr>
            <w:r>
              <w:rPr>
                <w:rFonts w:ascii="Times New Roman" w:hAnsi="Times New Roman" w:cs="Times New Roman"/>
                <w:sz w:val="24"/>
                <w:szCs w:val="24"/>
              </w:rPr>
              <w:t>2024-09-25</w:t>
            </w:r>
          </w:p>
        </w:tc>
        <w:tc>
          <w:tcPr>
            <w:tcW w:w="4543" w:type="dxa"/>
          </w:tcPr>
          <w:p w14:paraId="1546EEFB" w14:textId="1DB55726" w:rsidR="00E62718" w:rsidRPr="00C52FC8" w:rsidRDefault="00E62718" w:rsidP="00E62718">
            <w:pPr>
              <w:spacing w:after="160" w:line="259" w:lineRule="auto"/>
              <w:rPr>
                <w:rFonts w:ascii="Times New Roman" w:hAnsi="Times New Roman" w:cs="Times New Roman"/>
                <w:sz w:val="24"/>
                <w:szCs w:val="24"/>
                <w:lang w:val="en-GB"/>
              </w:rPr>
            </w:pPr>
            <w:hyperlink r:id="rId9" w:history="1">
              <w:r w:rsidRPr="00C52FC8">
                <w:rPr>
                  <w:rStyle w:val="Hipersaitas"/>
                  <w:rFonts w:ascii="Times New Roman" w:hAnsi="Times New Roman" w:cs="Times New Roman"/>
                  <w:sz w:val="24"/>
                  <w:szCs w:val="24"/>
                  <w:lang w:val="en-GB"/>
                </w:rPr>
                <w:t>https://kaisiadorys.lt/naujienos/21/kvietimas-teikti-paraiskas-paramai-saules-el</w:t>
              </w:r>
              <w:r w:rsidRPr="00C52FC8">
                <w:rPr>
                  <w:rStyle w:val="Hipersaitas"/>
                  <w:rFonts w:ascii="Times New Roman" w:hAnsi="Times New Roman" w:cs="Times New Roman"/>
                  <w:sz w:val="24"/>
                  <w:szCs w:val="24"/>
                  <w:lang w:val="en-GB"/>
                </w:rPr>
                <w:t>e</w:t>
              </w:r>
              <w:r w:rsidRPr="00C52FC8">
                <w:rPr>
                  <w:rStyle w:val="Hipersaitas"/>
                  <w:rFonts w:ascii="Times New Roman" w:hAnsi="Times New Roman" w:cs="Times New Roman"/>
                  <w:sz w:val="24"/>
                  <w:szCs w:val="24"/>
                  <w:lang w:val="en-GB"/>
                </w:rPr>
                <w:t>ktrinems-isirengti:17190</w:t>
              </w:r>
            </w:hyperlink>
            <w:r>
              <w:rPr>
                <w:rFonts w:ascii="Times New Roman" w:hAnsi="Times New Roman" w:cs="Times New Roman"/>
                <w:sz w:val="24"/>
                <w:szCs w:val="24"/>
              </w:rPr>
              <w:t xml:space="preserve"> </w:t>
            </w:r>
          </w:p>
          <w:p w14:paraId="3D28742F" w14:textId="77777777" w:rsidR="00E62718" w:rsidRDefault="00E62718" w:rsidP="00A14D6B">
            <w:pPr>
              <w:rPr>
                <w:rFonts w:ascii="Times New Roman" w:hAnsi="Times New Roman" w:cs="Times New Roman"/>
                <w:sz w:val="24"/>
                <w:szCs w:val="24"/>
              </w:rPr>
            </w:pPr>
          </w:p>
        </w:tc>
        <w:tc>
          <w:tcPr>
            <w:tcW w:w="3094" w:type="dxa"/>
          </w:tcPr>
          <w:p w14:paraId="53FE161A" w14:textId="65F33225" w:rsidR="00E62718" w:rsidRDefault="00E62718" w:rsidP="00A14D6B">
            <w:pPr>
              <w:rPr>
                <w:rFonts w:ascii="Times New Roman" w:hAnsi="Times New Roman" w:cs="Times New Roman"/>
                <w:sz w:val="24"/>
                <w:szCs w:val="24"/>
              </w:rPr>
            </w:pPr>
            <w:r w:rsidRPr="00E62718">
              <w:rPr>
                <w:rFonts w:ascii="Times New Roman" w:hAnsi="Times New Roman" w:cs="Times New Roman"/>
                <w:sz w:val="24"/>
                <w:szCs w:val="24"/>
              </w:rPr>
              <w:t>Kvietimas teikti paraiškas paramai saulės elektrinėms įsirengti</w:t>
            </w:r>
          </w:p>
        </w:tc>
      </w:tr>
      <w:tr w:rsidR="00E62718" w14:paraId="7EB6226E" w14:textId="77777777" w:rsidTr="00E62718">
        <w:tc>
          <w:tcPr>
            <w:tcW w:w="3235" w:type="dxa"/>
          </w:tcPr>
          <w:p w14:paraId="5DDD1B5B" w14:textId="1221E903" w:rsidR="00E62718" w:rsidRDefault="00E62718" w:rsidP="00A14D6B">
            <w:pPr>
              <w:rPr>
                <w:rFonts w:ascii="Times New Roman" w:hAnsi="Times New Roman" w:cs="Times New Roman"/>
                <w:sz w:val="24"/>
                <w:szCs w:val="24"/>
              </w:rPr>
            </w:pPr>
            <w:r>
              <w:rPr>
                <w:rFonts w:ascii="Times New Roman" w:hAnsi="Times New Roman" w:cs="Times New Roman"/>
                <w:sz w:val="24"/>
                <w:szCs w:val="24"/>
              </w:rPr>
              <w:lastRenderedPageBreak/>
              <w:t xml:space="preserve">Skelbimas </w:t>
            </w:r>
            <w:r w:rsidRPr="00FA46CC">
              <w:rPr>
                <w:rFonts w:ascii="Times New Roman" w:hAnsi="Times New Roman" w:cs="Times New Roman"/>
                <w:sz w:val="24"/>
                <w:szCs w:val="24"/>
              </w:rPr>
              <w:t xml:space="preserve">svetainėje </w:t>
            </w:r>
            <w:hyperlink r:id="rId10" w:history="1">
              <w:r w:rsidRPr="00FA46CC">
                <w:rPr>
                  <w:rStyle w:val="Hipersaitas"/>
                  <w:rFonts w:ascii="Times New Roman" w:hAnsi="Times New Roman" w:cs="Times New Roman"/>
                  <w:sz w:val="24"/>
                  <w:szCs w:val="24"/>
                </w:rPr>
                <w:t>https://kaisiadorys.lt</w:t>
              </w:r>
            </w:hyperlink>
          </w:p>
        </w:tc>
        <w:tc>
          <w:tcPr>
            <w:tcW w:w="3076" w:type="dxa"/>
          </w:tcPr>
          <w:p w14:paraId="066F5BDC" w14:textId="51A2B450" w:rsidR="00E62718" w:rsidRDefault="00E62718" w:rsidP="00A14D6B">
            <w:pPr>
              <w:rPr>
                <w:rFonts w:ascii="Times New Roman" w:hAnsi="Times New Roman" w:cs="Times New Roman"/>
                <w:sz w:val="24"/>
                <w:szCs w:val="24"/>
              </w:rPr>
            </w:pPr>
            <w:r>
              <w:rPr>
                <w:rFonts w:ascii="Times New Roman" w:hAnsi="Times New Roman" w:cs="Times New Roman"/>
                <w:sz w:val="24"/>
                <w:szCs w:val="24"/>
              </w:rPr>
              <w:t>2024-04-05</w:t>
            </w:r>
          </w:p>
        </w:tc>
        <w:tc>
          <w:tcPr>
            <w:tcW w:w="4543" w:type="dxa"/>
          </w:tcPr>
          <w:p w14:paraId="7923CCAD" w14:textId="7C2E29CC" w:rsidR="00E62718" w:rsidRDefault="00E62718" w:rsidP="00A14D6B">
            <w:pPr>
              <w:rPr>
                <w:rFonts w:ascii="Times New Roman" w:hAnsi="Times New Roman" w:cs="Times New Roman"/>
                <w:sz w:val="24"/>
                <w:szCs w:val="24"/>
              </w:rPr>
            </w:pPr>
            <w:hyperlink r:id="rId11" w:history="1">
              <w:proofErr w:type="spellStart"/>
              <w:r w:rsidRPr="00C52FC8">
                <w:rPr>
                  <w:rStyle w:val="Hipersaitas"/>
                  <w:rFonts w:ascii="Times New Roman" w:hAnsi="Times New Roman" w:cs="Times New Roman"/>
                  <w:sz w:val="24"/>
                  <w:szCs w:val="24"/>
                  <w:lang w:val="en-GB"/>
                </w:rPr>
                <w:t>Artėja</w:t>
              </w:r>
              <w:proofErr w:type="spellEnd"/>
              <w:r w:rsidRPr="00C52FC8">
                <w:rPr>
                  <w:rStyle w:val="Hipersaitas"/>
                  <w:rFonts w:ascii="Times New Roman" w:hAnsi="Times New Roman" w:cs="Times New Roman"/>
                  <w:sz w:val="24"/>
                  <w:szCs w:val="24"/>
                  <w:lang w:val="en-GB"/>
                </w:rPr>
                <w:t xml:space="preserve"> </w:t>
              </w:r>
              <w:proofErr w:type="spellStart"/>
              <w:r w:rsidRPr="00C52FC8">
                <w:rPr>
                  <w:rStyle w:val="Hipersaitas"/>
                  <w:rFonts w:ascii="Times New Roman" w:hAnsi="Times New Roman" w:cs="Times New Roman"/>
                  <w:sz w:val="24"/>
                  <w:szCs w:val="24"/>
                  <w:lang w:val="en-GB"/>
                </w:rPr>
                <w:t>saulės</w:t>
              </w:r>
              <w:proofErr w:type="spellEnd"/>
              <w:r w:rsidRPr="00C52FC8">
                <w:rPr>
                  <w:rStyle w:val="Hipersaitas"/>
                  <w:rFonts w:ascii="Times New Roman" w:hAnsi="Times New Roman" w:cs="Times New Roman"/>
                  <w:sz w:val="24"/>
                  <w:szCs w:val="24"/>
                  <w:lang w:val="en-GB"/>
                </w:rPr>
                <w:t xml:space="preserve"> </w:t>
              </w:r>
              <w:proofErr w:type="spellStart"/>
              <w:r w:rsidRPr="00C52FC8">
                <w:rPr>
                  <w:rStyle w:val="Hipersaitas"/>
                  <w:rFonts w:ascii="Times New Roman" w:hAnsi="Times New Roman" w:cs="Times New Roman"/>
                  <w:sz w:val="24"/>
                  <w:szCs w:val="24"/>
                  <w:lang w:val="en-GB"/>
                </w:rPr>
                <w:t>ir</w:t>
              </w:r>
              <w:proofErr w:type="spellEnd"/>
              <w:r w:rsidRPr="00C52FC8">
                <w:rPr>
                  <w:rStyle w:val="Hipersaitas"/>
                  <w:rFonts w:ascii="Times New Roman" w:hAnsi="Times New Roman" w:cs="Times New Roman"/>
                  <w:sz w:val="24"/>
                  <w:szCs w:val="24"/>
                  <w:lang w:val="en-GB"/>
                </w:rPr>
                <w:t xml:space="preserve"> </w:t>
              </w:r>
              <w:proofErr w:type="spellStart"/>
              <w:r w:rsidRPr="00C52FC8">
                <w:rPr>
                  <w:rStyle w:val="Hipersaitas"/>
                  <w:rFonts w:ascii="Times New Roman" w:hAnsi="Times New Roman" w:cs="Times New Roman"/>
                  <w:sz w:val="24"/>
                  <w:szCs w:val="24"/>
                  <w:lang w:val="en-GB"/>
                </w:rPr>
                <w:t>vėjo</w:t>
              </w:r>
              <w:proofErr w:type="spellEnd"/>
              <w:r w:rsidRPr="00C52FC8">
                <w:rPr>
                  <w:rStyle w:val="Hipersaitas"/>
                  <w:rFonts w:ascii="Times New Roman" w:hAnsi="Times New Roman" w:cs="Times New Roman"/>
                  <w:sz w:val="24"/>
                  <w:szCs w:val="24"/>
                  <w:lang w:val="en-GB"/>
                </w:rPr>
                <w:t xml:space="preserve"> </w:t>
              </w:r>
              <w:proofErr w:type="spellStart"/>
              <w:r w:rsidRPr="00C52FC8">
                <w:rPr>
                  <w:rStyle w:val="Hipersaitas"/>
                  <w:rFonts w:ascii="Times New Roman" w:hAnsi="Times New Roman" w:cs="Times New Roman"/>
                  <w:sz w:val="24"/>
                  <w:szCs w:val="24"/>
                  <w:lang w:val="en-GB"/>
                </w:rPr>
                <w:t>jėgainių</w:t>
              </w:r>
              <w:proofErr w:type="spellEnd"/>
              <w:r w:rsidRPr="00C52FC8">
                <w:rPr>
                  <w:rStyle w:val="Hipersaitas"/>
                  <w:rFonts w:ascii="Times New Roman" w:hAnsi="Times New Roman" w:cs="Times New Roman"/>
                  <w:sz w:val="24"/>
                  <w:szCs w:val="24"/>
                  <w:lang w:val="en-GB"/>
                </w:rPr>
                <w:t xml:space="preserve"> </w:t>
              </w:r>
              <w:proofErr w:type="spellStart"/>
              <w:r w:rsidRPr="00C52FC8">
                <w:rPr>
                  <w:rStyle w:val="Hipersaitas"/>
                  <w:rFonts w:ascii="Times New Roman" w:hAnsi="Times New Roman" w:cs="Times New Roman"/>
                  <w:sz w:val="24"/>
                  <w:szCs w:val="24"/>
                  <w:lang w:val="en-GB"/>
                </w:rPr>
                <w:t>elektros</w:t>
              </w:r>
              <w:proofErr w:type="spellEnd"/>
              <w:r w:rsidRPr="00C52FC8">
                <w:rPr>
                  <w:rStyle w:val="Hipersaitas"/>
                  <w:rFonts w:ascii="Times New Roman" w:hAnsi="Times New Roman" w:cs="Times New Roman"/>
                  <w:sz w:val="24"/>
                  <w:szCs w:val="24"/>
                  <w:lang w:val="en-GB"/>
                </w:rPr>
                <w:t xml:space="preserve"> </w:t>
              </w:r>
              <w:proofErr w:type="spellStart"/>
              <w:r w:rsidRPr="00C52FC8">
                <w:rPr>
                  <w:rStyle w:val="Hipersaitas"/>
                  <w:rFonts w:ascii="Times New Roman" w:hAnsi="Times New Roman" w:cs="Times New Roman"/>
                  <w:sz w:val="24"/>
                  <w:szCs w:val="24"/>
                  <w:lang w:val="en-GB"/>
                </w:rPr>
                <w:t>gamybos</w:t>
              </w:r>
              <w:proofErr w:type="spellEnd"/>
              <w:r w:rsidRPr="00C52FC8">
                <w:rPr>
                  <w:rStyle w:val="Hipersaitas"/>
                  <w:rFonts w:ascii="Times New Roman" w:hAnsi="Times New Roman" w:cs="Times New Roman"/>
                  <w:sz w:val="24"/>
                  <w:szCs w:val="24"/>
                  <w:lang w:val="en-GB"/>
                </w:rPr>
                <w:t xml:space="preserve"> pikas –</w:t>
              </w:r>
              <w:r w:rsidRPr="00C52FC8">
                <w:rPr>
                  <w:rStyle w:val="Hipersaitas"/>
                  <w:rFonts w:ascii="Times New Roman" w:hAnsi="Times New Roman" w:cs="Times New Roman"/>
                  <w:sz w:val="24"/>
                  <w:szCs w:val="24"/>
                  <w:lang w:val="en-GB"/>
                </w:rPr>
                <w:t xml:space="preserve"> </w:t>
              </w:r>
              <w:proofErr w:type="spellStart"/>
              <w:r w:rsidRPr="00C52FC8">
                <w:rPr>
                  <w:rStyle w:val="Hipersaitas"/>
                  <w:rFonts w:ascii="Times New Roman" w:hAnsi="Times New Roman" w:cs="Times New Roman"/>
                  <w:sz w:val="24"/>
                  <w:szCs w:val="24"/>
                  <w:lang w:val="en-GB"/>
                </w:rPr>
                <w:t>energijos</w:t>
              </w:r>
              <w:proofErr w:type="spellEnd"/>
              <w:r w:rsidRPr="00C52FC8">
                <w:rPr>
                  <w:rStyle w:val="Hipersaitas"/>
                  <w:rFonts w:ascii="Times New Roman" w:hAnsi="Times New Roman" w:cs="Times New Roman"/>
                  <w:sz w:val="24"/>
                  <w:szCs w:val="24"/>
                  <w:lang w:val="en-GB"/>
                </w:rPr>
                <w:t xml:space="preserve"> </w:t>
              </w:r>
              <w:proofErr w:type="spellStart"/>
              <w:r w:rsidRPr="00C52FC8">
                <w:rPr>
                  <w:rStyle w:val="Hipersaitas"/>
                  <w:rFonts w:ascii="Times New Roman" w:hAnsi="Times New Roman" w:cs="Times New Roman"/>
                  <w:sz w:val="24"/>
                  <w:szCs w:val="24"/>
                  <w:lang w:val="en-GB"/>
                </w:rPr>
                <w:t>kaupimo</w:t>
              </w:r>
              <w:proofErr w:type="spellEnd"/>
              <w:r w:rsidRPr="00C52FC8">
                <w:rPr>
                  <w:rStyle w:val="Hipersaitas"/>
                  <w:rFonts w:ascii="Times New Roman" w:hAnsi="Times New Roman" w:cs="Times New Roman"/>
                  <w:sz w:val="24"/>
                  <w:szCs w:val="24"/>
                  <w:lang w:val="en-GB"/>
                </w:rPr>
                <w:t xml:space="preserve"> </w:t>
              </w:r>
              <w:proofErr w:type="spellStart"/>
              <w:r w:rsidRPr="00C52FC8">
                <w:rPr>
                  <w:rStyle w:val="Hipersaitas"/>
                  <w:rFonts w:ascii="Times New Roman" w:hAnsi="Times New Roman" w:cs="Times New Roman"/>
                  <w:sz w:val="24"/>
                  <w:szCs w:val="24"/>
                  <w:lang w:val="en-GB"/>
                </w:rPr>
                <w:t>pajėgumus</w:t>
              </w:r>
              <w:proofErr w:type="spellEnd"/>
              <w:r w:rsidRPr="00C52FC8">
                <w:rPr>
                  <w:rStyle w:val="Hipersaitas"/>
                  <w:rFonts w:ascii="Times New Roman" w:hAnsi="Times New Roman" w:cs="Times New Roman"/>
                  <w:sz w:val="24"/>
                  <w:szCs w:val="24"/>
                  <w:lang w:val="en-GB"/>
                </w:rPr>
                <w:t xml:space="preserve"> </w:t>
              </w:r>
              <w:proofErr w:type="spellStart"/>
              <w:r w:rsidRPr="00C52FC8">
                <w:rPr>
                  <w:rStyle w:val="Hipersaitas"/>
                  <w:rFonts w:ascii="Times New Roman" w:hAnsi="Times New Roman" w:cs="Times New Roman"/>
                  <w:sz w:val="24"/>
                  <w:szCs w:val="24"/>
                  <w:lang w:val="en-GB"/>
                </w:rPr>
                <w:t>įsirengiantis</w:t>
              </w:r>
              <w:proofErr w:type="spellEnd"/>
              <w:r w:rsidRPr="00C52FC8">
                <w:rPr>
                  <w:rStyle w:val="Hipersaitas"/>
                  <w:rFonts w:ascii="Times New Roman" w:hAnsi="Times New Roman" w:cs="Times New Roman"/>
                  <w:sz w:val="24"/>
                  <w:szCs w:val="24"/>
                  <w:lang w:val="en-GB"/>
                </w:rPr>
                <w:t xml:space="preserve"> </w:t>
              </w:r>
              <w:proofErr w:type="spellStart"/>
              <w:r w:rsidRPr="00C52FC8">
                <w:rPr>
                  <w:rStyle w:val="Hipersaitas"/>
                  <w:rFonts w:ascii="Times New Roman" w:hAnsi="Times New Roman" w:cs="Times New Roman"/>
                  <w:sz w:val="24"/>
                  <w:szCs w:val="24"/>
                  <w:lang w:val="en-GB"/>
                </w:rPr>
                <w:t>verslas</w:t>
              </w:r>
              <w:proofErr w:type="spellEnd"/>
              <w:r w:rsidRPr="00C52FC8">
                <w:rPr>
                  <w:rStyle w:val="Hipersaitas"/>
                  <w:rFonts w:ascii="Times New Roman" w:hAnsi="Times New Roman" w:cs="Times New Roman"/>
                  <w:sz w:val="24"/>
                  <w:szCs w:val="24"/>
                  <w:lang w:val="en-GB"/>
                </w:rPr>
                <w:t xml:space="preserve"> </w:t>
              </w:r>
              <w:proofErr w:type="spellStart"/>
              <w:r w:rsidRPr="00C52FC8">
                <w:rPr>
                  <w:rStyle w:val="Hipersaitas"/>
                  <w:rFonts w:ascii="Times New Roman" w:hAnsi="Times New Roman" w:cs="Times New Roman"/>
                  <w:sz w:val="24"/>
                  <w:szCs w:val="24"/>
                  <w:lang w:val="en-GB"/>
                </w:rPr>
                <w:t>gali</w:t>
              </w:r>
              <w:proofErr w:type="spellEnd"/>
              <w:r w:rsidRPr="00C52FC8">
                <w:rPr>
                  <w:rStyle w:val="Hipersaitas"/>
                  <w:rFonts w:ascii="Times New Roman" w:hAnsi="Times New Roman" w:cs="Times New Roman"/>
                  <w:sz w:val="24"/>
                  <w:szCs w:val="24"/>
                  <w:lang w:val="en-GB"/>
                </w:rPr>
                <w:t xml:space="preserve"> </w:t>
              </w:r>
              <w:proofErr w:type="spellStart"/>
              <w:r w:rsidRPr="00C52FC8">
                <w:rPr>
                  <w:rStyle w:val="Hipersaitas"/>
                  <w:rFonts w:ascii="Times New Roman" w:hAnsi="Times New Roman" w:cs="Times New Roman"/>
                  <w:sz w:val="24"/>
                  <w:szCs w:val="24"/>
                  <w:lang w:val="en-GB"/>
                </w:rPr>
                <w:t>gauti</w:t>
              </w:r>
              <w:proofErr w:type="spellEnd"/>
              <w:r w:rsidRPr="00C52FC8">
                <w:rPr>
                  <w:rStyle w:val="Hipersaitas"/>
                  <w:rFonts w:ascii="Times New Roman" w:hAnsi="Times New Roman" w:cs="Times New Roman"/>
                  <w:sz w:val="24"/>
                  <w:szCs w:val="24"/>
                  <w:lang w:val="en-GB"/>
                </w:rPr>
                <w:t xml:space="preserve"> </w:t>
              </w:r>
              <w:proofErr w:type="spellStart"/>
              <w:r w:rsidRPr="00C52FC8">
                <w:rPr>
                  <w:rStyle w:val="Hipersaitas"/>
                  <w:rFonts w:ascii="Times New Roman" w:hAnsi="Times New Roman" w:cs="Times New Roman"/>
                  <w:sz w:val="24"/>
                  <w:szCs w:val="24"/>
                  <w:lang w:val="en-GB"/>
                </w:rPr>
                <w:t>valstybės</w:t>
              </w:r>
              <w:proofErr w:type="spellEnd"/>
              <w:r w:rsidRPr="00C52FC8">
                <w:rPr>
                  <w:rStyle w:val="Hipersaitas"/>
                  <w:rFonts w:ascii="Times New Roman" w:hAnsi="Times New Roman" w:cs="Times New Roman"/>
                  <w:sz w:val="24"/>
                  <w:szCs w:val="24"/>
                  <w:lang w:val="en-GB"/>
                </w:rPr>
                <w:t xml:space="preserve"> </w:t>
              </w:r>
              <w:proofErr w:type="spellStart"/>
              <w:r w:rsidRPr="00C52FC8">
                <w:rPr>
                  <w:rStyle w:val="Hipersaitas"/>
                  <w:rFonts w:ascii="Times New Roman" w:hAnsi="Times New Roman" w:cs="Times New Roman"/>
                  <w:sz w:val="24"/>
                  <w:szCs w:val="24"/>
                  <w:lang w:val="en-GB"/>
                </w:rPr>
                <w:t>paramą</w:t>
              </w:r>
              <w:proofErr w:type="spellEnd"/>
              <w:r w:rsidRPr="00C52FC8">
                <w:rPr>
                  <w:rStyle w:val="Hipersaitas"/>
                  <w:rFonts w:ascii="Times New Roman" w:hAnsi="Times New Roman" w:cs="Times New Roman"/>
                  <w:sz w:val="24"/>
                  <w:szCs w:val="24"/>
                  <w:lang w:val="en-GB"/>
                </w:rPr>
                <w:t xml:space="preserve"> | Kaišiadorių rajono </w:t>
              </w:r>
              <w:proofErr w:type="spellStart"/>
              <w:r w:rsidRPr="00C52FC8">
                <w:rPr>
                  <w:rStyle w:val="Hipersaitas"/>
                  <w:rFonts w:ascii="Times New Roman" w:hAnsi="Times New Roman" w:cs="Times New Roman"/>
                  <w:sz w:val="24"/>
                  <w:szCs w:val="24"/>
                  <w:lang w:val="en-GB"/>
                </w:rPr>
                <w:t>savivaldybė</w:t>
              </w:r>
              <w:proofErr w:type="spellEnd"/>
            </w:hyperlink>
            <w:r>
              <w:rPr>
                <w:rFonts w:ascii="Times New Roman" w:hAnsi="Times New Roman" w:cs="Times New Roman"/>
                <w:sz w:val="24"/>
                <w:szCs w:val="24"/>
              </w:rPr>
              <w:t xml:space="preserve">          </w:t>
            </w:r>
          </w:p>
        </w:tc>
        <w:tc>
          <w:tcPr>
            <w:tcW w:w="3094" w:type="dxa"/>
          </w:tcPr>
          <w:p w14:paraId="6D700D2B" w14:textId="6FC4A784" w:rsidR="00E62718" w:rsidRDefault="00E62718" w:rsidP="00A14D6B">
            <w:pPr>
              <w:rPr>
                <w:rFonts w:ascii="Times New Roman" w:hAnsi="Times New Roman" w:cs="Times New Roman"/>
                <w:sz w:val="24"/>
                <w:szCs w:val="24"/>
              </w:rPr>
            </w:pPr>
            <w:r w:rsidRPr="00E62718">
              <w:rPr>
                <w:rFonts w:ascii="Times New Roman" w:hAnsi="Times New Roman" w:cs="Times New Roman"/>
                <w:sz w:val="24"/>
                <w:szCs w:val="24"/>
              </w:rPr>
              <w:t>Artėja saulės ir vėjo jėgainių elektros gamybos pikas – energijos kaupimo pajėgumus įsirengiantis verslas gali gauti valstybės paramą</w:t>
            </w:r>
          </w:p>
        </w:tc>
      </w:tr>
      <w:tr w:rsidR="00E62718" w14:paraId="7F0E7064" w14:textId="77777777" w:rsidTr="00E62718">
        <w:tc>
          <w:tcPr>
            <w:tcW w:w="3235" w:type="dxa"/>
          </w:tcPr>
          <w:p w14:paraId="2C53C0E3" w14:textId="39F4D17C" w:rsidR="00E62718" w:rsidRDefault="00E62718" w:rsidP="00A14D6B">
            <w:pPr>
              <w:rPr>
                <w:rFonts w:ascii="Times New Roman" w:hAnsi="Times New Roman" w:cs="Times New Roman"/>
                <w:sz w:val="24"/>
                <w:szCs w:val="24"/>
              </w:rPr>
            </w:pPr>
            <w:r>
              <w:rPr>
                <w:rFonts w:ascii="Times New Roman" w:hAnsi="Times New Roman" w:cs="Times New Roman"/>
                <w:sz w:val="24"/>
                <w:szCs w:val="24"/>
              </w:rPr>
              <w:t xml:space="preserve">Skelbimas </w:t>
            </w:r>
            <w:r w:rsidRPr="00FA46CC">
              <w:rPr>
                <w:rFonts w:ascii="Times New Roman" w:hAnsi="Times New Roman" w:cs="Times New Roman"/>
                <w:sz w:val="24"/>
                <w:szCs w:val="24"/>
              </w:rPr>
              <w:t xml:space="preserve">svetainėje </w:t>
            </w:r>
            <w:hyperlink r:id="rId12" w:history="1">
              <w:r w:rsidRPr="00FA46CC">
                <w:rPr>
                  <w:rStyle w:val="Hipersaitas"/>
                  <w:rFonts w:ascii="Times New Roman" w:hAnsi="Times New Roman" w:cs="Times New Roman"/>
                  <w:sz w:val="24"/>
                  <w:szCs w:val="24"/>
                </w:rPr>
                <w:t>https://kaisiadorys.lt</w:t>
              </w:r>
            </w:hyperlink>
          </w:p>
        </w:tc>
        <w:tc>
          <w:tcPr>
            <w:tcW w:w="3076" w:type="dxa"/>
          </w:tcPr>
          <w:p w14:paraId="241B7FBC" w14:textId="519BB14E" w:rsidR="00E62718" w:rsidRDefault="00E62718" w:rsidP="00A14D6B">
            <w:pPr>
              <w:rPr>
                <w:rFonts w:ascii="Times New Roman" w:hAnsi="Times New Roman" w:cs="Times New Roman"/>
                <w:sz w:val="24"/>
                <w:szCs w:val="24"/>
              </w:rPr>
            </w:pPr>
            <w:r>
              <w:rPr>
                <w:rFonts w:ascii="Times New Roman" w:hAnsi="Times New Roman" w:cs="Times New Roman"/>
                <w:sz w:val="24"/>
                <w:szCs w:val="24"/>
              </w:rPr>
              <w:t>2024-04-01</w:t>
            </w:r>
          </w:p>
        </w:tc>
        <w:tc>
          <w:tcPr>
            <w:tcW w:w="4543" w:type="dxa"/>
          </w:tcPr>
          <w:p w14:paraId="4E001CC6" w14:textId="586E2DD6" w:rsidR="00E62718" w:rsidRDefault="00E62718" w:rsidP="00A14D6B">
            <w:pPr>
              <w:rPr>
                <w:rFonts w:ascii="Times New Roman" w:hAnsi="Times New Roman" w:cs="Times New Roman"/>
                <w:sz w:val="24"/>
                <w:szCs w:val="24"/>
              </w:rPr>
            </w:pPr>
            <w:hyperlink r:id="rId13" w:history="1">
              <w:r w:rsidRPr="00C52FC8">
                <w:rPr>
                  <w:rStyle w:val="Hipersaitas"/>
                  <w:rFonts w:ascii="Times New Roman" w:hAnsi="Times New Roman" w:cs="Times New Roman"/>
                  <w:sz w:val="24"/>
                  <w:szCs w:val="24"/>
                  <w:lang w:val="en-GB"/>
                </w:rPr>
                <w:t xml:space="preserve">Lietuvos energetikos </w:t>
              </w:r>
              <w:proofErr w:type="spellStart"/>
              <w:r w:rsidRPr="00C52FC8">
                <w:rPr>
                  <w:rStyle w:val="Hipersaitas"/>
                  <w:rFonts w:ascii="Times New Roman" w:hAnsi="Times New Roman" w:cs="Times New Roman"/>
                  <w:sz w:val="24"/>
                  <w:szCs w:val="24"/>
                  <w:lang w:val="en-GB"/>
                </w:rPr>
                <w:t>agentūros</w:t>
              </w:r>
              <w:proofErr w:type="spellEnd"/>
              <w:r w:rsidRPr="00C52FC8">
                <w:rPr>
                  <w:rStyle w:val="Hipersaitas"/>
                  <w:rFonts w:ascii="Times New Roman" w:hAnsi="Times New Roman" w:cs="Times New Roman"/>
                  <w:sz w:val="24"/>
                  <w:szCs w:val="24"/>
                  <w:lang w:val="en-GB"/>
                </w:rPr>
                <w:t xml:space="preserve"> </w:t>
              </w:r>
              <w:proofErr w:type="spellStart"/>
              <w:r w:rsidRPr="00C52FC8">
                <w:rPr>
                  <w:rStyle w:val="Hipersaitas"/>
                  <w:rFonts w:ascii="Times New Roman" w:hAnsi="Times New Roman" w:cs="Times New Roman"/>
                  <w:sz w:val="24"/>
                  <w:szCs w:val="24"/>
                  <w:lang w:val="en-GB"/>
                </w:rPr>
                <w:t>kvietimai</w:t>
              </w:r>
              <w:proofErr w:type="spellEnd"/>
              <w:r w:rsidRPr="00C52FC8">
                <w:rPr>
                  <w:rStyle w:val="Hipersaitas"/>
                  <w:rFonts w:ascii="Times New Roman" w:hAnsi="Times New Roman" w:cs="Times New Roman"/>
                  <w:sz w:val="24"/>
                  <w:szCs w:val="24"/>
                  <w:lang w:val="en-GB"/>
                </w:rPr>
                <w:t xml:space="preserve"> </w:t>
              </w:r>
              <w:proofErr w:type="spellStart"/>
              <w:r w:rsidRPr="00C52FC8">
                <w:rPr>
                  <w:rStyle w:val="Hipersaitas"/>
                  <w:rFonts w:ascii="Times New Roman" w:hAnsi="Times New Roman" w:cs="Times New Roman"/>
                  <w:sz w:val="24"/>
                  <w:szCs w:val="24"/>
                  <w:lang w:val="en-GB"/>
                </w:rPr>
                <w:t>teikti</w:t>
              </w:r>
              <w:proofErr w:type="spellEnd"/>
              <w:r w:rsidRPr="00C52FC8">
                <w:rPr>
                  <w:rStyle w:val="Hipersaitas"/>
                  <w:rFonts w:ascii="Times New Roman" w:hAnsi="Times New Roman" w:cs="Times New Roman"/>
                  <w:sz w:val="24"/>
                  <w:szCs w:val="24"/>
                  <w:lang w:val="en-GB"/>
                </w:rPr>
                <w:t xml:space="preserve"> </w:t>
              </w:r>
              <w:proofErr w:type="spellStart"/>
              <w:r w:rsidRPr="00C52FC8">
                <w:rPr>
                  <w:rStyle w:val="Hipersaitas"/>
                  <w:rFonts w:ascii="Times New Roman" w:hAnsi="Times New Roman" w:cs="Times New Roman"/>
                  <w:sz w:val="24"/>
                  <w:szCs w:val="24"/>
                  <w:lang w:val="en-GB"/>
                </w:rPr>
                <w:t>parai</w:t>
              </w:r>
              <w:r w:rsidRPr="00C52FC8">
                <w:rPr>
                  <w:rStyle w:val="Hipersaitas"/>
                  <w:rFonts w:ascii="Times New Roman" w:hAnsi="Times New Roman" w:cs="Times New Roman"/>
                  <w:sz w:val="24"/>
                  <w:szCs w:val="24"/>
                  <w:lang w:val="en-GB"/>
                </w:rPr>
                <w:t>š</w:t>
              </w:r>
              <w:r w:rsidRPr="00C52FC8">
                <w:rPr>
                  <w:rStyle w:val="Hipersaitas"/>
                  <w:rFonts w:ascii="Times New Roman" w:hAnsi="Times New Roman" w:cs="Times New Roman"/>
                  <w:sz w:val="24"/>
                  <w:szCs w:val="24"/>
                  <w:lang w:val="en-GB"/>
                </w:rPr>
                <w:t>kas</w:t>
              </w:r>
              <w:proofErr w:type="spellEnd"/>
              <w:r w:rsidRPr="00C52FC8">
                <w:rPr>
                  <w:rStyle w:val="Hipersaitas"/>
                  <w:rFonts w:ascii="Times New Roman" w:hAnsi="Times New Roman" w:cs="Times New Roman"/>
                  <w:sz w:val="24"/>
                  <w:szCs w:val="24"/>
                  <w:lang w:val="en-GB"/>
                </w:rPr>
                <w:t xml:space="preserve"> | Kaišiadorių rajono </w:t>
              </w:r>
              <w:proofErr w:type="spellStart"/>
              <w:r w:rsidRPr="00C52FC8">
                <w:rPr>
                  <w:rStyle w:val="Hipersaitas"/>
                  <w:rFonts w:ascii="Times New Roman" w:hAnsi="Times New Roman" w:cs="Times New Roman"/>
                  <w:sz w:val="24"/>
                  <w:szCs w:val="24"/>
                  <w:lang w:val="en-GB"/>
                </w:rPr>
                <w:t>savivaldybė</w:t>
              </w:r>
              <w:proofErr w:type="spellEnd"/>
            </w:hyperlink>
          </w:p>
        </w:tc>
        <w:tc>
          <w:tcPr>
            <w:tcW w:w="3094" w:type="dxa"/>
          </w:tcPr>
          <w:p w14:paraId="755CAAB9" w14:textId="1FC2859B" w:rsidR="00E62718" w:rsidRDefault="00E62718" w:rsidP="00A14D6B">
            <w:pPr>
              <w:rPr>
                <w:rFonts w:ascii="Times New Roman" w:hAnsi="Times New Roman" w:cs="Times New Roman"/>
                <w:sz w:val="24"/>
                <w:szCs w:val="24"/>
              </w:rPr>
            </w:pPr>
            <w:r w:rsidRPr="00E62718">
              <w:rPr>
                <w:rFonts w:ascii="Times New Roman" w:hAnsi="Times New Roman" w:cs="Times New Roman"/>
                <w:sz w:val="24"/>
                <w:szCs w:val="24"/>
              </w:rPr>
              <w:t>Lietuvos energetikos agentūros kvietimai teikti paraiškas</w:t>
            </w:r>
          </w:p>
        </w:tc>
      </w:tr>
      <w:tr w:rsidR="00E62718" w14:paraId="1B57362C" w14:textId="77777777" w:rsidTr="00E62718">
        <w:tc>
          <w:tcPr>
            <w:tcW w:w="3235" w:type="dxa"/>
          </w:tcPr>
          <w:p w14:paraId="67FAAFD3" w14:textId="00156123" w:rsidR="00E62718" w:rsidRDefault="00E62718" w:rsidP="00A14D6B">
            <w:pPr>
              <w:rPr>
                <w:rFonts w:ascii="Times New Roman" w:hAnsi="Times New Roman" w:cs="Times New Roman"/>
                <w:sz w:val="24"/>
                <w:szCs w:val="24"/>
              </w:rPr>
            </w:pPr>
            <w:r>
              <w:rPr>
                <w:rFonts w:ascii="Times New Roman" w:hAnsi="Times New Roman" w:cs="Times New Roman"/>
                <w:sz w:val="24"/>
                <w:szCs w:val="24"/>
              </w:rPr>
              <w:t xml:space="preserve">Skelbimas </w:t>
            </w:r>
            <w:r w:rsidRPr="00FA46CC">
              <w:rPr>
                <w:rFonts w:ascii="Times New Roman" w:hAnsi="Times New Roman" w:cs="Times New Roman"/>
                <w:sz w:val="24"/>
                <w:szCs w:val="24"/>
              </w:rPr>
              <w:t xml:space="preserve">svetainėje </w:t>
            </w:r>
            <w:hyperlink r:id="rId14" w:history="1">
              <w:r w:rsidRPr="00FA46CC">
                <w:rPr>
                  <w:rStyle w:val="Hipersaitas"/>
                  <w:rFonts w:ascii="Times New Roman" w:hAnsi="Times New Roman" w:cs="Times New Roman"/>
                  <w:sz w:val="24"/>
                  <w:szCs w:val="24"/>
                </w:rPr>
                <w:t>https://kaisiadorys.lt</w:t>
              </w:r>
            </w:hyperlink>
          </w:p>
        </w:tc>
        <w:tc>
          <w:tcPr>
            <w:tcW w:w="3076" w:type="dxa"/>
          </w:tcPr>
          <w:p w14:paraId="17382977" w14:textId="1459EACC" w:rsidR="00E62718" w:rsidRDefault="00E62718" w:rsidP="00A14D6B">
            <w:pPr>
              <w:rPr>
                <w:rFonts w:ascii="Times New Roman" w:hAnsi="Times New Roman" w:cs="Times New Roman"/>
                <w:sz w:val="24"/>
                <w:szCs w:val="24"/>
              </w:rPr>
            </w:pPr>
            <w:r>
              <w:rPr>
                <w:rFonts w:ascii="Times New Roman" w:hAnsi="Times New Roman" w:cs="Times New Roman"/>
                <w:sz w:val="24"/>
                <w:szCs w:val="24"/>
              </w:rPr>
              <w:t>2024-07-22</w:t>
            </w:r>
          </w:p>
        </w:tc>
        <w:tc>
          <w:tcPr>
            <w:tcW w:w="4543" w:type="dxa"/>
          </w:tcPr>
          <w:p w14:paraId="3B83D5BE" w14:textId="4799B0C7" w:rsidR="00E62718" w:rsidRPr="00C52FC8" w:rsidRDefault="00E62718" w:rsidP="00E62718">
            <w:pPr>
              <w:spacing w:after="160" w:line="259" w:lineRule="auto"/>
              <w:rPr>
                <w:rFonts w:ascii="Times New Roman" w:hAnsi="Times New Roman" w:cs="Times New Roman"/>
                <w:sz w:val="24"/>
                <w:szCs w:val="24"/>
                <w:lang w:val="en-GB"/>
              </w:rPr>
            </w:pPr>
            <w:hyperlink r:id="rId15" w:history="1">
              <w:proofErr w:type="spellStart"/>
              <w:r w:rsidRPr="00C52FC8">
                <w:rPr>
                  <w:rStyle w:val="Hipersaitas"/>
                  <w:rFonts w:ascii="Times New Roman" w:hAnsi="Times New Roman" w:cs="Times New Roman"/>
                  <w:sz w:val="24"/>
                  <w:szCs w:val="24"/>
                  <w:lang w:val="en-GB"/>
                </w:rPr>
                <w:t>Smulkusis</w:t>
              </w:r>
              <w:proofErr w:type="spellEnd"/>
              <w:r w:rsidRPr="00C52FC8">
                <w:rPr>
                  <w:rStyle w:val="Hipersaitas"/>
                  <w:rFonts w:ascii="Times New Roman" w:hAnsi="Times New Roman" w:cs="Times New Roman"/>
                  <w:sz w:val="24"/>
                  <w:szCs w:val="24"/>
                  <w:lang w:val="en-GB"/>
                </w:rPr>
                <w:t xml:space="preserve"> </w:t>
              </w:r>
              <w:proofErr w:type="spellStart"/>
              <w:r w:rsidRPr="00C52FC8">
                <w:rPr>
                  <w:rStyle w:val="Hipersaitas"/>
                  <w:rFonts w:ascii="Times New Roman" w:hAnsi="Times New Roman" w:cs="Times New Roman"/>
                  <w:sz w:val="24"/>
                  <w:szCs w:val="24"/>
                  <w:lang w:val="en-GB"/>
                </w:rPr>
                <w:t>verslas</w:t>
              </w:r>
              <w:proofErr w:type="spellEnd"/>
              <w:r w:rsidRPr="00C52FC8">
                <w:rPr>
                  <w:rStyle w:val="Hipersaitas"/>
                  <w:rFonts w:ascii="Times New Roman" w:hAnsi="Times New Roman" w:cs="Times New Roman"/>
                  <w:sz w:val="24"/>
                  <w:szCs w:val="24"/>
                  <w:lang w:val="en-GB"/>
                </w:rPr>
                <w:t xml:space="preserve"> </w:t>
              </w:r>
              <w:proofErr w:type="spellStart"/>
              <w:r w:rsidRPr="00C52FC8">
                <w:rPr>
                  <w:rStyle w:val="Hipersaitas"/>
                  <w:rFonts w:ascii="Times New Roman" w:hAnsi="Times New Roman" w:cs="Times New Roman"/>
                  <w:sz w:val="24"/>
                  <w:szCs w:val="24"/>
                  <w:lang w:val="en-GB"/>
                </w:rPr>
                <w:t>ir</w:t>
              </w:r>
              <w:proofErr w:type="spellEnd"/>
              <w:r w:rsidRPr="00C52FC8">
                <w:rPr>
                  <w:rStyle w:val="Hipersaitas"/>
                  <w:rFonts w:ascii="Times New Roman" w:hAnsi="Times New Roman" w:cs="Times New Roman"/>
                  <w:sz w:val="24"/>
                  <w:szCs w:val="24"/>
                  <w:lang w:val="en-GB"/>
                </w:rPr>
                <w:t xml:space="preserve"> </w:t>
              </w:r>
              <w:proofErr w:type="spellStart"/>
              <w:r w:rsidRPr="00C52FC8">
                <w:rPr>
                  <w:rStyle w:val="Hipersaitas"/>
                  <w:rFonts w:ascii="Times New Roman" w:hAnsi="Times New Roman" w:cs="Times New Roman"/>
                  <w:sz w:val="24"/>
                  <w:szCs w:val="24"/>
                  <w:lang w:val="en-GB"/>
                </w:rPr>
                <w:t>ūkininkai</w:t>
              </w:r>
              <w:proofErr w:type="spellEnd"/>
              <w:r w:rsidRPr="00C52FC8">
                <w:rPr>
                  <w:rStyle w:val="Hipersaitas"/>
                  <w:rFonts w:ascii="Times New Roman" w:hAnsi="Times New Roman" w:cs="Times New Roman"/>
                  <w:sz w:val="24"/>
                  <w:szCs w:val="24"/>
                  <w:lang w:val="en-GB"/>
                </w:rPr>
                <w:t xml:space="preserve"> </w:t>
              </w:r>
              <w:proofErr w:type="spellStart"/>
              <w:r w:rsidRPr="00C52FC8">
                <w:rPr>
                  <w:rStyle w:val="Hipersaitas"/>
                  <w:rFonts w:ascii="Times New Roman" w:hAnsi="Times New Roman" w:cs="Times New Roman"/>
                  <w:sz w:val="24"/>
                  <w:szCs w:val="24"/>
                  <w:lang w:val="en-GB"/>
                </w:rPr>
                <w:t>planuoja</w:t>
              </w:r>
              <w:proofErr w:type="spellEnd"/>
              <w:r w:rsidRPr="00C52FC8">
                <w:rPr>
                  <w:rStyle w:val="Hipersaitas"/>
                  <w:rFonts w:ascii="Times New Roman" w:hAnsi="Times New Roman" w:cs="Times New Roman"/>
                  <w:sz w:val="24"/>
                  <w:szCs w:val="24"/>
                  <w:lang w:val="en-GB"/>
                </w:rPr>
                <w:t xml:space="preserve"> </w:t>
              </w:r>
              <w:proofErr w:type="spellStart"/>
              <w:r w:rsidRPr="00C52FC8">
                <w:rPr>
                  <w:rStyle w:val="Hipersaitas"/>
                  <w:rFonts w:ascii="Times New Roman" w:hAnsi="Times New Roman" w:cs="Times New Roman"/>
                  <w:sz w:val="24"/>
                  <w:szCs w:val="24"/>
                  <w:lang w:val="en-GB"/>
                </w:rPr>
                <w:t>įrengti</w:t>
              </w:r>
              <w:proofErr w:type="spellEnd"/>
              <w:r w:rsidRPr="00C52FC8">
                <w:rPr>
                  <w:rStyle w:val="Hipersaitas"/>
                  <w:rFonts w:ascii="Times New Roman" w:hAnsi="Times New Roman" w:cs="Times New Roman"/>
                  <w:sz w:val="24"/>
                  <w:szCs w:val="24"/>
                  <w:lang w:val="en-GB"/>
                </w:rPr>
                <w:t xml:space="preserve"> </w:t>
              </w:r>
              <w:proofErr w:type="spellStart"/>
              <w:r w:rsidRPr="00C52FC8">
                <w:rPr>
                  <w:rStyle w:val="Hipersaitas"/>
                  <w:rFonts w:ascii="Times New Roman" w:hAnsi="Times New Roman" w:cs="Times New Roman"/>
                  <w:sz w:val="24"/>
                  <w:szCs w:val="24"/>
                  <w:lang w:val="en-GB"/>
                </w:rPr>
                <w:t>beveik</w:t>
              </w:r>
              <w:proofErr w:type="spellEnd"/>
              <w:r w:rsidRPr="00C52FC8">
                <w:rPr>
                  <w:rStyle w:val="Hipersaitas"/>
                  <w:rFonts w:ascii="Times New Roman" w:hAnsi="Times New Roman" w:cs="Times New Roman"/>
                  <w:sz w:val="24"/>
                  <w:szCs w:val="24"/>
                  <w:lang w:val="en-GB"/>
                </w:rPr>
                <w:t xml:space="preserve"> 58 MW</w:t>
              </w:r>
              <w:r w:rsidRPr="00C52FC8">
                <w:rPr>
                  <w:rStyle w:val="Hipersaitas"/>
                  <w:rFonts w:ascii="Times New Roman" w:hAnsi="Times New Roman" w:cs="Times New Roman"/>
                  <w:sz w:val="24"/>
                  <w:szCs w:val="24"/>
                  <w:lang w:val="en-GB"/>
                </w:rPr>
                <w:t xml:space="preserve"> </w:t>
              </w:r>
              <w:proofErr w:type="spellStart"/>
              <w:r w:rsidRPr="00C52FC8">
                <w:rPr>
                  <w:rStyle w:val="Hipersaitas"/>
                  <w:rFonts w:ascii="Times New Roman" w:hAnsi="Times New Roman" w:cs="Times New Roman"/>
                  <w:sz w:val="24"/>
                  <w:szCs w:val="24"/>
                  <w:lang w:val="en-GB"/>
                </w:rPr>
                <w:t>bendros</w:t>
              </w:r>
              <w:proofErr w:type="spellEnd"/>
              <w:r w:rsidRPr="00C52FC8">
                <w:rPr>
                  <w:rStyle w:val="Hipersaitas"/>
                  <w:rFonts w:ascii="Times New Roman" w:hAnsi="Times New Roman" w:cs="Times New Roman"/>
                  <w:sz w:val="24"/>
                  <w:szCs w:val="24"/>
                  <w:lang w:val="en-GB"/>
                </w:rPr>
                <w:t xml:space="preserve"> </w:t>
              </w:r>
              <w:proofErr w:type="spellStart"/>
              <w:r w:rsidRPr="00C52FC8">
                <w:rPr>
                  <w:rStyle w:val="Hipersaitas"/>
                  <w:rFonts w:ascii="Times New Roman" w:hAnsi="Times New Roman" w:cs="Times New Roman"/>
                  <w:sz w:val="24"/>
                  <w:szCs w:val="24"/>
                  <w:lang w:val="en-GB"/>
                </w:rPr>
                <w:t>galios</w:t>
              </w:r>
              <w:proofErr w:type="spellEnd"/>
              <w:r w:rsidRPr="00C52FC8">
                <w:rPr>
                  <w:rStyle w:val="Hipersaitas"/>
                  <w:rFonts w:ascii="Times New Roman" w:hAnsi="Times New Roman" w:cs="Times New Roman"/>
                  <w:sz w:val="24"/>
                  <w:szCs w:val="24"/>
                  <w:lang w:val="en-GB"/>
                </w:rPr>
                <w:t xml:space="preserve"> </w:t>
              </w:r>
              <w:proofErr w:type="spellStart"/>
              <w:r w:rsidRPr="00C52FC8">
                <w:rPr>
                  <w:rStyle w:val="Hipersaitas"/>
                  <w:rFonts w:ascii="Times New Roman" w:hAnsi="Times New Roman" w:cs="Times New Roman"/>
                  <w:sz w:val="24"/>
                  <w:szCs w:val="24"/>
                  <w:lang w:val="en-GB"/>
                </w:rPr>
                <w:t>saulės</w:t>
              </w:r>
              <w:proofErr w:type="spellEnd"/>
              <w:r w:rsidRPr="00C52FC8">
                <w:rPr>
                  <w:rStyle w:val="Hipersaitas"/>
                  <w:rFonts w:ascii="Times New Roman" w:hAnsi="Times New Roman" w:cs="Times New Roman"/>
                  <w:sz w:val="24"/>
                  <w:szCs w:val="24"/>
                  <w:lang w:val="en-GB"/>
                </w:rPr>
                <w:t xml:space="preserve"> </w:t>
              </w:r>
              <w:proofErr w:type="spellStart"/>
              <w:r w:rsidRPr="00C52FC8">
                <w:rPr>
                  <w:rStyle w:val="Hipersaitas"/>
                  <w:rFonts w:ascii="Times New Roman" w:hAnsi="Times New Roman" w:cs="Times New Roman"/>
                  <w:sz w:val="24"/>
                  <w:szCs w:val="24"/>
                  <w:lang w:val="en-GB"/>
                </w:rPr>
                <w:t>elektrinių</w:t>
              </w:r>
              <w:proofErr w:type="spellEnd"/>
              <w:r w:rsidRPr="00C52FC8">
                <w:rPr>
                  <w:rStyle w:val="Hipersaitas"/>
                  <w:rFonts w:ascii="Times New Roman" w:hAnsi="Times New Roman" w:cs="Times New Roman"/>
                  <w:sz w:val="24"/>
                  <w:szCs w:val="24"/>
                  <w:lang w:val="en-GB"/>
                </w:rPr>
                <w:t xml:space="preserve"> | Kaišiadorių rajono </w:t>
              </w:r>
              <w:proofErr w:type="spellStart"/>
              <w:r w:rsidRPr="00C52FC8">
                <w:rPr>
                  <w:rStyle w:val="Hipersaitas"/>
                  <w:rFonts w:ascii="Times New Roman" w:hAnsi="Times New Roman" w:cs="Times New Roman"/>
                  <w:sz w:val="24"/>
                  <w:szCs w:val="24"/>
                  <w:lang w:val="en-GB"/>
                </w:rPr>
                <w:t>savivaldybė</w:t>
              </w:r>
              <w:proofErr w:type="spellEnd"/>
            </w:hyperlink>
            <w:r>
              <w:rPr>
                <w:rFonts w:ascii="Times New Roman" w:hAnsi="Times New Roman" w:cs="Times New Roman"/>
                <w:sz w:val="24"/>
                <w:szCs w:val="24"/>
              </w:rPr>
              <w:t xml:space="preserve">    </w:t>
            </w:r>
          </w:p>
          <w:p w14:paraId="609B7EB7" w14:textId="77777777" w:rsidR="00E62718" w:rsidRDefault="00E62718" w:rsidP="00A14D6B">
            <w:pPr>
              <w:rPr>
                <w:rFonts w:ascii="Times New Roman" w:hAnsi="Times New Roman" w:cs="Times New Roman"/>
                <w:sz w:val="24"/>
                <w:szCs w:val="24"/>
              </w:rPr>
            </w:pPr>
          </w:p>
        </w:tc>
        <w:tc>
          <w:tcPr>
            <w:tcW w:w="3094" w:type="dxa"/>
          </w:tcPr>
          <w:p w14:paraId="48590D12" w14:textId="12D72811" w:rsidR="00E62718" w:rsidRDefault="00E62718" w:rsidP="00A14D6B">
            <w:pPr>
              <w:rPr>
                <w:rFonts w:ascii="Times New Roman" w:hAnsi="Times New Roman" w:cs="Times New Roman"/>
                <w:sz w:val="24"/>
                <w:szCs w:val="24"/>
              </w:rPr>
            </w:pPr>
            <w:r w:rsidRPr="00E62718">
              <w:rPr>
                <w:rFonts w:ascii="Times New Roman" w:hAnsi="Times New Roman" w:cs="Times New Roman"/>
                <w:sz w:val="24"/>
                <w:szCs w:val="24"/>
              </w:rPr>
              <w:t>Smulkusis verslas ir ūkininkai planuoja įrengti beveik 58 MW bendros galios saulės elektrinių</w:t>
            </w:r>
          </w:p>
        </w:tc>
      </w:tr>
    </w:tbl>
    <w:p w14:paraId="3329410D" w14:textId="77777777" w:rsidR="00FA46CC" w:rsidRPr="00FA46CC" w:rsidRDefault="00FA46CC" w:rsidP="00A14D6B">
      <w:pPr>
        <w:rPr>
          <w:rFonts w:ascii="Times New Roman" w:hAnsi="Times New Roman" w:cs="Times New Roman"/>
          <w:sz w:val="24"/>
          <w:szCs w:val="24"/>
        </w:rPr>
      </w:pPr>
    </w:p>
    <w:p w14:paraId="69E0AD75" w14:textId="77777777" w:rsidR="00C52FC8" w:rsidRPr="00E12D53" w:rsidRDefault="00C52FC8" w:rsidP="00DB034C">
      <w:pPr>
        <w:jc w:val="both"/>
        <w:rPr>
          <w:rFonts w:ascii="Times New Roman" w:hAnsi="Times New Roman" w:cs="Times New Roman"/>
          <w:sz w:val="24"/>
          <w:szCs w:val="24"/>
        </w:rPr>
      </w:pPr>
    </w:p>
    <w:p w14:paraId="49E73AA3" w14:textId="0007D723" w:rsidR="00727F3B" w:rsidRPr="00E12D53" w:rsidRDefault="00727F3B" w:rsidP="007A3DEC">
      <w:pPr>
        <w:pStyle w:val="Antrat1"/>
        <w:rPr>
          <w:rFonts w:ascii="Times New Roman" w:hAnsi="Times New Roman" w:cs="Times New Roman"/>
          <w:sz w:val="32"/>
          <w:szCs w:val="32"/>
        </w:rPr>
      </w:pPr>
      <w:bookmarkStart w:id="22" w:name="_Toc215221796"/>
      <w:r w:rsidRPr="00E12D53">
        <w:rPr>
          <w:rFonts w:ascii="Times New Roman" w:hAnsi="Times New Roman" w:cs="Times New Roman"/>
          <w:sz w:val="32"/>
          <w:szCs w:val="32"/>
        </w:rPr>
        <w:t>8 Išvadų ir rekomendacijų pateikimas dėl tolimesnio AIE plano vykdymo</w:t>
      </w:r>
      <w:bookmarkEnd w:id="22"/>
      <w:r w:rsidRPr="00E12D53">
        <w:rPr>
          <w:rFonts w:ascii="Times New Roman" w:hAnsi="Times New Roman" w:cs="Times New Roman"/>
          <w:sz w:val="32"/>
          <w:szCs w:val="32"/>
        </w:rPr>
        <w:t xml:space="preserve"> </w:t>
      </w:r>
    </w:p>
    <w:p w14:paraId="71BCAA16" w14:textId="1F8E9B7A" w:rsidR="008E5194" w:rsidRPr="00E12D53" w:rsidRDefault="008E5194" w:rsidP="00DB034C">
      <w:pPr>
        <w:jc w:val="both"/>
        <w:rPr>
          <w:rFonts w:ascii="Times New Roman" w:hAnsi="Times New Roman" w:cs="Times New Roman"/>
          <w:sz w:val="24"/>
          <w:szCs w:val="24"/>
        </w:rPr>
      </w:pPr>
      <w:r w:rsidRPr="00E12D53">
        <w:tab/>
      </w:r>
      <w:r w:rsidRPr="00E12D53">
        <w:rPr>
          <w:rFonts w:ascii="Times New Roman" w:hAnsi="Times New Roman" w:cs="Times New Roman"/>
          <w:sz w:val="24"/>
          <w:szCs w:val="24"/>
        </w:rPr>
        <w:t xml:space="preserve">Atsižvelgiant </w:t>
      </w:r>
      <w:r w:rsidR="00DB034C" w:rsidRPr="00E12D53">
        <w:rPr>
          <w:rFonts w:ascii="Times New Roman" w:hAnsi="Times New Roman" w:cs="Times New Roman"/>
          <w:sz w:val="24"/>
          <w:szCs w:val="24"/>
        </w:rPr>
        <w:t xml:space="preserve">į </w:t>
      </w:r>
      <w:r w:rsidRPr="00E12D53">
        <w:rPr>
          <w:rFonts w:ascii="Times New Roman" w:hAnsi="Times New Roman" w:cs="Times New Roman"/>
          <w:sz w:val="24"/>
          <w:szCs w:val="24"/>
        </w:rPr>
        <w:t xml:space="preserve">atliktų skaičiavimų rezultatus, </w:t>
      </w:r>
      <w:r w:rsidR="00DB034C" w:rsidRPr="00E12D53">
        <w:rPr>
          <w:rFonts w:ascii="Times New Roman" w:hAnsi="Times New Roman" w:cs="Times New Roman"/>
          <w:sz w:val="24"/>
          <w:szCs w:val="24"/>
        </w:rPr>
        <w:t xml:space="preserve">matome, </w:t>
      </w:r>
      <w:r w:rsidRPr="00E12D53">
        <w:rPr>
          <w:rFonts w:ascii="Times New Roman" w:hAnsi="Times New Roman" w:cs="Times New Roman"/>
          <w:sz w:val="24"/>
          <w:szCs w:val="24"/>
        </w:rPr>
        <w:t xml:space="preserve">kad 2023 – 2024 m. AIE dalis bendrajame galutinės energijos vartojime Kaišiadorių r. savivaldybės teritorijoje sudarė </w:t>
      </w:r>
      <w:r w:rsidR="0057777C" w:rsidRPr="00DA1BA9">
        <w:rPr>
          <w:rFonts w:ascii="Times New Roman" w:hAnsi="Times New Roman" w:cs="Times New Roman"/>
          <w:sz w:val="24"/>
          <w:szCs w:val="24"/>
        </w:rPr>
        <w:t>42,7</w:t>
      </w:r>
      <w:r w:rsidRPr="00E12D53">
        <w:rPr>
          <w:rFonts w:ascii="Times New Roman" w:hAnsi="Times New Roman" w:cs="Times New Roman"/>
          <w:b/>
          <w:bCs/>
          <w:sz w:val="24"/>
          <w:szCs w:val="24"/>
        </w:rPr>
        <w:t xml:space="preserve"> %.</w:t>
      </w:r>
      <w:r w:rsidRPr="00E12D53">
        <w:rPr>
          <w:rFonts w:ascii="Times New Roman" w:hAnsi="Times New Roman" w:cs="Times New Roman"/>
          <w:sz w:val="24"/>
          <w:szCs w:val="24"/>
        </w:rPr>
        <w:t xml:space="preserve"> AIE dalis </w:t>
      </w:r>
      <w:r w:rsidR="0057777C" w:rsidRPr="00E12D53">
        <w:rPr>
          <w:rFonts w:ascii="Times New Roman" w:hAnsi="Times New Roman" w:cs="Times New Roman"/>
          <w:sz w:val="24"/>
          <w:szCs w:val="24"/>
        </w:rPr>
        <w:t xml:space="preserve">auga sparčiau, </w:t>
      </w:r>
      <w:r w:rsidRPr="00E12D53">
        <w:rPr>
          <w:rFonts w:ascii="Times New Roman" w:hAnsi="Times New Roman" w:cs="Times New Roman"/>
          <w:sz w:val="24"/>
          <w:szCs w:val="24"/>
        </w:rPr>
        <w:t xml:space="preserve">lyginant </w:t>
      </w:r>
      <w:r w:rsidR="0057777C" w:rsidRPr="00E12D53">
        <w:rPr>
          <w:rFonts w:ascii="Times New Roman" w:hAnsi="Times New Roman" w:cs="Times New Roman"/>
          <w:sz w:val="24"/>
          <w:szCs w:val="24"/>
        </w:rPr>
        <w:t xml:space="preserve">su </w:t>
      </w:r>
      <w:r w:rsidRPr="00E12D53">
        <w:rPr>
          <w:rFonts w:ascii="Times New Roman" w:hAnsi="Times New Roman" w:cs="Times New Roman"/>
          <w:sz w:val="24"/>
          <w:szCs w:val="24"/>
        </w:rPr>
        <w:t>AIE plan</w:t>
      </w:r>
      <w:r w:rsidR="0057777C" w:rsidRPr="00E12D53">
        <w:rPr>
          <w:rFonts w:ascii="Times New Roman" w:hAnsi="Times New Roman" w:cs="Times New Roman"/>
          <w:sz w:val="24"/>
          <w:szCs w:val="24"/>
        </w:rPr>
        <w:t>u</w:t>
      </w:r>
      <w:r w:rsidRPr="00E12D53">
        <w:rPr>
          <w:rFonts w:ascii="Times New Roman" w:hAnsi="Times New Roman" w:cs="Times New Roman"/>
          <w:sz w:val="24"/>
          <w:szCs w:val="24"/>
        </w:rPr>
        <w:t>, vertinant tai, kad iki 2030 m. yra numatomas pasiekti 4</w:t>
      </w:r>
      <w:r w:rsidR="006B288D" w:rsidRPr="00E12D53">
        <w:rPr>
          <w:rFonts w:ascii="Times New Roman" w:hAnsi="Times New Roman" w:cs="Times New Roman"/>
          <w:sz w:val="24"/>
          <w:szCs w:val="24"/>
        </w:rPr>
        <w:t>0</w:t>
      </w:r>
      <w:r w:rsidRPr="00E12D53">
        <w:rPr>
          <w:rFonts w:ascii="Times New Roman" w:hAnsi="Times New Roman" w:cs="Times New Roman"/>
          <w:sz w:val="24"/>
          <w:szCs w:val="24"/>
        </w:rPr>
        <w:t xml:space="preserve"> %. Įvertinus pagrindinius pokyčius CŠT patiektos šilumos kuro struktūroje, </w:t>
      </w:r>
      <w:r w:rsidR="006B288D" w:rsidRPr="00E12D53">
        <w:rPr>
          <w:rFonts w:ascii="Times New Roman" w:hAnsi="Times New Roman" w:cs="Times New Roman"/>
          <w:sz w:val="24"/>
          <w:szCs w:val="24"/>
        </w:rPr>
        <w:t>galimybės didinti A</w:t>
      </w:r>
      <w:r w:rsidR="00DB034C" w:rsidRPr="00E12D53">
        <w:rPr>
          <w:rFonts w:ascii="Times New Roman" w:hAnsi="Times New Roman" w:cs="Times New Roman"/>
          <w:sz w:val="24"/>
          <w:szCs w:val="24"/>
        </w:rPr>
        <w:t>IE</w:t>
      </w:r>
      <w:r w:rsidR="006B288D" w:rsidRPr="00E12D53">
        <w:rPr>
          <w:rFonts w:ascii="Times New Roman" w:hAnsi="Times New Roman" w:cs="Times New Roman"/>
          <w:sz w:val="24"/>
          <w:szCs w:val="24"/>
        </w:rPr>
        <w:t xml:space="preserve"> dalį šilumos gamyboje yra ribotos. </w:t>
      </w:r>
    </w:p>
    <w:p w14:paraId="4613277F" w14:textId="55BAC201" w:rsidR="008E5194" w:rsidRPr="00E12D53" w:rsidRDefault="008E5194" w:rsidP="00DB034C">
      <w:pPr>
        <w:jc w:val="both"/>
        <w:rPr>
          <w:rFonts w:ascii="Times New Roman" w:hAnsi="Times New Roman" w:cs="Times New Roman"/>
          <w:sz w:val="24"/>
          <w:szCs w:val="24"/>
        </w:rPr>
      </w:pPr>
      <w:r w:rsidRPr="00E12D53">
        <w:rPr>
          <w:rFonts w:ascii="Times New Roman" w:hAnsi="Times New Roman" w:cs="Times New Roman"/>
          <w:sz w:val="24"/>
          <w:szCs w:val="24"/>
        </w:rPr>
        <w:t>Ypatingai iš transporto sektoriaus, kuriame šiuo metu AIE dalis yra mažiausia – 6,</w:t>
      </w:r>
      <w:r w:rsidR="00C060EB" w:rsidRPr="00E12D53">
        <w:rPr>
          <w:rFonts w:ascii="Times New Roman" w:hAnsi="Times New Roman" w:cs="Times New Roman"/>
          <w:sz w:val="24"/>
          <w:szCs w:val="24"/>
        </w:rPr>
        <w:t>49</w:t>
      </w:r>
      <w:r w:rsidRPr="00E12D53">
        <w:rPr>
          <w:rFonts w:ascii="Times New Roman" w:hAnsi="Times New Roman" w:cs="Times New Roman"/>
          <w:sz w:val="24"/>
          <w:szCs w:val="24"/>
        </w:rPr>
        <w:t xml:space="preserve"> %, kai 2030 m. numatyta pasiekti 15 %. </w:t>
      </w:r>
    </w:p>
    <w:p w14:paraId="67DF0DB9" w14:textId="30F4410E" w:rsidR="008E5194" w:rsidRPr="00E12D53" w:rsidRDefault="008E5194" w:rsidP="00DB034C">
      <w:pPr>
        <w:jc w:val="both"/>
        <w:rPr>
          <w:rFonts w:ascii="Times New Roman" w:hAnsi="Times New Roman" w:cs="Times New Roman"/>
          <w:sz w:val="24"/>
          <w:szCs w:val="24"/>
        </w:rPr>
      </w:pPr>
      <w:r w:rsidRPr="00E12D53">
        <w:rPr>
          <w:rFonts w:ascii="Times New Roman" w:hAnsi="Times New Roman" w:cs="Times New Roman"/>
          <w:sz w:val="24"/>
          <w:szCs w:val="24"/>
        </w:rPr>
        <w:t xml:space="preserve">Vertinant padidėjusius energijos suvartojimo poreikius ir atsižvelgus į Kaišiadorių r. sav. pagamintos energijos kiekius iš atsinaujinančių energijos išteklių – AIE dalis </w:t>
      </w:r>
      <w:r w:rsidR="006B288D" w:rsidRPr="00E12D53">
        <w:rPr>
          <w:rFonts w:ascii="Times New Roman" w:hAnsi="Times New Roman" w:cs="Times New Roman"/>
          <w:sz w:val="24"/>
          <w:szCs w:val="24"/>
        </w:rPr>
        <w:t xml:space="preserve">nuolat didėja. </w:t>
      </w:r>
      <w:r w:rsidRPr="00E12D53">
        <w:rPr>
          <w:rFonts w:ascii="Times New Roman" w:hAnsi="Times New Roman" w:cs="Times New Roman"/>
          <w:sz w:val="24"/>
          <w:szCs w:val="24"/>
        </w:rPr>
        <w:t>202</w:t>
      </w:r>
      <w:r w:rsidR="006B288D" w:rsidRPr="00E12D53">
        <w:rPr>
          <w:rFonts w:ascii="Times New Roman" w:hAnsi="Times New Roman" w:cs="Times New Roman"/>
          <w:sz w:val="24"/>
          <w:szCs w:val="24"/>
        </w:rPr>
        <w:t>4</w:t>
      </w:r>
      <w:r w:rsidRPr="00E12D53">
        <w:rPr>
          <w:rFonts w:ascii="Times New Roman" w:hAnsi="Times New Roman" w:cs="Times New Roman"/>
          <w:sz w:val="24"/>
          <w:szCs w:val="24"/>
        </w:rPr>
        <w:t xml:space="preserve"> m. </w:t>
      </w:r>
      <w:r w:rsidR="006B288D" w:rsidRPr="00E12D53">
        <w:rPr>
          <w:rFonts w:ascii="Times New Roman" w:hAnsi="Times New Roman" w:cs="Times New Roman"/>
          <w:sz w:val="24"/>
          <w:szCs w:val="24"/>
        </w:rPr>
        <w:t>gerėjančiam</w:t>
      </w:r>
      <w:r w:rsidRPr="00E12D53">
        <w:rPr>
          <w:rFonts w:ascii="Times New Roman" w:hAnsi="Times New Roman" w:cs="Times New Roman"/>
          <w:sz w:val="24"/>
          <w:szCs w:val="24"/>
        </w:rPr>
        <w:t xml:space="preserve"> AIE rodikliui Kaišiadorių r. sav. įtakos turėjo šios pagrindinės priežastys: </w:t>
      </w:r>
    </w:p>
    <w:p w14:paraId="6FD07211" w14:textId="77777777" w:rsidR="008E5194" w:rsidRPr="00E12D53" w:rsidRDefault="008E5194" w:rsidP="00DB034C">
      <w:pPr>
        <w:jc w:val="both"/>
        <w:rPr>
          <w:rFonts w:ascii="Times New Roman" w:hAnsi="Times New Roman" w:cs="Times New Roman"/>
          <w:sz w:val="24"/>
          <w:szCs w:val="24"/>
        </w:rPr>
      </w:pPr>
      <w:r w:rsidRPr="00E12D53">
        <w:rPr>
          <w:rFonts w:ascii="Times New Roman" w:hAnsi="Times New Roman" w:cs="Times New Roman"/>
          <w:sz w:val="24"/>
          <w:szCs w:val="24"/>
        </w:rPr>
        <w:t xml:space="preserve">▪ Spartus ir žymus fizinių ir juridinių asmenų bei nutolusių saulės elektrinių įrengtosios galios augimas. </w:t>
      </w:r>
    </w:p>
    <w:p w14:paraId="2AB4EE96" w14:textId="40FFE902" w:rsidR="008E5194" w:rsidRPr="00E12D53" w:rsidRDefault="008E5194" w:rsidP="00DB034C">
      <w:pPr>
        <w:jc w:val="both"/>
        <w:rPr>
          <w:rFonts w:ascii="Times New Roman" w:hAnsi="Times New Roman" w:cs="Times New Roman"/>
          <w:sz w:val="24"/>
          <w:szCs w:val="24"/>
        </w:rPr>
      </w:pPr>
      <w:r w:rsidRPr="00E12D53">
        <w:rPr>
          <w:rFonts w:ascii="Times New Roman" w:hAnsi="Times New Roman" w:cs="Times New Roman"/>
          <w:sz w:val="24"/>
          <w:szCs w:val="24"/>
        </w:rPr>
        <w:t xml:space="preserve">▪ Didėjo bendra AIE dalis elektros energijos gamyboje </w:t>
      </w:r>
      <w:r w:rsidR="006C661C" w:rsidRPr="00E12D53">
        <w:rPr>
          <w:rFonts w:ascii="Times New Roman" w:hAnsi="Times New Roman" w:cs="Times New Roman"/>
          <w:sz w:val="24"/>
          <w:szCs w:val="24"/>
        </w:rPr>
        <w:t>Lietuvoje</w:t>
      </w:r>
      <w:r w:rsidRPr="00E12D53">
        <w:rPr>
          <w:rFonts w:ascii="Times New Roman" w:hAnsi="Times New Roman" w:cs="Times New Roman"/>
          <w:sz w:val="24"/>
          <w:szCs w:val="24"/>
        </w:rPr>
        <w:t>: 20</w:t>
      </w:r>
      <w:r w:rsidR="00BD2635" w:rsidRPr="00E12D53">
        <w:rPr>
          <w:rFonts w:ascii="Times New Roman" w:hAnsi="Times New Roman" w:cs="Times New Roman"/>
          <w:sz w:val="24"/>
          <w:szCs w:val="24"/>
        </w:rPr>
        <w:t>23</w:t>
      </w:r>
      <w:r w:rsidRPr="00E12D53">
        <w:rPr>
          <w:rFonts w:ascii="Times New Roman" w:hAnsi="Times New Roman" w:cs="Times New Roman"/>
          <w:sz w:val="24"/>
          <w:szCs w:val="24"/>
        </w:rPr>
        <w:t xml:space="preserve"> m. ji siekė </w:t>
      </w:r>
      <w:r w:rsidR="00186846" w:rsidRPr="00E12D53">
        <w:rPr>
          <w:rFonts w:ascii="Times New Roman" w:hAnsi="Times New Roman" w:cs="Times New Roman"/>
          <w:sz w:val="24"/>
          <w:szCs w:val="24"/>
        </w:rPr>
        <w:t xml:space="preserve">36, </w:t>
      </w:r>
      <w:r w:rsidRPr="00E12D53">
        <w:rPr>
          <w:rFonts w:ascii="Times New Roman" w:hAnsi="Times New Roman" w:cs="Times New Roman"/>
          <w:sz w:val="24"/>
          <w:szCs w:val="24"/>
        </w:rPr>
        <w:t>2 %, o 20</w:t>
      </w:r>
      <w:r w:rsidR="00BD2635" w:rsidRPr="00E12D53">
        <w:rPr>
          <w:rFonts w:ascii="Times New Roman" w:hAnsi="Times New Roman" w:cs="Times New Roman"/>
          <w:sz w:val="24"/>
          <w:szCs w:val="24"/>
        </w:rPr>
        <w:t>24</w:t>
      </w:r>
      <w:r w:rsidRPr="00E12D53">
        <w:rPr>
          <w:rFonts w:ascii="Times New Roman" w:hAnsi="Times New Roman" w:cs="Times New Roman"/>
          <w:sz w:val="24"/>
          <w:szCs w:val="24"/>
        </w:rPr>
        <w:t xml:space="preserve"> m. – </w:t>
      </w:r>
      <w:r w:rsidR="00186846" w:rsidRPr="00E12D53">
        <w:rPr>
          <w:rFonts w:ascii="Times New Roman" w:hAnsi="Times New Roman" w:cs="Times New Roman"/>
          <w:sz w:val="24"/>
          <w:szCs w:val="24"/>
        </w:rPr>
        <w:t>5</w:t>
      </w:r>
      <w:r w:rsidRPr="00E12D53">
        <w:rPr>
          <w:rFonts w:ascii="Times New Roman" w:hAnsi="Times New Roman" w:cs="Times New Roman"/>
          <w:sz w:val="24"/>
          <w:szCs w:val="24"/>
        </w:rPr>
        <w:t xml:space="preserve">1 %. </w:t>
      </w:r>
    </w:p>
    <w:p w14:paraId="7A31C66F" w14:textId="2F944767" w:rsidR="008E5194" w:rsidRPr="00E12D53" w:rsidRDefault="008E5194" w:rsidP="00DB034C">
      <w:pPr>
        <w:jc w:val="both"/>
        <w:rPr>
          <w:rFonts w:ascii="Times New Roman" w:hAnsi="Times New Roman" w:cs="Times New Roman"/>
          <w:sz w:val="24"/>
          <w:szCs w:val="24"/>
        </w:rPr>
      </w:pPr>
      <w:r w:rsidRPr="00E12D53">
        <w:rPr>
          <w:rFonts w:ascii="Times New Roman" w:hAnsi="Times New Roman" w:cs="Times New Roman"/>
          <w:sz w:val="24"/>
          <w:szCs w:val="24"/>
        </w:rPr>
        <w:t xml:space="preserve">▪ Palaipsniui didėjo hibridinių ir elektrinių automobilių skaičius Kaišiadorių r. savivaldybėje. </w:t>
      </w:r>
      <w:r w:rsidR="006B288D" w:rsidRPr="00E12D53">
        <w:rPr>
          <w:rFonts w:ascii="Times New Roman" w:hAnsi="Times New Roman" w:cs="Times New Roman"/>
          <w:sz w:val="24"/>
          <w:szCs w:val="24"/>
        </w:rPr>
        <w:t xml:space="preserve">Tačiau išlieka </w:t>
      </w:r>
      <w:r w:rsidRPr="00E12D53">
        <w:rPr>
          <w:rFonts w:ascii="Times New Roman" w:hAnsi="Times New Roman" w:cs="Times New Roman"/>
          <w:sz w:val="24"/>
          <w:szCs w:val="24"/>
        </w:rPr>
        <w:t xml:space="preserve">dyzelinių transporto priemonių </w:t>
      </w:r>
      <w:r w:rsidR="006B288D" w:rsidRPr="00E12D53">
        <w:rPr>
          <w:rFonts w:ascii="Times New Roman" w:hAnsi="Times New Roman" w:cs="Times New Roman"/>
          <w:sz w:val="24"/>
          <w:szCs w:val="24"/>
        </w:rPr>
        <w:t>skaičiaus augim</w:t>
      </w:r>
      <w:r w:rsidRPr="00E12D53">
        <w:rPr>
          <w:rFonts w:ascii="Times New Roman" w:hAnsi="Times New Roman" w:cs="Times New Roman"/>
          <w:sz w:val="24"/>
          <w:szCs w:val="24"/>
        </w:rPr>
        <w:t xml:space="preserve">as. </w:t>
      </w:r>
    </w:p>
    <w:p w14:paraId="416AA873" w14:textId="07FC9CD7" w:rsidR="008E5194" w:rsidRPr="00E12D53" w:rsidRDefault="008E5194" w:rsidP="00DB034C">
      <w:pPr>
        <w:jc w:val="both"/>
        <w:rPr>
          <w:rFonts w:ascii="Times New Roman" w:hAnsi="Times New Roman" w:cs="Times New Roman"/>
          <w:sz w:val="24"/>
          <w:szCs w:val="24"/>
        </w:rPr>
      </w:pPr>
      <w:r w:rsidRPr="00E12D53">
        <w:rPr>
          <w:rFonts w:ascii="Times New Roman" w:hAnsi="Times New Roman" w:cs="Times New Roman"/>
          <w:sz w:val="24"/>
          <w:szCs w:val="24"/>
        </w:rPr>
        <w:lastRenderedPageBreak/>
        <w:t xml:space="preserve">AIE dalies </w:t>
      </w:r>
      <w:r w:rsidR="004E5AC0" w:rsidRPr="00E12D53">
        <w:rPr>
          <w:rFonts w:ascii="Times New Roman" w:hAnsi="Times New Roman" w:cs="Times New Roman"/>
          <w:sz w:val="24"/>
          <w:szCs w:val="24"/>
        </w:rPr>
        <w:t xml:space="preserve">pokyčiui </w:t>
      </w:r>
      <w:r w:rsidRPr="00E12D53">
        <w:rPr>
          <w:rFonts w:ascii="Times New Roman" w:hAnsi="Times New Roman" w:cs="Times New Roman"/>
          <w:sz w:val="24"/>
          <w:szCs w:val="24"/>
        </w:rPr>
        <w:t xml:space="preserve">bendrajame galutinės energijos suvartojime įtakos turi šios pagrindinės priežastys: </w:t>
      </w:r>
    </w:p>
    <w:p w14:paraId="5C63C5AF" w14:textId="3382E30D" w:rsidR="008E5194" w:rsidRPr="00E12D53" w:rsidRDefault="008E5194" w:rsidP="00DB034C">
      <w:pPr>
        <w:jc w:val="both"/>
        <w:rPr>
          <w:rFonts w:ascii="Times New Roman" w:hAnsi="Times New Roman" w:cs="Times New Roman"/>
          <w:sz w:val="24"/>
          <w:szCs w:val="24"/>
        </w:rPr>
      </w:pPr>
      <w:r w:rsidRPr="00E12D53">
        <w:rPr>
          <w:rFonts w:ascii="Times New Roman" w:hAnsi="Times New Roman" w:cs="Times New Roman"/>
          <w:sz w:val="24"/>
          <w:szCs w:val="24"/>
        </w:rPr>
        <w:t xml:space="preserve">▪ Didėjantis bendras galutinės energijos vartojimas visuose Kaišiadorių r. sektoriuose. </w:t>
      </w:r>
    </w:p>
    <w:p w14:paraId="7AA3BAF7" w14:textId="2D946999" w:rsidR="008E5194" w:rsidRPr="00E12D53" w:rsidRDefault="008E5194" w:rsidP="00DB034C">
      <w:pPr>
        <w:jc w:val="both"/>
        <w:rPr>
          <w:rFonts w:ascii="Times New Roman" w:hAnsi="Times New Roman" w:cs="Times New Roman"/>
          <w:sz w:val="24"/>
          <w:szCs w:val="24"/>
        </w:rPr>
      </w:pPr>
      <w:r w:rsidRPr="00E12D53">
        <w:rPr>
          <w:rFonts w:ascii="Times New Roman" w:hAnsi="Times New Roman" w:cs="Times New Roman"/>
          <w:sz w:val="24"/>
          <w:szCs w:val="24"/>
        </w:rPr>
        <w:t>▪ Išliekantys intensyvūs energijos vartojimai Kaišiadorių r</w:t>
      </w:r>
      <w:r w:rsidR="004E5AC0" w:rsidRPr="00E12D53">
        <w:rPr>
          <w:rFonts w:ascii="Times New Roman" w:hAnsi="Times New Roman" w:cs="Times New Roman"/>
          <w:sz w:val="24"/>
          <w:szCs w:val="24"/>
        </w:rPr>
        <w:t>ajone</w:t>
      </w:r>
      <w:r w:rsidRPr="00E12D53">
        <w:rPr>
          <w:rFonts w:ascii="Times New Roman" w:hAnsi="Times New Roman" w:cs="Times New Roman"/>
          <w:sz w:val="24"/>
          <w:szCs w:val="24"/>
        </w:rPr>
        <w:t xml:space="preserve">. </w:t>
      </w:r>
    </w:p>
    <w:p w14:paraId="76488140" w14:textId="5E3D62C8" w:rsidR="008E5194" w:rsidRPr="00E12D53" w:rsidRDefault="008E5194" w:rsidP="00DB034C">
      <w:pPr>
        <w:jc w:val="both"/>
        <w:rPr>
          <w:rFonts w:ascii="Times New Roman" w:hAnsi="Times New Roman" w:cs="Times New Roman"/>
          <w:sz w:val="24"/>
          <w:szCs w:val="24"/>
        </w:rPr>
      </w:pPr>
      <w:r w:rsidRPr="00E12D53">
        <w:rPr>
          <w:rFonts w:ascii="Times New Roman" w:hAnsi="Times New Roman" w:cs="Times New Roman"/>
          <w:sz w:val="24"/>
          <w:szCs w:val="24"/>
        </w:rPr>
        <w:t>▪ Išsilaikanti didžioji dalis transporto priemonių su vidaus degimo varikliais. Bendrame transporto sektoriuje AIE dalis sudar</w:t>
      </w:r>
      <w:r w:rsidR="006B288D" w:rsidRPr="00E12D53">
        <w:rPr>
          <w:rFonts w:ascii="Times New Roman" w:hAnsi="Times New Roman" w:cs="Times New Roman"/>
          <w:sz w:val="24"/>
          <w:szCs w:val="24"/>
        </w:rPr>
        <w:t>o</w:t>
      </w:r>
      <w:r w:rsidRPr="00E12D53">
        <w:rPr>
          <w:rFonts w:ascii="Times New Roman" w:hAnsi="Times New Roman" w:cs="Times New Roman"/>
          <w:sz w:val="24"/>
          <w:szCs w:val="24"/>
        </w:rPr>
        <w:t xml:space="preserve"> tik apie </w:t>
      </w:r>
      <w:r w:rsidRPr="00E12D53">
        <w:rPr>
          <w:rFonts w:ascii="Times New Roman" w:hAnsi="Times New Roman" w:cs="Times New Roman"/>
          <w:b/>
          <w:bCs/>
          <w:sz w:val="24"/>
          <w:szCs w:val="24"/>
        </w:rPr>
        <w:t>6,</w:t>
      </w:r>
      <w:r w:rsidR="004E5AC0" w:rsidRPr="00E12D53">
        <w:rPr>
          <w:rFonts w:ascii="Times New Roman" w:hAnsi="Times New Roman" w:cs="Times New Roman"/>
          <w:b/>
          <w:bCs/>
          <w:sz w:val="24"/>
          <w:szCs w:val="24"/>
        </w:rPr>
        <w:t>49</w:t>
      </w:r>
      <w:r w:rsidRPr="00E12D53">
        <w:rPr>
          <w:rFonts w:ascii="Times New Roman" w:hAnsi="Times New Roman" w:cs="Times New Roman"/>
          <w:b/>
          <w:bCs/>
          <w:sz w:val="24"/>
          <w:szCs w:val="24"/>
        </w:rPr>
        <w:t xml:space="preserve"> %.</w:t>
      </w:r>
      <w:r w:rsidRPr="00E12D53">
        <w:rPr>
          <w:rFonts w:ascii="Times New Roman" w:hAnsi="Times New Roman" w:cs="Times New Roman"/>
          <w:sz w:val="24"/>
          <w:szCs w:val="24"/>
        </w:rPr>
        <w:t xml:space="preserve"> </w:t>
      </w:r>
    </w:p>
    <w:p w14:paraId="6FED6EA5" w14:textId="7D68B4D8" w:rsidR="008E5194" w:rsidRPr="00E12D53" w:rsidRDefault="008E5194" w:rsidP="00DB034C">
      <w:pPr>
        <w:jc w:val="both"/>
        <w:rPr>
          <w:rFonts w:ascii="Times New Roman" w:hAnsi="Times New Roman" w:cs="Times New Roman"/>
          <w:sz w:val="24"/>
          <w:szCs w:val="24"/>
        </w:rPr>
      </w:pPr>
      <w:r w:rsidRPr="00E12D53">
        <w:rPr>
          <w:rFonts w:ascii="Times New Roman" w:hAnsi="Times New Roman" w:cs="Times New Roman"/>
          <w:sz w:val="24"/>
          <w:szCs w:val="24"/>
        </w:rPr>
        <w:t>AIE dalis</w:t>
      </w:r>
      <w:r w:rsidR="004E5AC0" w:rsidRPr="00E12D53">
        <w:rPr>
          <w:rFonts w:ascii="Times New Roman" w:hAnsi="Times New Roman" w:cs="Times New Roman"/>
          <w:sz w:val="24"/>
          <w:szCs w:val="24"/>
        </w:rPr>
        <w:t xml:space="preserve"> </w:t>
      </w:r>
      <w:r w:rsidRPr="00E12D53">
        <w:rPr>
          <w:rFonts w:ascii="Times New Roman" w:hAnsi="Times New Roman" w:cs="Times New Roman"/>
          <w:sz w:val="24"/>
          <w:szCs w:val="24"/>
        </w:rPr>
        <w:t>bendrame galutinės energijos suvartojime</w:t>
      </w:r>
      <w:r w:rsidR="004E5AC0" w:rsidRPr="00E12D53">
        <w:rPr>
          <w:rFonts w:ascii="Times New Roman" w:hAnsi="Times New Roman" w:cs="Times New Roman"/>
          <w:sz w:val="24"/>
          <w:szCs w:val="24"/>
        </w:rPr>
        <w:t xml:space="preserve"> išlieka stabili</w:t>
      </w:r>
      <w:r w:rsidRPr="00E12D53">
        <w:rPr>
          <w:rFonts w:ascii="Times New Roman" w:hAnsi="Times New Roman" w:cs="Times New Roman"/>
          <w:sz w:val="24"/>
          <w:szCs w:val="24"/>
        </w:rPr>
        <w:t xml:space="preserve">. Rodiklio didinimui rekomenduojamos šios priemonės: </w:t>
      </w:r>
    </w:p>
    <w:p w14:paraId="02BAB312" w14:textId="4B7185CC" w:rsidR="008E5194" w:rsidRPr="00E12D53" w:rsidRDefault="00BD2635" w:rsidP="00DB034C">
      <w:pPr>
        <w:numPr>
          <w:ilvl w:val="0"/>
          <w:numId w:val="4"/>
        </w:numPr>
        <w:jc w:val="both"/>
        <w:rPr>
          <w:rFonts w:ascii="Times New Roman" w:hAnsi="Times New Roman" w:cs="Times New Roman"/>
          <w:sz w:val="24"/>
          <w:szCs w:val="24"/>
        </w:rPr>
      </w:pPr>
      <w:r w:rsidRPr="00E12D53">
        <w:rPr>
          <w:rFonts w:ascii="Times New Roman" w:hAnsi="Times New Roman" w:cs="Times New Roman"/>
          <w:sz w:val="24"/>
          <w:szCs w:val="24"/>
        </w:rPr>
        <w:t xml:space="preserve">Skatinti naujų vartotojų prisijungimą prie centralizuoto šilumos tiekimo. </w:t>
      </w:r>
    </w:p>
    <w:p w14:paraId="3FCF0C68" w14:textId="43B352F7" w:rsidR="008E5194" w:rsidRPr="00E12D53" w:rsidRDefault="008E5194" w:rsidP="00DB034C">
      <w:pPr>
        <w:numPr>
          <w:ilvl w:val="0"/>
          <w:numId w:val="4"/>
        </w:numPr>
        <w:jc w:val="both"/>
        <w:rPr>
          <w:rFonts w:ascii="Times New Roman" w:hAnsi="Times New Roman" w:cs="Times New Roman"/>
          <w:sz w:val="24"/>
          <w:szCs w:val="24"/>
        </w:rPr>
      </w:pPr>
      <w:r w:rsidRPr="00E12D53">
        <w:rPr>
          <w:rFonts w:ascii="Times New Roman" w:hAnsi="Times New Roman" w:cs="Times New Roman"/>
          <w:sz w:val="24"/>
          <w:szCs w:val="24"/>
        </w:rPr>
        <w:t xml:space="preserve">Laikytis </w:t>
      </w:r>
      <w:r w:rsidR="00186846" w:rsidRPr="00E12D53">
        <w:rPr>
          <w:rFonts w:ascii="Times New Roman" w:hAnsi="Times New Roman" w:cs="Times New Roman"/>
          <w:sz w:val="24"/>
          <w:szCs w:val="24"/>
        </w:rPr>
        <w:t xml:space="preserve">priemonių, prisidedančių prie daugiabučių renovacijos: </w:t>
      </w:r>
    </w:p>
    <w:p w14:paraId="1B918727" w14:textId="09DBB4AE" w:rsidR="00186846" w:rsidRPr="00E12D53" w:rsidRDefault="006C661C" w:rsidP="00DB034C">
      <w:pPr>
        <w:numPr>
          <w:ilvl w:val="5"/>
          <w:numId w:val="5"/>
        </w:numPr>
        <w:jc w:val="both"/>
        <w:rPr>
          <w:rFonts w:ascii="Times New Roman" w:hAnsi="Times New Roman" w:cs="Times New Roman"/>
          <w:sz w:val="24"/>
          <w:szCs w:val="24"/>
        </w:rPr>
      </w:pPr>
      <w:r w:rsidRPr="00E12D53">
        <w:rPr>
          <w:rFonts w:ascii="Times New Roman" w:hAnsi="Times New Roman" w:cs="Times New Roman"/>
          <w:sz w:val="24"/>
          <w:szCs w:val="24"/>
        </w:rPr>
        <w:t>2024 m. Iki 20 mln. € skirta šilumos punktų ir vidaus sistemų atnaujinimui daugiabučiuose;</w:t>
      </w:r>
    </w:p>
    <w:p w14:paraId="5BFE0E4D" w14:textId="48340B3C" w:rsidR="006C661C" w:rsidRPr="00E12D53" w:rsidRDefault="006C661C" w:rsidP="00DB034C">
      <w:pPr>
        <w:numPr>
          <w:ilvl w:val="5"/>
          <w:numId w:val="5"/>
        </w:numPr>
        <w:jc w:val="both"/>
        <w:rPr>
          <w:rFonts w:ascii="Times New Roman" w:hAnsi="Times New Roman" w:cs="Times New Roman"/>
          <w:sz w:val="24"/>
          <w:szCs w:val="24"/>
        </w:rPr>
      </w:pPr>
      <w:r w:rsidRPr="00E12D53">
        <w:rPr>
          <w:rFonts w:ascii="Times New Roman" w:hAnsi="Times New Roman" w:cs="Times New Roman"/>
          <w:sz w:val="24"/>
          <w:szCs w:val="24"/>
        </w:rPr>
        <w:t>Pridėta galimybė atnaujinti daugiabučius Gedimino g. 98, 111 ir 131.</w:t>
      </w:r>
    </w:p>
    <w:p w14:paraId="051BB705" w14:textId="2CE46527" w:rsidR="008E5194" w:rsidRPr="00E12D53" w:rsidRDefault="008E5194" w:rsidP="00DB034C">
      <w:pPr>
        <w:numPr>
          <w:ilvl w:val="0"/>
          <w:numId w:val="4"/>
        </w:numPr>
        <w:jc w:val="both"/>
        <w:rPr>
          <w:rFonts w:ascii="Times New Roman" w:hAnsi="Times New Roman" w:cs="Times New Roman"/>
          <w:sz w:val="24"/>
          <w:szCs w:val="24"/>
        </w:rPr>
      </w:pPr>
      <w:r w:rsidRPr="00E12D53">
        <w:rPr>
          <w:rFonts w:ascii="Times New Roman" w:hAnsi="Times New Roman" w:cs="Times New Roman"/>
          <w:sz w:val="24"/>
          <w:szCs w:val="24"/>
        </w:rPr>
        <w:t xml:space="preserve">Planuoti spartesnį Kaišiadorių r. darnaus judumo </w:t>
      </w:r>
      <w:r w:rsidR="00BD2635" w:rsidRPr="00E12D53">
        <w:rPr>
          <w:rFonts w:ascii="Times New Roman" w:hAnsi="Times New Roman" w:cs="Times New Roman"/>
          <w:sz w:val="24"/>
          <w:szCs w:val="24"/>
        </w:rPr>
        <w:t xml:space="preserve">priemonių </w:t>
      </w:r>
      <w:r w:rsidRPr="00E12D53">
        <w:rPr>
          <w:rFonts w:ascii="Times New Roman" w:hAnsi="Times New Roman" w:cs="Times New Roman"/>
          <w:sz w:val="24"/>
          <w:szCs w:val="24"/>
        </w:rPr>
        <w:t>apimčių įgyvendinimą</w:t>
      </w:r>
      <w:r w:rsidR="004E5AC0" w:rsidRPr="00E12D53">
        <w:rPr>
          <w:rFonts w:ascii="Times New Roman" w:hAnsi="Times New Roman" w:cs="Times New Roman"/>
          <w:sz w:val="24"/>
          <w:szCs w:val="24"/>
        </w:rPr>
        <w:t xml:space="preserve">, </w:t>
      </w:r>
      <w:r w:rsidRPr="00E12D53">
        <w:rPr>
          <w:rFonts w:ascii="Times New Roman" w:hAnsi="Times New Roman" w:cs="Times New Roman"/>
          <w:sz w:val="24"/>
          <w:szCs w:val="24"/>
        </w:rPr>
        <w:t xml:space="preserve"> įtraukiant transporto sektorių. </w:t>
      </w:r>
    </w:p>
    <w:p w14:paraId="767040A5" w14:textId="07809CE8" w:rsidR="00DD712B" w:rsidRPr="00E12D53" w:rsidRDefault="008E5194" w:rsidP="007A3DEC">
      <w:pPr>
        <w:numPr>
          <w:ilvl w:val="0"/>
          <w:numId w:val="4"/>
        </w:numPr>
      </w:pPr>
      <w:r w:rsidRPr="00E12D53">
        <w:rPr>
          <w:rFonts w:ascii="Times New Roman" w:hAnsi="Times New Roman" w:cs="Times New Roman"/>
          <w:sz w:val="24"/>
          <w:szCs w:val="24"/>
        </w:rPr>
        <w:t>Intensyviai plėsti elektros energijos gamybos pajėgumus iš saulės energijos</w:t>
      </w:r>
      <w:r w:rsidR="004E5AC0" w:rsidRPr="00E12D53">
        <w:rPr>
          <w:rFonts w:ascii="Times New Roman" w:hAnsi="Times New Roman" w:cs="Times New Roman"/>
          <w:sz w:val="24"/>
          <w:szCs w:val="24"/>
        </w:rPr>
        <w:t xml:space="preserve">, </w:t>
      </w:r>
      <w:r w:rsidRPr="00E12D53">
        <w:rPr>
          <w:rFonts w:ascii="Times New Roman" w:hAnsi="Times New Roman" w:cs="Times New Roman"/>
          <w:sz w:val="24"/>
          <w:szCs w:val="24"/>
        </w:rPr>
        <w:t xml:space="preserve"> </w:t>
      </w:r>
      <w:r w:rsidR="004E5AC0" w:rsidRPr="00E12D53">
        <w:rPr>
          <w:rFonts w:ascii="Times New Roman" w:hAnsi="Times New Roman" w:cs="Times New Roman"/>
          <w:sz w:val="24"/>
          <w:szCs w:val="24"/>
        </w:rPr>
        <w:t>p</w:t>
      </w:r>
      <w:r w:rsidRPr="00E12D53">
        <w:rPr>
          <w:rFonts w:ascii="Times New Roman" w:hAnsi="Times New Roman" w:cs="Times New Roman"/>
          <w:sz w:val="24"/>
          <w:szCs w:val="24"/>
        </w:rPr>
        <w:t>apildomai įtraukiant Kaišiadorių r.</w:t>
      </w:r>
      <w:r w:rsidR="00F15673" w:rsidRPr="00E12D53">
        <w:rPr>
          <w:rFonts w:ascii="Times New Roman" w:hAnsi="Times New Roman" w:cs="Times New Roman"/>
          <w:sz w:val="24"/>
          <w:szCs w:val="24"/>
        </w:rPr>
        <w:t xml:space="preserve"> savivaldybės</w:t>
      </w:r>
      <w:r w:rsidRPr="00E12D53">
        <w:rPr>
          <w:rFonts w:ascii="Times New Roman" w:hAnsi="Times New Roman" w:cs="Times New Roman"/>
          <w:sz w:val="24"/>
          <w:szCs w:val="24"/>
        </w:rPr>
        <w:t xml:space="preserve"> pavaldume esančias įmones, kurios turi </w:t>
      </w:r>
      <w:r w:rsidR="00E25A9E" w:rsidRPr="00E12D53">
        <w:rPr>
          <w:rFonts w:ascii="Times New Roman" w:hAnsi="Times New Roman" w:cs="Times New Roman"/>
          <w:sz w:val="24"/>
          <w:szCs w:val="24"/>
        </w:rPr>
        <w:t>po</w:t>
      </w:r>
      <w:r w:rsidRPr="00E12D53">
        <w:rPr>
          <w:rFonts w:ascii="Times New Roman" w:hAnsi="Times New Roman" w:cs="Times New Roman"/>
          <w:sz w:val="24"/>
          <w:szCs w:val="24"/>
        </w:rPr>
        <w:t xml:space="preserve">tencialą plėtoti ir diegtis saulės jėgaines. </w:t>
      </w:r>
    </w:p>
    <w:p w14:paraId="2FDC0292" w14:textId="77777777" w:rsidR="008D56DC" w:rsidRPr="00E12D53" w:rsidRDefault="008D56DC" w:rsidP="008D56DC"/>
    <w:p w14:paraId="18E59737" w14:textId="77777777" w:rsidR="008D56DC" w:rsidRPr="00E12D53" w:rsidRDefault="00A502F8" w:rsidP="00581A94">
      <w:pPr>
        <w:pStyle w:val="Antrat1"/>
        <w:rPr>
          <w:rFonts w:ascii="Times New Roman" w:hAnsi="Times New Roman" w:cs="Times New Roman"/>
          <w:sz w:val="32"/>
          <w:szCs w:val="32"/>
        </w:rPr>
      </w:pPr>
      <w:bookmarkStart w:id="23" w:name="_Toc215221797"/>
      <w:r w:rsidRPr="00E12D53">
        <w:rPr>
          <w:rFonts w:ascii="Times New Roman" w:hAnsi="Times New Roman" w:cs="Times New Roman"/>
          <w:sz w:val="32"/>
          <w:szCs w:val="32"/>
        </w:rPr>
        <w:t>9 PRIEDAS</w:t>
      </w:r>
      <w:bookmarkEnd w:id="23"/>
    </w:p>
    <w:p w14:paraId="24E7B534" w14:textId="67DB602A" w:rsidR="00A502F8" w:rsidRPr="00E12D53" w:rsidRDefault="00A502F8" w:rsidP="00581A94">
      <w:pPr>
        <w:pStyle w:val="Antrat2"/>
        <w:rPr>
          <w:sz w:val="28"/>
          <w:szCs w:val="28"/>
        </w:rPr>
      </w:pPr>
      <w:bookmarkStart w:id="24" w:name="_Toc215221798"/>
      <w:r w:rsidRPr="00E12D53">
        <w:rPr>
          <w:sz w:val="28"/>
          <w:szCs w:val="28"/>
        </w:rPr>
        <w:t xml:space="preserve">9.1 </w:t>
      </w:r>
      <w:r w:rsidR="003C7C12" w:rsidRPr="00E12D53">
        <w:rPr>
          <w:sz w:val="28"/>
          <w:szCs w:val="28"/>
        </w:rPr>
        <w:t>Atsinaujina</w:t>
      </w:r>
      <w:r w:rsidR="00DA1BA9">
        <w:rPr>
          <w:sz w:val="28"/>
          <w:szCs w:val="28"/>
        </w:rPr>
        <w:t>n</w:t>
      </w:r>
      <w:r w:rsidR="003C7C12" w:rsidRPr="00E12D53">
        <w:rPr>
          <w:sz w:val="28"/>
          <w:szCs w:val="28"/>
        </w:rPr>
        <w:t>čių išteklių energijos elektrinių įrengimo vietos Kaišiadorių rajono teritorijoje</w:t>
      </w:r>
      <w:bookmarkEnd w:id="24"/>
    </w:p>
    <w:p w14:paraId="12EB5E05" w14:textId="66052444" w:rsidR="003C7C12" w:rsidRPr="00E12D53" w:rsidRDefault="003C7C12" w:rsidP="00E12D53">
      <w:pPr>
        <w:jc w:val="both"/>
        <w:rPr>
          <w:rFonts w:ascii="Times New Roman" w:hAnsi="Times New Roman" w:cs="Times New Roman"/>
          <w:sz w:val="24"/>
          <w:szCs w:val="24"/>
        </w:rPr>
      </w:pPr>
      <w:r w:rsidRPr="00E12D53">
        <w:rPr>
          <w:rFonts w:ascii="Times New Roman" w:hAnsi="Times New Roman" w:cs="Times New Roman"/>
          <w:sz w:val="28"/>
          <w:szCs w:val="28"/>
        </w:rPr>
        <w:tab/>
      </w:r>
      <w:r w:rsidR="00D95161" w:rsidRPr="00E12D53">
        <w:rPr>
          <w:rFonts w:ascii="Times New Roman" w:hAnsi="Times New Roman" w:cs="Times New Roman"/>
          <w:sz w:val="24"/>
          <w:szCs w:val="24"/>
        </w:rPr>
        <w:t>Kaišiadorių rajono savivaldybės taryba 2025 m. birželio 26 d. sprendimu Nr. V17E-185 patvirtino Kaišiadorių rajono savivaldybės teritorijos bendrojo plano keitimo, patvirtinto Kaišiadorių rajono savivaldybės tarybos 2021 m. balandžio 29 d. sprendimu Nr. V17E-72 „Dėl Kaišiadorių rajono savivaldybės teritorijos bendrojo plano keitimo patvirtinimo“, koregavimo sprendinius. Nustatytos vietos, kuriose galima statyti atsinaujinančių išteklių energijos (toliau – AEI) elektrines. Aiškinamaj</w:t>
      </w:r>
      <w:r w:rsidR="00DA1BA9">
        <w:rPr>
          <w:rFonts w:ascii="Times New Roman" w:hAnsi="Times New Roman" w:cs="Times New Roman"/>
          <w:sz w:val="24"/>
          <w:szCs w:val="24"/>
        </w:rPr>
        <w:t>a</w:t>
      </w:r>
      <w:r w:rsidR="00D95161" w:rsidRPr="00E12D53">
        <w:rPr>
          <w:rFonts w:ascii="Times New Roman" w:hAnsi="Times New Roman" w:cs="Times New Roman"/>
          <w:sz w:val="24"/>
          <w:szCs w:val="24"/>
        </w:rPr>
        <w:t xml:space="preserve">me rašte apibrėžtos AEI elektrinių statybos sąlygos. </w:t>
      </w:r>
    </w:p>
    <w:p w14:paraId="0436C7EF" w14:textId="77777777" w:rsidR="00D95161" w:rsidRPr="00E12D53" w:rsidRDefault="00D95161" w:rsidP="008D56DC">
      <w:pPr>
        <w:rPr>
          <w:rFonts w:ascii="Times New Roman" w:hAnsi="Times New Roman" w:cs="Times New Roman"/>
          <w:sz w:val="24"/>
          <w:szCs w:val="24"/>
        </w:rPr>
      </w:pPr>
    </w:p>
    <w:p w14:paraId="3147EC83" w14:textId="77777777" w:rsidR="003C7C12" w:rsidRPr="00E12D53" w:rsidRDefault="003C7C12" w:rsidP="008D56DC">
      <w:pPr>
        <w:rPr>
          <w:rFonts w:ascii="Times New Roman" w:hAnsi="Times New Roman" w:cs="Times New Roman"/>
          <w:sz w:val="28"/>
          <w:szCs w:val="28"/>
        </w:rPr>
      </w:pPr>
    </w:p>
    <w:p w14:paraId="35C403DA" w14:textId="596EEE8B" w:rsidR="003C7C12" w:rsidRPr="00E12D53" w:rsidRDefault="003C7C12" w:rsidP="008D56DC">
      <w:pPr>
        <w:sectPr w:rsidR="003C7C12" w:rsidRPr="00E12D53" w:rsidSect="002242D0">
          <w:pgSz w:w="16838" w:h="11906" w:orient="landscape"/>
          <w:pgMar w:top="1440" w:right="1440" w:bottom="1440" w:left="1440" w:header="708" w:footer="708" w:gutter="0"/>
          <w:cols w:space="708"/>
          <w:docGrid w:linePitch="360"/>
        </w:sectPr>
      </w:pPr>
    </w:p>
    <w:p w14:paraId="46C150E3" w14:textId="08DCDB40" w:rsidR="00727F3B" w:rsidRPr="00E12D53" w:rsidRDefault="00DD712B" w:rsidP="007A3DEC">
      <w:pPr>
        <w:pStyle w:val="Antrat1"/>
        <w:rPr>
          <w:rFonts w:ascii="Times New Roman" w:hAnsi="Times New Roman" w:cs="Times New Roman"/>
          <w:sz w:val="32"/>
          <w:szCs w:val="32"/>
        </w:rPr>
      </w:pPr>
      <w:r w:rsidRPr="00E12D53">
        <w:lastRenderedPageBreak/>
        <w:t xml:space="preserve"> </w:t>
      </w:r>
      <w:bookmarkStart w:id="25" w:name="_Toc215221799"/>
      <w:r w:rsidR="00A502F8" w:rsidRPr="00E12D53">
        <w:rPr>
          <w:rFonts w:ascii="Times New Roman" w:hAnsi="Times New Roman" w:cs="Times New Roman"/>
          <w:sz w:val="32"/>
          <w:szCs w:val="32"/>
        </w:rPr>
        <w:t>10</w:t>
      </w:r>
      <w:r w:rsidR="00727F3B" w:rsidRPr="00E12D53">
        <w:rPr>
          <w:rFonts w:ascii="Times New Roman" w:hAnsi="Times New Roman" w:cs="Times New Roman"/>
          <w:sz w:val="32"/>
          <w:szCs w:val="32"/>
        </w:rPr>
        <w:t xml:space="preserve"> PRIEDAS</w:t>
      </w:r>
      <w:bookmarkEnd w:id="25"/>
      <w:r w:rsidR="00727F3B" w:rsidRPr="00E12D53">
        <w:rPr>
          <w:rFonts w:ascii="Times New Roman" w:hAnsi="Times New Roman" w:cs="Times New Roman"/>
          <w:sz w:val="32"/>
          <w:szCs w:val="32"/>
        </w:rPr>
        <w:t xml:space="preserve"> </w:t>
      </w:r>
    </w:p>
    <w:p w14:paraId="0148EDDC" w14:textId="0592FBD9" w:rsidR="00727F3B" w:rsidRPr="00E12D53" w:rsidRDefault="00A502F8" w:rsidP="005E44D9">
      <w:pPr>
        <w:pStyle w:val="Antrat2"/>
        <w:jc w:val="center"/>
        <w:rPr>
          <w:rFonts w:ascii="Times New Roman" w:hAnsi="Times New Roman" w:cs="Times New Roman"/>
          <w:sz w:val="28"/>
          <w:szCs w:val="28"/>
        </w:rPr>
      </w:pPr>
      <w:bookmarkStart w:id="26" w:name="_Toc215221800"/>
      <w:r w:rsidRPr="00E12D53">
        <w:rPr>
          <w:rFonts w:ascii="Times New Roman" w:hAnsi="Times New Roman" w:cs="Times New Roman"/>
          <w:sz w:val="28"/>
          <w:szCs w:val="28"/>
        </w:rPr>
        <w:t>10</w:t>
      </w:r>
      <w:r w:rsidR="00727F3B" w:rsidRPr="00E12D53">
        <w:rPr>
          <w:rFonts w:ascii="Times New Roman" w:hAnsi="Times New Roman" w:cs="Times New Roman"/>
          <w:sz w:val="28"/>
          <w:szCs w:val="28"/>
        </w:rPr>
        <w:t>.1 AIE Plano įgyvendinimo/pažangos priemonių vertinimas</w:t>
      </w:r>
      <w:bookmarkEnd w:id="26"/>
    </w:p>
    <w:p w14:paraId="34640F4E" w14:textId="12C1EE29" w:rsidR="009E3103" w:rsidRPr="00E12D53" w:rsidRDefault="00581A94" w:rsidP="009E3103">
      <w:pPr>
        <w:rPr>
          <w:rFonts w:ascii="Times New Roman" w:hAnsi="Times New Roman" w:cs="Times New Roman"/>
          <w:sz w:val="24"/>
          <w:szCs w:val="24"/>
        </w:rPr>
      </w:pPr>
      <w:r w:rsidRPr="00E12D53">
        <w:rPr>
          <w:rFonts w:ascii="Times New Roman" w:hAnsi="Times New Roman" w:cs="Times New Roman"/>
          <w:b/>
          <w:bCs/>
          <w:sz w:val="24"/>
          <w:szCs w:val="24"/>
        </w:rPr>
        <w:t>10</w:t>
      </w:r>
      <w:r w:rsidR="00666427" w:rsidRPr="00E12D53">
        <w:rPr>
          <w:rFonts w:ascii="Times New Roman" w:hAnsi="Times New Roman" w:cs="Times New Roman"/>
          <w:b/>
          <w:bCs/>
          <w:sz w:val="24"/>
          <w:szCs w:val="24"/>
        </w:rPr>
        <w:t>.1</w:t>
      </w:r>
      <w:r w:rsidR="009E3103" w:rsidRPr="00E12D53">
        <w:rPr>
          <w:rFonts w:ascii="Times New Roman" w:hAnsi="Times New Roman" w:cs="Times New Roman"/>
          <w:b/>
          <w:bCs/>
          <w:sz w:val="24"/>
          <w:szCs w:val="24"/>
        </w:rPr>
        <w:t xml:space="preserve"> lentelė. Pagrindinės priemonės ir jų įgyvendinimas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21"/>
        <w:gridCol w:w="2121"/>
        <w:gridCol w:w="1873"/>
        <w:gridCol w:w="1817"/>
        <w:gridCol w:w="1531"/>
        <w:gridCol w:w="2018"/>
        <w:gridCol w:w="1437"/>
        <w:gridCol w:w="1630"/>
      </w:tblGrid>
      <w:tr w:rsidR="00B74981" w:rsidRPr="00E12D53" w14:paraId="36141B86" w14:textId="77777777" w:rsidTr="00B74981">
        <w:trPr>
          <w:trHeight w:val="247"/>
        </w:trPr>
        <w:tc>
          <w:tcPr>
            <w:tcW w:w="545" w:type="pct"/>
          </w:tcPr>
          <w:p w14:paraId="3CC7897E" w14:textId="77777777" w:rsidR="00666427" w:rsidRPr="00E12D53" w:rsidRDefault="00666427" w:rsidP="00666427">
            <w:pPr>
              <w:pStyle w:val="Default"/>
              <w:rPr>
                <w:sz w:val="23"/>
                <w:szCs w:val="23"/>
                <w:lang w:val="lt-LT"/>
              </w:rPr>
            </w:pPr>
            <w:r w:rsidRPr="00E12D53">
              <w:rPr>
                <w:sz w:val="23"/>
                <w:szCs w:val="23"/>
                <w:lang w:val="lt-LT"/>
              </w:rPr>
              <w:t>Eil. Nr.</w:t>
            </w:r>
          </w:p>
        </w:tc>
        <w:tc>
          <w:tcPr>
            <w:tcW w:w="760" w:type="pct"/>
          </w:tcPr>
          <w:p w14:paraId="4DF26DA8" w14:textId="77777777" w:rsidR="00666427" w:rsidRPr="00E12D53" w:rsidRDefault="00666427" w:rsidP="00666427">
            <w:pPr>
              <w:pStyle w:val="Default"/>
              <w:rPr>
                <w:sz w:val="23"/>
                <w:szCs w:val="23"/>
                <w:lang w:val="lt-LT"/>
              </w:rPr>
            </w:pPr>
            <w:r w:rsidRPr="00E12D53">
              <w:rPr>
                <w:sz w:val="23"/>
                <w:szCs w:val="23"/>
                <w:lang w:val="lt-LT"/>
              </w:rPr>
              <w:t>Priemonės pavadinimas</w:t>
            </w:r>
          </w:p>
        </w:tc>
        <w:tc>
          <w:tcPr>
            <w:tcW w:w="671" w:type="pct"/>
          </w:tcPr>
          <w:p w14:paraId="6865996D" w14:textId="77777777" w:rsidR="00666427" w:rsidRPr="00E12D53" w:rsidRDefault="00666427" w:rsidP="00666427">
            <w:pPr>
              <w:pStyle w:val="Default"/>
              <w:rPr>
                <w:sz w:val="23"/>
                <w:szCs w:val="23"/>
                <w:lang w:val="lt-LT"/>
              </w:rPr>
            </w:pPr>
            <w:r w:rsidRPr="00E12D53">
              <w:rPr>
                <w:sz w:val="23"/>
                <w:szCs w:val="23"/>
                <w:lang w:val="lt-LT"/>
              </w:rPr>
              <w:t>Atlikti darbai / įgyvendinti projektai</w:t>
            </w:r>
          </w:p>
        </w:tc>
        <w:tc>
          <w:tcPr>
            <w:tcW w:w="651" w:type="pct"/>
          </w:tcPr>
          <w:p w14:paraId="1CBBCACF" w14:textId="77777777" w:rsidR="00666427" w:rsidRPr="00E12D53" w:rsidRDefault="00666427" w:rsidP="00666427">
            <w:pPr>
              <w:pStyle w:val="Default"/>
              <w:rPr>
                <w:sz w:val="23"/>
                <w:szCs w:val="23"/>
                <w:lang w:val="lt-LT"/>
              </w:rPr>
            </w:pPr>
            <w:r w:rsidRPr="00E12D53">
              <w:rPr>
                <w:sz w:val="23"/>
                <w:szCs w:val="23"/>
                <w:lang w:val="lt-LT"/>
              </w:rPr>
              <w:t>Pasiekti rodikliai</w:t>
            </w:r>
          </w:p>
        </w:tc>
        <w:tc>
          <w:tcPr>
            <w:tcW w:w="549" w:type="pct"/>
          </w:tcPr>
          <w:p w14:paraId="6B60235D" w14:textId="77777777" w:rsidR="00666427" w:rsidRPr="00E12D53" w:rsidRDefault="00666427" w:rsidP="00666427">
            <w:pPr>
              <w:pStyle w:val="Default"/>
              <w:rPr>
                <w:sz w:val="23"/>
                <w:szCs w:val="23"/>
                <w:lang w:val="lt-LT"/>
              </w:rPr>
            </w:pPr>
            <w:r w:rsidRPr="00E12D53">
              <w:rPr>
                <w:sz w:val="23"/>
                <w:szCs w:val="23"/>
                <w:lang w:val="lt-LT"/>
              </w:rPr>
              <w:t>Įgyvendinimo vertinimas</w:t>
            </w:r>
          </w:p>
        </w:tc>
        <w:tc>
          <w:tcPr>
            <w:tcW w:w="723" w:type="pct"/>
          </w:tcPr>
          <w:p w14:paraId="6239A184" w14:textId="77777777" w:rsidR="00666427" w:rsidRPr="00E12D53" w:rsidRDefault="00666427" w:rsidP="00666427">
            <w:pPr>
              <w:pStyle w:val="Default"/>
              <w:rPr>
                <w:sz w:val="23"/>
                <w:szCs w:val="23"/>
                <w:lang w:val="lt-LT"/>
              </w:rPr>
            </w:pPr>
            <w:r w:rsidRPr="00E12D53">
              <w:rPr>
                <w:sz w:val="23"/>
                <w:szCs w:val="23"/>
                <w:lang w:val="lt-LT"/>
              </w:rPr>
              <w:t>Atsakinga institucija/sektorius</w:t>
            </w:r>
          </w:p>
        </w:tc>
        <w:tc>
          <w:tcPr>
            <w:tcW w:w="515" w:type="pct"/>
          </w:tcPr>
          <w:p w14:paraId="57F6332C" w14:textId="77777777" w:rsidR="00666427" w:rsidRPr="00E12D53" w:rsidRDefault="00666427" w:rsidP="00666427">
            <w:pPr>
              <w:pStyle w:val="Default"/>
              <w:rPr>
                <w:sz w:val="23"/>
                <w:szCs w:val="23"/>
                <w:lang w:val="lt-LT"/>
              </w:rPr>
            </w:pPr>
            <w:r w:rsidRPr="00E12D53">
              <w:rPr>
                <w:sz w:val="23"/>
                <w:szCs w:val="23"/>
                <w:lang w:val="lt-LT"/>
              </w:rPr>
              <w:t>Laikotarpis</w:t>
            </w:r>
          </w:p>
        </w:tc>
        <w:tc>
          <w:tcPr>
            <w:tcW w:w="584" w:type="pct"/>
          </w:tcPr>
          <w:p w14:paraId="1B16003E" w14:textId="70204116" w:rsidR="00666427" w:rsidRPr="00E12D53" w:rsidRDefault="00666427" w:rsidP="00666427">
            <w:pPr>
              <w:pStyle w:val="Default"/>
              <w:rPr>
                <w:sz w:val="23"/>
                <w:szCs w:val="23"/>
                <w:lang w:val="lt-LT"/>
              </w:rPr>
            </w:pPr>
            <w:r w:rsidRPr="00E12D53">
              <w:rPr>
                <w:sz w:val="23"/>
                <w:szCs w:val="23"/>
                <w:lang w:val="lt-LT"/>
              </w:rPr>
              <w:t>Bendras lėšų poreikis,</w:t>
            </w:r>
            <w:r w:rsidR="00CB6EB5" w:rsidRPr="00E12D53">
              <w:rPr>
                <w:sz w:val="23"/>
                <w:szCs w:val="23"/>
                <w:lang w:val="lt-LT"/>
              </w:rPr>
              <w:t xml:space="preserve"> </w:t>
            </w:r>
            <w:r w:rsidRPr="00E12D53">
              <w:rPr>
                <w:sz w:val="23"/>
                <w:szCs w:val="23"/>
                <w:lang w:val="lt-LT"/>
              </w:rPr>
              <w:t>Eur</w:t>
            </w:r>
          </w:p>
        </w:tc>
      </w:tr>
      <w:tr w:rsidR="00B74981" w:rsidRPr="00E12D53" w14:paraId="159AE55C" w14:textId="77777777" w:rsidTr="00B74981">
        <w:trPr>
          <w:trHeight w:val="247"/>
        </w:trPr>
        <w:tc>
          <w:tcPr>
            <w:tcW w:w="545" w:type="pct"/>
          </w:tcPr>
          <w:p w14:paraId="3C70A4B8" w14:textId="77777777" w:rsidR="00666427" w:rsidRPr="00E12D53" w:rsidRDefault="00666427" w:rsidP="00666427">
            <w:pPr>
              <w:pStyle w:val="Default"/>
              <w:rPr>
                <w:sz w:val="23"/>
                <w:szCs w:val="23"/>
                <w:lang w:val="lt-LT"/>
              </w:rPr>
            </w:pPr>
            <w:r w:rsidRPr="00E12D53">
              <w:rPr>
                <w:sz w:val="23"/>
                <w:szCs w:val="23"/>
                <w:lang w:val="lt-LT"/>
              </w:rPr>
              <w:t>1</w:t>
            </w:r>
          </w:p>
        </w:tc>
        <w:tc>
          <w:tcPr>
            <w:tcW w:w="760" w:type="pct"/>
          </w:tcPr>
          <w:p w14:paraId="486BF3CB" w14:textId="10C56C80" w:rsidR="00666427" w:rsidRPr="00E12D53" w:rsidRDefault="00907216" w:rsidP="00666427">
            <w:pPr>
              <w:pStyle w:val="Default"/>
              <w:rPr>
                <w:sz w:val="23"/>
                <w:szCs w:val="23"/>
                <w:lang w:val="lt-LT"/>
              </w:rPr>
            </w:pPr>
            <w:r w:rsidRPr="00E12D53">
              <w:rPr>
                <w:sz w:val="23"/>
                <w:szCs w:val="23"/>
                <w:lang w:val="lt-LT"/>
              </w:rPr>
              <w:t>Viešojo transporto priemonių parko atnaujinimas. 1.1</w:t>
            </w:r>
            <w:r w:rsidR="00EB0DC3" w:rsidRPr="00E12D53">
              <w:rPr>
                <w:sz w:val="23"/>
                <w:szCs w:val="23"/>
                <w:lang w:val="lt-LT"/>
              </w:rPr>
              <w:t xml:space="preserve"> </w:t>
            </w:r>
            <w:r w:rsidR="00EB0DC3" w:rsidRPr="00E12D53">
              <w:rPr>
                <w:lang w:val="lt-LT"/>
              </w:rPr>
              <w:t>Nr. 10-001-06-01-01 „Skatinti alternatyviųjų degalų naudojimą transporto sektoriuje“</w:t>
            </w:r>
          </w:p>
        </w:tc>
        <w:tc>
          <w:tcPr>
            <w:tcW w:w="671" w:type="pct"/>
          </w:tcPr>
          <w:p w14:paraId="7074A17D" w14:textId="56257FCB" w:rsidR="00666427" w:rsidRPr="00E12D53" w:rsidRDefault="00907216" w:rsidP="00666427">
            <w:pPr>
              <w:pStyle w:val="Default"/>
              <w:rPr>
                <w:sz w:val="23"/>
                <w:szCs w:val="23"/>
                <w:lang w:val="lt-LT"/>
              </w:rPr>
            </w:pPr>
            <w:r w:rsidRPr="00E12D53">
              <w:rPr>
                <w:lang w:val="lt-LT"/>
              </w:rPr>
              <w:t>SĮ „Kaišiadorių paslaugos“</w:t>
            </w:r>
            <w:r w:rsidR="00C54F3C" w:rsidRPr="00E12D53">
              <w:rPr>
                <w:lang w:val="lt-LT"/>
              </w:rPr>
              <w:t xml:space="preserve"> </w:t>
            </w:r>
            <w:r w:rsidRPr="00E12D53">
              <w:rPr>
                <w:lang w:val="lt-LT"/>
              </w:rPr>
              <w:t xml:space="preserve">2025 m. bus gauta </w:t>
            </w:r>
            <w:r w:rsidR="00C54F3C" w:rsidRPr="00E12D53">
              <w:rPr>
                <w:lang w:val="lt-LT"/>
              </w:rPr>
              <w:t xml:space="preserve">11 elektrobusų </w:t>
            </w:r>
          </w:p>
        </w:tc>
        <w:tc>
          <w:tcPr>
            <w:tcW w:w="651" w:type="pct"/>
          </w:tcPr>
          <w:p w14:paraId="45642415" w14:textId="0195E461" w:rsidR="00666427" w:rsidRPr="00E12D53" w:rsidRDefault="00907216" w:rsidP="00666427">
            <w:pPr>
              <w:pStyle w:val="Default"/>
              <w:rPr>
                <w:sz w:val="23"/>
                <w:szCs w:val="23"/>
                <w:lang w:val="lt-LT"/>
              </w:rPr>
            </w:pPr>
            <w:r w:rsidRPr="00E12D53">
              <w:rPr>
                <w:lang w:val="lt-LT"/>
              </w:rPr>
              <w:t>2025 m. bus gauti 11 elektrobusų</w:t>
            </w:r>
          </w:p>
        </w:tc>
        <w:tc>
          <w:tcPr>
            <w:tcW w:w="549" w:type="pct"/>
          </w:tcPr>
          <w:p w14:paraId="2DC91438" w14:textId="7FA4803D" w:rsidR="00666427" w:rsidRPr="00E12D53" w:rsidRDefault="00666427" w:rsidP="00666427">
            <w:pPr>
              <w:pStyle w:val="Default"/>
              <w:rPr>
                <w:sz w:val="23"/>
                <w:szCs w:val="23"/>
                <w:lang w:val="lt-LT"/>
              </w:rPr>
            </w:pPr>
            <w:r w:rsidRPr="00E12D53">
              <w:rPr>
                <w:sz w:val="23"/>
                <w:szCs w:val="23"/>
                <w:lang w:val="lt-LT"/>
              </w:rPr>
              <w:t>dalinai įgyvendinta</w:t>
            </w:r>
          </w:p>
        </w:tc>
        <w:tc>
          <w:tcPr>
            <w:tcW w:w="723" w:type="pct"/>
          </w:tcPr>
          <w:p w14:paraId="161972FA" w14:textId="756A2859" w:rsidR="00666427" w:rsidRPr="00E12D53" w:rsidRDefault="00907216" w:rsidP="00666427">
            <w:pPr>
              <w:pStyle w:val="Default"/>
              <w:rPr>
                <w:sz w:val="23"/>
                <w:szCs w:val="23"/>
                <w:lang w:val="lt-LT"/>
              </w:rPr>
            </w:pPr>
            <w:r w:rsidRPr="00E12D53">
              <w:rPr>
                <w:lang w:val="lt-LT"/>
              </w:rPr>
              <w:t>SĮ „Kaišiadorių paslaugos“</w:t>
            </w:r>
          </w:p>
        </w:tc>
        <w:tc>
          <w:tcPr>
            <w:tcW w:w="515" w:type="pct"/>
          </w:tcPr>
          <w:p w14:paraId="695C90FF" w14:textId="2230D75E" w:rsidR="00666427" w:rsidRPr="00E12D53" w:rsidRDefault="00666427" w:rsidP="00666427">
            <w:pPr>
              <w:pStyle w:val="Default"/>
              <w:rPr>
                <w:sz w:val="23"/>
                <w:szCs w:val="23"/>
                <w:lang w:val="lt-LT"/>
              </w:rPr>
            </w:pPr>
            <w:r w:rsidRPr="00E12D53">
              <w:rPr>
                <w:sz w:val="23"/>
                <w:szCs w:val="23"/>
                <w:lang w:val="lt-LT"/>
              </w:rPr>
              <w:t>202</w:t>
            </w:r>
            <w:r w:rsidR="00907216" w:rsidRPr="00E12D53">
              <w:rPr>
                <w:sz w:val="23"/>
                <w:szCs w:val="23"/>
                <w:lang w:val="lt-LT"/>
              </w:rPr>
              <w:t>5</w:t>
            </w:r>
            <w:r w:rsidRPr="00E12D53">
              <w:rPr>
                <w:sz w:val="23"/>
                <w:szCs w:val="23"/>
                <w:lang w:val="lt-LT"/>
              </w:rPr>
              <w:t xml:space="preserve"> m.</w:t>
            </w:r>
          </w:p>
        </w:tc>
        <w:tc>
          <w:tcPr>
            <w:tcW w:w="584" w:type="pct"/>
          </w:tcPr>
          <w:p w14:paraId="1F337EF9" w14:textId="6C3846B4" w:rsidR="00666427" w:rsidRPr="00E12D53" w:rsidRDefault="004F4A5B" w:rsidP="00666427">
            <w:pPr>
              <w:pStyle w:val="Default"/>
              <w:rPr>
                <w:sz w:val="23"/>
                <w:szCs w:val="23"/>
                <w:lang w:val="lt-LT"/>
              </w:rPr>
            </w:pPr>
            <w:r w:rsidRPr="00E12D53">
              <w:rPr>
                <w:sz w:val="23"/>
                <w:szCs w:val="23"/>
                <w:lang w:val="lt-LT"/>
              </w:rPr>
              <w:t>3009048 Eur</w:t>
            </w:r>
          </w:p>
        </w:tc>
      </w:tr>
      <w:tr w:rsidR="00B74981" w:rsidRPr="00E12D53" w14:paraId="3970ECAE" w14:textId="77777777" w:rsidTr="00B74981">
        <w:trPr>
          <w:trHeight w:val="247"/>
        </w:trPr>
        <w:tc>
          <w:tcPr>
            <w:tcW w:w="545" w:type="pct"/>
          </w:tcPr>
          <w:p w14:paraId="725DB829" w14:textId="77777777" w:rsidR="00666427" w:rsidRPr="00E12D53" w:rsidRDefault="00666427" w:rsidP="00666427">
            <w:pPr>
              <w:pStyle w:val="Default"/>
              <w:rPr>
                <w:sz w:val="23"/>
                <w:szCs w:val="23"/>
                <w:lang w:val="lt-LT"/>
              </w:rPr>
            </w:pPr>
            <w:r w:rsidRPr="00E12D53">
              <w:rPr>
                <w:sz w:val="23"/>
                <w:szCs w:val="23"/>
                <w:lang w:val="lt-LT"/>
              </w:rPr>
              <w:t>2</w:t>
            </w:r>
          </w:p>
        </w:tc>
        <w:tc>
          <w:tcPr>
            <w:tcW w:w="760" w:type="pct"/>
          </w:tcPr>
          <w:p w14:paraId="6ED43B13" w14:textId="77777777" w:rsidR="00EB0DC3" w:rsidRPr="00E12D53" w:rsidRDefault="00907216" w:rsidP="00EB0DC3">
            <w:pPr>
              <w:rPr>
                <w:rFonts w:ascii="Times New Roman" w:hAnsi="Times New Roman" w:cs="Times New Roman"/>
                <w:bCs/>
                <w:sz w:val="24"/>
                <w:szCs w:val="24"/>
              </w:rPr>
            </w:pPr>
            <w:r w:rsidRPr="00E12D53">
              <w:rPr>
                <w:sz w:val="23"/>
                <w:szCs w:val="23"/>
              </w:rPr>
              <w:t>Viešojo transporto priemonių parko atnaujinimas. 1.2</w:t>
            </w:r>
            <w:r w:rsidR="00EB0DC3" w:rsidRPr="00E12D53">
              <w:rPr>
                <w:sz w:val="23"/>
                <w:szCs w:val="23"/>
              </w:rPr>
              <w:t xml:space="preserve">  </w:t>
            </w:r>
            <w:r w:rsidR="00EB0DC3" w:rsidRPr="00E12D53">
              <w:rPr>
                <w:rFonts w:ascii="Times New Roman" w:hAnsi="Times New Roman" w:cs="Times New Roman"/>
                <w:bCs/>
                <w:sz w:val="24"/>
                <w:szCs w:val="24"/>
              </w:rPr>
              <w:t xml:space="preserve">1.2.4.2 papunkčio priemonę „Viešojo transporto priemonių parko atnaujinimas ir (ar) plėtra, skatinant naudoti elektra, </w:t>
            </w:r>
            <w:proofErr w:type="spellStart"/>
            <w:r w:rsidR="00EB0DC3" w:rsidRPr="00E12D53">
              <w:rPr>
                <w:rFonts w:ascii="Times New Roman" w:hAnsi="Times New Roman" w:cs="Times New Roman"/>
                <w:bCs/>
                <w:sz w:val="24"/>
                <w:szCs w:val="24"/>
              </w:rPr>
              <w:t>biometanu</w:t>
            </w:r>
            <w:proofErr w:type="spellEnd"/>
            <w:r w:rsidR="00EB0DC3" w:rsidRPr="00E12D53">
              <w:rPr>
                <w:rFonts w:ascii="Times New Roman" w:hAnsi="Times New Roman" w:cs="Times New Roman"/>
                <w:bCs/>
                <w:sz w:val="24"/>
                <w:szCs w:val="24"/>
              </w:rPr>
              <w:t xml:space="preserve">, suslėgtomis gamtinėmis </w:t>
            </w:r>
            <w:r w:rsidR="00EB0DC3" w:rsidRPr="00E12D53">
              <w:rPr>
                <w:rFonts w:ascii="Times New Roman" w:hAnsi="Times New Roman" w:cs="Times New Roman"/>
                <w:bCs/>
                <w:sz w:val="24"/>
                <w:szCs w:val="24"/>
              </w:rPr>
              <w:lastRenderedPageBreak/>
              <w:t>dujomis, suskystintomis gamtinėmis dujomis varomas transporto priemones“</w:t>
            </w:r>
          </w:p>
          <w:p w14:paraId="106EF083" w14:textId="5EEB4003" w:rsidR="00666427" w:rsidRPr="00E12D53" w:rsidRDefault="00666427" w:rsidP="00666427">
            <w:pPr>
              <w:pStyle w:val="Default"/>
              <w:rPr>
                <w:sz w:val="23"/>
                <w:szCs w:val="23"/>
                <w:lang w:val="lt-LT"/>
              </w:rPr>
            </w:pPr>
          </w:p>
        </w:tc>
        <w:tc>
          <w:tcPr>
            <w:tcW w:w="671" w:type="pct"/>
          </w:tcPr>
          <w:p w14:paraId="0B0D8F8F" w14:textId="3BDEB4A9" w:rsidR="00666427" w:rsidRPr="00E12D53" w:rsidRDefault="00907216" w:rsidP="00666427">
            <w:pPr>
              <w:pStyle w:val="Default"/>
              <w:rPr>
                <w:sz w:val="23"/>
                <w:szCs w:val="23"/>
                <w:lang w:val="lt-LT"/>
              </w:rPr>
            </w:pPr>
            <w:r w:rsidRPr="00E12D53">
              <w:rPr>
                <w:lang w:val="lt-LT"/>
              </w:rPr>
              <w:lastRenderedPageBreak/>
              <w:t xml:space="preserve">SĮ „Kaišiadorių paslaugos” įsigijo 4 </w:t>
            </w:r>
            <w:proofErr w:type="spellStart"/>
            <w:r w:rsidRPr="00E12D53">
              <w:rPr>
                <w:lang w:val="lt-LT"/>
              </w:rPr>
              <w:t>elektrobusus</w:t>
            </w:r>
            <w:proofErr w:type="spellEnd"/>
          </w:p>
        </w:tc>
        <w:tc>
          <w:tcPr>
            <w:tcW w:w="651" w:type="pct"/>
          </w:tcPr>
          <w:p w14:paraId="22491CBE" w14:textId="3FD36A97" w:rsidR="00666427" w:rsidRPr="00E12D53" w:rsidRDefault="00EB0DC3" w:rsidP="00666427">
            <w:pPr>
              <w:pStyle w:val="Default"/>
              <w:rPr>
                <w:sz w:val="23"/>
                <w:szCs w:val="23"/>
                <w:lang w:val="lt-LT"/>
              </w:rPr>
            </w:pPr>
            <w:r w:rsidRPr="00E12D53">
              <w:rPr>
                <w:lang w:val="lt-LT"/>
              </w:rPr>
              <w:t xml:space="preserve">Įsigyti 4 </w:t>
            </w:r>
            <w:proofErr w:type="spellStart"/>
            <w:r w:rsidR="00907216" w:rsidRPr="00E12D53">
              <w:rPr>
                <w:lang w:val="lt-LT"/>
              </w:rPr>
              <w:t>žemagrindžiai</w:t>
            </w:r>
            <w:proofErr w:type="spellEnd"/>
            <w:r w:rsidR="00907216" w:rsidRPr="00E12D53">
              <w:rPr>
                <w:lang w:val="lt-LT"/>
              </w:rPr>
              <w:t xml:space="preserve"> elektriniai </w:t>
            </w:r>
            <w:r w:rsidRPr="00E12D53">
              <w:rPr>
                <w:lang w:val="lt-LT"/>
              </w:rPr>
              <w:t>elektr</w:t>
            </w:r>
            <w:r w:rsidR="00907216" w:rsidRPr="00E12D53">
              <w:rPr>
                <w:lang w:val="lt-LT"/>
              </w:rPr>
              <w:t>obusai</w:t>
            </w:r>
          </w:p>
        </w:tc>
        <w:tc>
          <w:tcPr>
            <w:tcW w:w="549" w:type="pct"/>
          </w:tcPr>
          <w:p w14:paraId="69E07CE9" w14:textId="69C584CB" w:rsidR="00666427" w:rsidRPr="00E12D53" w:rsidRDefault="00666427" w:rsidP="00666427">
            <w:pPr>
              <w:pStyle w:val="Default"/>
              <w:rPr>
                <w:sz w:val="23"/>
                <w:szCs w:val="23"/>
                <w:lang w:val="lt-LT"/>
              </w:rPr>
            </w:pPr>
            <w:r w:rsidRPr="00E12D53">
              <w:rPr>
                <w:sz w:val="23"/>
                <w:szCs w:val="23"/>
                <w:lang w:val="lt-LT"/>
              </w:rPr>
              <w:t>įgyvendinta</w:t>
            </w:r>
          </w:p>
        </w:tc>
        <w:tc>
          <w:tcPr>
            <w:tcW w:w="723" w:type="pct"/>
          </w:tcPr>
          <w:p w14:paraId="6424F951" w14:textId="44E82916" w:rsidR="00666427" w:rsidRPr="00E12D53" w:rsidRDefault="00CB6BA7" w:rsidP="00666427">
            <w:pPr>
              <w:pStyle w:val="Default"/>
              <w:rPr>
                <w:sz w:val="23"/>
                <w:szCs w:val="23"/>
                <w:lang w:val="lt-LT"/>
              </w:rPr>
            </w:pPr>
            <w:r w:rsidRPr="00E12D53">
              <w:rPr>
                <w:lang w:val="lt-LT"/>
              </w:rPr>
              <w:t>SĮ „Kaišiadorių paslaugos“</w:t>
            </w:r>
          </w:p>
        </w:tc>
        <w:tc>
          <w:tcPr>
            <w:tcW w:w="515" w:type="pct"/>
          </w:tcPr>
          <w:p w14:paraId="797D903C" w14:textId="0AC891C2" w:rsidR="00666427" w:rsidRPr="00E12D53" w:rsidRDefault="00EB0DC3" w:rsidP="00666427">
            <w:pPr>
              <w:pStyle w:val="Default"/>
              <w:rPr>
                <w:sz w:val="23"/>
                <w:szCs w:val="23"/>
                <w:lang w:val="lt-LT"/>
              </w:rPr>
            </w:pPr>
            <w:r w:rsidRPr="00E12D53">
              <w:rPr>
                <w:sz w:val="23"/>
                <w:szCs w:val="23"/>
                <w:lang w:val="lt-LT"/>
              </w:rPr>
              <w:t xml:space="preserve">2024 </w:t>
            </w:r>
            <w:r w:rsidR="00666427" w:rsidRPr="00E12D53">
              <w:rPr>
                <w:sz w:val="23"/>
                <w:szCs w:val="23"/>
                <w:lang w:val="lt-LT"/>
              </w:rPr>
              <w:t>m.</w:t>
            </w:r>
          </w:p>
        </w:tc>
        <w:tc>
          <w:tcPr>
            <w:tcW w:w="584" w:type="pct"/>
          </w:tcPr>
          <w:p w14:paraId="611338A5" w14:textId="3D48C75C" w:rsidR="00666427" w:rsidRPr="00E12D53" w:rsidRDefault="00EB0DC3" w:rsidP="00666427">
            <w:pPr>
              <w:pStyle w:val="Default"/>
              <w:rPr>
                <w:sz w:val="23"/>
                <w:szCs w:val="23"/>
                <w:lang w:val="lt-LT"/>
              </w:rPr>
            </w:pPr>
            <w:r w:rsidRPr="00E12D53">
              <w:rPr>
                <w:lang w:val="lt-LT"/>
              </w:rPr>
              <w:t>837 160,00 Eur, be PVM  </w:t>
            </w:r>
          </w:p>
        </w:tc>
      </w:tr>
      <w:tr w:rsidR="00B74981" w:rsidRPr="00E12D53" w14:paraId="7425CB09" w14:textId="77777777" w:rsidTr="00B74981">
        <w:trPr>
          <w:trHeight w:val="247"/>
        </w:trPr>
        <w:tc>
          <w:tcPr>
            <w:tcW w:w="545" w:type="pct"/>
          </w:tcPr>
          <w:p w14:paraId="3C34A7C7" w14:textId="77777777" w:rsidR="00666427" w:rsidRPr="00E12D53" w:rsidRDefault="00666427" w:rsidP="00666427">
            <w:pPr>
              <w:pStyle w:val="Default"/>
              <w:rPr>
                <w:sz w:val="23"/>
                <w:szCs w:val="23"/>
                <w:lang w:val="lt-LT"/>
              </w:rPr>
            </w:pPr>
            <w:r w:rsidRPr="00E12D53">
              <w:rPr>
                <w:sz w:val="23"/>
                <w:szCs w:val="23"/>
                <w:lang w:val="lt-LT"/>
              </w:rPr>
              <w:t>3</w:t>
            </w:r>
          </w:p>
        </w:tc>
        <w:tc>
          <w:tcPr>
            <w:tcW w:w="760" w:type="pct"/>
          </w:tcPr>
          <w:p w14:paraId="4B154B98" w14:textId="497580D4" w:rsidR="00666427" w:rsidRPr="00E12D53" w:rsidRDefault="004F4A5B" w:rsidP="00666427">
            <w:pPr>
              <w:pStyle w:val="Default"/>
              <w:rPr>
                <w:sz w:val="23"/>
                <w:szCs w:val="23"/>
                <w:lang w:val="lt-LT"/>
              </w:rPr>
            </w:pPr>
            <w:r w:rsidRPr="00E12D53">
              <w:rPr>
                <w:sz w:val="23"/>
                <w:szCs w:val="23"/>
                <w:lang w:val="lt-LT"/>
              </w:rPr>
              <w:t>Transporto parko atnaujinimas</w:t>
            </w:r>
          </w:p>
        </w:tc>
        <w:tc>
          <w:tcPr>
            <w:tcW w:w="671" w:type="pct"/>
          </w:tcPr>
          <w:p w14:paraId="0B01D8F1" w14:textId="70EA77E5" w:rsidR="00666427" w:rsidRPr="00E12D53" w:rsidRDefault="004F4A5B" w:rsidP="00666427">
            <w:pPr>
              <w:pStyle w:val="Default"/>
              <w:rPr>
                <w:sz w:val="23"/>
                <w:szCs w:val="23"/>
                <w:lang w:val="lt-LT"/>
              </w:rPr>
            </w:pPr>
            <w:r w:rsidRPr="00E12D53">
              <w:rPr>
                <w:lang w:val="lt-LT"/>
              </w:rPr>
              <w:t>Savivaldybė 2024 m. nupirko elektromobilį</w:t>
            </w:r>
            <w:r w:rsidRPr="00E12D53">
              <w:rPr>
                <w:sz w:val="23"/>
                <w:szCs w:val="23"/>
                <w:lang w:val="lt-LT"/>
              </w:rPr>
              <w:t xml:space="preserve"> </w:t>
            </w:r>
          </w:p>
        </w:tc>
        <w:tc>
          <w:tcPr>
            <w:tcW w:w="651" w:type="pct"/>
          </w:tcPr>
          <w:p w14:paraId="60EC5D68" w14:textId="3AAAD69F" w:rsidR="00666427" w:rsidRPr="00E12D53" w:rsidRDefault="004F4A5B" w:rsidP="00666427">
            <w:pPr>
              <w:pStyle w:val="Default"/>
              <w:rPr>
                <w:sz w:val="23"/>
                <w:szCs w:val="23"/>
                <w:lang w:val="lt-LT"/>
              </w:rPr>
            </w:pPr>
            <w:r w:rsidRPr="00E12D53">
              <w:rPr>
                <w:lang w:val="lt-LT"/>
              </w:rPr>
              <w:t>Nupirktas elektromobilis</w:t>
            </w:r>
          </w:p>
        </w:tc>
        <w:tc>
          <w:tcPr>
            <w:tcW w:w="549" w:type="pct"/>
          </w:tcPr>
          <w:p w14:paraId="66C84009" w14:textId="41AC96FB" w:rsidR="00666427" w:rsidRPr="00E12D53" w:rsidRDefault="00666427" w:rsidP="00666427">
            <w:pPr>
              <w:pStyle w:val="Default"/>
              <w:rPr>
                <w:sz w:val="23"/>
                <w:szCs w:val="23"/>
                <w:lang w:val="lt-LT"/>
              </w:rPr>
            </w:pPr>
            <w:r w:rsidRPr="00E12D53">
              <w:rPr>
                <w:sz w:val="23"/>
                <w:szCs w:val="23"/>
                <w:lang w:val="lt-LT"/>
              </w:rPr>
              <w:t>įgyvendinta</w:t>
            </w:r>
          </w:p>
        </w:tc>
        <w:tc>
          <w:tcPr>
            <w:tcW w:w="723" w:type="pct"/>
          </w:tcPr>
          <w:p w14:paraId="2B4D90A2" w14:textId="61EE0EC6" w:rsidR="00666427" w:rsidRPr="00E12D53" w:rsidRDefault="004F4A5B" w:rsidP="00666427">
            <w:pPr>
              <w:pStyle w:val="Default"/>
              <w:rPr>
                <w:sz w:val="23"/>
                <w:szCs w:val="23"/>
                <w:lang w:val="lt-LT"/>
              </w:rPr>
            </w:pPr>
            <w:r w:rsidRPr="00E12D53">
              <w:rPr>
                <w:sz w:val="23"/>
                <w:szCs w:val="23"/>
                <w:lang w:val="lt-LT"/>
              </w:rPr>
              <w:t xml:space="preserve">Kaišiadorių r. savivaldybės </w:t>
            </w:r>
            <w:r w:rsidR="00666427" w:rsidRPr="00E12D53">
              <w:rPr>
                <w:sz w:val="23"/>
                <w:szCs w:val="23"/>
                <w:lang w:val="lt-LT"/>
              </w:rPr>
              <w:t>administracija</w:t>
            </w:r>
          </w:p>
        </w:tc>
        <w:tc>
          <w:tcPr>
            <w:tcW w:w="515" w:type="pct"/>
          </w:tcPr>
          <w:p w14:paraId="59B257E3" w14:textId="28A4E506" w:rsidR="00666427" w:rsidRPr="00E12D53" w:rsidRDefault="004F4A5B" w:rsidP="00666427">
            <w:pPr>
              <w:pStyle w:val="Default"/>
              <w:rPr>
                <w:sz w:val="23"/>
                <w:szCs w:val="23"/>
                <w:lang w:val="lt-LT"/>
              </w:rPr>
            </w:pPr>
            <w:r w:rsidRPr="00E12D53">
              <w:rPr>
                <w:sz w:val="23"/>
                <w:szCs w:val="23"/>
                <w:lang w:val="lt-LT"/>
              </w:rPr>
              <w:t>2024</w:t>
            </w:r>
            <w:r w:rsidR="00666427" w:rsidRPr="00E12D53">
              <w:rPr>
                <w:sz w:val="23"/>
                <w:szCs w:val="23"/>
                <w:lang w:val="lt-LT"/>
              </w:rPr>
              <w:t xml:space="preserve"> m.</w:t>
            </w:r>
          </w:p>
        </w:tc>
        <w:tc>
          <w:tcPr>
            <w:tcW w:w="584" w:type="pct"/>
          </w:tcPr>
          <w:p w14:paraId="29E292C8" w14:textId="5AD8B298" w:rsidR="00666427" w:rsidRPr="00E12D53" w:rsidRDefault="004F4A5B" w:rsidP="00666427">
            <w:pPr>
              <w:pStyle w:val="Default"/>
              <w:rPr>
                <w:sz w:val="23"/>
                <w:szCs w:val="23"/>
                <w:lang w:val="lt-LT"/>
              </w:rPr>
            </w:pPr>
            <w:r w:rsidRPr="00E12D53">
              <w:rPr>
                <w:lang w:val="lt-LT"/>
              </w:rPr>
              <w:t>40900 Eur SB lėšos</w:t>
            </w:r>
          </w:p>
        </w:tc>
      </w:tr>
      <w:tr w:rsidR="00B74981" w:rsidRPr="00E12D53" w14:paraId="158462BC" w14:textId="77777777" w:rsidTr="00B74981">
        <w:trPr>
          <w:trHeight w:val="247"/>
        </w:trPr>
        <w:tc>
          <w:tcPr>
            <w:tcW w:w="545" w:type="pct"/>
          </w:tcPr>
          <w:p w14:paraId="68EB03F0" w14:textId="77777777" w:rsidR="00666427" w:rsidRPr="00E12D53" w:rsidRDefault="00666427" w:rsidP="00666427">
            <w:pPr>
              <w:pStyle w:val="Default"/>
              <w:rPr>
                <w:sz w:val="23"/>
                <w:szCs w:val="23"/>
                <w:lang w:val="lt-LT"/>
              </w:rPr>
            </w:pPr>
            <w:r w:rsidRPr="00E12D53">
              <w:rPr>
                <w:sz w:val="23"/>
                <w:szCs w:val="23"/>
                <w:lang w:val="lt-LT"/>
              </w:rPr>
              <w:t>4</w:t>
            </w:r>
          </w:p>
        </w:tc>
        <w:tc>
          <w:tcPr>
            <w:tcW w:w="760" w:type="pct"/>
          </w:tcPr>
          <w:p w14:paraId="1B030F24" w14:textId="516E4349" w:rsidR="00666427" w:rsidRPr="00E12D53" w:rsidRDefault="004F4A5B" w:rsidP="00666427">
            <w:pPr>
              <w:pStyle w:val="Default"/>
              <w:rPr>
                <w:sz w:val="23"/>
                <w:szCs w:val="23"/>
                <w:lang w:val="lt-LT"/>
              </w:rPr>
            </w:pPr>
            <w:r w:rsidRPr="00E12D53">
              <w:rPr>
                <w:sz w:val="23"/>
                <w:szCs w:val="23"/>
                <w:lang w:val="lt-LT"/>
              </w:rPr>
              <w:t>Transporto parko atnaujinimas</w:t>
            </w:r>
          </w:p>
        </w:tc>
        <w:tc>
          <w:tcPr>
            <w:tcW w:w="671" w:type="pct"/>
          </w:tcPr>
          <w:p w14:paraId="5F68A2B5" w14:textId="49A1832C" w:rsidR="00666427" w:rsidRPr="00E12D53" w:rsidRDefault="004F4A5B" w:rsidP="00666427">
            <w:pPr>
              <w:pStyle w:val="Default"/>
              <w:rPr>
                <w:sz w:val="23"/>
                <w:szCs w:val="23"/>
                <w:lang w:val="lt-LT"/>
              </w:rPr>
            </w:pPr>
            <w:r w:rsidRPr="00E12D53">
              <w:rPr>
                <w:lang w:val="lt-LT"/>
              </w:rPr>
              <w:t>Savivaldybė 2025 m. planuoja pirkti elektrinį mikroautobusą</w:t>
            </w:r>
          </w:p>
        </w:tc>
        <w:tc>
          <w:tcPr>
            <w:tcW w:w="651" w:type="pct"/>
          </w:tcPr>
          <w:p w14:paraId="4C36D04C" w14:textId="511A53B5" w:rsidR="00666427" w:rsidRPr="00E12D53" w:rsidRDefault="004F4A5B" w:rsidP="00666427">
            <w:pPr>
              <w:pStyle w:val="Default"/>
              <w:rPr>
                <w:sz w:val="23"/>
                <w:szCs w:val="23"/>
                <w:lang w:val="lt-LT"/>
              </w:rPr>
            </w:pPr>
            <w:r w:rsidRPr="00E12D53">
              <w:rPr>
                <w:sz w:val="23"/>
                <w:szCs w:val="23"/>
                <w:lang w:val="lt-LT"/>
              </w:rPr>
              <w:t xml:space="preserve">Bus nupirktas </w:t>
            </w:r>
            <w:r w:rsidRPr="00E12D53">
              <w:rPr>
                <w:lang w:val="lt-LT"/>
              </w:rPr>
              <w:t>elektrinis mikroautobusas</w:t>
            </w:r>
          </w:p>
        </w:tc>
        <w:tc>
          <w:tcPr>
            <w:tcW w:w="549" w:type="pct"/>
          </w:tcPr>
          <w:p w14:paraId="6DE1C594" w14:textId="1F91D36F" w:rsidR="00666427" w:rsidRPr="00E12D53" w:rsidRDefault="00666427" w:rsidP="00666427">
            <w:pPr>
              <w:pStyle w:val="Default"/>
              <w:rPr>
                <w:sz w:val="23"/>
                <w:szCs w:val="23"/>
                <w:lang w:val="lt-LT"/>
              </w:rPr>
            </w:pPr>
            <w:r w:rsidRPr="00E12D53">
              <w:rPr>
                <w:sz w:val="23"/>
                <w:szCs w:val="23"/>
                <w:lang w:val="lt-LT"/>
              </w:rPr>
              <w:t xml:space="preserve">dalinai įgyvendinta </w:t>
            </w:r>
          </w:p>
        </w:tc>
        <w:tc>
          <w:tcPr>
            <w:tcW w:w="723" w:type="pct"/>
          </w:tcPr>
          <w:p w14:paraId="0965B408" w14:textId="26C2A70E" w:rsidR="00666427" w:rsidRPr="00E12D53" w:rsidRDefault="004F4A5B" w:rsidP="00666427">
            <w:pPr>
              <w:pStyle w:val="Default"/>
              <w:rPr>
                <w:sz w:val="23"/>
                <w:szCs w:val="23"/>
                <w:lang w:val="lt-LT"/>
              </w:rPr>
            </w:pPr>
            <w:r w:rsidRPr="00E12D53">
              <w:rPr>
                <w:sz w:val="23"/>
                <w:szCs w:val="23"/>
                <w:lang w:val="lt-LT"/>
              </w:rPr>
              <w:t>Kaišiadorių r. savivaldybės administracija</w:t>
            </w:r>
          </w:p>
        </w:tc>
        <w:tc>
          <w:tcPr>
            <w:tcW w:w="515" w:type="pct"/>
          </w:tcPr>
          <w:p w14:paraId="1DB854B9" w14:textId="6FA3AC81" w:rsidR="00666427" w:rsidRPr="00E12D53" w:rsidRDefault="00666427" w:rsidP="00666427">
            <w:pPr>
              <w:pStyle w:val="Default"/>
              <w:rPr>
                <w:sz w:val="23"/>
                <w:szCs w:val="23"/>
                <w:lang w:val="lt-LT"/>
              </w:rPr>
            </w:pPr>
            <w:r w:rsidRPr="00E12D53">
              <w:rPr>
                <w:sz w:val="23"/>
                <w:szCs w:val="23"/>
                <w:lang w:val="lt-LT"/>
              </w:rPr>
              <w:t>20</w:t>
            </w:r>
            <w:r w:rsidR="004F4A5B" w:rsidRPr="00E12D53">
              <w:rPr>
                <w:sz w:val="23"/>
                <w:szCs w:val="23"/>
                <w:lang w:val="lt-LT"/>
              </w:rPr>
              <w:t>25</w:t>
            </w:r>
            <w:r w:rsidRPr="00E12D53">
              <w:rPr>
                <w:sz w:val="23"/>
                <w:szCs w:val="23"/>
                <w:lang w:val="lt-LT"/>
              </w:rPr>
              <w:t xml:space="preserve"> m.</w:t>
            </w:r>
          </w:p>
        </w:tc>
        <w:tc>
          <w:tcPr>
            <w:tcW w:w="584" w:type="pct"/>
          </w:tcPr>
          <w:p w14:paraId="4397116D" w14:textId="7B17315B" w:rsidR="00666427" w:rsidRPr="00E12D53" w:rsidRDefault="004F4A5B" w:rsidP="00666427">
            <w:pPr>
              <w:pStyle w:val="Default"/>
              <w:rPr>
                <w:sz w:val="23"/>
                <w:szCs w:val="23"/>
                <w:lang w:val="lt-LT"/>
              </w:rPr>
            </w:pPr>
            <w:r w:rsidRPr="00E12D53">
              <w:rPr>
                <w:lang w:val="lt-LT"/>
              </w:rPr>
              <w:t>45000 Eur SB lėšos</w:t>
            </w:r>
          </w:p>
        </w:tc>
      </w:tr>
      <w:tr w:rsidR="00B74981" w:rsidRPr="00E12D53" w14:paraId="4B066777" w14:textId="77777777" w:rsidTr="00B74981">
        <w:trPr>
          <w:trHeight w:val="247"/>
        </w:trPr>
        <w:tc>
          <w:tcPr>
            <w:tcW w:w="545" w:type="pct"/>
          </w:tcPr>
          <w:p w14:paraId="12CC7B80" w14:textId="77777777" w:rsidR="00666427" w:rsidRPr="00E12D53" w:rsidRDefault="00666427" w:rsidP="00666427">
            <w:pPr>
              <w:pStyle w:val="Default"/>
              <w:rPr>
                <w:sz w:val="23"/>
                <w:szCs w:val="23"/>
                <w:lang w:val="lt-LT"/>
              </w:rPr>
            </w:pPr>
            <w:r w:rsidRPr="00E12D53">
              <w:rPr>
                <w:sz w:val="23"/>
                <w:szCs w:val="23"/>
                <w:lang w:val="lt-LT"/>
              </w:rPr>
              <w:t>5</w:t>
            </w:r>
          </w:p>
        </w:tc>
        <w:tc>
          <w:tcPr>
            <w:tcW w:w="760" w:type="pct"/>
          </w:tcPr>
          <w:p w14:paraId="49AA8FA0" w14:textId="0A53BE8F" w:rsidR="00666427" w:rsidRPr="00E12D53" w:rsidRDefault="00451F8C" w:rsidP="00666427">
            <w:pPr>
              <w:pStyle w:val="Default"/>
              <w:rPr>
                <w:sz w:val="23"/>
                <w:szCs w:val="23"/>
                <w:lang w:val="lt-LT"/>
              </w:rPr>
            </w:pPr>
            <w:r w:rsidRPr="00E12D53">
              <w:rPr>
                <w:sz w:val="23"/>
                <w:szCs w:val="23"/>
                <w:lang w:val="lt-LT"/>
              </w:rPr>
              <w:t xml:space="preserve">Viešųjų alternatyviųjų degalų įkrovimo ir (ar) papildymo infrastruktūros plėtra. 2.1 </w:t>
            </w:r>
          </w:p>
        </w:tc>
        <w:tc>
          <w:tcPr>
            <w:tcW w:w="671" w:type="pct"/>
          </w:tcPr>
          <w:p w14:paraId="2F54DAD2" w14:textId="55ACAFCF" w:rsidR="00666427" w:rsidRPr="00E12D53" w:rsidRDefault="00451F8C" w:rsidP="00666427">
            <w:pPr>
              <w:pStyle w:val="Default"/>
              <w:rPr>
                <w:sz w:val="23"/>
                <w:szCs w:val="23"/>
                <w:lang w:val="lt-LT"/>
              </w:rPr>
            </w:pPr>
            <w:r w:rsidRPr="00E12D53">
              <w:rPr>
                <w:lang w:val="lt-LT"/>
              </w:rPr>
              <w:t xml:space="preserve">Įrengtos 3 elektromobilių įkrovimo stotelės: Rumšos </w:t>
            </w:r>
            <w:r w:rsidR="00DA1BA9">
              <w:rPr>
                <w:lang w:val="lt-LT"/>
              </w:rPr>
              <w:t xml:space="preserve"> g.</w:t>
            </w:r>
            <w:r w:rsidRPr="00E12D53">
              <w:rPr>
                <w:lang w:val="lt-LT"/>
              </w:rPr>
              <w:t>37, Rumšiškėse; Beržyno</w:t>
            </w:r>
            <w:r w:rsidR="00DA1BA9">
              <w:rPr>
                <w:lang w:val="lt-LT"/>
              </w:rPr>
              <w:t xml:space="preserve"> g.</w:t>
            </w:r>
            <w:r w:rsidRPr="00E12D53">
              <w:rPr>
                <w:lang w:val="lt-LT"/>
              </w:rPr>
              <w:t xml:space="preserve"> 27, Kaišiadorys; Vytauto </w:t>
            </w:r>
            <w:r w:rsidR="00DA1BA9">
              <w:rPr>
                <w:lang w:val="lt-LT"/>
              </w:rPr>
              <w:t xml:space="preserve">g. </w:t>
            </w:r>
            <w:r w:rsidRPr="00E12D53">
              <w:rPr>
                <w:lang w:val="lt-LT"/>
              </w:rPr>
              <w:t>10, Žiežmariai, įrengtos 2024 m.</w:t>
            </w:r>
          </w:p>
        </w:tc>
        <w:tc>
          <w:tcPr>
            <w:tcW w:w="651" w:type="pct"/>
          </w:tcPr>
          <w:p w14:paraId="655B8121" w14:textId="617FE52B" w:rsidR="00666427" w:rsidRPr="00E12D53" w:rsidRDefault="00451F8C" w:rsidP="00666427">
            <w:pPr>
              <w:pStyle w:val="Default"/>
              <w:rPr>
                <w:sz w:val="23"/>
                <w:szCs w:val="23"/>
                <w:lang w:val="lt-LT"/>
              </w:rPr>
            </w:pPr>
            <w:r w:rsidRPr="00E12D53">
              <w:rPr>
                <w:lang w:val="lt-LT"/>
              </w:rPr>
              <w:t>Įrengtos 3 įprastos galios elektromobilių įkrovimo stotelės (6 prieigos)</w:t>
            </w:r>
          </w:p>
        </w:tc>
        <w:tc>
          <w:tcPr>
            <w:tcW w:w="549" w:type="pct"/>
          </w:tcPr>
          <w:p w14:paraId="0275BCD6" w14:textId="02878502" w:rsidR="00666427" w:rsidRPr="00E12D53" w:rsidRDefault="00666427" w:rsidP="00666427">
            <w:pPr>
              <w:pStyle w:val="Default"/>
              <w:rPr>
                <w:sz w:val="23"/>
                <w:szCs w:val="23"/>
                <w:lang w:val="lt-LT"/>
              </w:rPr>
            </w:pPr>
            <w:r w:rsidRPr="00E12D53">
              <w:rPr>
                <w:sz w:val="23"/>
                <w:szCs w:val="23"/>
                <w:lang w:val="lt-LT"/>
              </w:rPr>
              <w:t>įgyvendinta</w:t>
            </w:r>
          </w:p>
        </w:tc>
        <w:tc>
          <w:tcPr>
            <w:tcW w:w="723" w:type="pct"/>
          </w:tcPr>
          <w:p w14:paraId="79DA1C27" w14:textId="04D6C566" w:rsidR="00666427" w:rsidRPr="00E12D53" w:rsidRDefault="00451F8C" w:rsidP="00666427">
            <w:pPr>
              <w:pStyle w:val="Default"/>
              <w:rPr>
                <w:sz w:val="23"/>
                <w:szCs w:val="23"/>
                <w:lang w:val="lt-LT"/>
              </w:rPr>
            </w:pPr>
            <w:r w:rsidRPr="00E12D53">
              <w:rPr>
                <w:sz w:val="23"/>
                <w:szCs w:val="23"/>
                <w:lang w:val="lt-LT"/>
              </w:rPr>
              <w:t>Kaišiadorių r. savivaldybės administracija</w:t>
            </w:r>
          </w:p>
        </w:tc>
        <w:tc>
          <w:tcPr>
            <w:tcW w:w="515" w:type="pct"/>
          </w:tcPr>
          <w:p w14:paraId="3F771023" w14:textId="16EFCCB7" w:rsidR="00666427" w:rsidRPr="00E12D53" w:rsidRDefault="00666427" w:rsidP="00666427">
            <w:pPr>
              <w:pStyle w:val="Default"/>
              <w:rPr>
                <w:sz w:val="23"/>
                <w:szCs w:val="23"/>
                <w:lang w:val="lt-LT"/>
              </w:rPr>
            </w:pPr>
            <w:r w:rsidRPr="00E12D53">
              <w:rPr>
                <w:sz w:val="23"/>
                <w:szCs w:val="23"/>
                <w:lang w:val="lt-LT"/>
              </w:rPr>
              <w:t>202</w:t>
            </w:r>
            <w:r w:rsidR="00451F8C" w:rsidRPr="00E12D53">
              <w:rPr>
                <w:sz w:val="23"/>
                <w:szCs w:val="23"/>
                <w:lang w:val="lt-LT"/>
              </w:rPr>
              <w:t>4</w:t>
            </w:r>
            <w:r w:rsidRPr="00E12D53">
              <w:rPr>
                <w:sz w:val="23"/>
                <w:szCs w:val="23"/>
                <w:lang w:val="lt-LT"/>
              </w:rPr>
              <w:t xml:space="preserve"> m.</w:t>
            </w:r>
          </w:p>
        </w:tc>
        <w:tc>
          <w:tcPr>
            <w:tcW w:w="584" w:type="pct"/>
          </w:tcPr>
          <w:p w14:paraId="55B2E4F5" w14:textId="611C99E4" w:rsidR="00666427" w:rsidRPr="00E12D53" w:rsidRDefault="00451F8C" w:rsidP="00666427">
            <w:pPr>
              <w:pStyle w:val="Default"/>
              <w:rPr>
                <w:sz w:val="23"/>
                <w:szCs w:val="23"/>
                <w:lang w:val="lt-LT"/>
              </w:rPr>
            </w:pPr>
            <w:r w:rsidRPr="00E12D53">
              <w:rPr>
                <w:lang w:val="lt-LT"/>
              </w:rPr>
              <w:t>29037,52 Eur SB lėšos</w:t>
            </w:r>
          </w:p>
        </w:tc>
      </w:tr>
      <w:tr w:rsidR="00B74981" w:rsidRPr="00E12D53" w14:paraId="617CC0EE" w14:textId="77777777" w:rsidTr="00B74981">
        <w:trPr>
          <w:trHeight w:val="247"/>
        </w:trPr>
        <w:tc>
          <w:tcPr>
            <w:tcW w:w="545" w:type="pct"/>
          </w:tcPr>
          <w:p w14:paraId="4FBC1F9D" w14:textId="77777777" w:rsidR="00451F8C" w:rsidRPr="00E12D53" w:rsidRDefault="00451F8C" w:rsidP="00451F8C">
            <w:pPr>
              <w:pStyle w:val="Default"/>
              <w:rPr>
                <w:sz w:val="23"/>
                <w:szCs w:val="23"/>
                <w:lang w:val="lt-LT"/>
              </w:rPr>
            </w:pPr>
            <w:r w:rsidRPr="00E12D53">
              <w:rPr>
                <w:sz w:val="23"/>
                <w:szCs w:val="23"/>
                <w:lang w:val="lt-LT"/>
              </w:rPr>
              <w:t>6</w:t>
            </w:r>
          </w:p>
        </w:tc>
        <w:tc>
          <w:tcPr>
            <w:tcW w:w="760" w:type="pct"/>
          </w:tcPr>
          <w:p w14:paraId="7F15ACA3" w14:textId="304A88A7" w:rsidR="00451F8C" w:rsidRPr="00E12D53" w:rsidRDefault="00451F8C" w:rsidP="00451F8C">
            <w:pPr>
              <w:pStyle w:val="Default"/>
              <w:rPr>
                <w:sz w:val="23"/>
                <w:szCs w:val="23"/>
                <w:lang w:val="lt-LT"/>
              </w:rPr>
            </w:pPr>
            <w:r w:rsidRPr="00E12D53">
              <w:rPr>
                <w:sz w:val="23"/>
                <w:szCs w:val="23"/>
                <w:lang w:val="lt-LT"/>
              </w:rPr>
              <w:t xml:space="preserve">Viešųjų alternatyviųjų degalų įkrovimo ir (ar) papildymo </w:t>
            </w:r>
            <w:r w:rsidRPr="00E12D53">
              <w:rPr>
                <w:sz w:val="23"/>
                <w:szCs w:val="23"/>
                <w:lang w:val="lt-LT"/>
              </w:rPr>
              <w:lastRenderedPageBreak/>
              <w:t xml:space="preserve">infrastruktūros plėtra. 2.2 </w:t>
            </w:r>
          </w:p>
        </w:tc>
        <w:tc>
          <w:tcPr>
            <w:tcW w:w="671" w:type="pct"/>
          </w:tcPr>
          <w:p w14:paraId="7D8CEAEA" w14:textId="46DD93A3" w:rsidR="00451F8C" w:rsidRPr="00E12D53" w:rsidRDefault="00451F8C" w:rsidP="00451F8C">
            <w:pPr>
              <w:pStyle w:val="Default"/>
              <w:rPr>
                <w:sz w:val="23"/>
                <w:szCs w:val="23"/>
                <w:lang w:val="lt-LT"/>
              </w:rPr>
            </w:pPr>
            <w:r w:rsidRPr="00E12D53">
              <w:rPr>
                <w:lang w:val="lt-LT"/>
              </w:rPr>
              <w:lastRenderedPageBreak/>
              <w:t xml:space="preserve">Įrengta 1 elektromobilių įkrovimo stotelė: Gedimino 30, </w:t>
            </w:r>
            <w:r w:rsidRPr="00E12D53">
              <w:rPr>
                <w:lang w:val="lt-LT"/>
              </w:rPr>
              <w:lastRenderedPageBreak/>
              <w:t>Kaišiadoryse, įrengta 2025 m.</w:t>
            </w:r>
          </w:p>
        </w:tc>
        <w:tc>
          <w:tcPr>
            <w:tcW w:w="651" w:type="pct"/>
          </w:tcPr>
          <w:p w14:paraId="221CFD09" w14:textId="07DD1AF5" w:rsidR="00451F8C" w:rsidRPr="00E12D53" w:rsidRDefault="00B822E5" w:rsidP="00451F8C">
            <w:pPr>
              <w:pStyle w:val="Default"/>
              <w:rPr>
                <w:sz w:val="23"/>
                <w:szCs w:val="23"/>
                <w:lang w:val="lt-LT"/>
              </w:rPr>
            </w:pPr>
            <w:r w:rsidRPr="00E12D53">
              <w:rPr>
                <w:lang w:val="lt-LT"/>
              </w:rPr>
              <w:lastRenderedPageBreak/>
              <w:t>Įrengta 1 įprastos galios elektromobilių įkrovimo stotelė (2 prieigos)</w:t>
            </w:r>
          </w:p>
        </w:tc>
        <w:tc>
          <w:tcPr>
            <w:tcW w:w="549" w:type="pct"/>
          </w:tcPr>
          <w:p w14:paraId="4D23F6A5" w14:textId="77777777" w:rsidR="00451F8C" w:rsidRPr="00E12D53" w:rsidRDefault="00451F8C" w:rsidP="00451F8C">
            <w:pPr>
              <w:pStyle w:val="Default"/>
              <w:rPr>
                <w:sz w:val="23"/>
                <w:szCs w:val="23"/>
                <w:lang w:val="lt-LT"/>
              </w:rPr>
            </w:pPr>
            <w:r w:rsidRPr="00E12D53">
              <w:rPr>
                <w:sz w:val="23"/>
                <w:szCs w:val="23"/>
                <w:lang w:val="lt-LT"/>
              </w:rPr>
              <w:t>neįgyvendinta / dalinai įgyvendinta / įgyvendinta</w:t>
            </w:r>
          </w:p>
        </w:tc>
        <w:tc>
          <w:tcPr>
            <w:tcW w:w="723" w:type="pct"/>
          </w:tcPr>
          <w:p w14:paraId="77B9F081" w14:textId="3DF8FF16" w:rsidR="00451F8C" w:rsidRPr="00E12D53" w:rsidRDefault="00B838C0" w:rsidP="00451F8C">
            <w:pPr>
              <w:pStyle w:val="Default"/>
              <w:rPr>
                <w:sz w:val="23"/>
                <w:szCs w:val="23"/>
                <w:lang w:val="lt-LT"/>
              </w:rPr>
            </w:pPr>
            <w:r w:rsidRPr="00E12D53">
              <w:rPr>
                <w:sz w:val="23"/>
                <w:szCs w:val="23"/>
                <w:lang w:val="lt-LT"/>
              </w:rPr>
              <w:t>Kaišiadorių r. savivaldybės administracija</w:t>
            </w:r>
          </w:p>
        </w:tc>
        <w:tc>
          <w:tcPr>
            <w:tcW w:w="515" w:type="pct"/>
          </w:tcPr>
          <w:p w14:paraId="334C7987" w14:textId="4FF2CA9A" w:rsidR="00451F8C" w:rsidRPr="00E12D53" w:rsidRDefault="00451F8C" w:rsidP="00451F8C">
            <w:pPr>
              <w:pStyle w:val="Default"/>
              <w:rPr>
                <w:sz w:val="23"/>
                <w:szCs w:val="23"/>
                <w:lang w:val="lt-LT"/>
              </w:rPr>
            </w:pPr>
            <w:r w:rsidRPr="00E12D53">
              <w:rPr>
                <w:sz w:val="23"/>
                <w:szCs w:val="23"/>
                <w:lang w:val="lt-LT"/>
              </w:rPr>
              <w:t>202</w:t>
            </w:r>
            <w:r w:rsidR="00B838C0" w:rsidRPr="00E12D53">
              <w:rPr>
                <w:sz w:val="23"/>
                <w:szCs w:val="23"/>
                <w:lang w:val="lt-LT"/>
              </w:rPr>
              <w:t>5</w:t>
            </w:r>
            <w:r w:rsidRPr="00E12D53">
              <w:rPr>
                <w:sz w:val="23"/>
                <w:szCs w:val="23"/>
                <w:lang w:val="lt-LT"/>
              </w:rPr>
              <w:t xml:space="preserve"> m.</w:t>
            </w:r>
          </w:p>
        </w:tc>
        <w:tc>
          <w:tcPr>
            <w:tcW w:w="584" w:type="pct"/>
          </w:tcPr>
          <w:p w14:paraId="17DF02D7" w14:textId="40E23018" w:rsidR="00451F8C" w:rsidRPr="00E12D53" w:rsidRDefault="00B838C0" w:rsidP="00451F8C">
            <w:pPr>
              <w:pStyle w:val="Default"/>
              <w:rPr>
                <w:sz w:val="23"/>
                <w:szCs w:val="23"/>
                <w:lang w:val="lt-LT"/>
              </w:rPr>
            </w:pPr>
            <w:r w:rsidRPr="00E12D53">
              <w:rPr>
                <w:lang w:val="lt-LT"/>
              </w:rPr>
              <w:t>3630 Eur SB lėšos</w:t>
            </w:r>
          </w:p>
        </w:tc>
      </w:tr>
      <w:tr w:rsidR="00B74981" w:rsidRPr="00E12D53" w14:paraId="64D52FF4" w14:textId="77777777" w:rsidTr="00B74981">
        <w:trPr>
          <w:trHeight w:val="247"/>
        </w:trPr>
        <w:tc>
          <w:tcPr>
            <w:tcW w:w="545" w:type="pct"/>
          </w:tcPr>
          <w:p w14:paraId="0A02479A" w14:textId="77777777" w:rsidR="00451F8C" w:rsidRPr="00E12D53" w:rsidRDefault="00451F8C" w:rsidP="00451F8C">
            <w:pPr>
              <w:pStyle w:val="Default"/>
              <w:rPr>
                <w:sz w:val="23"/>
                <w:szCs w:val="23"/>
                <w:lang w:val="lt-LT"/>
              </w:rPr>
            </w:pPr>
            <w:r w:rsidRPr="00E12D53">
              <w:rPr>
                <w:sz w:val="23"/>
                <w:szCs w:val="23"/>
                <w:lang w:val="lt-LT"/>
              </w:rPr>
              <w:t>7</w:t>
            </w:r>
          </w:p>
        </w:tc>
        <w:tc>
          <w:tcPr>
            <w:tcW w:w="760" w:type="pct"/>
          </w:tcPr>
          <w:p w14:paraId="148189F5" w14:textId="005D1169" w:rsidR="00451F8C" w:rsidRPr="00E12D53" w:rsidRDefault="00451F8C" w:rsidP="00451F8C">
            <w:pPr>
              <w:pStyle w:val="Default"/>
              <w:rPr>
                <w:sz w:val="23"/>
                <w:szCs w:val="23"/>
                <w:lang w:val="lt-LT"/>
              </w:rPr>
            </w:pPr>
            <w:r w:rsidRPr="00E12D53">
              <w:rPr>
                <w:sz w:val="23"/>
                <w:szCs w:val="23"/>
                <w:lang w:val="lt-LT"/>
              </w:rPr>
              <w:t xml:space="preserve">Viešųjų alternatyviųjų degalų įkrovimo ir (ar) papildymo infrastruktūros plėtra. 2.3 </w:t>
            </w:r>
          </w:p>
        </w:tc>
        <w:tc>
          <w:tcPr>
            <w:tcW w:w="671" w:type="pct"/>
          </w:tcPr>
          <w:p w14:paraId="48963985" w14:textId="651FB42D" w:rsidR="00451F8C" w:rsidRPr="00E12D53" w:rsidRDefault="00B822E5" w:rsidP="00451F8C">
            <w:pPr>
              <w:pStyle w:val="Default"/>
              <w:rPr>
                <w:sz w:val="23"/>
                <w:szCs w:val="23"/>
                <w:lang w:val="lt-LT"/>
              </w:rPr>
            </w:pPr>
            <w:r w:rsidRPr="00E12D53">
              <w:rPr>
                <w:lang w:val="lt-LT"/>
              </w:rPr>
              <w:t>Įrengtos 4 elektromobilių įkrovimo stotelės SĮ “Kaišiadorių paslaugos” teritorijoje</w:t>
            </w:r>
          </w:p>
        </w:tc>
        <w:tc>
          <w:tcPr>
            <w:tcW w:w="651" w:type="pct"/>
          </w:tcPr>
          <w:p w14:paraId="46298207" w14:textId="61CFF457" w:rsidR="00451F8C" w:rsidRPr="00E12D53" w:rsidRDefault="00B822E5" w:rsidP="00451F8C">
            <w:pPr>
              <w:pStyle w:val="Default"/>
              <w:rPr>
                <w:sz w:val="23"/>
                <w:szCs w:val="23"/>
                <w:lang w:val="lt-LT"/>
              </w:rPr>
            </w:pPr>
            <w:r w:rsidRPr="00E12D53">
              <w:rPr>
                <w:lang w:val="lt-LT"/>
              </w:rPr>
              <w:t xml:space="preserve">Įrengtos 4 įprastos galios elektromobilių įkrovimo stotelės </w:t>
            </w:r>
          </w:p>
        </w:tc>
        <w:tc>
          <w:tcPr>
            <w:tcW w:w="549" w:type="pct"/>
          </w:tcPr>
          <w:p w14:paraId="416E10CC" w14:textId="2B0A41B5" w:rsidR="00451F8C" w:rsidRPr="00E12D53" w:rsidRDefault="00451F8C" w:rsidP="00451F8C">
            <w:pPr>
              <w:pStyle w:val="Default"/>
              <w:rPr>
                <w:sz w:val="23"/>
                <w:szCs w:val="23"/>
                <w:lang w:val="lt-LT"/>
              </w:rPr>
            </w:pPr>
            <w:r w:rsidRPr="00E12D53">
              <w:rPr>
                <w:sz w:val="23"/>
                <w:szCs w:val="23"/>
                <w:lang w:val="lt-LT"/>
              </w:rPr>
              <w:t xml:space="preserve">įgyvendinta </w:t>
            </w:r>
          </w:p>
        </w:tc>
        <w:tc>
          <w:tcPr>
            <w:tcW w:w="723" w:type="pct"/>
          </w:tcPr>
          <w:p w14:paraId="36873C2D" w14:textId="32B6CF34" w:rsidR="00451F8C" w:rsidRPr="00E12D53" w:rsidRDefault="00B822E5" w:rsidP="00451F8C">
            <w:pPr>
              <w:pStyle w:val="Default"/>
              <w:rPr>
                <w:sz w:val="23"/>
                <w:szCs w:val="23"/>
                <w:lang w:val="lt-LT"/>
              </w:rPr>
            </w:pPr>
            <w:r w:rsidRPr="00E12D53">
              <w:rPr>
                <w:lang w:val="lt-LT"/>
              </w:rPr>
              <w:t>SĮ “Kaišiadorių paslaugos”</w:t>
            </w:r>
          </w:p>
        </w:tc>
        <w:tc>
          <w:tcPr>
            <w:tcW w:w="515" w:type="pct"/>
          </w:tcPr>
          <w:p w14:paraId="7D1C4A8F" w14:textId="7A6B9F25" w:rsidR="00451F8C" w:rsidRPr="00E12D53" w:rsidRDefault="00451F8C" w:rsidP="00451F8C">
            <w:pPr>
              <w:pStyle w:val="Default"/>
              <w:rPr>
                <w:sz w:val="23"/>
                <w:szCs w:val="23"/>
                <w:lang w:val="lt-LT"/>
              </w:rPr>
            </w:pPr>
            <w:r w:rsidRPr="00E12D53">
              <w:rPr>
                <w:sz w:val="23"/>
                <w:szCs w:val="23"/>
                <w:lang w:val="lt-LT"/>
              </w:rPr>
              <w:t>20</w:t>
            </w:r>
            <w:r w:rsidR="00B822E5" w:rsidRPr="00E12D53">
              <w:rPr>
                <w:sz w:val="23"/>
                <w:szCs w:val="23"/>
                <w:lang w:val="lt-LT"/>
              </w:rPr>
              <w:t>24</w:t>
            </w:r>
            <w:r w:rsidRPr="00E12D53">
              <w:rPr>
                <w:sz w:val="23"/>
                <w:szCs w:val="23"/>
                <w:lang w:val="lt-LT"/>
              </w:rPr>
              <w:t xml:space="preserve"> m.</w:t>
            </w:r>
          </w:p>
        </w:tc>
        <w:tc>
          <w:tcPr>
            <w:tcW w:w="584" w:type="pct"/>
          </w:tcPr>
          <w:p w14:paraId="5F134AEB" w14:textId="77777777" w:rsidR="00B838C0" w:rsidRPr="00E12D53" w:rsidRDefault="00B838C0" w:rsidP="00B838C0">
            <w:pPr>
              <w:rPr>
                <w:rFonts w:ascii="Times New Roman" w:hAnsi="Times New Roman" w:cs="Times New Roman"/>
                <w:sz w:val="24"/>
                <w:szCs w:val="24"/>
              </w:rPr>
            </w:pPr>
            <w:r w:rsidRPr="00E12D53">
              <w:rPr>
                <w:rFonts w:ascii="Times New Roman" w:hAnsi="Times New Roman" w:cs="Times New Roman"/>
                <w:sz w:val="24"/>
                <w:szCs w:val="24"/>
              </w:rPr>
              <w:t>3971,86 Eur pagal priemonę "Juridinių asmenų privačių elektromobilių įkrovimo prieigų įrengimas darbovietėse";</w:t>
            </w:r>
          </w:p>
          <w:p w14:paraId="41654357" w14:textId="022E0772" w:rsidR="00451F8C" w:rsidRPr="00E12D53" w:rsidRDefault="00B838C0" w:rsidP="00B838C0">
            <w:pPr>
              <w:pStyle w:val="Default"/>
              <w:rPr>
                <w:sz w:val="23"/>
                <w:szCs w:val="23"/>
                <w:lang w:val="lt-LT"/>
              </w:rPr>
            </w:pPr>
            <w:r w:rsidRPr="00E12D53">
              <w:rPr>
                <w:lang w:val="lt-LT"/>
              </w:rPr>
              <w:t>713,76 Eur SĮ „Kaišiadorių paslaugos“ lėšos</w:t>
            </w:r>
          </w:p>
        </w:tc>
      </w:tr>
      <w:tr w:rsidR="00B74981" w:rsidRPr="00E12D53" w14:paraId="2321BBC9" w14:textId="77777777" w:rsidTr="00B74981">
        <w:trPr>
          <w:trHeight w:val="247"/>
        </w:trPr>
        <w:tc>
          <w:tcPr>
            <w:tcW w:w="545" w:type="pct"/>
          </w:tcPr>
          <w:p w14:paraId="619D8B31" w14:textId="77777777" w:rsidR="00451F8C" w:rsidRPr="00E12D53" w:rsidRDefault="00451F8C" w:rsidP="00451F8C">
            <w:pPr>
              <w:pStyle w:val="Default"/>
              <w:rPr>
                <w:sz w:val="23"/>
                <w:szCs w:val="23"/>
                <w:lang w:val="lt-LT"/>
              </w:rPr>
            </w:pPr>
            <w:r w:rsidRPr="00E12D53">
              <w:rPr>
                <w:sz w:val="23"/>
                <w:szCs w:val="23"/>
                <w:lang w:val="lt-LT"/>
              </w:rPr>
              <w:t>8</w:t>
            </w:r>
          </w:p>
        </w:tc>
        <w:tc>
          <w:tcPr>
            <w:tcW w:w="760" w:type="pct"/>
          </w:tcPr>
          <w:p w14:paraId="73F1B1B0" w14:textId="20608EEE" w:rsidR="00451F8C" w:rsidRPr="00E12D53" w:rsidRDefault="00985990" w:rsidP="00451F8C">
            <w:pPr>
              <w:pStyle w:val="Default"/>
              <w:rPr>
                <w:sz w:val="23"/>
                <w:szCs w:val="23"/>
                <w:lang w:val="lt-LT"/>
              </w:rPr>
            </w:pPr>
            <w:r w:rsidRPr="00E12D53">
              <w:rPr>
                <w:sz w:val="23"/>
                <w:szCs w:val="23"/>
                <w:lang w:val="lt-LT"/>
              </w:rPr>
              <w:t xml:space="preserve">Viešųjų alternatyviųjų degalų įkrovimo ir (ar) papildymo infrastruktūros plėtra. 2.4 </w:t>
            </w:r>
          </w:p>
        </w:tc>
        <w:tc>
          <w:tcPr>
            <w:tcW w:w="671" w:type="pct"/>
          </w:tcPr>
          <w:p w14:paraId="1A3A9371" w14:textId="0DF404BC" w:rsidR="00451F8C" w:rsidRPr="00E12D53" w:rsidRDefault="00B838C0" w:rsidP="00451F8C">
            <w:pPr>
              <w:pStyle w:val="Default"/>
              <w:rPr>
                <w:sz w:val="23"/>
                <w:szCs w:val="23"/>
                <w:lang w:val="lt-LT"/>
              </w:rPr>
            </w:pPr>
            <w:r w:rsidRPr="00E12D53">
              <w:rPr>
                <w:lang w:val="lt-LT"/>
              </w:rPr>
              <w:t>planuojama įrengti 11 elektromobilių įkrovimo stotelių 2025 m. SĮ Kaišiadorių paslaugos teritorijoje</w:t>
            </w:r>
            <w:r w:rsidR="00985990" w:rsidRPr="00E12D53">
              <w:rPr>
                <w:lang w:val="lt-LT"/>
              </w:rPr>
              <w:t xml:space="preserve"> </w:t>
            </w:r>
          </w:p>
        </w:tc>
        <w:tc>
          <w:tcPr>
            <w:tcW w:w="651" w:type="pct"/>
          </w:tcPr>
          <w:p w14:paraId="54371C1C" w14:textId="22E0D9F5" w:rsidR="00451F8C" w:rsidRPr="00E12D53" w:rsidRDefault="00985990" w:rsidP="00451F8C">
            <w:pPr>
              <w:pStyle w:val="Default"/>
              <w:rPr>
                <w:sz w:val="23"/>
                <w:szCs w:val="23"/>
                <w:lang w:val="lt-LT"/>
              </w:rPr>
            </w:pPr>
            <w:r w:rsidRPr="00E12D53">
              <w:rPr>
                <w:lang w:val="lt-LT"/>
              </w:rPr>
              <w:t>Bus įrengta 11 įprastos galios elektromobilių įkrovimo stotelių</w:t>
            </w:r>
          </w:p>
        </w:tc>
        <w:tc>
          <w:tcPr>
            <w:tcW w:w="549" w:type="pct"/>
          </w:tcPr>
          <w:p w14:paraId="613E31A4" w14:textId="5657DB08" w:rsidR="00451F8C" w:rsidRPr="00E12D53" w:rsidRDefault="00451F8C" w:rsidP="00451F8C">
            <w:pPr>
              <w:pStyle w:val="Default"/>
              <w:rPr>
                <w:sz w:val="23"/>
                <w:szCs w:val="23"/>
                <w:lang w:val="lt-LT"/>
              </w:rPr>
            </w:pPr>
            <w:r w:rsidRPr="00E12D53">
              <w:rPr>
                <w:sz w:val="23"/>
                <w:szCs w:val="23"/>
                <w:lang w:val="lt-LT"/>
              </w:rPr>
              <w:t xml:space="preserve"> dalinai įgyvendinta</w:t>
            </w:r>
          </w:p>
        </w:tc>
        <w:tc>
          <w:tcPr>
            <w:tcW w:w="723" w:type="pct"/>
          </w:tcPr>
          <w:p w14:paraId="2A0347C2" w14:textId="004C8F6C" w:rsidR="00451F8C" w:rsidRPr="00E12D53" w:rsidRDefault="00985990" w:rsidP="00451F8C">
            <w:pPr>
              <w:pStyle w:val="Default"/>
              <w:rPr>
                <w:sz w:val="23"/>
                <w:szCs w:val="23"/>
                <w:lang w:val="lt-LT"/>
              </w:rPr>
            </w:pPr>
            <w:r w:rsidRPr="00E12D53">
              <w:rPr>
                <w:lang w:val="lt-LT"/>
              </w:rPr>
              <w:t>SĮ “Kaišiadorių paslaugos”</w:t>
            </w:r>
          </w:p>
        </w:tc>
        <w:tc>
          <w:tcPr>
            <w:tcW w:w="515" w:type="pct"/>
          </w:tcPr>
          <w:p w14:paraId="5AE49586" w14:textId="70EFA143" w:rsidR="00451F8C" w:rsidRPr="00E12D53" w:rsidRDefault="00451F8C" w:rsidP="00451F8C">
            <w:pPr>
              <w:pStyle w:val="Default"/>
              <w:rPr>
                <w:sz w:val="23"/>
                <w:szCs w:val="23"/>
                <w:lang w:val="lt-LT"/>
              </w:rPr>
            </w:pPr>
            <w:r w:rsidRPr="00E12D53">
              <w:rPr>
                <w:sz w:val="23"/>
                <w:szCs w:val="23"/>
                <w:lang w:val="lt-LT"/>
              </w:rPr>
              <w:t>202</w:t>
            </w:r>
            <w:r w:rsidR="00985990" w:rsidRPr="00E12D53">
              <w:rPr>
                <w:sz w:val="23"/>
                <w:szCs w:val="23"/>
                <w:lang w:val="lt-LT"/>
              </w:rPr>
              <w:t>5</w:t>
            </w:r>
            <w:r w:rsidRPr="00E12D53">
              <w:rPr>
                <w:sz w:val="23"/>
                <w:szCs w:val="23"/>
                <w:lang w:val="lt-LT"/>
              </w:rPr>
              <w:t xml:space="preserve"> m.</w:t>
            </w:r>
          </w:p>
        </w:tc>
        <w:tc>
          <w:tcPr>
            <w:tcW w:w="584" w:type="pct"/>
          </w:tcPr>
          <w:p w14:paraId="0E490A6D" w14:textId="2411D2EA" w:rsidR="00451F8C" w:rsidRPr="00E12D53" w:rsidRDefault="00451F8C" w:rsidP="00451F8C">
            <w:pPr>
              <w:pStyle w:val="Default"/>
              <w:rPr>
                <w:sz w:val="23"/>
                <w:szCs w:val="23"/>
                <w:lang w:val="lt-LT"/>
              </w:rPr>
            </w:pPr>
          </w:p>
        </w:tc>
      </w:tr>
      <w:tr w:rsidR="00B74981" w:rsidRPr="00E12D53" w14:paraId="72AA42F8" w14:textId="77777777" w:rsidTr="00B74981">
        <w:trPr>
          <w:trHeight w:val="247"/>
        </w:trPr>
        <w:tc>
          <w:tcPr>
            <w:tcW w:w="545" w:type="pct"/>
          </w:tcPr>
          <w:p w14:paraId="602DCCBC" w14:textId="77777777" w:rsidR="00BF73E6" w:rsidRPr="00E12D53" w:rsidRDefault="00BF73E6" w:rsidP="00BF73E6">
            <w:pPr>
              <w:pStyle w:val="Default"/>
              <w:rPr>
                <w:sz w:val="23"/>
                <w:szCs w:val="23"/>
                <w:lang w:val="lt-LT"/>
              </w:rPr>
            </w:pPr>
            <w:r w:rsidRPr="00E12D53">
              <w:rPr>
                <w:sz w:val="23"/>
                <w:szCs w:val="23"/>
                <w:lang w:val="lt-LT"/>
              </w:rPr>
              <w:t>9</w:t>
            </w:r>
          </w:p>
        </w:tc>
        <w:tc>
          <w:tcPr>
            <w:tcW w:w="760" w:type="pct"/>
          </w:tcPr>
          <w:p w14:paraId="58142369" w14:textId="5D55D40D" w:rsidR="00BF73E6" w:rsidRPr="00E12D53" w:rsidRDefault="00BF73E6" w:rsidP="00BF73E6">
            <w:pPr>
              <w:pStyle w:val="Default"/>
              <w:rPr>
                <w:sz w:val="23"/>
                <w:szCs w:val="23"/>
                <w:lang w:val="lt-LT"/>
              </w:rPr>
            </w:pPr>
            <w:r w:rsidRPr="00E12D53">
              <w:rPr>
                <w:sz w:val="23"/>
                <w:szCs w:val="23"/>
                <w:lang w:val="lt-LT"/>
              </w:rPr>
              <w:t xml:space="preserve">Viešųjų alternatyviųjų degalų įkrovimo ir (ar) papildymo infrastruktūros plėtra. 2.5 </w:t>
            </w:r>
          </w:p>
        </w:tc>
        <w:tc>
          <w:tcPr>
            <w:tcW w:w="671" w:type="pct"/>
          </w:tcPr>
          <w:p w14:paraId="179F4831" w14:textId="76FC18BE" w:rsidR="00BF73E6" w:rsidRPr="00E12D53" w:rsidRDefault="00BF73E6" w:rsidP="00BF73E6">
            <w:pPr>
              <w:pStyle w:val="Default"/>
              <w:rPr>
                <w:sz w:val="23"/>
                <w:szCs w:val="23"/>
                <w:lang w:val="lt-LT"/>
              </w:rPr>
            </w:pPr>
            <w:r w:rsidRPr="00E12D53">
              <w:rPr>
                <w:lang w:val="lt-LT"/>
              </w:rPr>
              <w:t xml:space="preserve">įrengta 1 elektromobilių įkrovimo stotelė Kaišiadorių r. sveikatos centro pirminės </w:t>
            </w:r>
            <w:r w:rsidRPr="00E12D53">
              <w:rPr>
                <w:lang w:val="lt-LT"/>
              </w:rPr>
              <w:lastRenderedPageBreak/>
              <w:t xml:space="preserve">sveikatos priežiūros filialo teritorijoje </w:t>
            </w:r>
          </w:p>
        </w:tc>
        <w:tc>
          <w:tcPr>
            <w:tcW w:w="651" w:type="pct"/>
          </w:tcPr>
          <w:p w14:paraId="54A1397F" w14:textId="4C1B6542" w:rsidR="00BF73E6" w:rsidRPr="00E12D53" w:rsidRDefault="00BF73E6" w:rsidP="00BF73E6">
            <w:pPr>
              <w:pStyle w:val="Default"/>
              <w:rPr>
                <w:sz w:val="23"/>
                <w:szCs w:val="23"/>
                <w:lang w:val="lt-LT"/>
              </w:rPr>
            </w:pPr>
            <w:r w:rsidRPr="00E12D53">
              <w:rPr>
                <w:lang w:val="lt-LT"/>
              </w:rPr>
              <w:lastRenderedPageBreak/>
              <w:t>įrengta 1 elektromobilių įkrovimo stotelė</w:t>
            </w:r>
          </w:p>
        </w:tc>
        <w:tc>
          <w:tcPr>
            <w:tcW w:w="549" w:type="pct"/>
          </w:tcPr>
          <w:p w14:paraId="482791BB" w14:textId="2D54C28B" w:rsidR="00BF73E6" w:rsidRPr="00E12D53" w:rsidRDefault="00BF73E6" w:rsidP="00BF73E6">
            <w:pPr>
              <w:pStyle w:val="Default"/>
              <w:rPr>
                <w:sz w:val="23"/>
                <w:szCs w:val="23"/>
                <w:lang w:val="lt-LT"/>
              </w:rPr>
            </w:pPr>
            <w:r w:rsidRPr="00E12D53">
              <w:rPr>
                <w:sz w:val="23"/>
                <w:szCs w:val="23"/>
                <w:lang w:val="lt-LT"/>
              </w:rPr>
              <w:t xml:space="preserve">įgyvendinta </w:t>
            </w:r>
          </w:p>
        </w:tc>
        <w:tc>
          <w:tcPr>
            <w:tcW w:w="723" w:type="pct"/>
          </w:tcPr>
          <w:p w14:paraId="310E8F8C" w14:textId="2966B885" w:rsidR="00BF73E6" w:rsidRPr="00E12D53" w:rsidRDefault="00BF73E6" w:rsidP="00BF73E6">
            <w:pPr>
              <w:pStyle w:val="Default"/>
              <w:rPr>
                <w:sz w:val="23"/>
                <w:szCs w:val="23"/>
                <w:lang w:val="lt-LT"/>
              </w:rPr>
            </w:pPr>
            <w:r w:rsidRPr="00E12D53">
              <w:rPr>
                <w:lang w:val="lt-LT"/>
              </w:rPr>
              <w:t>Kaišiadorių r. sveikatos centro pirminės sveikatos priežiūros filialas</w:t>
            </w:r>
          </w:p>
        </w:tc>
        <w:tc>
          <w:tcPr>
            <w:tcW w:w="515" w:type="pct"/>
          </w:tcPr>
          <w:p w14:paraId="16A5B4D2" w14:textId="1D2EDEBE" w:rsidR="00BF73E6" w:rsidRPr="00E12D53" w:rsidRDefault="00BF73E6" w:rsidP="00BF73E6">
            <w:pPr>
              <w:pStyle w:val="Default"/>
              <w:rPr>
                <w:sz w:val="23"/>
                <w:szCs w:val="23"/>
                <w:lang w:val="lt-LT"/>
              </w:rPr>
            </w:pPr>
            <w:r w:rsidRPr="00E12D53">
              <w:rPr>
                <w:sz w:val="23"/>
                <w:szCs w:val="23"/>
                <w:lang w:val="lt-LT"/>
              </w:rPr>
              <w:t>2025 m.</w:t>
            </w:r>
          </w:p>
        </w:tc>
        <w:tc>
          <w:tcPr>
            <w:tcW w:w="584" w:type="pct"/>
          </w:tcPr>
          <w:p w14:paraId="6E169049" w14:textId="2A23D174" w:rsidR="00BF73E6" w:rsidRPr="00E12D53" w:rsidRDefault="00BF73E6" w:rsidP="00BF73E6">
            <w:pPr>
              <w:pStyle w:val="Default"/>
              <w:rPr>
                <w:sz w:val="23"/>
                <w:szCs w:val="23"/>
                <w:lang w:val="lt-LT"/>
              </w:rPr>
            </w:pPr>
          </w:p>
        </w:tc>
      </w:tr>
      <w:tr w:rsidR="00B74981" w:rsidRPr="00E12D53" w14:paraId="6333073B" w14:textId="77777777" w:rsidTr="00B74981">
        <w:trPr>
          <w:trHeight w:val="247"/>
        </w:trPr>
        <w:tc>
          <w:tcPr>
            <w:tcW w:w="545" w:type="pct"/>
          </w:tcPr>
          <w:p w14:paraId="08D80714" w14:textId="77777777" w:rsidR="00BF73E6" w:rsidRPr="00E12D53" w:rsidRDefault="00BF73E6" w:rsidP="00BF73E6">
            <w:pPr>
              <w:pStyle w:val="Default"/>
              <w:rPr>
                <w:sz w:val="23"/>
                <w:szCs w:val="23"/>
                <w:lang w:val="lt-LT"/>
              </w:rPr>
            </w:pPr>
            <w:r w:rsidRPr="00E12D53">
              <w:rPr>
                <w:sz w:val="23"/>
                <w:szCs w:val="23"/>
                <w:lang w:val="lt-LT"/>
              </w:rPr>
              <w:t>10</w:t>
            </w:r>
          </w:p>
        </w:tc>
        <w:tc>
          <w:tcPr>
            <w:tcW w:w="760" w:type="pct"/>
          </w:tcPr>
          <w:p w14:paraId="62943BCB" w14:textId="777AAA66" w:rsidR="00BF73E6" w:rsidRPr="00E12D53" w:rsidRDefault="00BF73E6" w:rsidP="00BF73E6">
            <w:pPr>
              <w:pStyle w:val="Default"/>
              <w:rPr>
                <w:sz w:val="23"/>
                <w:szCs w:val="23"/>
                <w:lang w:val="lt-LT"/>
              </w:rPr>
            </w:pPr>
            <w:r w:rsidRPr="00E12D53">
              <w:rPr>
                <w:sz w:val="23"/>
                <w:szCs w:val="23"/>
                <w:lang w:val="lt-LT"/>
              </w:rPr>
              <w:t xml:space="preserve">Viešųjų alternatyviųjų degalų įkrovimo ir (ar) papildymo infrastruktūros plėtra. 2.6 </w:t>
            </w:r>
          </w:p>
        </w:tc>
        <w:tc>
          <w:tcPr>
            <w:tcW w:w="671" w:type="pct"/>
          </w:tcPr>
          <w:p w14:paraId="6BC6B70E" w14:textId="76A10168" w:rsidR="00BF73E6" w:rsidRPr="00E12D53" w:rsidRDefault="00BF73E6" w:rsidP="00BF73E6">
            <w:pPr>
              <w:pStyle w:val="Default"/>
              <w:rPr>
                <w:sz w:val="23"/>
                <w:szCs w:val="23"/>
                <w:lang w:val="lt-LT"/>
              </w:rPr>
            </w:pPr>
            <w:r w:rsidRPr="00E12D53">
              <w:rPr>
                <w:lang w:val="lt-LT"/>
              </w:rPr>
              <w:t xml:space="preserve">įrengta 1 elektromobilių įkrovimo stotelė UAB “Kaišiadorių šiluma” teritorijoje </w:t>
            </w:r>
          </w:p>
        </w:tc>
        <w:tc>
          <w:tcPr>
            <w:tcW w:w="651" w:type="pct"/>
          </w:tcPr>
          <w:p w14:paraId="41698BE6" w14:textId="552CDC9B" w:rsidR="00BF73E6" w:rsidRPr="00E12D53" w:rsidRDefault="00BF73E6" w:rsidP="00BF73E6">
            <w:pPr>
              <w:pStyle w:val="Default"/>
              <w:rPr>
                <w:sz w:val="23"/>
                <w:szCs w:val="23"/>
                <w:lang w:val="lt-LT"/>
              </w:rPr>
            </w:pPr>
            <w:r w:rsidRPr="00E12D53">
              <w:rPr>
                <w:lang w:val="lt-LT"/>
              </w:rPr>
              <w:t>įrengta 1 elektromobilių įkrovimo stotelė</w:t>
            </w:r>
          </w:p>
        </w:tc>
        <w:tc>
          <w:tcPr>
            <w:tcW w:w="549" w:type="pct"/>
          </w:tcPr>
          <w:p w14:paraId="0928BB1E" w14:textId="3517FF8D" w:rsidR="00BF73E6" w:rsidRPr="00E12D53" w:rsidRDefault="00BF73E6" w:rsidP="00BF73E6">
            <w:pPr>
              <w:pStyle w:val="Default"/>
              <w:rPr>
                <w:sz w:val="23"/>
                <w:szCs w:val="23"/>
                <w:lang w:val="lt-LT"/>
              </w:rPr>
            </w:pPr>
            <w:r w:rsidRPr="00E12D53">
              <w:rPr>
                <w:sz w:val="23"/>
                <w:szCs w:val="23"/>
                <w:lang w:val="lt-LT"/>
              </w:rPr>
              <w:t xml:space="preserve">įgyvendinta </w:t>
            </w:r>
          </w:p>
        </w:tc>
        <w:tc>
          <w:tcPr>
            <w:tcW w:w="723" w:type="pct"/>
          </w:tcPr>
          <w:p w14:paraId="7A9F2917" w14:textId="7F770704" w:rsidR="00BF73E6" w:rsidRPr="00E12D53" w:rsidRDefault="00BF73E6" w:rsidP="00BF73E6">
            <w:pPr>
              <w:pStyle w:val="Default"/>
              <w:rPr>
                <w:sz w:val="23"/>
                <w:szCs w:val="23"/>
                <w:lang w:val="lt-LT"/>
              </w:rPr>
            </w:pPr>
            <w:r w:rsidRPr="00E12D53">
              <w:rPr>
                <w:lang w:val="lt-LT"/>
              </w:rPr>
              <w:t>UAB “Kaišiadorių šiluma”</w:t>
            </w:r>
          </w:p>
        </w:tc>
        <w:tc>
          <w:tcPr>
            <w:tcW w:w="515" w:type="pct"/>
          </w:tcPr>
          <w:p w14:paraId="46F8443A" w14:textId="13B7DCA5" w:rsidR="00BF73E6" w:rsidRPr="00E12D53" w:rsidRDefault="00BF73E6" w:rsidP="00BF73E6">
            <w:pPr>
              <w:pStyle w:val="Default"/>
              <w:rPr>
                <w:sz w:val="23"/>
                <w:szCs w:val="23"/>
                <w:lang w:val="lt-LT"/>
              </w:rPr>
            </w:pPr>
            <w:r w:rsidRPr="00E12D53">
              <w:rPr>
                <w:sz w:val="23"/>
                <w:szCs w:val="23"/>
                <w:lang w:val="lt-LT"/>
              </w:rPr>
              <w:t>2024 m.</w:t>
            </w:r>
          </w:p>
        </w:tc>
        <w:tc>
          <w:tcPr>
            <w:tcW w:w="584" w:type="pct"/>
          </w:tcPr>
          <w:p w14:paraId="3D5E3C10" w14:textId="3B270BFC" w:rsidR="00BF73E6" w:rsidRPr="00E12D53" w:rsidRDefault="00BF73E6" w:rsidP="00BF73E6">
            <w:pPr>
              <w:pStyle w:val="Default"/>
              <w:rPr>
                <w:sz w:val="23"/>
                <w:szCs w:val="23"/>
                <w:lang w:val="lt-LT"/>
              </w:rPr>
            </w:pPr>
          </w:p>
        </w:tc>
      </w:tr>
      <w:tr w:rsidR="00B74981" w:rsidRPr="00E12D53" w14:paraId="5E215013" w14:textId="77777777" w:rsidTr="00B74981">
        <w:trPr>
          <w:trHeight w:val="247"/>
        </w:trPr>
        <w:tc>
          <w:tcPr>
            <w:tcW w:w="545" w:type="pct"/>
          </w:tcPr>
          <w:p w14:paraId="37A93EF9" w14:textId="77777777" w:rsidR="00985990" w:rsidRPr="00E12D53" w:rsidRDefault="00985990" w:rsidP="00985990">
            <w:pPr>
              <w:pStyle w:val="Default"/>
              <w:rPr>
                <w:sz w:val="23"/>
                <w:szCs w:val="23"/>
                <w:lang w:val="lt-LT"/>
              </w:rPr>
            </w:pPr>
            <w:r w:rsidRPr="00E12D53">
              <w:rPr>
                <w:sz w:val="23"/>
                <w:szCs w:val="23"/>
                <w:lang w:val="lt-LT"/>
              </w:rPr>
              <w:t>11</w:t>
            </w:r>
          </w:p>
        </w:tc>
        <w:tc>
          <w:tcPr>
            <w:tcW w:w="760" w:type="pct"/>
          </w:tcPr>
          <w:p w14:paraId="72E19671" w14:textId="657D9CF3" w:rsidR="00985990" w:rsidRPr="00E12D53" w:rsidRDefault="00B74981" w:rsidP="00985990">
            <w:pPr>
              <w:pStyle w:val="Default"/>
              <w:rPr>
                <w:sz w:val="23"/>
                <w:szCs w:val="23"/>
                <w:lang w:val="lt-LT"/>
              </w:rPr>
            </w:pPr>
            <w:r w:rsidRPr="00E12D53">
              <w:rPr>
                <w:sz w:val="23"/>
                <w:szCs w:val="23"/>
                <w:lang w:val="lt-LT"/>
              </w:rPr>
              <w:t>G</w:t>
            </w:r>
            <w:r w:rsidR="00985990" w:rsidRPr="00E12D53">
              <w:rPr>
                <w:sz w:val="23"/>
                <w:szCs w:val="23"/>
                <w:lang w:val="lt-LT"/>
              </w:rPr>
              <w:t>atvių apšvietim</w:t>
            </w:r>
            <w:r w:rsidR="00BF73E6" w:rsidRPr="00E12D53">
              <w:rPr>
                <w:sz w:val="23"/>
                <w:szCs w:val="23"/>
                <w:lang w:val="lt-LT"/>
              </w:rPr>
              <w:t>o atnaujinimas</w:t>
            </w:r>
          </w:p>
        </w:tc>
        <w:tc>
          <w:tcPr>
            <w:tcW w:w="671" w:type="pct"/>
          </w:tcPr>
          <w:p w14:paraId="1EE260F0" w14:textId="21E66C85" w:rsidR="00E0489B" w:rsidRPr="00E12D53" w:rsidRDefault="00E0489B" w:rsidP="00E0489B">
            <w:pPr>
              <w:pStyle w:val="Default"/>
              <w:rPr>
                <w:sz w:val="23"/>
                <w:szCs w:val="23"/>
                <w:lang w:val="lt-LT"/>
              </w:rPr>
            </w:pPr>
            <w:r w:rsidRPr="00E12D53">
              <w:rPr>
                <w:sz w:val="23"/>
                <w:szCs w:val="23"/>
                <w:lang w:val="lt-LT"/>
              </w:rPr>
              <w:t>Apšvietimo įrenginių, elektros linijų, Kaišiadorių mieste</w:t>
            </w:r>
          </w:p>
          <w:p w14:paraId="535571E6" w14:textId="1F1974D5" w:rsidR="00985990" w:rsidRPr="00E12D53" w:rsidRDefault="00E0489B" w:rsidP="00E0489B">
            <w:pPr>
              <w:pStyle w:val="Default"/>
              <w:rPr>
                <w:sz w:val="23"/>
                <w:szCs w:val="23"/>
                <w:lang w:val="lt-LT"/>
              </w:rPr>
            </w:pPr>
            <w:r w:rsidRPr="00E12D53">
              <w:rPr>
                <w:sz w:val="23"/>
                <w:szCs w:val="23"/>
                <w:lang w:val="lt-LT"/>
              </w:rPr>
              <w:t xml:space="preserve">ir rajone, įrengimo projektas </w:t>
            </w:r>
          </w:p>
        </w:tc>
        <w:tc>
          <w:tcPr>
            <w:tcW w:w="651" w:type="pct"/>
          </w:tcPr>
          <w:p w14:paraId="0FFF6058" w14:textId="504141CE" w:rsidR="00985990" w:rsidRPr="00E12D53" w:rsidRDefault="00985990" w:rsidP="00985990">
            <w:pPr>
              <w:pStyle w:val="Default"/>
              <w:rPr>
                <w:sz w:val="23"/>
                <w:szCs w:val="23"/>
                <w:lang w:val="lt-LT"/>
              </w:rPr>
            </w:pPr>
            <w:r w:rsidRPr="00E12D53">
              <w:rPr>
                <w:sz w:val="23"/>
                <w:szCs w:val="23"/>
                <w:lang w:val="lt-LT"/>
              </w:rPr>
              <w:t xml:space="preserve">Didinamas </w:t>
            </w:r>
            <w:r w:rsidR="00BF73E6" w:rsidRPr="00E12D53">
              <w:rPr>
                <w:sz w:val="23"/>
                <w:szCs w:val="23"/>
                <w:lang w:val="lt-LT"/>
              </w:rPr>
              <w:t xml:space="preserve">Kaišiadorių r. </w:t>
            </w:r>
            <w:r w:rsidRPr="00E12D53">
              <w:rPr>
                <w:sz w:val="23"/>
                <w:szCs w:val="23"/>
                <w:lang w:val="lt-LT"/>
              </w:rPr>
              <w:t>gatvių apšviestumo lygis ir kokybė, diegiamos naujos valdymo sistemos</w:t>
            </w:r>
          </w:p>
        </w:tc>
        <w:tc>
          <w:tcPr>
            <w:tcW w:w="549" w:type="pct"/>
          </w:tcPr>
          <w:p w14:paraId="531FD700" w14:textId="72864DA8" w:rsidR="00985990" w:rsidRPr="00E12D53" w:rsidRDefault="00985990" w:rsidP="00985990">
            <w:pPr>
              <w:pStyle w:val="Default"/>
              <w:rPr>
                <w:sz w:val="23"/>
                <w:szCs w:val="23"/>
                <w:lang w:val="lt-LT"/>
              </w:rPr>
            </w:pPr>
            <w:r w:rsidRPr="00E12D53">
              <w:rPr>
                <w:sz w:val="23"/>
                <w:szCs w:val="23"/>
                <w:lang w:val="lt-LT"/>
              </w:rPr>
              <w:t>įgyvendinta</w:t>
            </w:r>
          </w:p>
        </w:tc>
        <w:tc>
          <w:tcPr>
            <w:tcW w:w="723" w:type="pct"/>
          </w:tcPr>
          <w:p w14:paraId="0787FC56" w14:textId="19A54159" w:rsidR="00985990" w:rsidRPr="00E12D53" w:rsidRDefault="00BF73E6" w:rsidP="00985990">
            <w:pPr>
              <w:pStyle w:val="Default"/>
              <w:rPr>
                <w:sz w:val="23"/>
                <w:szCs w:val="23"/>
                <w:lang w:val="lt-LT"/>
              </w:rPr>
            </w:pPr>
            <w:r w:rsidRPr="00E12D53">
              <w:rPr>
                <w:sz w:val="23"/>
                <w:szCs w:val="23"/>
                <w:lang w:val="lt-LT"/>
              </w:rPr>
              <w:t>Kaišiadorių r. savivaldybės administracija</w:t>
            </w:r>
          </w:p>
        </w:tc>
        <w:tc>
          <w:tcPr>
            <w:tcW w:w="515" w:type="pct"/>
          </w:tcPr>
          <w:p w14:paraId="06E820D9" w14:textId="2C8F196A" w:rsidR="00985990" w:rsidRPr="00E12D53" w:rsidRDefault="00985990" w:rsidP="00985990">
            <w:pPr>
              <w:pStyle w:val="Default"/>
              <w:rPr>
                <w:sz w:val="23"/>
                <w:szCs w:val="23"/>
                <w:lang w:val="lt-LT"/>
              </w:rPr>
            </w:pPr>
            <w:r w:rsidRPr="00E12D53">
              <w:rPr>
                <w:sz w:val="23"/>
                <w:szCs w:val="23"/>
                <w:lang w:val="lt-LT"/>
              </w:rPr>
              <w:t>202</w:t>
            </w:r>
            <w:r w:rsidR="00BF73E6" w:rsidRPr="00E12D53">
              <w:rPr>
                <w:sz w:val="23"/>
                <w:szCs w:val="23"/>
                <w:lang w:val="lt-LT"/>
              </w:rPr>
              <w:t>3</w:t>
            </w:r>
            <w:r w:rsidRPr="00E12D53">
              <w:rPr>
                <w:sz w:val="23"/>
                <w:szCs w:val="23"/>
                <w:lang w:val="lt-LT"/>
              </w:rPr>
              <w:t xml:space="preserve"> m.</w:t>
            </w:r>
          </w:p>
        </w:tc>
        <w:tc>
          <w:tcPr>
            <w:tcW w:w="584" w:type="pct"/>
          </w:tcPr>
          <w:p w14:paraId="1240E1C0" w14:textId="739D6E88" w:rsidR="00985990" w:rsidRPr="00E12D53" w:rsidRDefault="00994523" w:rsidP="00985990">
            <w:pPr>
              <w:pStyle w:val="Default"/>
              <w:rPr>
                <w:sz w:val="23"/>
                <w:szCs w:val="23"/>
                <w:lang w:val="lt-LT"/>
              </w:rPr>
            </w:pPr>
            <w:r w:rsidRPr="00E12D53">
              <w:rPr>
                <w:sz w:val="23"/>
                <w:szCs w:val="23"/>
                <w:lang w:val="lt-LT"/>
              </w:rPr>
              <w:t xml:space="preserve">1 747 777,77 </w:t>
            </w:r>
            <w:r w:rsidR="005D2BEB">
              <w:rPr>
                <w:sz w:val="23"/>
                <w:szCs w:val="23"/>
                <w:lang w:val="lt-LT"/>
              </w:rPr>
              <w:t>E</w:t>
            </w:r>
            <w:r w:rsidRPr="00E12D53">
              <w:rPr>
                <w:sz w:val="23"/>
                <w:szCs w:val="23"/>
                <w:lang w:val="lt-LT"/>
              </w:rPr>
              <w:t>ur</w:t>
            </w:r>
          </w:p>
        </w:tc>
      </w:tr>
      <w:tr w:rsidR="00B74981" w:rsidRPr="00E12D53" w14:paraId="68C3E949" w14:textId="77777777" w:rsidTr="00B74981">
        <w:trPr>
          <w:trHeight w:val="247"/>
        </w:trPr>
        <w:tc>
          <w:tcPr>
            <w:tcW w:w="545" w:type="pct"/>
          </w:tcPr>
          <w:p w14:paraId="3F09D420" w14:textId="77777777" w:rsidR="00F86B00" w:rsidRPr="00E12D53" w:rsidRDefault="00F86B00" w:rsidP="00F86B00">
            <w:pPr>
              <w:pStyle w:val="Default"/>
              <w:rPr>
                <w:sz w:val="23"/>
                <w:szCs w:val="23"/>
                <w:lang w:val="lt-LT"/>
              </w:rPr>
            </w:pPr>
            <w:r w:rsidRPr="00E12D53">
              <w:rPr>
                <w:sz w:val="23"/>
                <w:szCs w:val="23"/>
                <w:lang w:val="lt-LT"/>
              </w:rPr>
              <w:t>12</w:t>
            </w:r>
          </w:p>
        </w:tc>
        <w:tc>
          <w:tcPr>
            <w:tcW w:w="760" w:type="pct"/>
          </w:tcPr>
          <w:p w14:paraId="771BA6B0" w14:textId="38D17EB8" w:rsidR="00F86B00" w:rsidRPr="00E12D53" w:rsidRDefault="00F86B00" w:rsidP="00F86B00">
            <w:pPr>
              <w:pStyle w:val="Default"/>
              <w:rPr>
                <w:sz w:val="23"/>
                <w:szCs w:val="23"/>
                <w:lang w:val="lt-LT"/>
              </w:rPr>
            </w:pPr>
            <w:r w:rsidRPr="00E12D53">
              <w:rPr>
                <w:sz w:val="23"/>
                <w:szCs w:val="23"/>
                <w:lang w:val="lt-LT"/>
              </w:rPr>
              <w:t>Saulės elektrinių įrengimai</w:t>
            </w:r>
          </w:p>
        </w:tc>
        <w:tc>
          <w:tcPr>
            <w:tcW w:w="671" w:type="pct"/>
          </w:tcPr>
          <w:p w14:paraId="7AD6B0AF" w14:textId="40BC5C9E" w:rsidR="00F86B00" w:rsidRPr="00E12D53" w:rsidRDefault="00F86B00" w:rsidP="00F86B00">
            <w:pPr>
              <w:pStyle w:val="Default"/>
              <w:rPr>
                <w:sz w:val="23"/>
                <w:szCs w:val="23"/>
                <w:lang w:val="lt-LT"/>
              </w:rPr>
            </w:pPr>
            <w:r w:rsidRPr="00E12D53">
              <w:rPr>
                <w:sz w:val="23"/>
                <w:szCs w:val="23"/>
                <w:lang w:val="lt-LT"/>
              </w:rPr>
              <w:t>Kaišiadorių r. sav. priklausančių įstaigų teritorijose saulės elektrinių įrengimas (119 kW)</w:t>
            </w:r>
          </w:p>
        </w:tc>
        <w:tc>
          <w:tcPr>
            <w:tcW w:w="651" w:type="pct"/>
          </w:tcPr>
          <w:p w14:paraId="1945286E" w14:textId="6BD91575" w:rsidR="00F86B00" w:rsidRPr="00E12D53" w:rsidRDefault="00F86B00" w:rsidP="00F86B00">
            <w:pPr>
              <w:pStyle w:val="Default"/>
              <w:rPr>
                <w:sz w:val="23"/>
                <w:szCs w:val="23"/>
                <w:lang w:val="lt-LT"/>
              </w:rPr>
            </w:pPr>
            <w:r w:rsidRPr="00E12D53">
              <w:rPr>
                <w:sz w:val="23"/>
                <w:szCs w:val="23"/>
                <w:lang w:val="lt-LT"/>
              </w:rPr>
              <w:t>Ant Pravieniškių mokyklos stogo įrengta 119 kW galios saulės elektrinė</w:t>
            </w:r>
          </w:p>
        </w:tc>
        <w:tc>
          <w:tcPr>
            <w:tcW w:w="549" w:type="pct"/>
          </w:tcPr>
          <w:p w14:paraId="0D2CCB5F" w14:textId="199B7F80" w:rsidR="00F86B00" w:rsidRPr="00E12D53" w:rsidRDefault="00F86B00" w:rsidP="00F86B00">
            <w:pPr>
              <w:pStyle w:val="Default"/>
              <w:rPr>
                <w:sz w:val="23"/>
                <w:szCs w:val="23"/>
                <w:lang w:val="lt-LT"/>
              </w:rPr>
            </w:pPr>
            <w:r w:rsidRPr="00E12D53">
              <w:rPr>
                <w:sz w:val="23"/>
                <w:szCs w:val="23"/>
                <w:lang w:val="lt-LT"/>
              </w:rPr>
              <w:t>įgyvendinta</w:t>
            </w:r>
          </w:p>
        </w:tc>
        <w:tc>
          <w:tcPr>
            <w:tcW w:w="723" w:type="pct"/>
          </w:tcPr>
          <w:p w14:paraId="0A82B2F6" w14:textId="5E6AC0ED" w:rsidR="00F86B00" w:rsidRPr="00E12D53" w:rsidRDefault="00F86B00" w:rsidP="00F86B00">
            <w:pPr>
              <w:pStyle w:val="Default"/>
              <w:rPr>
                <w:sz w:val="23"/>
                <w:szCs w:val="23"/>
                <w:lang w:val="lt-LT"/>
              </w:rPr>
            </w:pPr>
            <w:r w:rsidRPr="00E12D53">
              <w:rPr>
                <w:sz w:val="23"/>
                <w:szCs w:val="23"/>
                <w:lang w:val="lt-LT"/>
              </w:rPr>
              <w:t>Kaišiadorių r. savivaldybės administracija</w:t>
            </w:r>
          </w:p>
        </w:tc>
        <w:tc>
          <w:tcPr>
            <w:tcW w:w="515" w:type="pct"/>
          </w:tcPr>
          <w:p w14:paraId="53184ABA" w14:textId="5F712032" w:rsidR="00F86B00" w:rsidRPr="00E12D53" w:rsidRDefault="00F86B00" w:rsidP="00F86B00">
            <w:pPr>
              <w:pStyle w:val="Default"/>
              <w:rPr>
                <w:sz w:val="23"/>
                <w:szCs w:val="23"/>
                <w:lang w:val="lt-LT"/>
              </w:rPr>
            </w:pPr>
            <w:r w:rsidRPr="00E12D53">
              <w:rPr>
                <w:sz w:val="23"/>
                <w:szCs w:val="23"/>
                <w:lang w:val="lt-LT"/>
              </w:rPr>
              <w:t>2023 m.</w:t>
            </w:r>
          </w:p>
        </w:tc>
        <w:tc>
          <w:tcPr>
            <w:tcW w:w="584" w:type="pct"/>
          </w:tcPr>
          <w:p w14:paraId="65F7A6B9" w14:textId="3DB35D55" w:rsidR="00F86B00" w:rsidRPr="00E12D53" w:rsidRDefault="00F86B00" w:rsidP="00F86B00">
            <w:pPr>
              <w:pStyle w:val="Default"/>
              <w:rPr>
                <w:sz w:val="23"/>
                <w:szCs w:val="23"/>
                <w:lang w:val="lt-LT"/>
              </w:rPr>
            </w:pPr>
          </w:p>
        </w:tc>
      </w:tr>
      <w:tr w:rsidR="00B74981" w:rsidRPr="00E12D53" w14:paraId="178892F2" w14:textId="77777777" w:rsidTr="00B74981">
        <w:trPr>
          <w:trHeight w:val="247"/>
        </w:trPr>
        <w:tc>
          <w:tcPr>
            <w:tcW w:w="545" w:type="pct"/>
          </w:tcPr>
          <w:p w14:paraId="2B560F38" w14:textId="6515C6F2" w:rsidR="00985990" w:rsidRPr="00E12D53" w:rsidRDefault="00985990" w:rsidP="00985990">
            <w:pPr>
              <w:pStyle w:val="Default"/>
              <w:rPr>
                <w:sz w:val="23"/>
                <w:szCs w:val="23"/>
                <w:lang w:val="lt-LT"/>
              </w:rPr>
            </w:pPr>
            <w:r w:rsidRPr="00E12D53">
              <w:rPr>
                <w:sz w:val="23"/>
                <w:szCs w:val="23"/>
                <w:lang w:val="lt-LT"/>
              </w:rPr>
              <w:t>1</w:t>
            </w:r>
            <w:r w:rsidR="00B74981" w:rsidRPr="00E12D53">
              <w:rPr>
                <w:sz w:val="23"/>
                <w:szCs w:val="23"/>
                <w:lang w:val="lt-LT"/>
              </w:rPr>
              <w:t>3</w:t>
            </w:r>
          </w:p>
        </w:tc>
        <w:tc>
          <w:tcPr>
            <w:tcW w:w="760" w:type="pct"/>
          </w:tcPr>
          <w:p w14:paraId="1F928F64" w14:textId="56DFABE4" w:rsidR="00985990" w:rsidRPr="00E12D53" w:rsidRDefault="00B74981" w:rsidP="00985990">
            <w:pPr>
              <w:pStyle w:val="Default"/>
              <w:rPr>
                <w:sz w:val="22"/>
                <w:szCs w:val="22"/>
                <w:lang w:val="lt-LT"/>
              </w:rPr>
            </w:pPr>
            <w:r w:rsidRPr="00E12D53">
              <w:rPr>
                <w:spacing w:val="2"/>
                <w:sz w:val="22"/>
                <w:szCs w:val="22"/>
                <w:lang w:val="lt-LT"/>
              </w:rPr>
              <w:t>Tarybos sprendimas dėl “Kaišiadorių rajono savivaldybės teritorijos bendrojo plano keitimo koregavimo patvirtinimo”</w:t>
            </w:r>
          </w:p>
        </w:tc>
        <w:tc>
          <w:tcPr>
            <w:tcW w:w="671" w:type="pct"/>
          </w:tcPr>
          <w:p w14:paraId="5493C412" w14:textId="6FAB8610" w:rsidR="00985990" w:rsidRPr="00E12D53" w:rsidRDefault="00872245" w:rsidP="00985990">
            <w:pPr>
              <w:pStyle w:val="Default"/>
              <w:rPr>
                <w:sz w:val="23"/>
                <w:szCs w:val="23"/>
                <w:lang w:val="lt-LT"/>
              </w:rPr>
            </w:pPr>
            <w:r w:rsidRPr="00E12D53">
              <w:rPr>
                <w:sz w:val="23"/>
                <w:szCs w:val="23"/>
                <w:lang w:val="lt-LT"/>
              </w:rPr>
              <w:t xml:space="preserve">Įtrauktas naujas sk. atsinaujinantys energijos ištekliai ir nurodytos zonos, kuriose </w:t>
            </w:r>
            <w:r w:rsidRPr="00E12D53">
              <w:rPr>
                <w:sz w:val="23"/>
                <w:szCs w:val="23"/>
                <w:lang w:val="lt-LT"/>
              </w:rPr>
              <w:lastRenderedPageBreak/>
              <w:t xml:space="preserve">leidžiama statyti AIE elektrines. </w:t>
            </w:r>
          </w:p>
        </w:tc>
        <w:tc>
          <w:tcPr>
            <w:tcW w:w="651" w:type="pct"/>
          </w:tcPr>
          <w:p w14:paraId="48B712A3" w14:textId="77777777" w:rsidR="00985990" w:rsidRPr="00E12D53" w:rsidRDefault="00872245" w:rsidP="00985990">
            <w:pPr>
              <w:pStyle w:val="Default"/>
              <w:rPr>
                <w:sz w:val="23"/>
                <w:szCs w:val="23"/>
                <w:lang w:val="lt-LT"/>
              </w:rPr>
            </w:pPr>
            <w:r w:rsidRPr="00E12D53">
              <w:rPr>
                <w:sz w:val="23"/>
                <w:szCs w:val="23"/>
                <w:lang w:val="lt-LT"/>
              </w:rPr>
              <w:lastRenderedPageBreak/>
              <w:t xml:space="preserve">Pateiktas žemėlapis, kur leidžiama statyti </w:t>
            </w:r>
          </w:p>
          <w:p w14:paraId="43D5D116" w14:textId="3252D9BF" w:rsidR="00872245" w:rsidRPr="00E12D53" w:rsidRDefault="00872245" w:rsidP="00985990">
            <w:pPr>
              <w:pStyle w:val="Default"/>
              <w:rPr>
                <w:sz w:val="23"/>
                <w:szCs w:val="23"/>
                <w:lang w:val="lt-LT"/>
              </w:rPr>
            </w:pPr>
            <w:r w:rsidRPr="00E12D53">
              <w:rPr>
                <w:sz w:val="23"/>
                <w:szCs w:val="23"/>
                <w:lang w:val="lt-LT"/>
              </w:rPr>
              <w:t>AIE elektrines.</w:t>
            </w:r>
          </w:p>
        </w:tc>
        <w:tc>
          <w:tcPr>
            <w:tcW w:w="549" w:type="pct"/>
          </w:tcPr>
          <w:p w14:paraId="7CC31E11" w14:textId="7A3C9864" w:rsidR="00985990" w:rsidRPr="00E12D53" w:rsidRDefault="00872245" w:rsidP="00985990">
            <w:pPr>
              <w:pStyle w:val="Default"/>
              <w:rPr>
                <w:sz w:val="23"/>
                <w:szCs w:val="23"/>
                <w:lang w:val="lt-LT"/>
              </w:rPr>
            </w:pPr>
            <w:r w:rsidRPr="00E12D53">
              <w:rPr>
                <w:sz w:val="23"/>
                <w:szCs w:val="23"/>
                <w:lang w:val="lt-LT"/>
              </w:rPr>
              <w:t>įgyvendinta</w:t>
            </w:r>
          </w:p>
        </w:tc>
        <w:tc>
          <w:tcPr>
            <w:tcW w:w="723" w:type="pct"/>
          </w:tcPr>
          <w:p w14:paraId="646573A6" w14:textId="0B14AC80" w:rsidR="00985990" w:rsidRPr="00E12D53" w:rsidRDefault="00872245" w:rsidP="00985990">
            <w:pPr>
              <w:pStyle w:val="Default"/>
              <w:rPr>
                <w:sz w:val="23"/>
                <w:szCs w:val="23"/>
                <w:lang w:val="lt-LT"/>
              </w:rPr>
            </w:pPr>
            <w:r w:rsidRPr="00E12D53">
              <w:rPr>
                <w:sz w:val="23"/>
                <w:szCs w:val="23"/>
                <w:lang w:val="lt-LT"/>
              </w:rPr>
              <w:t>Kaišiadorių r. savivaldybės taryba</w:t>
            </w:r>
          </w:p>
        </w:tc>
        <w:tc>
          <w:tcPr>
            <w:tcW w:w="515" w:type="pct"/>
          </w:tcPr>
          <w:p w14:paraId="2312A2B7" w14:textId="094A77F8" w:rsidR="00985990" w:rsidRPr="00E12D53" w:rsidRDefault="00872245" w:rsidP="00985990">
            <w:pPr>
              <w:pStyle w:val="Default"/>
              <w:rPr>
                <w:sz w:val="23"/>
                <w:szCs w:val="23"/>
                <w:lang w:val="lt-LT"/>
              </w:rPr>
            </w:pPr>
            <w:r w:rsidRPr="00E12D53">
              <w:rPr>
                <w:sz w:val="23"/>
                <w:szCs w:val="23"/>
                <w:lang w:val="lt-LT"/>
              </w:rPr>
              <w:t>2025 m.</w:t>
            </w:r>
          </w:p>
        </w:tc>
        <w:tc>
          <w:tcPr>
            <w:tcW w:w="584" w:type="pct"/>
          </w:tcPr>
          <w:p w14:paraId="1CF9002D" w14:textId="0DEDE451" w:rsidR="00985990" w:rsidRPr="00E12D53" w:rsidRDefault="00985990" w:rsidP="00985990">
            <w:pPr>
              <w:pStyle w:val="Default"/>
              <w:rPr>
                <w:sz w:val="23"/>
                <w:szCs w:val="23"/>
                <w:lang w:val="lt-LT"/>
              </w:rPr>
            </w:pPr>
          </w:p>
        </w:tc>
      </w:tr>
      <w:tr w:rsidR="00B74981" w:rsidRPr="00E12D53" w14:paraId="199E3DE6" w14:textId="77777777" w:rsidTr="00B74981">
        <w:trPr>
          <w:trHeight w:val="247"/>
        </w:trPr>
        <w:tc>
          <w:tcPr>
            <w:tcW w:w="545" w:type="pct"/>
          </w:tcPr>
          <w:p w14:paraId="6D7A0429" w14:textId="7544925D" w:rsidR="00985990" w:rsidRPr="00E12D53" w:rsidRDefault="00985990" w:rsidP="00985990">
            <w:pPr>
              <w:pStyle w:val="Default"/>
              <w:rPr>
                <w:sz w:val="23"/>
                <w:szCs w:val="23"/>
                <w:lang w:val="lt-LT"/>
              </w:rPr>
            </w:pPr>
            <w:r w:rsidRPr="00E12D53">
              <w:rPr>
                <w:sz w:val="23"/>
                <w:szCs w:val="23"/>
                <w:lang w:val="lt-LT"/>
              </w:rPr>
              <w:t>1</w:t>
            </w:r>
            <w:r w:rsidR="00B74981" w:rsidRPr="00E12D53">
              <w:rPr>
                <w:sz w:val="23"/>
                <w:szCs w:val="23"/>
                <w:lang w:val="lt-LT"/>
              </w:rPr>
              <w:t>4</w:t>
            </w:r>
          </w:p>
        </w:tc>
        <w:tc>
          <w:tcPr>
            <w:tcW w:w="760" w:type="pct"/>
          </w:tcPr>
          <w:p w14:paraId="7CFE8636" w14:textId="20674266" w:rsidR="00985990" w:rsidRPr="00E12D53" w:rsidRDefault="00985990" w:rsidP="00985990">
            <w:pPr>
              <w:pStyle w:val="Default"/>
              <w:rPr>
                <w:sz w:val="23"/>
                <w:szCs w:val="23"/>
                <w:lang w:val="lt-LT"/>
              </w:rPr>
            </w:pPr>
            <w:r w:rsidRPr="00E12D53">
              <w:rPr>
                <w:sz w:val="23"/>
                <w:szCs w:val="23"/>
                <w:lang w:val="lt-LT"/>
              </w:rPr>
              <w:t xml:space="preserve">Specialiųjų planų </w:t>
            </w:r>
            <w:r w:rsidR="00C678B1" w:rsidRPr="00E12D53">
              <w:rPr>
                <w:sz w:val="23"/>
                <w:szCs w:val="23"/>
                <w:lang w:val="lt-LT"/>
              </w:rPr>
              <w:t>parengimas</w:t>
            </w:r>
            <w:r w:rsidR="00B74981" w:rsidRPr="00E12D53">
              <w:rPr>
                <w:sz w:val="23"/>
                <w:szCs w:val="23"/>
                <w:lang w:val="lt-LT"/>
              </w:rPr>
              <w:t xml:space="preserve">, 1.1 </w:t>
            </w:r>
          </w:p>
        </w:tc>
        <w:tc>
          <w:tcPr>
            <w:tcW w:w="671" w:type="pct"/>
          </w:tcPr>
          <w:p w14:paraId="4B6FC66B" w14:textId="63BFD08A" w:rsidR="00985990" w:rsidRPr="00E12D53" w:rsidRDefault="00C678B1" w:rsidP="00985990">
            <w:pPr>
              <w:pStyle w:val="Default"/>
              <w:rPr>
                <w:sz w:val="23"/>
                <w:szCs w:val="23"/>
                <w:lang w:val="lt-LT"/>
              </w:rPr>
            </w:pPr>
            <w:r w:rsidRPr="00E12D53">
              <w:rPr>
                <w:sz w:val="23"/>
                <w:szCs w:val="23"/>
                <w:lang w:val="lt-LT"/>
              </w:rPr>
              <w:t xml:space="preserve">Kaišiadorių r. </w:t>
            </w:r>
            <w:r w:rsidR="00985990" w:rsidRPr="00E12D53">
              <w:rPr>
                <w:sz w:val="23"/>
                <w:szCs w:val="23"/>
                <w:lang w:val="lt-LT"/>
              </w:rPr>
              <w:t xml:space="preserve">šilumos ūkio specialiojo plano </w:t>
            </w:r>
            <w:r w:rsidRPr="00E12D53">
              <w:rPr>
                <w:sz w:val="23"/>
                <w:szCs w:val="23"/>
                <w:lang w:val="lt-LT"/>
              </w:rPr>
              <w:t>parengimas</w:t>
            </w:r>
          </w:p>
        </w:tc>
        <w:tc>
          <w:tcPr>
            <w:tcW w:w="651" w:type="pct"/>
          </w:tcPr>
          <w:p w14:paraId="1A1BDA01" w14:textId="24965C73" w:rsidR="00985990" w:rsidRPr="00E12D53" w:rsidRDefault="00985990" w:rsidP="00985990">
            <w:pPr>
              <w:pStyle w:val="Default"/>
              <w:rPr>
                <w:sz w:val="23"/>
                <w:szCs w:val="23"/>
                <w:lang w:val="lt-LT"/>
              </w:rPr>
            </w:pPr>
            <w:r w:rsidRPr="00E12D53">
              <w:rPr>
                <w:sz w:val="23"/>
                <w:szCs w:val="23"/>
                <w:lang w:val="lt-LT"/>
              </w:rPr>
              <w:t xml:space="preserve">Patvirtintas </w:t>
            </w:r>
            <w:r w:rsidR="00C678B1" w:rsidRPr="00E12D53">
              <w:rPr>
                <w:sz w:val="23"/>
                <w:szCs w:val="23"/>
                <w:lang w:val="lt-LT"/>
              </w:rPr>
              <w:t xml:space="preserve">Kaišiadorių r. šilumos ūkio </w:t>
            </w:r>
            <w:r w:rsidRPr="00E12D53">
              <w:rPr>
                <w:sz w:val="23"/>
                <w:szCs w:val="23"/>
                <w:lang w:val="lt-LT"/>
              </w:rPr>
              <w:t>specialusis planas</w:t>
            </w:r>
          </w:p>
        </w:tc>
        <w:tc>
          <w:tcPr>
            <w:tcW w:w="549" w:type="pct"/>
          </w:tcPr>
          <w:p w14:paraId="398717C1" w14:textId="37656D03" w:rsidR="00985990" w:rsidRPr="00E12D53" w:rsidRDefault="00985990" w:rsidP="00985990">
            <w:pPr>
              <w:pStyle w:val="Default"/>
              <w:rPr>
                <w:sz w:val="23"/>
                <w:szCs w:val="23"/>
                <w:lang w:val="lt-LT"/>
              </w:rPr>
            </w:pPr>
            <w:r w:rsidRPr="00E12D53">
              <w:rPr>
                <w:sz w:val="23"/>
                <w:szCs w:val="23"/>
                <w:lang w:val="lt-LT"/>
              </w:rPr>
              <w:t>įgyvendinta</w:t>
            </w:r>
          </w:p>
        </w:tc>
        <w:tc>
          <w:tcPr>
            <w:tcW w:w="723" w:type="pct"/>
          </w:tcPr>
          <w:p w14:paraId="0EA71438" w14:textId="5FDD20D0" w:rsidR="00985990" w:rsidRPr="00E12D53" w:rsidRDefault="00C678B1" w:rsidP="00985990">
            <w:pPr>
              <w:pStyle w:val="Default"/>
              <w:rPr>
                <w:sz w:val="23"/>
                <w:szCs w:val="23"/>
                <w:u w:val="single"/>
                <w:lang w:val="lt-LT"/>
              </w:rPr>
            </w:pPr>
            <w:r w:rsidRPr="00E12D53">
              <w:rPr>
                <w:sz w:val="23"/>
                <w:szCs w:val="23"/>
                <w:lang w:val="lt-LT"/>
              </w:rPr>
              <w:t>Kaišiadorių r. sav</w:t>
            </w:r>
            <w:r w:rsidR="00985990" w:rsidRPr="00E12D53">
              <w:rPr>
                <w:sz w:val="23"/>
                <w:szCs w:val="23"/>
                <w:lang w:val="lt-LT"/>
              </w:rPr>
              <w:t xml:space="preserve">ivaldybės administracija / </w:t>
            </w:r>
            <w:r w:rsidRPr="00E12D53">
              <w:rPr>
                <w:sz w:val="23"/>
                <w:szCs w:val="23"/>
                <w:lang w:val="lt-LT"/>
              </w:rPr>
              <w:t>UAB “Kaišiadorių šiluma”</w:t>
            </w:r>
          </w:p>
        </w:tc>
        <w:tc>
          <w:tcPr>
            <w:tcW w:w="515" w:type="pct"/>
          </w:tcPr>
          <w:p w14:paraId="3ABF584C" w14:textId="5B153EB1" w:rsidR="00985990" w:rsidRPr="00E12D53" w:rsidRDefault="00985990" w:rsidP="00985990">
            <w:pPr>
              <w:pStyle w:val="Default"/>
              <w:rPr>
                <w:sz w:val="23"/>
                <w:szCs w:val="23"/>
                <w:lang w:val="lt-LT"/>
              </w:rPr>
            </w:pPr>
            <w:r w:rsidRPr="00E12D53">
              <w:rPr>
                <w:sz w:val="23"/>
                <w:szCs w:val="23"/>
                <w:lang w:val="lt-LT"/>
              </w:rPr>
              <w:t>20</w:t>
            </w:r>
            <w:r w:rsidR="00C678B1" w:rsidRPr="00E12D53">
              <w:rPr>
                <w:sz w:val="23"/>
                <w:szCs w:val="23"/>
                <w:lang w:val="lt-LT"/>
              </w:rPr>
              <w:t xml:space="preserve">22 </w:t>
            </w:r>
            <w:r w:rsidRPr="00E12D53">
              <w:rPr>
                <w:sz w:val="23"/>
                <w:szCs w:val="23"/>
                <w:lang w:val="lt-LT"/>
              </w:rPr>
              <w:t>m.</w:t>
            </w:r>
          </w:p>
        </w:tc>
        <w:tc>
          <w:tcPr>
            <w:tcW w:w="584" w:type="pct"/>
          </w:tcPr>
          <w:p w14:paraId="59AB3F0A" w14:textId="5912E7F0" w:rsidR="00985990" w:rsidRPr="00E12D53" w:rsidRDefault="00985990" w:rsidP="00985990">
            <w:pPr>
              <w:pStyle w:val="Default"/>
              <w:rPr>
                <w:sz w:val="23"/>
                <w:szCs w:val="23"/>
                <w:lang w:val="lt-LT"/>
              </w:rPr>
            </w:pPr>
          </w:p>
        </w:tc>
      </w:tr>
      <w:tr w:rsidR="00B74981" w:rsidRPr="00E12D53" w14:paraId="69398D96" w14:textId="77777777" w:rsidTr="00B74981">
        <w:trPr>
          <w:trHeight w:val="247"/>
        </w:trPr>
        <w:tc>
          <w:tcPr>
            <w:tcW w:w="545" w:type="pct"/>
          </w:tcPr>
          <w:p w14:paraId="66B95D2B" w14:textId="12AC00F4" w:rsidR="00B74981" w:rsidRPr="00E12D53" w:rsidRDefault="00B74981" w:rsidP="00B74981">
            <w:pPr>
              <w:pStyle w:val="Default"/>
              <w:rPr>
                <w:sz w:val="23"/>
                <w:szCs w:val="23"/>
                <w:lang w:val="lt-LT"/>
              </w:rPr>
            </w:pPr>
            <w:r w:rsidRPr="00E12D53">
              <w:rPr>
                <w:sz w:val="23"/>
                <w:szCs w:val="23"/>
                <w:lang w:val="lt-LT"/>
              </w:rPr>
              <w:t>15</w:t>
            </w:r>
          </w:p>
        </w:tc>
        <w:tc>
          <w:tcPr>
            <w:tcW w:w="760" w:type="pct"/>
          </w:tcPr>
          <w:p w14:paraId="703838CC" w14:textId="72AD5C98" w:rsidR="00B74981" w:rsidRPr="00E12D53" w:rsidRDefault="00B74981" w:rsidP="00B74981">
            <w:pPr>
              <w:pStyle w:val="Default"/>
              <w:rPr>
                <w:sz w:val="23"/>
                <w:szCs w:val="23"/>
                <w:lang w:val="lt-LT"/>
              </w:rPr>
            </w:pPr>
            <w:r w:rsidRPr="00E12D53">
              <w:rPr>
                <w:sz w:val="23"/>
                <w:szCs w:val="23"/>
                <w:lang w:val="lt-LT"/>
              </w:rPr>
              <w:t>Specialiųjų planų parengimas. 1.2</w:t>
            </w:r>
          </w:p>
        </w:tc>
        <w:tc>
          <w:tcPr>
            <w:tcW w:w="671" w:type="pct"/>
          </w:tcPr>
          <w:p w14:paraId="37E7E5D1" w14:textId="6BEF62C2" w:rsidR="00B74981" w:rsidRPr="00E12D53" w:rsidRDefault="00B74981" w:rsidP="00B74981">
            <w:pPr>
              <w:pStyle w:val="Default"/>
              <w:rPr>
                <w:sz w:val="23"/>
                <w:szCs w:val="23"/>
                <w:lang w:val="lt-LT"/>
              </w:rPr>
            </w:pPr>
            <w:r w:rsidRPr="00E12D53">
              <w:rPr>
                <w:sz w:val="23"/>
                <w:szCs w:val="23"/>
                <w:lang w:val="lt-LT"/>
              </w:rPr>
              <w:t>Kaišiadorių r. šilumos ūkio plėtros investicinio plano parengimas</w:t>
            </w:r>
          </w:p>
        </w:tc>
        <w:tc>
          <w:tcPr>
            <w:tcW w:w="651" w:type="pct"/>
          </w:tcPr>
          <w:p w14:paraId="56685891" w14:textId="54F229C9" w:rsidR="00B74981" w:rsidRPr="00E12D53" w:rsidRDefault="00B74981" w:rsidP="00B74981">
            <w:pPr>
              <w:pStyle w:val="Default"/>
              <w:rPr>
                <w:sz w:val="23"/>
                <w:szCs w:val="23"/>
                <w:lang w:val="lt-LT"/>
              </w:rPr>
            </w:pPr>
            <w:r w:rsidRPr="00E12D53">
              <w:rPr>
                <w:sz w:val="23"/>
                <w:szCs w:val="23"/>
                <w:lang w:val="lt-LT"/>
              </w:rPr>
              <w:t>Patvirtintas Kaišiadorių r. šilumos ūkio plėtros investicinis planas</w:t>
            </w:r>
          </w:p>
        </w:tc>
        <w:tc>
          <w:tcPr>
            <w:tcW w:w="549" w:type="pct"/>
          </w:tcPr>
          <w:p w14:paraId="7C1AA41D" w14:textId="66A516B1" w:rsidR="00B74981" w:rsidRPr="00E12D53" w:rsidRDefault="00B74981" w:rsidP="00B74981">
            <w:pPr>
              <w:pStyle w:val="Default"/>
              <w:rPr>
                <w:sz w:val="23"/>
                <w:szCs w:val="23"/>
                <w:lang w:val="lt-LT"/>
              </w:rPr>
            </w:pPr>
            <w:r w:rsidRPr="00E12D53">
              <w:rPr>
                <w:sz w:val="23"/>
                <w:szCs w:val="23"/>
                <w:lang w:val="lt-LT"/>
              </w:rPr>
              <w:t>įgyvendinta</w:t>
            </w:r>
          </w:p>
        </w:tc>
        <w:tc>
          <w:tcPr>
            <w:tcW w:w="723" w:type="pct"/>
          </w:tcPr>
          <w:p w14:paraId="2516ECE4" w14:textId="30DE2F0A" w:rsidR="00B74981" w:rsidRPr="00E12D53" w:rsidRDefault="00B74981" w:rsidP="00B74981">
            <w:pPr>
              <w:pStyle w:val="Default"/>
              <w:rPr>
                <w:sz w:val="23"/>
                <w:szCs w:val="23"/>
                <w:lang w:val="lt-LT"/>
              </w:rPr>
            </w:pPr>
            <w:r w:rsidRPr="00E12D53">
              <w:rPr>
                <w:sz w:val="23"/>
                <w:szCs w:val="23"/>
                <w:lang w:val="lt-LT"/>
              </w:rPr>
              <w:t>Kaišiadorių r. savivaldybės administracija / UAB “Kaišiadorių šiluma”</w:t>
            </w:r>
          </w:p>
        </w:tc>
        <w:tc>
          <w:tcPr>
            <w:tcW w:w="515" w:type="pct"/>
          </w:tcPr>
          <w:p w14:paraId="7B8AA025" w14:textId="4A1328DE" w:rsidR="00B74981" w:rsidRPr="00E12D53" w:rsidRDefault="00B74981" w:rsidP="00B74981">
            <w:pPr>
              <w:pStyle w:val="Default"/>
              <w:rPr>
                <w:sz w:val="23"/>
                <w:szCs w:val="23"/>
                <w:lang w:val="lt-LT"/>
              </w:rPr>
            </w:pPr>
            <w:r w:rsidRPr="00E12D53">
              <w:rPr>
                <w:sz w:val="23"/>
                <w:szCs w:val="23"/>
                <w:lang w:val="lt-LT"/>
              </w:rPr>
              <w:t>2024 m.</w:t>
            </w:r>
          </w:p>
        </w:tc>
        <w:tc>
          <w:tcPr>
            <w:tcW w:w="584" w:type="pct"/>
          </w:tcPr>
          <w:p w14:paraId="102EA9EC" w14:textId="53A13F6B" w:rsidR="00B74981" w:rsidRPr="00E12D53" w:rsidRDefault="00B74981" w:rsidP="00B74981">
            <w:pPr>
              <w:pStyle w:val="Default"/>
              <w:rPr>
                <w:sz w:val="23"/>
                <w:szCs w:val="23"/>
                <w:lang w:val="lt-LT"/>
              </w:rPr>
            </w:pPr>
          </w:p>
        </w:tc>
      </w:tr>
    </w:tbl>
    <w:p w14:paraId="3532D8A3" w14:textId="03EE02B6" w:rsidR="004A2C89" w:rsidRPr="00E12D53" w:rsidRDefault="004A2C89" w:rsidP="004A2C89">
      <w:pPr>
        <w:pStyle w:val="Default"/>
        <w:rPr>
          <w:color w:val="auto"/>
          <w:lang w:val="lt-LT"/>
        </w:rPr>
      </w:pPr>
      <w:r w:rsidRPr="00E12D53">
        <w:rPr>
          <w:color w:val="auto"/>
          <w:lang w:val="lt-LT"/>
        </w:rPr>
        <w:t xml:space="preserve"> </w:t>
      </w:r>
    </w:p>
    <w:p w14:paraId="1251FBB3" w14:textId="77777777" w:rsidR="009E3103" w:rsidRPr="00E12D53" w:rsidRDefault="009E3103" w:rsidP="009E3103"/>
    <w:p w14:paraId="3CDE144A" w14:textId="77777777" w:rsidR="00BE5EEC" w:rsidRPr="00E12D53" w:rsidRDefault="00BE5EEC" w:rsidP="00BE5EEC"/>
    <w:p w14:paraId="43DCE3D8" w14:textId="77777777" w:rsidR="00727F3B" w:rsidRPr="00E12D53" w:rsidRDefault="00727F3B" w:rsidP="00727F3B"/>
    <w:p w14:paraId="1499C1A5" w14:textId="77777777" w:rsidR="00E617B4" w:rsidRPr="00E12D53" w:rsidRDefault="00E617B4" w:rsidP="00B72BEB">
      <w:pPr>
        <w:rPr>
          <w:rFonts w:ascii="Times New Roman" w:hAnsi="Times New Roman" w:cs="Times New Roman"/>
          <w:sz w:val="24"/>
          <w:szCs w:val="24"/>
        </w:rPr>
      </w:pPr>
    </w:p>
    <w:p w14:paraId="356DAA98" w14:textId="77777777" w:rsidR="004D1974" w:rsidRPr="00E12D53" w:rsidRDefault="004D1974" w:rsidP="00B72BEB">
      <w:pPr>
        <w:rPr>
          <w:rFonts w:ascii="Times New Roman" w:hAnsi="Times New Roman" w:cs="Times New Roman"/>
          <w:sz w:val="24"/>
          <w:szCs w:val="24"/>
        </w:rPr>
      </w:pPr>
    </w:p>
    <w:p w14:paraId="7D8F0A21" w14:textId="77777777" w:rsidR="004D1974" w:rsidRPr="00E12D53" w:rsidRDefault="004D1974" w:rsidP="00B72BEB">
      <w:pPr>
        <w:rPr>
          <w:rFonts w:ascii="Times New Roman" w:hAnsi="Times New Roman" w:cs="Times New Roman"/>
          <w:sz w:val="24"/>
          <w:szCs w:val="24"/>
        </w:rPr>
      </w:pPr>
    </w:p>
    <w:p w14:paraId="41977DB7" w14:textId="77777777" w:rsidR="004D1974" w:rsidRPr="00E12D53" w:rsidRDefault="004D1974" w:rsidP="00B72BEB">
      <w:pPr>
        <w:rPr>
          <w:rFonts w:ascii="Times New Roman" w:hAnsi="Times New Roman" w:cs="Times New Roman"/>
          <w:sz w:val="24"/>
          <w:szCs w:val="24"/>
        </w:rPr>
      </w:pPr>
    </w:p>
    <w:p w14:paraId="0E27A527" w14:textId="77777777" w:rsidR="004D1974" w:rsidRPr="00E12D53" w:rsidRDefault="004D1974" w:rsidP="00B72BEB">
      <w:pPr>
        <w:rPr>
          <w:rFonts w:ascii="Times New Roman" w:hAnsi="Times New Roman" w:cs="Times New Roman"/>
          <w:sz w:val="24"/>
          <w:szCs w:val="24"/>
        </w:rPr>
      </w:pPr>
    </w:p>
    <w:p w14:paraId="2FF1068B" w14:textId="77777777" w:rsidR="004D1974" w:rsidRDefault="004D1974" w:rsidP="00B72BEB">
      <w:pPr>
        <w:rPr>
          <w:rFonts w:ascii="Times New Roman" w:hAnsi="Times New Roman" w:cs="Times New Roman"/>
          <w:sz w:val="24"/>
          <w:szCs w:val="24"/>
        </w:rPr>
      </w:pPr>
    </w:p>
    <w:sectPr w:rsidR="004D1974" w:rsidSect="00DD712B">
      <w:pgSz w:w="16838" w:h="11906" w:orient="landscape"/>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xo 2">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8714F61"/>
    <w:multiLevelType w:val="hybridMultilevel"/>
    <w:tmpl w:val="B170C9F6"/>
    <w:lvl w:ilvl="0" w:tplc="FFFFFFFF">
      <w:start w:val="1"/>
      <w:numFmt w:val="decimal"/>
      <w:lvlText w:val="%1."/>
      <w:lvlJc w:val="left"/>
    </w:lvl>
    <w:lvl w:ilvl="1" w:tplc="FFFFFFFF">
      <w:numFmt w:val="decimal"/>
      <w:lvlText w:val=""/>
      <w:lvlJc w:val="left"/>
    </w:lvl>
    <w:lvl w:ilvl="2" w:tplc="FFFFFFFF">
      <w:numFmt w:val="decimal"/>
      <w:lvlText w:val=""/>
      <w:lvlJc w:val="left"/>
    </w:lvl>
    <w:lvl w:ilvl="3" w:tplc="DB82945A">
      <w:start w:val="1"/>
      <w:numFmt w:val="bullet"/>
      <w:lvlText w:val=""/>
      <w:lvlJc w:val="left"/>
      <w:pPr>
        <w:ind w:left="360" w:hanging="360"/>
      </w:pPr>
      <w:rPr>
        <w:rFonts w:ascii="Symbol" w:hAnsi="Symbol" w:hint="default"/>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E1B1E26"/>
    <w:multiLevelType w:val="multilevel"/>
    <w:tmpl w:val="7B749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1E478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21C0783F"/>
    <w:multiLevelType w:val="multilevel"/>
    <w:tmpl w:val="AE08E7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6AC230E"/>
    <w:multiLevelType w:val="hybridMultilevel"/>
    <w:tmpl w:val="12EA162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start w:val="1"/>
      <w:numFmt w:val="bullet"/>
      <w:lvlText w:val=""/>
      <w:lvlJc w:val="left"/>
      <w:pPr>
        <w:ind w:left="360" w:hanging="360"/>
      </w:pPr>
      <w:rPr>
        <w:rFonts w:ascii="Symbol" w:hAnsi="Symbol" w:hint="default"/>
      </w:rPr>
    </w:lvl>
    <w:lvl w:ilvl="4" w:tplc="FFFFFFFF">
      <w:numFmt w:val="decimal"/>
      <w:lvlText w:val=""/>
      <w:lvlJc w:val="left"/>
    </w:lvl>
    <w:lvl w:ilvl="5" w:tplc="DB82945A">
      <w:start w:val="1"/>
      <w:numFmt w:val="bullet"/>
      <w:lvlText w:val=""/>
      <w:lvlJc w:val="left"/>
      <w:pPr>
        <w:ind w:left="360" w:hanging="360"/>
      </w:pPr>
      <w:rPr>
        <w:rFonts w:ascii="Symbol" w:hAnsi="Symbol" w:hint="default"/>
      </w:rPr>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3F252A4C"/>
    <w:multiLevelType w:val="hybridMultilevel"/>
    <w:tmpl w:val="C1289FB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1E476C9"/>
    <w:multiLevelType w:val="multilevel"/>
    <w:tmpl w:val="8A240F80"/>
    <w:lvl w:ilvl="0">
      <w:start w:val="1"/>
      <w:numFmt w:val="decimal"/>
      <w:lvlText w:val="%1."/>
      <w:lvlJc w:val="left"/>
      <w:pPr>
        <w:ind w:left="36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520" w:hanging="1080"/>
      </w:pPr>
      <w:rPr>
        <w:rFonts w:hint="default"/>
      </w:rPr>
    </w:lvl>
    <w:lvl w:ilvl="3">
      <w:start w:val="1"/>
      <w:numFmt w:val="decimal"/>
      <w:isLgl/>
      <w:lvlText w:val="%1.%2.%3.%4."/>
      <w:lvlJc w:val="left"/>
      <w:pPr>
        <w:ind w:left="3600" w:hanging="1440"/>
      </w:pPr>
      <w:rPr>
        <w:rFonts w:hint="default"/>
      </w:rPr>
    </w:lvl>
    <w:lvl w:ilvl="4">
      <w:start w:val="1"/>
      <w:numFmt w:val="decimal"/>
      <w:isLgl/>
      <w:lvlText w:val="%1.%2.%3.%4.%5."/>
      <w:lvlJc w:val="left"/>
      <w:pPr>
        <w:ind w:left="4680" w:hanging="1800"/>
      </w:pPr>
      <w:rPr>
        <w:rFonts w:hint="default"/>
      </w:rPr>
    </w:lvl>
    <w:lvl w:ilvl="5">
      <w:start w:val="1"/>
      <w:numFmt w:val="decimal"/>
      <w:isLgl/>
      <w:lvlText w:val="%1.%2.%3.%4.%5.%6."/>
      <w:lvlJc w:val="left"/>
      <w:pPr>
        <w:ind w:left="5400" w:hanging="1800"/>
      </w:pPr>
      <w:rPr>
        <w:rFonts w:hint="default"/>
      </w:rPr>
    </w:lvl>
    <w:lvl w:ilvl="6">
      <w:start w:val="1"/>
      <w:numFmt w:val="decimal"/>
      <w:isLgl/>
      <w:lvlText w:val="%1.%2.%3.%4.%5.%6.%7."/>
      <w:lvlJc w:val="left"/>
      <w:pPr>
        <w:ind w:left="6480" w:hanging="2160"/>
      </w:pPr>
      <w:rPr>
        <w:rFonts w:hint="default"/>
      </w:rPr>
    </w:lvl>
    <w:lvl w:ilvl="7">
      <w:start w:val="1"/>
      <w:numFmt w:val="decimal"/>
      <w:isLgl/>
      <w:lvlText w:val="%1.%2.%3.%4.%5.%6.%7.%8."/>
      <w:lvlJc w:val="left"/>
      <w:pPr>
        <w:ind w:left="7560" w:hanging="2520"/>
      </w:pPr>
      <w:rPr>
        <w:rFonts w:hint="default"/>
      </w:rPr>
    </w:lvl>
    <w:lvl w:ilvl="8">
      <w:start w:val="1"/>
      <w:numFmt w:val="decimal"/>
      <w:isLgl/>
      <w:lvlText w:val="%1.%2.%3.%4.%5.%6.%7.%8.%9."/>
      <w:lvlJc w:val="left"/>
      <w:pPr>
        <w:ind w:left="8640" w:hanging="2880"/>
      </w:pPr>
      <w:rPr>
        <w:rFonts w:hint="default"/>
      </w:rPr>
    </w:lvl>
  </w:abstractNum>
  <w:abstractNum w:abstractNumId="7" w15:restartNumberingAfterBreak="0">
    <w:nsid w:val="62E10AD2"/>
    <w:multiLevelType w:val="hybridMultilevel"/>
    <w:tmpl w:val="D362ED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DA93520"/>
    <w:multiLevelType w:val="hybridMultilevel"/>
    <w:tmpl w:val="3EEAEA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1365931">
    <w:abstractNumId w:val="6"/>
  </w:num>
  <w:num w:numId="2" w16cid:durableId="695933310">
    <w:abstractNumId w:val="8"/>
  </w:num>
  <w:num w:numId="3" w16cid:durableId="1585796636">
    <w:abstractNumId w:val="5"/>
  </w:num>
  <w:num w:numId="4" w16cid:durableId="830104187">
    <w:abstractNumId w:val="0"/>
  </w:num>
  <w:num w:numId="5" w16cid:durableId="211305302">
    <w:abstractNumId w:val="4"/>
  </w:num>
  <w:num w:numId="6" w16cid:durableId="446320288">
    <w:abstractNumId w:val="1"/>
  </w:num>
  <w:num w:numId="7" w16cid:durableId="1569925893">
    <w:abstractNumId w:val="2"/>
  </w:num>
  <w:num w:numId="8" w16cid:durableId="1448038413">
    <w:abstractNumId w:val="3"/>
  </w:num>
  <w:num w:numId="9" w16cid:durableId="17958243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59F"/>
    <w:rsid w:val="000170C0"/>
    <w:rsid w:val="00050462"/>
    <w:rsid w:val="0005659F"/>
    <w:rsid w:val="0005797B"/>
    <w:rsid w:val="00080BFD"/>
    <w:rsid w:val="00081BB4"/>
    <w:rsid w:val="0008631B"/>
    <w:rsid w:val="00086C51"/>
    <w:rsid w:val="0009175F"/>
    <w:rsid w:val="000A4C47"/>
    <w:rsid w:val="000B319E"/>
    <w:rsid w:val="000C5EEF"/>
    <w:rsid w:val="000D3BBF"/>
    <w:rsid w:val="00114EBB"/>
    <w:rsid w:val="00115183"/>
    <w:rsid w:val="00115889"/>
    <w:rsid w:val="00132253"/>
    <w:rsid w:val="0013557C"/>
    <w:rsid w:val="00135990"/>
    <w:rsid w:val="0014239B"/>
    <w:rsid w:val="00147BDF"/>
    <w:rsid w:val="001515CD"/>
    <w:rsid w:val="00160B70"/>
    <w:rsid w:val="00172808"/>
    <w:rsid w:val="00183A93"/>
    <w:rsid w:val="00186846"/>
    <w:rsid w:val="001951F0"/>
    <w:rsid w:val="001C6C58"/>
    <w:rsid w:val="001D0C85"/>
    <w:rsid w:val="001D1191"/>
    <w:rsid w:val="001D2F4F"/>
    <w:rsid w:val="001E3ED6"/>
    <w:rsid w:val="001F3B80"/>
    <w:rsid w:val="0022241F"/>
    <w:rsid w:val="00223FDF"/>
    <w:rsid w:val="002242D0"/>
    <w:rsid w:val="002365E7"/>
    <w:rsid w:val="00247710"/>
    <w:rsid w:val="00250686"/>
    <w:rsid w:val="00295E39"/>
    <w:rsid w:val="002A2F9A"/>
    <w:rsid w:val="002D409B"/>
    <w:rsid w:val="002E07DA"/>
    <w:rsid w:val="002E1DC4"/>
    <w:rsid w:val="002E2C4D"/>
    <w:rsid w:val="002F5CDE"/>
    <w:rsid w:val="00304781"/>
    <w:rsid w:val="0032347B"/>
    <w:rsid w:val="00330970"/>
    <w:rsid w:val="00336098"/>
    <w:rsid w:val="0035183B"/>
    <w:rsid w:val="00371F0B"/>
    <w:rsid w:val="003841DC"/>
    <w:rsid w:val="003A1A1D"/>
    <w:rsid w:val="003B6FDC"/>
    <w:rsid w:val="003C75F5"/>
    <w:rsid w:val="003C7C12"/>
    <w:rsid w:val="003D684F"/>
    <w:rsid w:val="003E4707"/>
    <w:rsid w:val="0043530F"/>
    <w:rsid w:val="00437AEE"/>
    <w:rsid w:val="00451F8C"/>
    <w:rsid w:val="0045366B"/>
    <w:rsid w:val="004567BB"/>
    <w:rsid w:val="00465B71"/>
    <w:rsid w:val="0047129C"/>
    <w:rsid w:val="00490A63"/>
    <w:rsid w:val="004A2C89"/>
    <w:rsid w:val="004B7564"/>
    <w:rsid w:val="004D1974"/>
    <w:rsid w:val="004D19E8"/>
    <w:rsid w:val="004D5F3C"/>
    <w:rsid w:val="004E5AC0"/>
    <w:rsid w:val="004E5AC5"/>
    <w:rsid w:val="004E63B8"/>
    <w:rsid w:val="004F4A5B"/>
    <w:rsid w:val="00527D62"/>
    <w:rsid w:val="0053134C"/>
    <w:rsid w:val="00552751"/>
    <w:rsid w:val="00554170"/>
    <w:rsid w:val="0057777C"/>
    <w:rsid w:val="00581A94"/>
    <w:rsid w:val="00586946"/>
    <w:rsid w:val="00590377"/>
    <w:rsid w:val="005933A9"/>
    <w:rsid w:val="0059436C"/>
    <w:rsid w:val="005B036B"/>
    <w:rsid w:val="005C1DA7"/>
    <w:rsid w:val="005C3C56"/>
    <w:rsid w:val="005D2BEB"/>
    <w:rsid w:val="005D5052"/>
    <w:rsid w:val="005E44D9"/>
    <w:rsid w:val="00602484"/>
    <w:rsid w:val="0060660A"/>
    <w:rsid w:val="00606E1F"/>
    <w:rsid w:val="006079EE"/>
    <w:rsid w:val="00627D87"/>
    <w:rsid w:val="00630891"/>
    <w:rsid w:val="006478F8"/>
    <w:rsid w:val="0065064B"/>
    <w:rsid w:val="00656F42"/>
    <w:rsid w:val="00663FC2"/>
    <w:rsid w:val="00666427"/>
    <w:rsid w:val="00672456"/>
    <w:rsid w:val="00676A56"/>
    <w:rsid w:val="00687974"/>
    <w:rsid w:val="00691AB9"/>
    <w:rsid w:val="006A338C"/>
    <w:rsid w:val="006B288D"/>
    <w:rsid w:val="006B79F1"/>
    <w:rsid w:val="006C42B3"/>
    <w:rsid w:val="006C661C"/>
    <w:rsid w:val="006D1585"/>
    <w:rsid w:val="006E0339"/>
    <w:rsid w:val="006E16A4"/>
    <w:rsid w:val="006E42CF"/>
    <w:rsid w:val="00710398"/>
    <w:rsid w:val="00720046"/>
    <w:rsid w:val="00721551"/>
    <w:rsid w:val="00727F3B"/>
    <w:rsid w:val="0074046C"/>
    <w:rsid w:val="007414F5"/>
    <w:rsid w:val="0075097E"/>
    <w:rsid w:val="00751F25"/>
    <w:rsid w:val="0076085F"/>
    <w:rsid w:val="00762184"/>
    <w:rsid w:val="00790F9D"/>
    <w:rsid w:val="007A3DEC"/>
    <w:rsid w:val="007C7B6B"/>
    <w:rsid w:val="007D28E2"/>
    <w:rsid w:val="007F3B45"/>
    <w:rsid w:val="00830912"/>
    <w:rsid w:val="00871938"/>
    <w:rsid w:val="00872245"/>
    <w:rsid w:val="00876E3C"/>
    <w:rsid w:val="0089458A"/>
    <w:rsid w:val="00894841"/>
    <w:rsid w:val="008B1751"/>
    <w:rsid w:val="008B1A4D"/>
    <w:rsid w:val="008C74CA"/>
    <w:rsid w:val="008D39C3"/>
    <w:rsid w:val="008D4C85"/>
    <w:rsid w:val="008D56DC"/>
    <w:rsid w:val="008D6B9F"/>
    <w:rsid w:val="008E0CAE"/>
    <w:rsid w:val="008E5194"/>
    <w:rsid w:val="009062F7"/>
    <w:rsid w:val="00907216"/>
    <w:rsid w:val="00907309"/>
    <w:rsid w:val="00922E30"/>
    <w:rsid w:val="00924AF0"/>
    <w:rsid w:val="00945765"/>
    <w:rsid w:val="0095353B"/>
    <w:rsid w:val="00957E83"/>
    <w:rsid w:val="00961DCB"/>
    <w:rsid w:val="00963DA3"/>
    <w:rsid w:val="00976C80"/>
    <w:rsid w:val="00980FE2"/>
    <w:rsid w:val="009851E8"/>
    <w:rsid w:val="00985990"/>
    <w:rsid w:val="009910EA"/>
    <w:rsid w:val="00994523"/>
    <w:rsid w:val="009A0906"/>
    <w:rsid w:val="009D0F4A"/>
    <w:rsid w:val="009E1E4E"/>
    <w:rsid w:val="009E3103"/>
    <w:rsid w:val="009F579B"/>
    <w:rsid w:val="00A11D08"/>
    <w:rsid w:val="00A14D6B"/>
    <w:rsid w:val="00A155E3"/>
    <w:rsid w:val="00A1707A"/>
    <w:rsid w:val="00A22526"/>
    <w:rsid w:val="00A502F8"/>
    <w:rsid w:val="00A774AE"/>
    <w:rsid w:val="00AA082F"/>
    <w:rsid w:val="00AA0FD3"/>
    <w:rsid w:val="00AA6844"/>
    <w:rsid w:val="00AB7662"/>
    <w:rsid w:val="00AC1255"/>
    <w:rsid w:val="00AC6510"/>
    <w:rsid w:val="00AD0F50"/>
    <w:rsid w:val="00AD5C09"/>
    <w:rsid w:val="00B01C78"/>
    <w:rsid w:val="00B25819"/>
    <w:rsid w:val="00B3096E"/>
    <w:rsid w:val="00B40976"/>
    <w:rsid w:val="00B51E91"/>
    <w:rsid w:val="00B72193"/>
    <w:rsid w:val="00B72BEB"/>
    <w:rsid w:val="00B74981"/>
    <w:rsid w:val="00B81F5F"/>
    <w:rsid w:val="00B822E5"/>
    <w:rsid w:val="00B838C0"/>
    <w:rsid w:val="00B94685"/>
    <w:rsid w:val="00BA08B4"/>
    <w:rsid w:val="00BA0C57"/>
    <w:rsid w:val="00BD2635"/>
    <w:rsid w:val="00BE490A"/>
    <w:rsid w:val="00BE5EEC"/>
    <w:rsid w:val="00BF4958"/>
    <w:rsid w:val="00BF63B3"/>
    <w:rsid w:val="00BF73E6"/>
    <w:rsid w:val="00C0175A"/>
    <w:rsid w:val="00C060EB"/>
    <w:rsid w:val="00C069E0"/>
    <w:rsid w:val="00C338AA"/>
    <w:rsid w:val="00C52FC8"/>
    <w:rsid w:val="00C54F3C"/>
    <w:rsid w:val="00C614F0"/>
    <w:rsid w:val="00C678B1"/>
    <w:rsid w:val="00C87849"/>
    <w:rsid w:val="00C87DE4"/>
    <w:rsid w:val="00C9421D"/>
    <w:rsid w:val="00C95115"/>
    <w:rsid w:val="00C9523B"/>
    <w:rsid w:val="00CB3371"/>
    <w:rsid w:val="00CB65EB"/>
    <w:rsid w:val="00CB6BA7"/>
    <w:rsid w:val="00CB6EB5"/>
    <w:rsid w:val="00CC05DE"/>
    <w:rsid w:val="00CD16E5"/>
    <w:rsid w:val="00CD4E69"/>
    <w:rsid w:val="00CD5E30"/>
    <w:rsid w:val="00CD681B"/>
    <w:rsid w:val="00CE549C"/>
    <w:rsid w:val="00CF7598"/>
    <w:rsid w:val="00D006DE"/>
    <w:rsid w:val="00D03668"/>
    <w:rsid w:val="00D06D22"/>
    <w:rsid w:val="00D1158B"/>
    <w:rsid w:val="00D15784"/>
    <w:rsid w:val="00D206AF"/>
    <w:rsid w:val="00D73761"/>
    <w:rsid w:val="00D95161"/>
    <w:rsid w:val="00D96F83"/>
    <w:rsid w:val="00D97D07"/>
    <w:rsid w:val="00DA1BA9"/>
    <w:rsid w:val="00DA6D74"/>
    <w:rsid w:val="00DB034C"/>
    <w:rsid w:val="00DB0406"/>
    <w:rsid w:val="00DD712B"/>
    <w:rsid w:val="00DE70ED"/>
    <w:rsid w:val="00DF39A5"/>
    <w:rsid w:val="00DF50E4"/>
    <w:rsid w:val="00E04237"/>
    <w:rsid w:val="00E0489B"/>
    <w:rsid w:val="00E12D53"/>
    <w:rsid w:val="00E2349E"/>
    <w:rsid w:val="00E25A9E"/>
    <w:rsid w:val="00E27176"/>
    <w:rsid w:val="00E3184D"/>
    <w:rsid w:val="00E4148B"/>
    <w:rsid w:val="00E43CA1"/>
    <w:rsid w:val="00E5076B"/>
    <w:rsid w:val="00E50E3B"/>
    <w:rsid w:val="00E617B4"/>
    <w:rsid w:val="00E62718"/>
    <w:rsid w:val="00E664D5"/>
    <w:rsid w:val="00E86A22"/>
    <w:rsid w:val="00E92454"/>
    <w:rsid w:val="00EA1AC1"/>
    <w:rsid w:val="00EA3890"/>
    <w:rsid w:val="00EB024E"/>
    <w:rsid w:val="00EB0DC3"/>
    <w:rsid w:val="00EB307B"/>
    <w:rsid w:val="00EB5746"/>
    <w:rsid w:val="00EC47B3"/>
    <w:rsid w:val="00ED1B20"/>
    <w:rsid w:val="00ED437C"/>
    <w:rsid w:val="00EE1117"/>
    <w:rsid w:val="00F03DC0"/>
    <w:rsid w:val="00F13BF8"/>
    <w:rsid w:val="00F15673"/>
    <w:rsid w:val="00F1693E"/>
    <w:rsid w:val="00F22E95"/>
    <w:rsid w:val="00F33DCE"/>
    <w:rsid w:val="00F50393"/>
    <w:rsid w:val="00F51415"/>
    <w:rsid w:val="00F5254B"/>
    <w:rsid w:val="00F724EE"/>
    <w:rsid w:val="00F76099"/>
    <w:rsid w:val="00F86B00"/>
    <w:rsid w:val="00FA46CC"/>
    <w:rsid w:val="00FC0197"/>
    <w:rsid w:val="00FD064A"/>
    <w:rsid w:val="00FD5A16"/>
    <w:rsid w:val="00FE429D"/>
    <w:rsid w:val="00FE65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8CD19"/>
  <w15:chartTrackingRefBased/>
  <w15:docId w15:val="{B2C999C4-CADE-4473-8F52-406DB8C6B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lang w:val="lt-LT"/>
    </w:rPr>
  </w:style>
  <w:style w:type="paragraph" w:styleId="Antrat1">
    <w:name w:val="heading 1"/>
    <w:basedOn w:val="prastasis"/>
    <w:next w:val="prastasis"/>
    <w:link w:val="Antrat1Diagrama"/>
    <w:uiPriority w:val="9"/>
    <w:qFormat/>
    <w:rsid w:val="0005659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unhideWhenUsed/>
    <w:qFormat/>
    <w:rsid w:val="0005659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05659F"/>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05659F"/>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05659F"/>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05659F"/>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05659F"/>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05659F"/>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05659F"/>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05659F"/>
    <w:rPr>
      <w:rFonts w:asciiTheme="majorHAnsi" w:eastAsiaTheme="majorEastAsia" w:hAnsiTheme="majorHAnsi" w:cstheme="majorBidi"/>
      <w:color w:val="2F5496" w:themeColor="accent1" w:themeShade="BF"/>
      <w:sz w:val="40"/>
      <w:szCs w:val="40"/>
      <w:lang w:val="lt-LT"/>
    </w:rPr>
  </w:style>
  <w:style w:type="character" w:customStyle="1" w:styleId="Antrat2Diagrama">
    <w:name w:val="Antraštė 2 Diagrama"/>
    <w:basedOn w:val="Numatytasispastraiposriftas"/>
    <w:link w:val="Antrat2"/>
    <w:uiPriority w:val="9"/>
    <w:rsid w:val="0005659F"/>
    <w:rPr>
      <w:rFonts w:asciiTheme="majorHAnsi" w:eastAsiaTheme="majorEastAsia" w:hAnsiTheme="majorHAnsi" w:cstheme="majorBidi"/>
      <w:color w:val="2F5496" w:themeColor="accent1" w:themeShade="BF"/>
      <w:sz w:val="32"/>
      <w:szCs w:val="32"/>
      <w:lang w:val="lt-LT"/>
    </w:rPr>
  </w:style>
  <w:style w:type="character" w:customStyle="1" w:styleId="Antrat3Diagrama">
    <w:name w:val="Antraštė 3 Diagrama"/>
    <w:basedOn w:val="Numatytasispastraiposriftas"/>
    <w:link w:val="Antrat3"/>
    <w:uiPriority w:val="9"/>
    <w:semiHidden/>
    <w:rsid w:val="0005659F"/>
    <w:rPr>
      <w:rFonts w:eastAsiaTheme="majorEastAsia" w:cstheme="majorBidi"/>
      <w:color w:val="2F5496" w:themeColor="accent1" w:themeShade="BF"/>
      <w:sz w:val="28"/>
      <w:szCs w:val="28"/>
      <w:lang w:val="lt-LT"/>
    </w:rPr>
  </w:style>
  <w:style w:type="character" w:customStyle="1" w:styleId="Antrat4Diagrama">
    <w:name w:val="Antraštė 4 Diagrama"/>
    <w:basedOn w:val="Numatytasispastraiposriftas"/>
    <w:link w:val="Antrat4"/>
    <w:uiPriority w:val="9"/>
    <w:semiHidden/>
    <w:rsid w:val="0005659F"/>
    <w:rPr>
      <w:rFonts w:eastAsiaTheme="majorEastAsia" w:cstheme="majorBidi"/>
      <w:i/>
      <w:iCs/>
      <w:color w:val="2F5496" w:themeColor="accent1" w:themeShade="BF"/>
      <w:lang w:val="lt-LT"/>
    </w:rPr>
  </w:style>
  <w:style w:type="character" w:customStyle="1" w:styleId="Antrat5Diagrama">
    <w:name w:val="Antraštė 5 Diagrama"/>
    <w:basedOn w:val="Numatytasispastraiposriftas"/>
    <w:link w:val="Antrat5"/>
    <w:uiPriority w:val="9"/>
    <w:semiHidden/>
    <w:rsid w:val="0005659F"/>
    <w:rPr>
      <w:rFonts w:eastAsiaTheme="majorEastAsia" w:cstheme="majorBidi"/>
      <w:color w:val="2F5496" w:themeColor="accent1" w:themeShade="BF"/>
      <w:lang w:val="lt-LT"/>
    </w:rPr>
  </w:style>
  <w:style w:type="character" w:customStyle="1" w:styleId="Antrat6Diagrama">
    <w:name w:val="Antraštė 6 Diagrama"/>
    <w:basedOn w:val="Numatytasispastraiposriftas"/>
    <w:link w:val="Antrat6"/>
    <w:uiPriority w:val="9"/>
    <w:semiHidden/>
    <w:rsid w:val="0005659F"/>
    <w:rPr>
      <w:rFonts w:eastAsiaTheme="majorEastAsia" w:cstheme="majorBidi"/>
      <w:i/>
      <w:iCs/>
      <w:color w:val="595959" w:themeColor="text1" w:themeTint="A6"/>
      <w:lang w:val="lt-LT"/>
    </w:rPr>
  </w:style>
  <w:style w:type="character" w:customStyle="1" w:styleId="Antrat7Diagrama">
    <w:name w:val="Antraštė 7 Diagrama"/>
    <w:basedOn w:val="Numatytasispastraiposriftas"/>
    <w:link w:val="Antrat7"/>
    <w:uiPriority w:val="9"/>
    <w:semiHidden/>
    <w:rsid w:val="0005659F"/>
    <w:rPr>
      <w:rFonts w:eastAsiaTheme="majorEastAsia" w:cstheme="majorBidi"/>
      <w:color w:val="595959" w:themeColor="text1" w:themeTint="A6"/>
      <w:lang w:val="lt-LT"/>
    </w:rPr>
  </w:style>
  <w:style w:type="character" w:customStyle="1" w:styleId="Antrat8Diagrama">
    <w:name w:val="Antraštė 8 Diagrama"/>
    <w:basedOn w:val="Numatytasispastraiposriftas"/>
    <w:link w:val="Antrat8"/>
    <w:uiPriority w:val="9"/>
    <w:semiHidden/>
    <w:rsid w:val="0005659F"/>
    <w:rPr>
      <w:rFonts w:eastAsiaTheme="majorEastAsia" w:cstheme="majorBidi"/>
      <w:i/>
      <w:iCs/>
      <w:color w:val="272727" w:themeColor="text1" w:themeTint="D8"/>
      <w:lang w:val="lt-LT"/>
    </w:rPr>
  </w:style>
  <w:style w:type="character" w:customStyle="1" w:styleId="Antrat9Diagrama">
    <w:name w:val="Antraštė 9 Diagrama"/>
    <w:basedOn w:val="Numatytasispastraiposriftas"/>
    <w:link w:val="Antrat9"/>
    <w:uiPriority w:val="9"/>
    <w:semiHidden/>
    <w:rsid w:val="0005659F"/>
    <w:rPr>
      <w:rFonts w:eastAsiaTheme="majorEastAsia" w:cstheme="majorBidi"/>
      <w:color w:val="272727" w:themeColor="text1" w:themeTint="D8"/>
      <w:lang w:val="lt-LT"/>
    </w:rPr>
  </w:style>
  <w:style w:type="paragraph" w:styleId="Pavadinimas">
    <w:name w:val="Title"/>
    <w:basedOn w:val="prastasis"/>
    <w:next w:val="prastasis"/>
    <w:link w:val="PavadinimasDiagrama"/>
    <w:uiPriority w:val="10"/>
    <w:qFormat/>
    <w:rsid w:val="000565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05659F"/>
    <w:rPr>
      <w:rFonts w:asciiTheme="majorHAnsi" w:eastAsiaTheme="majorEastAsia" w:hAnsiTheme="majorHAnsi" w:cstheme="majorBidi"/>
      <w:spacing w:val="-10"/>
      <w:kern w:val="28"/>
      <w:sz w:val="56"/>
      <w:szCs w:val="56"/>
      <w:lang w:val="lt-LT"/>
    </w:rPr>
  </w:style>
  <w:style w:type="paragraph" w:styleId="Paantrat">
    <w:name w:val="Subtitle"/>
    <w:basedOn w:val="prastasis"/>
    <w:next w:val="prastasis"/>
    <w:link w:val="PaantratDiagrama"/>
    <w:uiPriority w:val="11"/>
    <w:qFormat/>
    <w:rsid w:val="0005659F"/>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05659F"/>
    <w:rPr>
      <w:rFonts w:eastAsiaTheme="majorEastAsia" w:cstheme="majorBidi"/>
      <w:color w:val="595959" w:themeColor="text1" w:themeTint="A6"/>
      <w:spacing w:val="15"/>
      <w:sz w:val="28"/>
      <w:szCs w:val="28"/>
      <w:lang w:val="lt-LT"/>
    </w:rPr>
  </w:style>
  <w:style w:type="paragraph" w:styleId="Citata">
    <w:name w:val="Quote"/>
    <w:basedOn w:val="prastasis"/>
    <w:next w:val="prastasis"/>
    <w:link w:val="CitataDiagrama"/>
    <w:uiPriority w:val="29"/>
    <w:qFormat/>
    <w:rsid w:val="0005659F"/>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05659F"/>
    <w:rPr>
      <w:i/>
      <w:iCs/>
      <w:color w:val="404040" w:themeColor="text1" w:themeTint="BF"/>
      <w:lang w:val="lt-LT"/>
    </w:rPr>
  </w:style>
  <w:style w:type="paragraph" w:styleId="Sraopastraipa">
    <w:name w:val="List Paragraph"/>
    <w:basedOn w:val="prastasis"/>
    <w:uiPriority w:val="34"/>
    <w:qFormat/>
    <w:rsid w:val="0005659F"/>
    <w:pPr>
      <w:ind w:left="720"/>
      <w:contextualSpacing/>
    </w:pPr>
  </w:style>
  <w:style w:type="character" w:styleId="Rykuspabraukimas">
    <w:name w:val="Intense Emphasis"/>
    <w:basedOn w:val="Numatytasispastraiposriftas"/>
    <w:uiPriority w:val="21"/>
    <w:qFormat/>
    <w:rsid w:val="0005659F"/>
    <w:rPr>
      <w:i/>
      <w:iCs/>
      <w:color w:val="2F5496" w:themeColor="accent1" w:themeShade="BF"/>
    </w:rPr>
  </w:style>
  <w:style w:type="paragraph" w:styleId="Iskirtacitata">
    <w:name w:val="Intense Quote"/>
    <w:basedOn w:val="prastasis"/>
    <w:next w:val="prastasis"/>
    <w:link w:val="IskirtacitataDiagrama"/>
    <w:uiPriority w:val="30"/>
    <w:qFormat/>
    <w:rsid w:val="0005659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05659F"/>
    <w:rPr>
      <w:i/>
      <w:iCs/>
      <w:color w:val="2F5496" w:themeColor="accent1" w:themeShade="BF"/>
      <w:lang w:val="lt-LT"/>
    </w:rPr>
  </w:style>
  <w:style w:type="character" w:styleId="Rykinuoroda">
    <w:name w:val="Intense Reference"/>
    <w:basedOn w:val="Numatytasispastraiposriftas"/>
    <w:uiPriority w:val="32"/>
    <w:qFormat/>
    <w:rsid w:val="0005659F"/>
    <w:rPr>
      <w:b/>
      <w:bCs/>
      <w:smallCaps/>
      <w:color w:val="2F5496" w:themeColor="accent1" w:themeShade="BF"/>
      <w:spacing w:val="5"/>
    </w:rPr>
  </w:style>
  <w:style w:type="paragraph" w:customStyle="1" w:styleId="Default">
    <w:name w:val="Default"/>
    <w:rsid w:val="00F03DC0"/>
    <w:pPr>
      <w:autoSpaceDE w:val="0"/>
      <w:autoSpaceDN w:val="0"/>
      <w:adjustRightInd w:val="0"/>
      <w:spacing w:after="0" w:line="240" w:lineRule="auto"/>
    </w:pPr>
    <w:rPr>
      <w:rFonts w:ascii="Times New Roman" w:hAnsi="Times New Roman" w:cs="Times New Roman"/>
      <w:color w:val="000000"/>
      <w:kern w:val="0"/>
      <w:sz w:val="24"/>
      <w:szCs w:val="24"/>
    </w:rPr>
  </w:style>
  <w:style w:type="table" w:styleId="Lentelstinklelis">
    <w:name w:val="Table Grid"/>
    <w:basedOn w:val="prastojilentel"/>
    <w:uiPriority w:val="59"/>
    <w:rsid w:val="00D97D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urinioantrat">
    <w:name w:val="TOC Heading"/>
    <w:basedOn w:val="Antrat1"/>
    <w:next w:val="prastasis"/>
    <w:uiPriority w:val="39"/>
    <w:unhideWhenUsed/>
    <w:qFormat/>
    <w:rsid w:val="00F33DCE"/>
    <w:pPr>
      <w:spacing w:before="240" w:after="0"/>
      <w:outlineLvl w:val="9"/>
    </w:pPr>
    <w:rPr>
      <w:kern w:val="0"/>
      <w:sz w:val="32"/>
      <w:szCs w:val="32"/>
      <w:lang w:val="en-GB" w:eastAsia="en-GB"/>
      <w14:ligatures w14:val="none"/>
    </w:rPr>
  </w:style>
  <w:style w:type="paragraph" w:styleId="Turinys1">
    <w:name w:val="toc 1"/>
    <w:basedOn w:val="prastasis"/>
    <w:next w:val="prastasis"/>
    <w:autoRedefine/>
    <w:uiPriority w:val="39"/>
    <w:unhideWhenUsed/>
    <w:rsid w:val="00F33DCE"/>
    <w:pPr>
      <w:tabs>
        <w:tab w:val="left" w:pos="720"/>
        <w:tab w:val="right" w:leader="dot" w:pos="9016"/>
      </w:tabs>
      <w:spacing w:after="100"/>
    </w:pPr>
    <w:rPr>
      <w:rFonts w:ascii="Times New Roman" w:hAnsi="Times New Roman" w:cs="Times New Roman"/>
      <w:noProof/>
      <w:sz w:val="24"/>
      <w:szCs w:val="24"/>
    </w:rPr>
  </w:style>
  <w:style w:type="character" w:styleId="Hipersaitas">
    <w:name w:val="Hyperlink"/>
    <w:basedOn w:val="Numatytasispastraiposriftas"/>
    <w:uiPriority w:val="99"/>
    <w:unhideWhenUsed/>
    <w:rsid w:val="00F33DCE"/>
    <w:rPr>
      <w:color w:val="0563C1" w:themeColor="hyperlink"/>
      <w:u w:val="single"/>
    </w:rPr>
  </w:style>
  <w:style w:type="paragraph" w:styleId="Antrat">
    <w:name w:val="caption"/>
    <w:basedOn w:val="prastasis"/>
    <w:next w:val="prastasis"/>
    <w:uiPriority w:val="35"/>
    <w:unhideWhenUsed/>
    <w:qFormat/>
    <w:rsid w:val="009E3103"/>
    <w:pPr>
      <w:spacing w:after="200" w:line="240" w:lineRule="auto"/>
    </w:pPr>
    <w:rPr>
      <w:i/>
      <w:iCs/>
      <w:color w:val="44546A" w:themeColor="text2"/>
      <w:sz w:val="18"/>
      <w:szCs w:val="18"/>
    </w:rPr>
  </w:style>
  <w:style w:type="paragraph" w:styleId="prastasiniatinklio">
    <w:name w:val="Normal (Web)"/>
    <w:basedOn w:val="prastasis"/>
    <w:uiPriority w:val="99"/>
    <w:semiHidden/>
    <w:unhideWhenUsed/>
    <w:rsid w:val="00050462"/>
    <w:rPr>
      <w:rFonts w:ascii="Times New Roman" w:hAnsi="Times New Roman" w:cs="Times New Roman"/>
      <w:sz w:val="24"/>
      <w:szCs w:val="24"/>
    </w:rPr>
  </w:style>
  <w:style w:type="character" w:styleId="Vietosrezervavimoenklotekstas">
    <w:name w:val="Placeholder Text"/>
    <w:basedOn w:val="Numatytasispastraiposriftas"/>
    <w:uiPriority w:val="99"/>
    <w:semiHidden/>
    <w:rsid w:val="00C9421D"/>
    <w:rPr>
      <w:color w:val="666666"/>
    </w:rPr>
  </w:style>
  <w:style w:type="paragraph" w:styleId="Turinys2">
    <w:name w:val="toc 2"/>
    <w:basedOn w:val="prastasis"/>
    <w:next w:val="prastasis"/>
    <w:autoRedefine/>
    <w:uiPriority w:val="39"/>
    <w:unhideWhenUsed/>
    <w:rsid w:val="00115183"/>
    <w:pPr>
      <w:tabs>
        <w:tab w:val="right" w:leader="dot" w:pos="13948"/>
      </w:tabs>
      <w:spacing w:after="100"/>
      <w:ind w:left="220"/>
    </w:pPr>
    <w:rPr>
      <w:rFonts w:ascii="Times New Roman" w:hAnsi="Times New Roman" w:cs="Times New Roman"/>
      <w:noProof/>
    </w:rPr>
  </w:style>
  <w:style w:type="character" w:styleId="Neapdorotaspaminjimas">
    <w:name w:val="Unresolved Mention"/>
    <w:basedOn w:val="Numatytasispastraiposriftas"/>
    <w:uiPriority w:val="99"/>
    <w:semiHidden/>
    <w:unhideWhenUsed/>
    <w:rsid w:val="003D684F"/>
    <w:rPr>
      <w:color w:val="605E5C"/>
      <w:shd w:val="clear" w:color="auto" w:fill="E1DFDD"/>
    </w:rPr>
  </w:style>
  <w:style w:type="character" w:styleId="Perirtashipersaitas">
    <w:name w:val="FollowedHyperlink"/>
    <w:basedOn w:val="Numatytasispastraiposriftas"/>
    <w:uiPriority w:val="99"/>
    <w:semiHidden/>
    <w:unhideWhenUsed/>
    <w:rsid w:val="00F7609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aisiadorys.lt" TargetMode="External"/><Relationship Id="rId13" Type="http://schemas.openxmlformats.org/officeDocument/2006/relationships/hyperlink" Target="https://kaisiadorys.lt/naujienos/21/lietuvos-energetikos-agenturos-kvietimai-teikti-paraiskas:17583" TargetMode="External"/><Relationship Id="rId3" Type="http://schemas.openxmlformats.org/officeDocument/2006/relationships/styles" Target="styles.xml"/><Relationship Id="rId7" Type="http://schemas.openxmlformats.org/officeDocument/2006/relationships/hyperlink" Target="https://kaisiadorys.lt" TargetMode="External"/><Relationship Id="rId12" Type="http://schemas.openxmlformats.org/officeDocument/2006/relationships/hyperlink" Target="https://kaisiadorys.l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s://kaisiadorys.lt/naujienos/21/arteja-saules-ir-vejo-jegainiu-elektros-gamybos-pikas-energijos-kaupimo-pajegumus-isirengiantis-verslas-gali-gauti-valstybes-parama:16909" TargetMode="External"/><Relationship Id="rId5" Type="http://schemas.openxmlformats.org/officeDocument/2006/relationships/webSettings" Target="webSettings.xml"/><Relationship Id="rId15" Type="http://schemas.openxmlformats.org/officeDocument/2006/relationships/hyperlink" Target="https://kaisiadorys.lt/naujienos/21/smulkusis-verslas-ir-ukininkai-planuoja-irengti-beveik-58-mw-bendros-galios-saules-elektriniu:17107" TargetMode="External"/><Relationship Id="rId10" Type="http://schemas.openxmlformats.org/officeDocument/2006/relationships/hyperlink" Target="https://kaisiadorys.lt" TargetMode="External"/><Relationship Id="rId4" Type="http://schemas.openxmlformats.org/officeDocument/2006/relationships/settings" Target="settings.xml"/><Relationship Id="rId9" Type="http://schemas.openxmlformats.org/officeDocument/2006/relationships/hyperlink" Target="https://kaisiadorys.lt/naujienos/21/kvietimas-teikti-paraiskas-paramai-saules-elektrinems-isirengti:17190" TargetMode="External"/><Relationship Id="rId14" Type="http://schemas.openxmlformats.org/officeDocument/2006/relationships/hyperlink" Target="https://kaisiadory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B58A73-875E-486F-BFB1-D097D8B08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775</TotalTime>
  <Pages>27</Pages>
  <Words>5207</Words>
  <Characters>29682</Characters>
  <Application>Microsoft Office Word</Application>
  <DocSecurity>0</DocSecurity>
  <Lines>247</Lines>
  <Paragraphs>69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34820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Gintaras Adžgauskas</dc:creator>
  <cp:keywords/>
  <dc:description/>
  <cp:lastModifiedBy>Gintaras Adžgauskas</cp:lastModifiedBy>
  <cp:revision>19</cp:revision>
  <dcterms:created xsi:type="dcterms:W3CDTF">2025-11-27T11:21:00Z</dcterms:created>
  <dcterms:modified xsi:type="dcterms:W3CDTF">2025-11-28T09:30:00Z</dcterms:modified>
</cp:coreProperties>
</file>