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9"/>
        <w:gridCol w:w="1048"/>
        <w:gridCol w:w="558"/>
        <w:gridCol w:w="1386"/>
        <w:gridCol w:w="1606"/>
      </w:tblGrid>
      <w:tr w:rsidR="004010AF" w:rsidRPr="00F5539C" w14:paraId="33B00F1E" w14:textId="77777777" w:rsidTr="00931C3A">
        <w:trPr>
          <w:jc w:val="center"/>
        </w:trPr>
        <w:tc>
          <w:tcPr>
            <w:tcW w:w="9877" w:type="dxa"/>
            <w:gridSpan w:val="5"/>
            <w:shd w:val="clear" w:color="auto" w:fill="DEEAF6"/>
            <w:vAlign w:val="center"/>
          </w:tcPr>
          <w:p w14:paraId="17EB29D2" w14:textId="77777777" w:rsidR="004010AF" w:rsidRPr="00F5539C" w:rsidRDefault="004010AF" w:rsidP="00931C3A">
            <w:pPr>
              <w:suppressAutoHyphens/>
              <w:ind w:firstLine="0"/>
              <w:jc w:val="center"/>
              <w:rPr>
                <w:sz w:val="22"/>
                <w:szCs w:val="22"/>
                <w:lang w:eastAsia="ar-SA"/>
              </w:rPr>
            </w:pPr>
            <w:r w:rsidRPr="00F5539C">
              <w:rPr>
                <w:b/>
                <w:bCs/>
                <w:iCs/>
                <w:szCs w:val="24"/>
              </w:rPr>
              <w:t>02 PROGRAMA – ŠVIETIMO, KULTŪROS IR SPORTO PROGRAMA (funkcijų vykdymo)</w:t>
            </w:r>
          </w:p>
        </w:tc>
      </w:tr>
      <w:tr w:rsidR="004010AF" w:rsidRPr="00F5539C" w14:paraId="6506E15E" w14:textId="77777777" w:rsidTr="00931C3A">
        <w:trPr>
          <w:gridAfter w:val="1"/>
          <w:wAfter w:w="1606" w:type="dxa"/>
          <w:jc w:val="center"/>
        </w:trPr>
        <w:tc>
          <w:tcPr>
            <w:tcW w:w="8271" w:type="dxa"/>
            <w:gridSpan w:val="4"/>
            <w:vAlign w:val="center"/>
          </w:tcPr>
          <w:p w14:paraId="0440C3B9" w14:textId="77777777" w:rsidR="004010AF" w:rsidRPr="00F5539C" w:rsidRDefault="004010AF" w:rsidP="00931C3A">
            <w:pPr>
              <w:ind w:firstLine="0"/>
              <w:rPr>
                <w:sz w:val="22"/>
                <w:szCs w:val="18"/>
              </w:rPr>
            </w:pPr>
            <w:r w:rsidRPr="00F5539C">
              <w:rPr>
                <w:sz w:val="22"/>
                <w:szCs w:val="18"/>
              </w:rPr>
              <w:t xml:space="preserve">Programa parengta, vadovaujantis Lietuvos Respublikos vietos savivaldos įstatymu, Lietuvos Respublikos švietimo įstatymu, Lietuvos Respublikos transporto lengvatų įstatymu, Lietuvos Respublikos neformaliojo suaugusiųjų švietimo įstatymu, Lietuvos Respublikos sporto įstatymu, Lietuvos Respublikos kultūros centrų įstatymu, Lietuvos Respublikos bibliotekų įstatymu, Lietuvos Respublikos muziejų įstatymu, Lietuvos Respublikos dainų švenčių įstatymu, Lietuvos Respublikos etninės kultūros valstybinės globos pagrindų įstatymu, Lietuvos Respublikos tautinio paveldo produktų įstatymu ir Lietuvos Respublikos religinių bendruomenių ir bendrijų įstatymu. </w:t>
            </w:r>
          </w:p>
          <w:p w14:paraId="43A1512C" w14:textId="77777777" w:rsidR="004010AF" w:rsidRPr="00F5539C" w:rsidRDefault="004010AF" w:rsidP="00931C3A">
            <w:pPr>
              <w:ind w:firstLine="0"/>
              <w:rPr>
                <w:sz w:val="22"/>
                <w:szCs w:val="18"/>
              </w:rPr>
            </w:pPr>
            <w:r w:rsidRPr="00F5539C">
              <w:rPr>
                <w:sz w:val="22"/>
                <w:szCs w:val="18"/>
              </w:rPr>
              <w:t xml:space="preserve">Programa įgyvendinamos Lietuvos Respublikos vietos savivaldos įstatymo 6 straipsnyje nustatytos savarankiškosios savivaldybių funkcijos: </w:t>
            </w:r>
          </w:p>
          <w:p w14:paraId="1EB3CAF8" w14:textId="77777777" w:rsidR="004010AF" w:rsidRPr="00F5539C" w:rsidRDefault="004010AF" w:rsidP="004010AF">
            <w:pPr>
              <w:pStyle w:val="Sraopastraipa"/>
              <w:numPr>
                <w:ilvl w:val="0"/>
                <w:numId w:val="1"/>
              </w:numPr>
              <w:rPr>
                <w:sz w:val="22"/>
                <w:szCs w:val="18"/>
              </w:rPr>
            </w:pPr>
            <w:r w:rsidRPr="00F5539C">
              <w:rPr>
                <w:sz w:val="22"/>
                <w:szCs w:val="18"/>
              </w:rPr>
              <w:t>savivaldybės teritorijoje gyvenančių vaikų iki 16 metų mokymosi pagal privalomojo švietimo programas užtikrinimas;</w:t>
            </w:r>
          </w:p>
          <w:p w14:paraId="727E5898" w14:textId="77777777" w:rsidR="004010AF" w:rsidRPr="00F5539C" w:rsidRDefault="004010AF" w:rsidP="004010AF">
            <w:pPr>
              <w:pStyle w:val="Sraopastraipa"/>
              <w:numPr>
                <w:ilvl w:val="0"/>
                <w:numId w:val="1"/>
              </w:numPr>
              <w:rPr>
                <w:sz w:val="22"/>
                <w:szCs w:val="22"/>
              </w:rPr>
            </w:pPr>
            <w:r w:rsidRPr="00F5539C">
              <w:rPr>
                <w:sz w:val="22"/>
                <w:szCs w:val="22"/>
              </w:rPr>
              <w:t>švietimo pagalbos teikimo mokiniui, mokytojui, šeimai, mokyklai, prevencinių programų įgyvendinimo mokyklose užtikrinimas;</w:t>
            </w:r>
          </w:p>
          <w:p w14:paraId="7419AA83" w14:textId="77777777" w:rsidR="004010AF" w:rsidRPr="00F5539C" w:rsidRDefault="004010AF" w:rsidP="004010AF">
            <w:pPr>
              <w:pStyle w:val="Sraopastraipa"/>
              <w:numPr>
                <w:ilvl w:val="0"/>
                <w:numId w:val="1"/>
              </w:numPr>
              <w:rPr>
                <w:sz w:val="22"/>
                <w:szCs w:val="18"/>
              </w:rPr>
            </w:pPr>
            <w:r w:rsidRPr="00F5539C">
              <w:rPr>
                <w:sz w:val="22"/>
                <w:szCs w:val="18"/>
              </w:rPr>
              <w:t>ikimokyklinio ugdymo, vaikų ir suaugusiųjų neformaliojo švietimo organizavimas, vaikų ir jaunimo užimtumo organizavimas;</w:t>
            </w:r>
          </w:p>
          <w:p w14:paraId="17AF67FE" w14:textId="77777777" w:rsidR="004010AF" w:rsidRPr="00F5539C" w:rsidRDefault="004010AF" w:rsidP="004010AF">
            <w:pPr>
              <w:pStyle w:val="Sraopastraipa"/>
              <w:numPr>
                <w:ilvl w:val="0"/>
                <w:numId w:val="1"/>
              </w:numPr>
              <w:rPr>
                <w:sz w:val="22"/>
                <w:szCs w:val="18"/>
              </w:rPr>
            </w:pPr>
            <w:r w:rsidRPr="00F5539C">
              <w:rPr>
                <w:sz w:val="22"/>
                <w:szCs w:val="18"/>
              </w:rPr>
              <w:t>kūno kultūros ir sporto plėtojimas, gyventojų poilsio organizavimas;</w:t>
            </w:r>
          </w:p>
          <w:p w14:paraId="3F352D40" w14:textId="77777777" w:rsidR="004010AF" w:rsidRPr="00F5539C" w:rsidRDefault="004010AF" w:rsidP="004010AF">
            <w:pPr>
              <w:pStyle w:val="Sraopastraipa"/>
              <w:numPr>
                <w:ilvl w:val="0"/>
                <w:numId w:val="1"/>
              </w:numPr>
              <w:rPr>
                <w:sz w:val="22"/>
                <w:szCs w:val="18"/>
              </w:rPr>
            </w:pPr>
            <w:r w:rsidRPr="00F5539C">
              <w:rPr>
                <w:sz w:val="22"/>
                <w:szCs w:val="18"/>
              </w:rPr>
              <w:t xml:space="preserve">gyventojų bendrosios kultūros ugdymas ir etnokultūros puoselėjimas (dalyvavimas kultūros plėtros projektuose, muziejų, teatrų, kultūros centrų ir kitų kultūros įstaigų steigimas, reorganizavimas, pertvarkymas, likvidavimas ir jų veiklos priežiūra, savivaldybių viešųjų bibliotekų steigimas, reorganizavimas, pertvarkymas ir jų veiklos priežiūra); </w:t>
            </w:r>
          </w:p>
          <w:p w14:paraId="7615D001" w14:textId="77777777" w:rsidR="004010AF" w:rsidRPr="00F5539C" w:rsidRDefault="004010AF" w:rsidP="004010AF">
            <w:pPr>
              <w:pStyle w:val="Sraopastraipa"/>
              <w:numPr>
                <w:ilvl w:val="0"/>
                <w:numId w:val="1"/>
              </w:numPr>
              <w:rPr>
                <w:sz w:val="22"/>
                <w:szCs w:val="18"/>
              </w:rPr>
            </w:pPr>
            <w:r w:rsidRPr="00F5539C">
              <w:rPr>
                <w:sz w:val="22"/>
                <w:szCs w:val="18"/>
              </w:rPr>
              <w:t xml:space="preserve">kitos funkcijos, nepriskirtos valstybės institucijoms. </w:t>
            </w:r>
          </w:p>
          <w:p w14:paraId="3DD9BBD0" w14:textId="77777777" w:rsidR="004010AF" w:rsidRPr="00F5539C" w:rsidRDefault="004010AF" w:rsidP="00931C3A">
            <w:pPr>
              <w:ind w:firstLine="0"/>
              <w:rPr>
                <w:sz w:val="22"/>
                <w:szCs w:val="18"/>
              </w:rPr>
            </w:pPr>
            <w:r w:rsidRPr="00F5539C">
              <w:rPr>
                <w:sz w:val="22"/>
                <w:szCs w:val="18"/>
              </w:rPr>
              <w:t>Įgyvendinant programą, nėra numatoma apribojimų, kurie turėtų neigiamą poveikį moterų ir vyrų lygybės ir nediskriminavimo dėl lyties, rasės, tautybės, kalbos, kilmės, socialinės padėties, tikėjimo, įsitikinimų ar pažiūrų, amžiaus, negalios, lytinės orientacijos, etninės priklausomybės įgyvendinimui.</w:t>
            </w:r>
          </w:p>
        </w:tc>
      </w:tr>
      <w:tr w:rsidR="004010AF" w:rsidRPr="00F5539C" w14:paraId="3C219810" w14:textId="77777777" w:rsidTr="00931C3A">
        <w:trPr>
          <w:gridAfter w:val="1"/>
          <w:wAfter w:w="1606" w:type="dxa"/>
          <w:jc w:val="center"/>
        </w:trPr>
        <w:tc>
          <w:tcPr>
            <w:tcW w:w="5279" w:type="dxa"/>
            <w:vAlign w:val="center"/>
          </w:tcPr>
          <w:p w14:paraId="5400C5F0" w14:textId="77777777" w:rsidR="004010AF" w:rsidRPr="00F5539C" w:rsidRDefault="004010AF" w:rsidP="00931C3A">
            <w:pPr>
              <w:ind w:firstLine="0"/>
              <w:rPr>
                <w:rFonts w:eastAsia="Calibri"/>
                <w:b/>
                <w:bCs/>
                <w:sz w:val="22"/>
                <w:szCs w:val="22"/>
              </w:rPr>
            </w:pPr>
            <w:r w:rsidRPr="00F5539C">
              <w:rPr>
                <w:rFonts w:eastAsia="Calibri"/>
                <w:b/>
                <w:bCs/>
                <w:sz w:val="22"/>
                <w:szCs w:val="22"/>
              </w:rPr>
              <w:t>Patogi ir įtrauki gyvenimo, darbo, mokymosi aplinka</w:t>
            </w:r>
          </w:p>
        </w:tc>
        <w:tc>
          <w:tcPr>
            <w:tcW w:w="1048" w:type="dxa"/>
            <w:vAlign w:val="center"/>
          </w:tcPr>
          <w:p w14:paraId="3CB66C84" w14:textId="77777777" w:rsidR="004010AF" w:rsidRPr="00F5539C" w:rsidRDefault="004010AF" w:rsidP="00931C3A">
            <w:pPr>
              <w:keepNext/>
              <w:suppressAutoHyphens/>
              <w:spacing w:before="0" w:after="0"/>
              <w:ind w:firstLine="0"/>
              <w:jc w:val="center"/>
              <w:outlineLvl w:val="4"/>
              <w:rPr>
                <w:b/>
                <w:bCs/>
                <w:sz w:val="22"/>
                <w:szCs w:val="22"/>
                <w:lang w:eastAsia="lt-LT"/>
              </w:rPr>
            </w:pPr>
            <w:r w:rsidRPr="00F5539C">
              <w:rPr>
                <w:b/>
                <w:bCs/>
                <w:sz w:val="22"/>
                <w:szCs w:val="22"/>
                <w:lang w:eastAsia="lt-LT"/>
              </w:rPr>
              <w:t>Kodas</w:t>
            </w:r>
          </w:p>
        </w:tc>
        <w:tc>
          <w:tcPr>
            <w:tcW w:w="1944" w:type="dxa"/>
            <w:gridSpan w:val="2"/>
            <w:vAlign w:val="center"/>
          </w:tcPr>
          <w:p w14:paraId="3D6DE61C" w14:textId="77777777" w:rsidR="004010AF" w:rsidRPr="00F5539C" w:rsidRDefault="004010AF" w:rsidP="00931C3A">
            <w:pPr>
              <w:keepNext/>
              <w:suppressAutoHyphens/>
              <w:spacing w:before="0" w:after="0"/>
              <w:ind w:firstLine="0"/>
              <w:jc w:val="center"/>
              <w:outlineLvl w:val="4"/>
              <w:rPr>
                <w:sz w:val="22"/>
                <w:szCs w:val="22"/>
                <w:lang w:eastAsia="lt-LT"/>
              </w:rPr>
            </w:pPr>
            <w:r w:rsidRPr="00F5539C">
              <w:rPr>
                <w:sz w:val="22"/>
                <w:szCs w:val="22"/>
                <w:lang w:eastAsia="ar-SA"/>
              </w:rPr>
              <w:t>2</w:t>
            </w:r>
          </w:p>
        </w:tc>
      </w:tr>
      <w:tr w:rsidR="004010AF" w:rsidRPr="00F5539C" w14:paraId="0E9210E9" w14:textId="77777777" w:rsidTr="00931C3A">
        <w:trPr>
          <w:gridAfter w:val="1"/>
          <w:wAfter w:w="1606" w:type="dxa"/>
          <w:trHeight w:val="537"/>
          <w:jc w:val="center"/>
        </w:trPr>
        <w:tc>
          <w:tcPr>
            <w:tcW w:w="5279" w:type="dxa"/>
            <w:vAlign w:val="center"/>
          </w:tcPr>
          <w:p w14:paraId="6FD37A1F" w14:textId="77777777" w:rsidR="004010AF" w:rsidRPr="00F5539C" w:rsidRDefault="004010AF" w:rsidP="00931C3A">
            <w:pPr>
              <w:suppressAutoHyphens/>
              <w:spacing w:before="0" w:after="0"/>
              <w:ind w:firstLine="0"/>
              <w:rPr>
                <w:rFonts w:eastAsia="Calibri"/>
                <w:sz w:val="22"/>
                <w:szCs w:val="22"/>
              </w:rPr>
            </w:pPr>
            <w:r w:rsidRPr="00F5539C">
              <w:rPr>
                <w:rFonts w:eastAsia="Calibri"/>
                <w:sz w:val="22"/>
                <w:szCs w:val="22"/>
              </w:rPr>
              <w:t>Užtikrinti kokybiškų švietimo paslaugų prieinamumą</w:t>
            </w:r>
          </w:p>
          <w:p w14:paraId="1F00EF13" w14:textId="77777777" w:rsidR="004010AF" w:rsidRPr="00F5539C" w:rsidRDefault="004010AF" w:rsidP="00931C3A">
            <w:pPr>
              <w:suppressAutoHyphens/>
              <w:spacing w:before="0" w:after="0"/>
              <w:ind w:firstLine="0"/>
              <w:rPr>
                <w:bCs/>
                <w:iCs/>
                <w:sz w:val="22"/>
                <w:szCs w:val="22"/>
                <w:lang w:eastAsia="lt-LT"/>
              </w:rPr>
            </w:pPr>
            <w:r w:rsidRPr="00F5539C">
              <w:rPr>
                <w:bCs/>
                <w:iCs/>
                <w:sz w:val="22"/>
                <w:szCs w:val="22"/>
                <w:lang w:eastAsia="lt-LT"/>
              </w:rPr>
              <w:t>Kultūros skvarbos ir visuomenės kūrybingumo didinimas</w:t>
            </w:r>
          </w:p>
          <w:p w14:paraId="01E07077" w14:textId="77777777" w:rsidR="004010AF" w:rsidRPr="00F5539C" w:rsidRDefault="004010AF" w:rsidP="00931C3A">
            <w:pPr>
              <w:suppressAutoHyphens/>
              <w:spacing w:before="0" w:after="0"/>
              <w:ind w:firstLine="0"/>
              <w:rPr>
                <w:b/>
                <w:sz w:val="22"/>
                <w:szCs w:val="22"/>
                <w:lang w:eastAsia="lt-LT"/>
              </w:rPr>
            </w:pPr>
            <w:r w:rsidRPr="00F5539C">
              <w:rPr>
                <w:sz w:val="22"/>
                <w:szCs w:val="22"/>
              </w:rPr>
              <w:t>Stiprinti sveikatos apsaugos aplinką ir skatinti fizinį aktyvumą.</w:t>
            </w:r>
          </w:p>
        </w:tc>
        <w:tc>
          <w:tcPr>
            <w:tcW w:w="1048" w:type="dxa"/>
            <w:vAlign w:val="center"/>
          </w:tcPr>
          <w:p w14:paraId="1A47406D" w14:textId="77777777" w:rsidR="004010AF" w:rsidRPr="00F5539C" w:rsidRDefault="004010AF" w:rsidP="00931C3A">
            <w:pPr>
              <w:keepNext/>
              <w:tabs>
                <w:tab w:val="left" w:pos="0"/>
              </w:tabs>
              <w:suppressAutoHyphens/>
              <w:spacing w:before="0" w:after="0"/>
              <w:ind w:firstLine="0"/>
              <w:jc w:val="center"/>
              <w:outlineLvl w:val="3"/>
              <w:rPr>
                <w:b/>
                <w:bCs/>
                <w:sz w:val="22"/>
                <w:szCs w:val="22"/>
                <w:lang w:eastAsia="lt-LT"/>
              </w:rPr>
            </w:pPr>
            <w:r w:rsidRPr="00F5539C">
              <w:rPr>
                <w:b/>
                <w:bCs/>
                <w:sz w:val="22"/>
                <w:szCs w:val="22"/>
                <w:lang w:eastAsia="lt-LT"/>
              </w:rPr>
              <w:t>Kodas</w:t>
            </w:r>
          </w:p>
        </w:tc>
        <w:tc>
          <w:tcPr>
            <w:tcW w:w="1944" w:type="dxa"/>
            <w:gridSpan w:val="2"/>
            <w:vAlign w:val="center"/>
          </w:tcPr>
          <w:p w14:paraId="3A7F5C1C" w14:textId="77777777" w:rsidR="004010AF" w:rsidRPr="00F5539C" w:rsidRDefault="004010AF" w:rsidP="00931C3A">
            <w:pPr>
              <w:suppressAutoHyphens/>
              <w:spacing w:before="0" w:after="0"/>
              <w:ind w:firstLine="0"/>
              <w:jc w:val="center"/>
              <w:rPr>
                <w:sz w:val="22"/>
                <w:szCs w:val="22"/>
                <w:lang w:eastAsia="ar-SA"/>
              </w:rPr>
            </w:pPr>
            <w:r w:rsidRPr="00F5539C">
              <w:rPr>
                <w:sz w:val="22"/>
                <w:szCs w:val="22"/>
                <w:lang w:eastAsia="ar-SA"/>
              </w:rPr>
              <w:t>2.1.</w:t>
            </w:r>
          </w:p>
          <w:p w14:paraId="42FD65BB" w14:textId="77777777" w:rsidR="004010AF" w:rsidRPr="00F5539C" w:rsidRDefault="004010AF" w:rsidP="00931C3A">
            <w:pPr>
              <w:suppressAutoHyphens/>
              <w:spacing w:before="0" w:after="0"/>
              <w:ind w:firstLine="0"/>
              <w:jc w:val="center"/>
              <w:rPr>
                <w:sz w:val="22"/>
                <w:szCs w:val="22"/>
                <w:lang w:eastAsia="ar-SA"/>
              </w:rPr>
            </w:pPr>
            <w:r w:rsidRPr="00F5539C">
              <w:rPr>
                <w:sz w:val="22"/>
                <w:szCs w:val="22"/>
                <w:lang w:eastAsia="ar-SA"/>
              </w:rPr>
              <w:t>2.2.</w:t>
            </w:r>
          </w:p>
          <w:p w14:paraId="0E347C52" w14:textId="77777777" w:rsidR="004010AF" w:rsidRPr="00F5539C" w:rsidRDefault="004010AF" w:rsidP="00931C3A">
            <w:pPr>
              <w:suppressAutoHyphens/>
              <w:spacing w:before="0" w:after="0"/>
              <w:ind w:firstLine="0"/>
              <w:jc w:val="center"/>
              <w:rPr>
                <w:sz w:val="22"/>
                <w:szCs w:val="22"/>
                <w:lang w:eastAsia="ar-SA"/>
              </w:rPr>
            </w:pPr>
            <w:r w:rsidRPr="00F5539C">
              <w:rPr>
                <w:sz w:val="22"/>
                <w:szCs w:val="22"/>
                <w:lang w:eastAsia="ar-SA"/>
              </w:rPr>
              <w:t>2.4.</w:t>
            </w:r>
          </w:p>
        </w:tc>
      </w:tr>
      <w:tr w:rsidR="004010AF" w:rsidRPr="00F5539C" w14:paraId="15DE0ADB" w14:textId="77777777" w:rsidTr="00931C3A">
        <w:trPr>
          <w:gridAfter w:val="1"/>
          <w:wAfter w:w="1606" w:type="dxa"/>
          <w:trHeight w:val="557"/>
          <w:jc w:val="center"/>
        </w:trPr>
        <w:tc>
          <w:tcPr>
            <w:tcW w:w="8271" w:type="dxa"/>
            <w:gridSpan w:val="4"/>
            <w:vAlign w:val="center"/>
          </w:tcPr>
          <w:p w14:paraId="149F7A30" w14:textId="77777777" w:rsidR="004010AF" w:rsidRPr="00F5539C" w:rsidRDefault="004010AF" w:rsidP="00931C3A">
            <w:pPr>
              <w:suppressAutoHyphens/>
              <w:spacing w:before="0" w:after="0"/>
              <w:ind w:firstLine="0"/>
              <w:rPr>
                <w:rFonts w:eastAsia="Calibri"/>
                <w:sz w:val="22"/>
                <w:szCs w:val="22"/>
              </w:rPr>
            </w:pPr>
            <w:r w:rsidRPr="00F5539C">
              <w:rPr>
                <w:rFonts w:eastAsia="Calibri"/>
                <w:sz w:val="22"/>
                <w:szCs w:val="22"/>
              </w:rPr>
              <w:t>2.1. tikslas. Užtikrinti kokybiškų švietimo paslaugų prieinamumą</w:t>
            </w:r>
          </w:p>
          <w:p w14:paraId="451F381D" w14:textId="77777777" w:rsidR="004010AF" w:rsidRPr="00F5539C" w:rsidRDefault="004010AF" w:rsidP="00931C3A">
            <w:pPr>
              <w:suppressAutoHyphens/>
              <w:spacing w:before="0" w:after="0"/>
              <w:ind w:firstLine="0"/>
              <w:rPr>
                <w:bCs/>
                <w:iCs/>
                <w:sz w:val="22"/>
                <w:szCs w:val="22"/>
                <w:lang w:eastAsia="lt-LT"/>
              </w:rPr>
            </w:pPr>
            <w:r w:rsidRPr="00F5539C">
              <w:rPr>
                <w:bCs/>
                <w:iCs/>
                <w:sz w:val="22"/>
                <w:szCs w:val="22"/>
                <w:lang w:eastAsia="lt-LT"/>
              </w:rPr>
              <w:t>2.2. tikslas. Kultūros skvarbos ir visuomenės kūrybingumo didinimas</w:t>
            </w:r>
          </w:p>
          <w:p w14:paraId="59B87E9C" w14:textId="77777777" w:rsidR="004010AF" w:rsidRPr="00F5539C" w:rsidRDefault="004010AF" w:rsidP="00931C3A">
            <w:pPr>
              <w:suppressAutoHyphens/>
              <w:spacing w:before="0" w:after="0"/>
              <w:ind w:firstLine="0"/>
              <w:jc w:val="left"/>
              <w:rPr>
                <w:sz w:val="22"/>
                <w:szCs w:val="22"/>
                <w:lang w:eastAsia="ar-SA"/>
              </w:rPr>
            </w:pPr>
            <w:r w:rsidRPr="00F5539C">
              <w:rPr>
                <w:sz w:val="22"/>
                <w:szCs w:val="22"/>
              </w:rPr>
              <w:t>2.4. tikslas. Stiprinti sveikatos apsaugos aplinką ir skatinti fizinį aktyvumą</w:t>
            </w:r>
          </w:p>
        </w:tc>
      </w:tr>
      <w:tr w:rsidR="004010AF" w:rsidRPr="00F5539C" w14:paraId="4EC8EAA9" w14:textId="77777777" w:rsidTr="00931C3A">
        <w:trPr>
          <w:gridAfter w:val="1"/>
          <w:wAfter w:w="1606" w:type="dxa"/>
          <w:trHeight w:val="557"/>
          <w:jc w:val="center"/>
        </w:trPr>
        <w:tc>
          <w:tcPr>
            <w:tcW w:w="8271" w:type="dxa"/>
            <w:gridSpan w:val="4"/>
            <w:vAlign w:val="center"/>
          </w:tcPr>
          <w:p w14:paraId="0253216B" w14:textId="77777777" w:rsidR="004010AF" w:rsidRPr="00F5539C" w:rsidRDefault="004010AF" w:rsidP="00931C3A">
            <w:pPr>
              <w:suppressAutoHyphens/>
              <w:spacing w:before="0" w:after="0"/>
              <w:ind w:firstLine="0"/>
              <w:jc w:val="left"/>
              <w:rPr>
                <w:rFonts w:eastAsia="Calibri"/>
                <w:sz w:val="22"/>
                <w:szCs w:val="22"/>
              </w:rPr>
            </w:pPr>
            <w:r w:rsidRPr="00F5539C">
              <w:rPr>
                <w:rFonts w:eastAsia="Calibri"/>
                <w:sz w:val="22"/>
                <w:szCs w:val="22"/>
              </w:rPr>
              <w:t>2.1-1 uždavinys. Atnaujinti ugdymo įstaigų infrastruktūrą, vykdyti inovacijų diegimą</w:t>
            </w:r>
          </w:p>
          <w:p w14:paraId="4A35BFA4" w14:textId="77777777" w:rsidR="004010AF" w:rsidRPr="00F5539C" w:rsidRDefault="004010AF" w:rsidP="00931C3A">
            <w:pPr>
              <w:suppressAutoHyphens/>
              <w:spacing w:before="0" w:after="0"/>
              <w:ind w:firstLine="0"/>
              <w:jc w:val="left"/>
              <w:rPr>
                <w:sz w:val="22"/>
                <w:szCs w:val="22"/>
              </w:rPr>
            </w:pPr>
            <w:r w:rsidRPr="00F5539C">
              <w:rPr>
                <w:rFonts w:eastAsia="Calibri"/>
                <w:sz w:val="22"/>
                <w:szCs w:val="22"/>
              </w:rPr>
              <w:t xml:space="preserve">2.1-2 uždavinys. </w:t>
            </w:r>
            <w:r w:rsidRPr="00F5539C">
              <w:rPr>
                <w:sz w:val="22"/>
                <w:szCs w:val="22"/>
              </w:rPr>
              <w:t>Užtikrinti aukštą švietimo paslaugų kokybę bei užtikrinti švietimo bendruomenės narių saugumą ir palankią emocinę aplinką</w:t>
            </w:r>
          </w:p>
          <w:p w14:paraId="0B05D225" w14:textId="77777777" w:rsidR="004010AF" w:rsidRPr="00F5539C" w:rsidRDefault="004010AF" w:rsidP="00931C3A">
            <w:pPr>
              <w:suppressAutoHyphens/>
              <w:spacing w:before="0" w:after="0"/>
              <w:ind w:firstLine="0"/>
              <w:jc w:val="left"/>
              <w:rPr>
                <w:sz w:val="22"/>
                <w:szCs w:val="22"/>
              </w:rPr>
            </w:pPr>
            <w:r w:rsidRPr="00F5539C">
              <w:rPr>
                <w:rFonts w:eastAsia="Calibri"/>
                <w:sz w:val="22"/>
                <w:szCs w:val="22"/>
              </w:rPr>
              <w:t xml:space="preserve">2.1-3 uždavinys. </w:t>
            </w:r>
            <w:r w:rsidRPr="00F5539C">
              <w:rPr>
                <w:sz w:val="22"/>
                <w:szCs w:val="22"/>
              </w:rPr>
              <w:t>Vykdyti kryptingą profesinį orientavimą, skatinti mokymąsi visą gyvenimą</w:t>
            </w:r>
          </w:p>
          <w:p w14:paraId="795B9E91" w14:textId="77777777" w:rsidR="004010AF" w:rsidRPr="00F5539C" w:rsidRDefault="004010AF" w:rsidP="00931C3A">
            <w:pPr>
              <w:suppressAutoHyphens/>
              <w:spacing w:before="0" w:after="0"/>
              <w:ind w:firstLine="0"/>
              <w:jc w:val="left"/>
              <w:rPr>
                <w:sz w:val="22"/>
                <w:szCs w:val="22"/>
              </w:rPr>
            </w:pPr>
            <w:r w:rsidRPr="00F5539C">
              <w:rPr>
                <w:rFonts w:eastAsia="Calibri"/>
                <w:sz w:val="22"/>
                <w:szCs w:val="22"/>
              </w:rPr>
              <w:t xml:space="preserve">2.2-1 uždavinys. </w:t>
            </w:r>
            <w:r w:rsidRPr="00F5539C">
              <w:rPr>
                <w:sz w:val="22"/>
                <w:szCs w:val="22"/>
              </w:rPr>
              <w:t xml:space="preserve">Įgyvendinti </w:t>
            </w:r>
            <w:proofErr w:type="spellStart"/>
            <w:r w:rsidRPr="00F5539C">
              <w:rPr>
                <w:sz w:val="22"/>
                <w:szCs w:val="22"/>
              </w:rPr>
              <w:t>įtraukiąją</w:t>
            </w:r>
            <w:proofErr w:type="spellEnd"/>
            <w:r w:rsidRPr="00F5539C">
              <w:rPr>
                <w:sz w:val="22"/>
                <w:szCs w:val="22"/>
              </w:rPr>
              <w:t xml:space="preserve"> kultūros politiką, plėtoti kultūros paslaugų įvairovę, užtikrinant aukštą paslaugų kokybę</w:t>
            </w:r>
          </w:p>
          <w:p w14:paraId="4ADF2BAB" w14:textId="77777777" w:rsidR="004010AF" w:rsidRPr="00F5539C" w:rsidRDefault="004010AF" w:rsidP="00931C3A">
            <w:pPr>
              <w:suppressAutoHyphens/>
              <w:spacing w:before="0" w:after="0"/>
              <w:ind w:firstLine="0"/>
              <w:jc w:val="left"/>
              <w:rPr>
                <w:sz w:val="22"/>
                <w:szCs w:val="22"/>
              </w:rPr>
            </w:pPr>
            <w:r w:rsidRPr="00F5539C">
              <w:rPr>
                <w:rFonts w:eastAsia="Calibri"/>
                <w:sz w:val="22"/>
                <w:szCs w:val="22"/>
              </w:rPr>
              <w:t xml:space="preserve">2.4-2 uždavinys. </w:t>
            </w:r>
            <w:r w:rsidRPr="00F5539C">
              <w:rPr>
                <w:sz w:val="22"/>
                <w:szCs w:val="22"/>
              </w:rPr>
              <w:t>Didinti gyventojų fizinio aktyvumo poreikį bei skatinti sporto prieinamumą, įtraukimą, aktyvumą, skatinti sporto paslaugų vystymą.</w:t>
            </w:r>
          </w:p>
          <w:p w14:paraId="6E9B16DC" w14:textId="77777777" w:rsidR="004010AF" w:rsidRPr="00F5539C" w:rsidRDefault="004010AF" w:rsidP="00931C3A">
            <w:pPr>
              <w:suppressAutoHyphens/>
              <w:spacing w:before="0" w:after="0"/>
              <w:ind w:firstLine="0"/>
              <w:jc w:val="left"/>
              <w:rPr>
                <w:sz w:val="22"/>
                <w:szCs w:val="22"/>
                <w:lang w:eastAsia="ar-SA"/>
              </w:rPr>
            </w:pPr>
          </w:p>
        </w:tc>
      </w:tr>
      <w:tr w:rsidR="004010AF" w:rsidRPr="00F5539C" w14:paraId="01D29155" w14:textId="77777777" w:rsidTr="00931C3A">
        <w:trPr>
          <w:gridAfter w:val="1"/>
          <w:wAfter w:w="1606" w:type="dxa"/>
          <w:trHeight w:val="557"/>
          <w:jc w:val="center"/>
        </w:trPr>
        <w:tc>
          <w:tcPr>
            <w:tcW w:w="5279" w:type="dxa"/>
            <w:vAlign w:val="center"/>
          </w:tcPr>
          <w:p w14:paraId="0CDF2F3D" w14:textId="77777777" w:rsidR="004010AF" w:rsidRPr="00F5539C" w:rsidRDefault="004010AF" w:rsidP="00931C3A">
            <w:pPr>
              <w:suppressAutoHyphens/>
              <w:spacing w:before="0" w:after="0"/>
              <w:ind w:firstLine="0"/>
              <w:rPr>
                <w:sz w:val="22"/>
                <w:szCs w:val="22"/>
              </w:rPr>
            </w:pPr>
            <w:r w:rsidRPr="00F5539C">
              <w:rPr>
                <w:sz w:val="22"/>
                <w:szCs w:val="22"/>
              </w:rPr>
              <w:t>Užtikrinti gyventojams kokybiškas ir prieinamas švietimo ir sporto paslaugas</w:t>
            </w:r>
          </w:p>
          <w:p w14:paraId="6923E277" w14:textId="77777777" w:rsidR="004010AF" w:rsidRPr="00F5539C" w:rsidRDefault="004010AF" w:rsidP="00931C3A">
            <w:pPr>
              <w:suppressAutoHyphens/>
              <w:spacing w:before="0" w:after="0"/>
              <w:ind w:firstLine="0"/>
              <w:rPr>
                <w:bCs/>
                <w:sz w:val="22"/>
                <w:szCs w:val="22"/>
              </w:rPr>
            </w:pPr>
            <w:r w:rsidRPr="00F5539C">
              <w:rPr>
                <w:bCs/>
                <w:sz w:val="22"/>
                <w:szCs w:val="22"/>
              </w:rPr>
              <w:t>Gerinti kultūrinės aplinkos ir paslaugų kokybę bei prieinamumą.</w:t>
            </w:r>
          </w:p>
          <w:p w14:paraId="20B3EEFC" w14:textId="77777777" w:rsidR="004010AF" w:rsidRPr="00F5539C" w:rsidRDefault="004010AF" w:rsidP="00931C3A">
            <w:pPr>
              <w:suppressAutoHyphens/>
              <w:spacing w:before="0" w:after="0"/>
              <w:ind w:firstLine="0"/>
              <w:rPr>
                <w:bCs/>
                <w:sz w:val="22"/>
                <w:szCs w:val="22"/>
              </w:rPr>
            </w:pPr>
          </w:p>
        </w:tc>
        <w:tc>
          <w:tcPr>
            <w:tcW w:w="1048" w:type="dxa"/>
            <w:vAlign w:val="center"/>
          </w:tcPr>
          <w:p w14:paraId="31E407C6" w14:textId="77777777" w:rsidR="004010AF" w:rsidRPr="00F5539C" w:rsidRDefault="004010AF" w:rsidP="00931C3A">
            <w:pPr>
              <w:keepNext/>
              <w:tabs>
                <w:tab w:val="left" w:pos="0"/>
              </w:tabs>
              <w:suppressAutoHyphens/>
              <w:spacing w:before="0" w:after="0"/>
              <w:ind w:firstLine="0"/>
              <w:jc w:val="center"/>
              <w:outlineLvl w:val="3"/>
              <w:rPr>
                <w:b/>
                <w:bCs/>
                <w:sz w:val="22"/>
                <w:szCs w:val="22"/>
                <w:lang w:eastAsia="lt-LT"/>
              </w:rPr>
            </w:pPr>
            <w:r w:rsidRPr="00F5539C">
              <w:rPr>
                <w:b/>
                <w:sz w:val="22"/>
                <w:szCs w:val="22"/>
              </w:rPr>
              <w:lastRenderedPageBreak/>
              <w:t>Kodas</w:t>
            </w:r>
          </w:p>
        </w:tc>
        <w:tc>
          <w:tcPr>
            <w:tcW w:w="1944" w:type="dxa"/>
            <w:gridSpan w:val="2"/>
            <w:vAlign w:val="center"/>
          </w:tcPr>
          <w:p w14:paraId="140B02AF" w14:textId="77777777" w:rsidR="004010AF" w:rsidRPr="00F5539C" w:rsidRDefault="004010AF" w:rsidP="00931C3A">
            <w:pPr>
              <w:suppressAutoHyphens/>
              <w:spacing w:before="0" w:after="0"/>
              <w:ind w:firstLine="0"/>
              <w:jc w:val="center"/>
              <w:rPr>
                <w:sz w:val="22"/>
                <w:szCs w:val="22"/>
                <w:lang w:eastAsia="ar-SA"/>
              </w:rPr>
            </w:pPr>
            <w:r w:rsidRPr="00F5539C">
              <w:rPr>
                <w:sz w:val="22"/>
                <w:szCs w:val="22"/>
                <w:lang w:eastAsia="ar-SA"/>
              </w:rPr>
              <w:t>01</w:t>
            </w:r>
          </w:p>
          <w:p w14:paraId="0572BF8E" w14:textId="77777777" w:rsidR="004010AF" w:rsidRPr="00F5539C" w:rsidRDefault="004010AF" w:rsidP="00931C3A">
            <w:pPr>
              <w:suppressAutoHyphens/>
              <w:spacing w:before="0" w:after="0"/>
              <w:ind w:firstLine="0"/>
              <w:jc w:val="center"/>
              <w:rPr>
                <w:sz w:val="22"/>
                <w:szCs w:val="22"/>
                <w:lang w:eastAsia="ar-SA"/>
              </w:rPr>
            </w:pPr>
          </w:p>
          <w:p w14:paraId="1E2B651B" w14:textId="77777777" w:rsidR="004010AF" w:rsidRPr="00F5539C" w:rsidRDefault="004010AF" w:rsidP="00931C3A">
            <w:pPr>
              <w:suppressAutoHyphens/>
              <w:spacing w:before="0" w:after="0"/>
              <w:ind w:firstLine="0"/>
              <w:jc w:val="center"/>
              <w:rPr>
                <w:sz w:val="22"/>
                <w:szCs w:val="22"/>
                <w:lang w:eastAsia="ar-SA"/>
              </w:rPr>
            </w:pPr>
            <w:r w:rsidRPr="00F5539C">
              <w:rPr>
                <w:sz w:val="22"/>
                <w:szCs w:val="22"/>
                <w:lang w:eastAsia="ar-SA"/>
              </w:rPr>
              <w:t>02</w:t>
            </w:r>
          </w:p>
        </w:tc>
      </w:tr>
      <w:tr w:rsidR="004010AF" w:rsidRPr="00F5539C" w14:paraId="6DA3B570" w14:textId="77777777" w:rsidTr="00931C3A">
        <w:trPr>
          <w:gridAfter w:val="1"/>
          <w:wAfter w:w="1606" w:type="dxa"/>
          <w:trHeight w:val="555"/>
          <w:jc w:val="center"/>
        </w:trPr>
        <w:tc>
          <w:tcPr>
            <w:tcW w:w="8271" w:type="dxa"/>
            <w:gridSpan w:val="4"/>
            <w:tcBorders>
              <w:top w:val="single" w:sz="4" w:space="0" w:color="000000"/>
              <w:left w:val="nil"/>
              <w:bottom w:val="single" w:sz="4" w:space="0" w:color="000000"/>
            </w:tcBorders>
            <w:vAlign w:val="center"/>
          </w:tcPr>
          <w:p w14:paraId="061E192A" w14:textId="77777777" w:rsidR="004010AF" w:rsidRPr="00F5539C" w:rsidRDefault="004010AF" w:rsidP="00931C3A">
            <w:pPr>
              <w:suppressAutoHyphens/>
              <w:spacing w:before="0" w:after="0"/>
              <w:ind w:firstLine="0"/>
              <w:jc w:val="left"/>
              <w:rPr>
                <w:b/>
                <w:bCs/>
                <w:sz w:val="22"/>
                <w:szCs w:val="22"/>
              </w:rPr>
            </w:pPr>
            <w:r w:rsidRPr="00F5539C">
              <w:rPr>
                <w:b/>
                <w:bCs/>
                <w:sz w:val="22"/>
                <w:szCs w:val="22"/>
              </w:rPr>
              <w:t>2026–2028 metai</w:t>
            </w:r>
          </w:p>
          <w:p w14:paraId="4BB804FA" w14:textId="77777777" w:rsidR="004010AF" w:rsidRPr="00F5539C" w:rsidRDefault="004010AF" w:rsidP="00931C3A">
            <w:pPr>
              <w:suppressAutoHyphens/>
              <w:spacing w:before="0" w:after="0"/>
              <w:ind w:firstLine="0"/>
              <w:jc w:val="left"/>
              <w:rPr>
                <w:b/>
                <w:bCs/>
                <w:sz w:val="22"/>
                <w:szCs w:val="22"/>
                <w:lang w:eastAsia="ar-SA"/>
              </w:rPr>
            </w:pPr>
          </w:p>
        </w:tc>
      </w:tr>
      <w:tr w:rsidR="004010AF" w:rsidRPr="00F5539C" w14:paraId="5B11E1A5" w14:textId="77777777" w:rsidTr="00931C3A">
        <w:trPr>
          <w:gridAfter w:val="1"/>
          <w:wAfter w:w="1606" w:type="dxa"/>
          <w:trHeight w:val="152"/>
          <w:jc w:val="center"/>
        </w:trPr>
        <w:tc>
          <w:tcPr>
            <w:tcW w:w="8271" w:type="dxa"/>
            <w:gridSpan w:val="4"/>
            <w:tcBorders>
              <w:top w:val="single" w:sz="4" w:space="0" w:color="000000"/>
              <w:left w:val="nil"/>
              <w:bottom w:val="single" w:sz="4" w:space="0" w:color="000000"/>
            </w:tcBorders>
            <w:vAlign w:val="center"/>
          </w:tcPr>
          <w:p w14:paraId="3C74774F" w14:textId="77777777" w:rsidR="004010AF" w:rsidRPr="00F5539C" w:rsidRDefault="004010AF" w:rsidP="00931C3A">
            <w:pPr>
              <w:suppressAutoHyphens/>
              <w:spacing w:before="0" w:after="0"/>
              <w:ind w:firstLine="0"/>
              <w:jc w:val="left"/>
              <w:rPr>
                <w:b/>
                <w:bCs/>
                <w:sz w:val="22"/>
                <w:szCs w:val="22"/>
                <w:lang w:eastAsia="ar-SA"/>
              </w:rPr>
            </w:pPr>
            <w:r w:rsidRPr="00F5539C">
              <w:rPr>
                <w:b/>
                <w:bCs/>
                <w:sz w:val="22"/>
                <w:szCs w:val="22"/>
              </w:rPr>
              <w:t>2026</w:t>
            </w:r>
          </w:p>
        </w:tc>
      </w:tr>
      <w:tr w:rsidR="004010AF" w:rsidRPr="00F5539C" w14:paraId="04EF4A89" w14:textId="77777777" w:rsidTr="00931C3A">
        <w:trPr>
          <w:trHeight w:val="624"/>
          <w:jc w:val="center"/>
        </w:trPr>
        <w:tc>
          <w:tcPr>
            <w:tcW w:w="9877" w:type="dxa"/>
            <w:gridSpan w:val="5"/>
            <w:vAlign w:val="center"/>
          </w:tcPr>
          <w:p w14:paraId="580A6FE0" w14:textId="77777777" w:rsidR="004010AF" w:rsidRPr="00F5539C" w:rsidRDefault="004010AF" w:rsidP="00931C3A">
            <w:pPr>
              <w:suppressAutoHyphens/>
              <w:spacing w:before="0" w:after="0"/>
              <w:ind w:firstLine="0"/>
              <w:jc w:val="center"/>
              <w:rPr>
                <w:b/>
                <w:bCs/>
                <w:sz w:val="22"/>
                <w:szCs w:val="22"/>
              </w:rPr>
            </w:pPr>
            <w:r w:rsidRPr="00F5539C">
              <w:rPr>
                <w:b/>
                <w:bCs/>
                <w:sz w:val="22"/>
                <w:szCs w:val="22"/>
              </w:rPr>
              <w:t>1 grafikas. 02 programos „Švietimo, kultūros ir sporto programa“ tikslai ir uždaviniai</w:t>
            </w:r>
          </w:p>
          <w:p w14:paraId="2372C4A9" w14:textId="1C5C5E19" w:rsidR="004010AF" w:rsidRPr="00F5539C" w:rsidRDefault="004010AF" w:rsidP="00931C3A">
            <w:pPr>
              <w:suppressAutoHyphens/>
              <w:spacing w:before="0" w:after="0"/>
              <w:ind w:firstLine="0"/>
              <w:jc w:val="center"/>
            </w:pPr>
            <w:r w:rsidRPr="001C74BF">
              <w:rPr>
                <w:noProof/>
                <w:szCs w:val="24"/>
                <w:lang w:eastAsia="lt-LT"/>
              </w:rPr>
              <w:drawing>
                <wp:inline distT="0" distB="0" distL="0" distR="0" wp14:anchorId="37C83D79" wp14:editId="526C35E4">
                  <wp:extent cx="5890895" cy="5166360"/>
                  <wp:effectExtent l="38100" t="0" r="52705" b="0"/>
                  <wp:docPr id="1954343229" name="Diagrama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tc>
      </w:tr>
      <w:tr w:rsidR="004010AF" w:rsidRPr="00F5539C" w14:paraId="0508AB9F" w14:textId="77777777" w:rsidTr="00931C3A">
        <w:trPr>
          <w:trHeight w:val="825"/>
          <w:jc w:val="center"/>
        </w:trPr>
        <w:tc>
          <w:tcPr>
            <w:tcW w:w="9877" w:type="dxa"/>
            <w:gridSpan w:val="5"/>
            <w:shd w:val="clear" w:color="auto" w:fill="FFF2CC"/>
            <w:vAlign w:val="center"/>
          </w:tcPr>
          <w:p w14:paraId="6B0B13A7" w14:textId="77777777" w:rsidR="004010AF" w:rsidRPr="00F5539C" w:rsidRDefault="004010AF" w:rsidP="00931C3A">
            <w:pPr>
              <w:suppressAutoHyphens/>
              <w:spacing w:before="0" w:after="0"/>
              <w:ind w:firstLine="0"/>
              <w:rPr>
                <w:b/>
                <w:bCs/>
                <w:sz w:val="20"/>
              </w:rPr>
            </w:pPr>
            <w:r w:rsidRPr="00F5539C">
              <w:rPr>
                <w:b/>
                <w:bCs/>
                <w:sz w:val="20"/>
              </w:rPr>
              <w:t>02.01 Tikslas „Užtikrinti gyventojams kokybiškas ir prieinamas švietimo ir sporto paslaugas“</w:t>
            </w:r>
          </w:p>
          <w:p w14:paraId="22FDDC1D" w14:textId="77777777" w:rsidR="004010AF" w:rsidRPr="00F5539C" w:rsidRDefault="004010AF" w:rsidP="00931C3A">
            <w:pPr>
              <w:pStyle w:val="Pagrindinistekstas"/>
              <w:tabs>
                <w:tab w:val="center" w:pos="4153"/>
                <w:tab w:val="right" w:pos="8306"/>
              </w:tabs>
              <w:spacing w:after="0"/>
              <w:jc w:val="both"/>
              <w:rPr>
                <w:sz w:val="20"/>
                <w:szCs w:val="20"/>
              </w:rPr>
            </w:pPr>
            <w:r w:rsidRPr="00F5539C">
              <w:rPr>
                <w:sz w:val="20"/>
                <w:szCs w:val="20"/>
              </w:rPr>
              <w:t xml:space="preserve">Šia programa įgyvendinamos Lietuvos Respublikos vietos savivaldos įstatymo 6 straipsnyje nustatytos savarankiškosios savivaldybių funkcijos: savivaldybės teritorijoje gyvenančių vaikų iki 16 metų mokymosi pagal privalomojo švietimo programas užtikrinimas, švietimo pagalbos teikimo mokiniui, mokytojui, šeimai, mokyklai, vaiko minimaliosios priežiūros priemonių vykdymo organizavimas ir koordinavimas, įgyvendinamas tarpinstitucinis bendradarbiavimas, vykdoma prevencinė veikla, bendrojo ugdymo mokyklų mokinių, gyvenančių kaimo gyvenamosiose vietovėse, neatlygintino pavėžėjimo į mokyklas ir į namus organizavimas, ikimokyklinio ugdymo, vaikų ir suaugusiųjų neformaliojo švietimo organizavimas, maitinimo paslaugų organizavimas teisės aktų nustatyta tvarka švietimo įstaigose, įgyvendinančiose mokymą pagal ikimokyklinio, priešmokyklinio ir bendrojo lavinimo programas, fizinio aktyvumo plėtojimas. Vietos savivaldos įstatymo 7 straipsnyje nustatytos valstybinės (valstybės perduotos savivaldybėms) funkcijos: priešmokyklinio ugdymo, bendrojo ugdymo, profesinio orientavimo organizavimas, savivaldybės teritorijoje gyvenančių vaikų iki 16 metų mokymosi pagal privalomojo švietimo programas užtikrinimas, mokyklų (klasių), vykdančių bendrojo ugdymo programas ir skirtų šalies mokiniams, turintiems išskirtinių gabumų ar specialiųjų poreikių, išlaikymas. Švietimo įstaigose užtikrinamos Higienos normų reikalavimus atitinkančios sąlygos. Lietuvos Respublikos švietimo įstatymas nustato, kad savivaldybė privalo turėti pakankamą pradinio, pagrindinio, vidurinio ir neformaliojo švietimo programų teikėjų tinklą, užtikrinantį asmenų ugdymąsi ir jų teisę mokytis valstybine kalba, bei pagalbą mokiniui, mokytojui ir mokyklai teikiančių įstaigų tinklą. Savivaldybėje įgyvendinama neformaliojo švietimo politika, kuriamas tarpinstituciniu bendradarbiavimu paremtas partnerystės tinklas ir gerinama neformaliojo švietimo organizavimo kokybė. </w:t>
            </w:r>
            <w:r w:rsidRPr="00F5539C">
              <w:rPr>
                <w:sz w:val="20"/>
                <w:szCs w:val="20"/>
              </w:rPr>
              <w:lastRenderedPageBreak/>
              <w:t>Siekiant įgyvendinti Lietuvos Respublikos sporto įstatymo nuostatas, bus vykdomos priemonės, skatinančios savivaldybės gyventojų fizinį aktyvumą: sporto projektų rėmimas, informacijos apie fizinio aktyvumo galimybes savivaldybėje sklaida.</w:t>
            </w:r>
          </w:p>
          <w:p w14:paraId="7FF2147B" w14:textId="77777777" w:rsidR="004010AF" w:rsidRPr="00F5539C" w:rsidRDefault="004010AF" w:rsidP="00931C3A">
            <w:pPr>
              <w:pStyle w:val="Pagrindinistekstas"/>
              <w:tabs>
                <w:tab w:val="center" w:pos="4153"/>
                <w:tab w:val="right" w:pos="8306"/>
              </w:tabs>
              <w:spacing w:after="0"/>
              <w:jc w:val="both"/>
              <w:rPr>
                <w:sz w:val="20"/>
                <w:szCs w:val="20"/>
              </w:rPr>
            </w:pPr>
          </w:p>
        </w:tc>
      </w:tr>
      <w:tr w:rsidR="004010AF" w:rsidRPr="00F5539C" w14:paraId="6CD58225" w14:textId="77777777" w:rsidTr="00931C3A">
        <w:trPr>
          <w:trHeight w:val="298"/>
          <w:jc w:val="center"/>
        </w:trPr>
        <w:tc>
          <w:tcPr>
            <w:tcW w:w="9877" w:type="dxa"/>
            <w:gridSpan w:val="5"/>
            <w:shd w:val="clear" w:color="auto" w:fill="DEEAF6"/>
            <w:vAlign w:val="center"/>
          </w:tcPr>
          <w:p w14:paraId="38ACACD5" w14:textId="77777777" w:rsidR="004010AF" w:rsidRPr="00F5539C" w:rsidRDefault="004010AF" w:rsidP="00931C3A">
            <w:pPr>
              <w:suppressAutoHyphens/>
              <w:spacing w:before="0" w:after="0"/>
              <w:ind w:firstLine="0"/>
              <w:rPr>
                <w:b/>
                <w:bCs/>
                <w:sz w:val="20"/>
              </w:rPr>
            </w:pPr>
            <w:r w:rsidRPr="00F5539C">
              <w:rPr>
                <w:b/>
                <w:bCs/>
                <w:sz w:val="20"/>
              </w:rPr>
              <w:lastRenderedPageBreak/>
              <w:t>02.01.01 uždavinys „Užtikrinti privalomo formaliojo švietimo programų prieinamumą ir jų įgyvendinimo kokybę“</w:t>
            </w:r>
          </w:p>
          <w:p w14:paraId="536F3873" w14:textId="77777777" w:rsidR="004010AF" w:rsidRPr="00F5539C" w:rsidRDefault="004010AF" w:rsidP="00931C3A">
            <w:pPr>
              <w:suppressAutoHyphens/>
              <w:spacing w:before="0" w:after="0"/>
              <w:ind w:firstLine="0"/>
              <w:rPr>
                <w:b/>
                <w:bCs/>
                <w:sz w:val="20"/>
              </w:rPr>
            </w:pPr>
          </w:p>
        </w:tc>
      </w:tr>
      <w:tr w:rsidR="004010AF" w:rsidRPr="00F5539C" w14:paraId="06536C31" w14:textId="77777777" w:rsidTr="00931C3A">
        <w:trPr>
          <w:trHeight w:val="421"/>
          <w:jc w:val="center"/>
        </w:trPr>
        <w:tc>
          <w:tcPr>
            <w:tcW w:w="9877" w:type="dxa"/>
            <w:gridSpan w:val="5"/>
            <w:vAlign w:val="center"/>
          </w:tcPr>
          <w:p w14:paraId="55EEB4A2" w14:textId="77777777" w:rsidR="004010AF" w:rsidRPr="00F5539C" w:rsidRDefault="004010AF" w:rsidP="00931C3A">
            <w:pPr>
              <w:suppressAutoHyphens/>
              <w:spacing w:before="0" w:after="0"/>
              <w:ind w:firstLine="0"/>
              <w:rPr>
                <w:b/>
                <w:bCs/>
                <w:sz w:val="20"/>
              </w:rPr>
            </w:pPr>
            <w:r w:rsidRPr="00F5539C">
              <w:rPr>
                <w:b/>
                <w:bCs/>
                <w:sz w:val="20"/>
              </w:rPr>
              <w:t>02.01.01.01 priemonė „Valstybinės švietimo politikos vykdymo užtikrinimas“</w:t>
            </w:r>
          </w:p>
          <w:p w14:paraId="419499F8" w14:textId="77777777" w:rsidR="004010AF" w:rsidRPr="00F5539C" w:rsidRDefault="004010AF" w:rsidP="00931C3A">
            <w:pPr>
              <w:suppressAutoHyphens/>
              <w:spacing w:before="0" w:after="0"/>
              <w:ind w:firstLine="0"/>
              <w:rPr>
                <w:strike/>
                <w:sz w:val="20"/>
                <w:lang w:eastAsia="zh-CN"/>
              </w:rPr>
            </w:pPr>
            <w:r w:rsidRPr="00F5539C">
              <w:rPr>
                <w:sz w:val="20"/>
                <w:lang w:eastAsia="zh-CN"/>
              </w:rPr>
              <w:t xml:space="preserve">Kiekvieno vaiko galimybių plėtra: olimpiadų, konkursų ir kitų renginių savivaldybės mokiniams organizavimo ir vykdymo koordinavimas ir finansavimas. „Tūkstantmečio mokyklų“ programos tęstinumas. Reprezentuojama švietimo sistema rajone, kitose savivaldybėse bei šalyse, už gerus darbo rezultatus apdovanojami pedagogai, mokyklų vadovai. Atsiskaitoma su įstaigų, kuriose bus vykdoma vidaus struktūros pertvarka, reorganizuotų ar likviduotų mokyklų darbuotojais. </w:t>
            </w:r>
          </w:p>
          <w:p w14:paraId="7CE3A73E" w14:textId="77777777" w:rsidR="004010AF" w:rsidRPr="00F5539C" w:rsidRDefault="004010AF" w:rsidP="00931C3A">
            <w:pPr>
              <w:suppressAutoHyphens/>
              <w:spacing w:before="0" w:after="0"/>
              <w:ind w:firstLine="0"/>
              <w:rPr>
                <w:sz w:val="20"/>
                <w:lang w:eastAsia="zh-CN"/>
              </w:rPr>
            </w:pPr>
            <w:r w:rsidRPr="00F5539C">
              <w:rPr>
                <w:sz w:val="20"/>
                <w:lang w:eastAsia="zh-CN"/>
              </w:rPr>
              <w:t>Kaišiadorių rajono savivaldybės švietimo įstaigos aprūpinamos užtikrinant Higienos normų reikalavimus atitinkančias sąlygas – padedama mokykloms atnaujinti kabinetus, klases, įrengti laboratorijas, įsigyti inventoriaus, kabinetų ir virtuvių įrangos. Atidaromos naujos ikimokyklinio ir priešmokyklinio ugdymo grupės, tvarkomos švietimo įstaigų poilsio, sporto aikštelės, vaikų žaidimų aikštelės. Mokyklos aprūpinamos transporto priemonėmis bei skiriama lėšų jų remontui.</w:t>
            </w:r>
          </w:p>
          <w:p w14:paraId="4493E1CB" w14:textId="77777777" w:rsidR="004010AF" w:rsidRPr="00F5539C" w:rsidRDefault="004010AF" w:rsidP="00931C3A">
            <w:pPr>
              <w:suppressAutoHyphens/>
              <w:spacing w:before="0" w:after="0"/>
              <w:ind w:firstLine="0"/>
              <w:rPr>
                <w:sz w:val="20"/>
                <w:highlight w:val="yellow"/>
                <w:lang w:eastAsia="zh-CN"/>
              </w:rPr>
            </w:pPr>
            <w:r w:rsidRPr="00F5539C">
              <w:rPr>
                <w:sz w:val="20"/>
                <w:lang w:eastAsia="zh-CN"/>
              </w:rPr>
              <w:t>Teikiama savivaldybės pagalba mokykloms įgyvendinant nuotolinį mokymą: mokiniams ir mokytojams perkama</w:t>
            </w:r>
            <w:r w:rsidRPr="00F5539C">
              <w:rPr>
                <w:strike/>
                <w:sz w:val="20"/>
                <w:highlight w:val="yellow"/>
                <w:lang w:eastAsia="zh-CN"/>
              </w:rPr>
              <w:t xml:space="preserve"> </w:t>
            </w:r>
            <w:r w:rsidRPr="00F5539C">
              <w:rPr>
                <w:sz w:val="20"/>
                <w:lang w:eastAsia="zh-CN"/>
              </w:rPr>
              <w:t>skaitmeninė mokymo(</w:t>
            </w:r>
            <w:proofErr w:type="spellStart"/>
            <w:r w:rsidRPr="00F5539C">
              <w:rPr>
                <w:sz w:val="20"/>
                <w:lang w:eastAsia="zh-CN"/>
              </w:rPr>
              <w:t>si</w:t>
            </w:r>
            <w:proofErr w:type="spellEnd"/>
            <w:r w:rsidRPr="00F5539C">
              <w:rPr>
                <w:sz w:val="20"/>
                <w:lang w:eastAsia="zh-CN"/>
              </w:rPr>
              <w:t xml:space="preserve">) aplinka EDUKA ir kitos skaitmeninės priemonės ugdymui. Savivaldybės tarybos nustatyta tvarka iš dalies finansuojamos perkvalifikavimo. </w:t>
            </w:r>
          </w:p>
          <w:p w14:paraId="784A14B7" w14:textId="77777777" w:rsidR="004010AF" w:rsidRPr="00F5539C" w:rsidRDefault="004010AF" w:rsidP="00931C3A">
            <w:pPr>
              <w:suppressAutoHyphens/>
              <w:spacing w:before="0" w:after="0"/>
              <w:ind w:firstLine="0"/>
              <w:rPr>
                <w:sz w:val="20"/>
              </w:rPr>
            </w:pPr>
            <w:r w:rsidRPr="00F5539C">
              <w:rPr>
                <w:sz w:val="20"/>
              </w:rPr>
              <w:t xml:space="preserve">Norint pritraukti į savivaldybės švietimo įstaigas reikalingus aukštos kvalifikacijos specialistus, Savivaldybė </w:t>
            </w:r>
            <w:r>
              <w:rPr>
                <w:sz w:val="20"/>
              </w:rPr>
              <w:t>tarybos</w:t>
            </w:r>
            <w:r w:rsidRPr="00F5539C">
              <w:rPr>
                <w:sz w:val="20"/>
              </w:rPr>
              <w:t xml:space="preserve"> nustatyta tvarka skiriamos tikslinės stipendijos studentams, studijuojantiems pagal švietimo įstaigose trūkstamas pareigybes, įsipareigojant po studijų baigimo nustatytą laikotarpį dirbti Kaišiadorių rajono savivaldybės švietimo įstaigose.</w:t>
            </w:r>
          </w:p>
          <w:p w14:paraId="4D09A6DE" w14:textId="77777777" w:rsidR="004010AF" w:rsidRPr="00F5539C" w:rsidRDefault="004010AF" w:rsidP="00931C3A">
            <w:pPr>
              <w:suppressAutoHyphens/>
              <w:spacing w:before="0" w:after="0"/>
              <w:ind w:firstLine="0"/>
              <w:rPr>
                <w:sz w:val="20"/>
              </w:rPr>
            </w:pPr>
          </w:p>
        </w:tc>
      </w:tr>
      <w:tr w:rsidR="004010AF" w:rsidRPr="00F5539C" w14:paraId="46B2CE46" w14:textId="77777777" w:rsidTr="00931C3A">
        <w:trPr>
          <w:trHeight w:val="60"/>
          <w:jc w:val="center"/>
        </w:trPr>
        <w:tc>
          <w:tcPr>
            <w:tcW w:w="9877" w:type="dxa"/>
            <w:gridSpan w:val="5"/>
            <w:vAlign w:val="center"/>
          </w:tcPr>
          <w:p w14:paraId="496A4999" w14:textId="77777777" w:rsidR="004010AF" w:rsidRPr="00F5539C" w:rsidRDefault="004010AF" w:rsidP="00931C3A">
            <w:pPr>
              <w:suppressAutoHyphens/>
              <w:spacing w:before="0" w:after="0"/>
              <w:ind w:firstLine="0"/>
              <w:rPr>
                <w:b/>
                <w:bCs/>
                <w:sz w:val="20"/>
              </w:rPr>
            </w:pPr>
            <w:r w:rsidRPr="00F5539C">
              <w:rPr>
                <w:b/>
                <w:bCs/>
                <w:sz w:val="20"/>
              </w:rPr>
              <w:t>02.01.01.02 priemonė „Mokymo lėšų paskirstymas ir panaudojimas pagal nustatytas tvarkas“</w:t>
            </w:r>
          </w:p>
          <w:p w14:paraId="0D965C76" w14:textId="77777777" w:rsidR="004010AF" w:rsidRPr="00F5539C" w:rsidRDefault="004010AF" w:rsidP="00931C3A">
            <w:pPr>
              <w:suppressAutoHyphens/>
              <w:spacing w:before="0" w:after="0"/>
              <w:ind w:firstLine="0"/>
              <w:rPr>
                <w:sz w:val="20"/>
                <w:lang w:eastAsia="zh-CN"/>
              </w:rPr>
            </w:pPr>
            <w:r w:rsidRPr="00F5539C">
              <w:rPr>
                <w:sz w:val="20"/>
                <w:lang w:eastAsia="zh-CN"/>
              </w:rPr>
              <w:t>Savivaldybei skirtos mokymo lėšos paskirstomos mokykloms ir panaudojamos Savivaldybės tarybos nustatyta tvarka. Specialios tikslinės dotacijos panaudojamos ugdymo programoms įgyvendinti bei jų įvairovei savivaldybės švietimo įstaigose užtikrinti.</w:t>
            </w:r>
          </w:p>
          <w:p w14:paraId="5C65C13B" w14:textId="77777777" w:rsidR="004010AF" w:rsidRPr="00F5539C" w:rsidRDefault="004010AF" w:rsidP="00931C3A">
            <w:pPr>
              <w:suppressAutoHyphens/>
              <w:spacing w:before="0" w:after="0"/>
              <w:ind w:firstLine="0"/>
              <w:rPr>
                <w:sz w:val="20"/>
              </w:rPr>
            </w:pPr>
          </w:p>
        </w:tc>
      </w:tr>
      <w:tr w:rsidR="004010AF" w:rsidRPr="00F5539C" w14:paraId="19F453D0" w14:textId="77777777" w:rsidTr="00931C3A">
        <w:trPr>
          <w:trHeight w:val="557"/>
          <w:jc w:val="center"/>
        </w:trPr>
        <w:tc>
          <w:tcPr>
            <w:tcW w:w="9877" w:type="dxa"/>
            <w:gridSpan w:val="5"/>
            <w:vAlign w:val="center"/>
          </w:tcPr>
          <w:p w14:paraId="54A0251A" w14:textId="77777777" w:rsidR="004010AF" w:rsidRPr="00F5539C" w:rsidRDefault="004010AF" w:rsidP="00931C3A">
            <w:pPr>
              <w:suppressAutoHyphens/>
              <w:spacing w:before="0" w:after="0"/>
              <w:ind w:firstLine="0"/>
              <w:rPr>
                <w:b/>
                <w:bCs/>
                <w:sz w:val="20"/>
              </w:rPr>
            </w:pPr>
            <w:r w:rsidRPr="00F5539C">
              <w:rPr>
                <w:b/>
                <w:bCs/>
                <w:sz w:val="20"/>
              </w:rPr>
              <w:t>02.01.01.03 priemonė „Savivaldybės mokyklų (klasių), skirtų šalies (regiono) mokiniams, turintiems specialiųjų ugdymosi poreikių, ir kitų savivaldybei perduotų įstaigų išlaikymas“</w:t>
            </w:r>
          </w:p>
          <w:p w14:paraId="1EBC2FD6" w14:textId="77777777" w:rsidR="004010AF" w:rsidRPr="00F5539C" w:rsidRDefault="004010AF" w:rsidP="00931C3A">
            <w:pPr>
              <w:suppressAutoHyphens/>
              <w:spacing w:before="0" w:after="0"/>
              <w:ind w:firstLine="0"/>
              <w:rPr>
                <w:sz w:val="20"/>
                <w:lang w:eastAsia="zh-CN"/>
              </w:rPr>
            </w:pPr>
            <w:r w:rsidRPr="00F5539C">
              <w:rPr>
                <w:sz w:val="20"/>
                <w:lang w:eastAsia="zh-CN"/>
              </w:rPr>
              <w:t>Specialios tikslinės dotacijos panaudojamos Ūkio lėšų, skiriamų iš Lietuvos Respublikos atitinkamų metų valstybės biudžeto specialių tikslinių dotacijų savivaldybės biudžetams, skyrimo savivaldybių mokykloms (klasėms), skirtoms šalies (regiono) mokiniams, turintiems specialiųjų ugdymosi poreikių, metodikoje nustatyta tvarka.</w:t>
            </w:r>
          </w:p>
          <w:p w14:paraId="3483F2F8" w14:textId="77777777" w:rsidR="004010AF" w:rsidRPr="00F5539C" w:rsidRDefault="004010AF" w:rsidP="00931C3A">
            <w:pPr>
              <w:suppressAutoHyphens/>
              <w:spacing w:before="0" w:after="0"/>
              <w:ind w:firstLine="0"/>
              <w:rPr>
                <w:rFonts w:ascii="Calibri" w:eastAsia="Calibri" w:hAnsi="Calibri" w:cs="Calibri"/>
                <w:sz w:val="20"/>
              </w:rPr>
            </w:pPr>
            <w:r w:rsidRPr="00F5539C">
              <w:rPr>
                <w:sz w:val="20"/>
              </w:rPr>
              <w:t>Lėšos skiriamos papildomoms pagalbos mokiniui specialistų pareigybėms regioniniuose specialiojo ugdymo centruose konsultavimo funkcijoms vykdyti</w:t>
            </w:r>
            <w:r w:rsidRPr="00F5539C">
              <w:rPr>
                <w:rFonts w:ascii="Calibri" w:eastAsia="Calibri" w:hAnsi="Calibri" w:cs="Calibri"/>
                <w:sz w:val="20"/>
              </w:rPr>
              <w:t>.</w:t>
            </w:r>
          </w:p>
          <w:p w14:paraId="450CDFD9" w14:textId="77777777" w:rsidR="004010AF" w:rsidRPr="00F5539C" w:rsidRDefault="004010AF" w:rsidP="00931C3A">
            <w:pPr>
              <w:suppressAutoHyphens/>
              <w:spacing w:before="0" w:after="0"/>
              <w:ind w:firstLine="0"/>
              <w:rPr>
                <w:rFonts w:ascii="Calibri" w:eastAsia="Calibri" w:hAnsi="Calibri" w:cs="Calibri"/>
                <w:sz w:val="20"/>
              </w:rPr>
            </w:pPr>
          </w:p>
        </w:tc>
      </w:tr>
      <w:tr w:rsidR="004010AF" w:rsidRPr="00F5539C" w14:paraId="05689CDC" w14:textId="77777777" w:rsidTr="00931C3A">
        <w:trPr>
          <w:trHeight w:val="625"/>
          <w:jc w:val="center"/>
        </w:trPr>
        <w:tc>
          <w:tcPr>
            <w:tcW w:w="9877" w:type="dxa"/>
            <w:gridSpan w:val="5"/>
            <w:vAlign w:val="center"/>
          </w:tcPr>
          <w:p w14:paraId="4D400D15" w14:textId="77777777" w:rsidR="004010AF" w:rsidRPr="00F5539C" w:rsidRDefault="004010AF" w:rsidP="00931C3A">
            <w:pPr>
              <w:suppressAutoHyphens/>
              <w:spacing w:before="0" w:after="0"/>
              <w:ind w:firstLine="0"/>
              <w:rPr>
                <w:b/>
                <w:bCs/>
                <w:sz w:val="20"/>
              </w:rPr>
            </w:pPr>
            <w:r w:rsidRPr="00F5539C">
              <w:rPr>
                <w:b/>
                <w:bCs/>
                <w:sz w:val="20"/>
              </w:rPr>
              <w:t>02.01.01.04 priemonė „Mokytojų personalo optimizavimo ir atnaujinimo išlaidų finansavimas“</w:t>
            </w:r>
          </w:p>
          <w:p w14:paraId="2D42B326" w14:textId="77777777" w:rsidR="004010AF" w:rsidRPr="00F5539C" w:rsidRDefault="004010AF" w:rsidP="00931C3A">
            <w:pPr>
              <w:suppressAutoHyphens/>
              <w:spacing w:before="0" w:after="0"/>
              <w:ind w:firstLine="0"/>
              <w:rPr>
                <w:sz w:val="20"/>
                <w:highlight w:val="yellow"/>
                <w:lang w:eastAsia="zh-CN"/>
              </w:rPr>
            </w:pPr>
            <w:r w:rsidRPr="00F5539C">
              <w:rPr>
                <w:sz w:val="20"/>
                <w:lang w:eastAsia="zh-CN"/>
              </w:rPr>
              <w:t xml:space="preserve">Valstybės biudžeto lėšos panaudojamos mokytojų, dirbančių pagal ikimokyklinio, priešmokyklinio ir bendrojo ugdymo programas, išeitinių išmokų išlaidoms padengti ir mokytojų pritraukimo bei lojalumo skatinimo priemonėms finansuoti teisės aktų nustatyta tvarka. </w:t>
            </w:r>
          </w:p>
          <w:p w14:paraId="72DF8E72" w14:textId="77777777" w:rsidR="004010AF" w:rsidRPr="00F5539C" w:rsidRDefault="004010AF" w:rsidP="00931C3A">
            <w:pPr>
              <w:suppressAutoHyphens/>
              <w:spacing w:before="0" w:after="0"/>
              <w:ind w:firstLine="0"/>
              <w:rPr>
                <w:sz w:val="20"/>
                <w:highlight w:val="yellow"/>
                <w:lang w:eastAsia="zh-CN"/>
              </w:rPr>
            </w:pPr>
          </w:p>
        </w:tc>
      </w:tr>
      <w:tr w:rsidR="004010AF" w:rsidRPr="00F5539C" w14:paraId="2767E168" w14:textId="77777777" w:rsidTr="00931C3A">
        <w:trPr>
          <w:trHeight w:val="132"/>
          <w:jc w:val="center"/>
        </w:trPr>
        <w:tc>
          <w:tcPr>
            <w:tcW w:w="9877" w:type="dxa"/>
            <w:gridSpan w:val="5"/>
            <w:vAlign w:val="center"/>
          </w:tcPr>
          <w:p w14:paraId="195657B3" w14:textId="77777777" w:rsidR="004010AF" w:rsidRPr="00F5539C" w:rsidRDefault="004010AF" w:rsidP="00931C3A">
            <w:pPr>
              <w:spacing w:before="0" w:after="0"/>
              <w:ind w:firstLine="0"/>
              <w:rPr>
                <w:b/>
                <w:bCs/>
                <w:sz w:val="20"/>
              </w:rPr>
            </w:pPr>
            <w:r w:rsidRPr="00F5539C">
              <w:rPr>
                <w:b/>
                <w:bCs/>
                <w:sz w:val="20"/>
              </w:rPr>
              <w:t>02.01.01.05 priemonė „Švietimo įstaigų veiklos organizavimas“</w:t>
            </w:r>
          </w:p>
          <w:p w14:paraId="206F3536" w14:textId="77777777" w:rsidR="004010AF" w:rsidRPr="00F5539C" w:rsidRDefault="004010AF" w:rsidP="00931C3A">
            <w:pPr>
              <w:spacing w:before="0" w:after="0"/>
              <w:ind w:firstLine="0"/>
              <w:rPr>
                <w:sz w:val="20"/>
              </w:rPr>
            </w:pPr>
            <w:r w:rsidRPr="00F5539C">
              <w:rPr>
                <w:sz w:val="20"/>
              </w:rPr>
              <w:t xml:space="preserve">Lėšos naudojamos savivaldybės švietimo įstaigų pedagoginių darbuotojų darbo užmokesčiui, valstybinio socialinio draudimo įmokoms, kitoms su darbo santykiais susijusioms įmokoms, išmokoms ir kompensacijoms mokėti bei veiklos organizavimui. </w:t>
            </w:r>
          </w:p>
          <w:p w14:paraId="65592185" w14:textId="77777777" w:rsidR="004010AF" w:rsidRPr="00F5539C" w:rsidRDefault="004010AF" w:rsidP="00931C3A">
            <w:pPr>
              <w:spacing w:before="0" w:after="0"/>
              <w:ind w:firstLine="0"/>
              <w:rPr>
                <w:sz w:val="20"/>
              </w:rPr>
            </w:pPr>
          </w:p>
        </w:tc>
      </w:tr>
      <w:tr w:rsidR="004010AF" w:rsidRPr="00F5539C" w14:paraId="689571D2" w14:textId="77777777" w:rsidTr="00931C3A">
        <w:trPr>
          <w:trHeight w:val="132"/>
          <w:jc w:val="center"/>
        </w:trPr>
        <w:tc>
          <w:tcPr>
            <w:tcW w:w="9877" w:type="dxa"/>
            <w:gridSpan w:val="5"/>
            <w:vAlign w:val="center"/>
          </w:tcPr>
          <w:p w14:paraId="573F1072" w14:textId="77777777" w:rsidR="004010AF" w:rsidRPr="00F5539C" w:rsidRDefault="004010AF" w:rsidP="00931C3A">
            <w:pPr>
              <w:suppressAutoHyphens/>
              <w:spacing w:before="0" w:after="0"/>
              <w:ind w:firstLine="0"/>
              <w:rPr>
                <w:b/>
                <w:bCs/>
                <w:sz w:val="20"/>
              </w:rPr>
            </w:pPr>
            <w:r w:rsidRPr="00F5539C">
              <w:rPr>
                <w:b/>
                <w:bCs/>
                <w:sz w:val="20"/>
              </w:rPr>
              <w:t>02.01.01.06 priemonė „Socialinę riziką patiriančių pagal ikimokyklinio ugdymo programas ugdomų vaikų ugdymo, maitinimo ir pavėžėjimo finansavimas“</w:t>
            </w:r>
          </w:p>
          <w:p w14:paraId="2966D210" w14:textId="77777777" w:rsidR="004010AF" w:rsidRPr="00F5539C" w:rsidRDefault="004010AF" w:rsidP="00931C3A">
            <w:pPr>
              <w:suppressAutoHyphens/>
              <w:spacing w:before="0" w:after="0"/>
              <w:ind w:firstLine="0"/>
              <w:rPr>
                <w:b/>
                <w:bCs/>
                <w:sz w:val="20"/>
              </w:rPr>
            </w:pPr>
            <w:r w:rsidRPr="00F5539C">
              <w:rPr>
                <w:sz w:val="20"/>
              </w:rPr>
              <w:t>Valstybės biudžeto lėšos panaudojamos mokytojų, dirbančių su vaikais, kuriems paskirtas privalomas ikimokyklinis ugdymas.</w:t>
            </w:r>
          </w:p>
        </w:tc>
      </w:tr>
      <w:tr w:rsidR="004010AF" w:rsidRPr="00F5539C" w14:paraId="216059B3" w14:textId="77777777" w:rsidTr="00931C3A">
        <w:trPr>
          <w:trHeight w:val="132"/>
          <w:jc w:val="center"/>
        </w:trPr>
        <w:tc>
          <w:tcPr>
            <w:tcW w:w="9877" w:type="dxa"/>
            <w:gridSpan w:val="5"/>
            <w:vAlign w:val="center"/>
          </w:tcPr>
          <w:p w14:paraId="483C8677" w14:textId="77777777" w:rsidR="004010AF" w:rsidRPr="00F5539C" w:rsidRDefault="004010AF" w:rsidP="00931C3A">
            <w:pPr>
              <w:spacing w:before="0" w:after="0"/>
              <w:ind w:firstLine="0"/>
              <w:rPr>
                <w:b/>
                <w:bCs/>
                <w:sz w:val="20"/>
              </w:rPr>
            </w:pPr>
            <w:r w:rsidRPr="00F5539C">
              <w:rPr>
                <w:b/>
                <w:bCs/>
                <w:sz w:val="20"/>
              </w:rPr>
              <w:t xml:space="preserve">02.01.01.07 priemonė „Pirmoko krepšelio skyrimas“ </w:t>
            </w:r>
          </w:p>
          <w:p w14:paraId="54FF62C3" w14:textId="77777777" w:rsidR="004010AF" w:rsidRPr="00F5539C" w:rsidRDefault="004010AF" w:rsidP="00931C3A">
            <w:pPr>
              <w:spacing w:before="0" w:after="0"/>
              <w:ind w:firstLine="0"/>
              <w:rPr>
                <w:b/>
                <w:bCs/>
                <w:sz w:val="20"/>
              </w:rPr>
            </w:pPr>
            <w:r w:rsidRPr="00F5539C">
              <w:rPr>
                <w:sz w:val="20"/>
              </w:rPr>
              <w:t>Pirmoko krepšelį sudarys būtiniausios mokymo priemonės, leisiančios vienodai startuoti visiems Savivaldybės pirmokams.</w:t>
            </w:r>
          </w:p>
          <w:p w14:paraId="647CC361" w14:textId="77777777" w:rsidR="004010AF" w:rsidRPr="00F5539C" w:rsidRDefault="004010AF" w:rsidP="00931C3A">
            <w:pPr>
              <w:spacing w:before="0" w:after="0"/>
              <w:ind w:firstLine="0"/>
              <w:rPr>
                <w:sz w:val="20"/>
              </w:rPr>
            </w:pPr>
          </w:p>
        </w:tc>
      </w:tr>
      <w:tr w:rsidR="004010AF" w:rsidRPr="00F5539C" w14:paraId="30E4CABE" w14:textId="77777777" w:rsidTr="00931C3A">
        <w:trPr>
          <w:trHeight w:val="70"/>
          <w:jc w:val="center"/>
        </w:trPr>
        <w:tc>
          <w:tcPr>
            <w:tcW w:w="9877" w:type="dxa"/>
            <w:gridSpan w:val="5"/>
            <w:vAlign w:val="center"/>
          </w:tcPr>
          <w:p w14:paraId="085DEC5E" w14:textId="77777777" w:rsidR="004010AF" w:rsidRPr="00F5539C" w:rsidRDefault="004010AF" w:rsidP="00931C3A">
            <w:pPr>
              <w:spacing w:before="0" w:after="0"/>
              <w:ind w:firstLine="0"/>
              <w:rPr>
                <w:b/>
                <w:bCs/>
                <w:sz w:val="20"/>
              </w:rPr>
            </w:pPr>
            <w:r w:rsidRPr="00F5539C">
              <w:rPr>
                <w:b/>
                <w:bCs/>
                <w:sz w:val="20"/>
              </w:rPr>
              <w:t xml:space="preserve">02.01.01.08 priemonė ,,Savivaldybės biudžetinių švietimo įstaigų pedagoginių darbuotojų kelionės išlaidų dalinis finansavimas“ </w:t>
            </w:r>
          </w:p>
          <w:p w14:paraId="16417871" w14:textId="77777777" w:rsidR="004010AF" w:rsidRPr="00F5539C" w:rsidRDefault="004010AF" w:rsidP="00931C3A">
            <w:pPr>
              <w:spacing w:before="0" w:after="0"/>
              <w:ind w:firstLine="0"/>
              <w:rPr>
                <w:sz w:val="20"/>
              </w:rPr>
            </w:pPr>
            <w:r w:rsidRPr="00F5539C">
              <w:rPr>
                <w:sz w:val="20"/>
              </w:rPr>
              <w:t>Savivaldybės tarybos nustatyta tvarka iš dalies finansuojama Kaišiadorių rajono savivaldybės biudžetinių švietimo įstaigų pedagoginių darbuotojų kelionės išlaidos vykstant iš faktinės gyvenamosios vietos į darbą ir grįžtant iš darbo į faktinę gyvenamąją vietą, kai darbo vieta yra toliau kaip 5 kilometrai nuo faktinės gyvenamosios vietos.</w:t>
            </w:r>
          </w:p>
          <w:p w14:paraId="68B6338E" w14:textId="77777777" w:rsidR="004010AF" w:rsidRPr="00F5539C" w:rsidRDefault="004010AF" w:rsidP="00931C3A">
            <w:pPr>
              <w:spacing w:before="0" w:after="0"/>
              <w:ind w:firstLine="0"/>
              <w:rPr>
                <w:sz w:val="20"/>
              </w:rPr>
            </w:pPr>
          </w:p>
        </w:tc>
      </w:tr>
      <w:tr w:rsidR="004010AF" w:rsidRPr="00F5539C" w14:paraId="62A6F9AF" w14:textId="77777777" w:rsidTr="00931C3A">
        <w:trPr>
          <w:trHeight w:val="70"/>
          <w:jc w:val="center"/>
        </w:trPr>
        <w:tc>
          <w:tcPr>
            <w:tcW w:w="9877" w:type="dxa"/>
            <w:gridSpan w:val="5"/>
            <w:vAlign w:val="center"/>
          </w:tcPr>
          <w:p w14:paraId="5442B40A" w14:textId="77777777" w:rsidR="004010AF" w:rsidRPr="00F5539C" w:rsidRDefault="004010AF" w:rsidP="00931C3A">
            <w:pPr>
              <w:spacing w:before="0" w:after="0"/>
              <w:ind w:firstLine="0"/>
              <w:rPr>
                <w:b/>
                <w:bCs/>
                <w:sz w:val="20"/>
              </w:rPr>
            </w:pPr>
            <w:r w:rsidRPr="00F5539C">
              <w:rPr>
                <w:b/>
                <w:bCs/>
                <w:sz w:val="20"/>
              </w:rPr>
              <w:lastRenderedPageBreak/>
              <w:t>02.01.01.09 priemonė „Profesinio orientavimo vykdymas“</w:t>
            </w:r>
          </w:p>
          <w:p w14:paraId="1E01B562" w14:textId="77777777" w:rsidR="004010AF" w:rsidRPr="00F5539C" w:rsidRDefault="004010AF" w:rsidP="00931C3A">
            <w:pPr>
              <w:spacing w:before="0" w:after="0"/>
              <w:ind w:firstLine="0"/>
              <w:rPr>
                <w:sz w:val="20"/>
                <w:lang w:val="lt"/>
              </w:rPr>
            </w:pPr>
            <w:r w:rsidRPr="00F5539C">
              <w:rPr>
                <w:sz w:val="20"/>
                <w:lang w:val="lt"/>
              </w:rPr>
              <w:t>Lėšos skirtos karjeros specialistams. Naudojamos karjeros specialistų darbo užmokesčiui, valstybinio socialinio draudimo įmokoms, kitoms su darbo santykiais susijusioms įmokoms, išmokoms ir kompensacijoms mokėti.</w:t>
            </w:r>
          </w:p>
          <w:p w14:paraId="42982A99" w14:textId="77777777" w:rsidR="004010AF" w:rsidRPr="00F5539C" w:rsidRDefault="004010AF" w:rsidP="00931C3A">
            <w:pPr>
              <w:spacing w:before="0" w:after="0"/>
              <w:ind w:firstLine="0"/>
              <w:rPr>
                <w:sz w:val="20"/>
                <w:lang w:val="lt"/>
              </w:rPr>
            </w:pPr>
          </w:p>
        </w:tc>
      </w:tr>
      <w:tr w:rsidR="004010AF" w:rsidRPr="00F5539C" w14:paraId="47624FCD" w14:textId="77777777" w:rsidTr="00931C3A">
        <w:trPr>
          <w:trHeight w:val="132"/>
          <w:jc w:val="center"/>
        </w:trPr>
        <w:tc>
          <w:tcPr>
            <w:tcW w:w="9877" w:type="dxa"/>
            <w:gridSpan w:val="5"/>
            <w:vAlign w:val="center"/>
          </w:tcPr>
          <w:p w14:paraId="3AC5A111" w14:textId="77777777" w:rsidR="004010AF" w:rsidRPr="00F5539C" w:rsidRDefault="004010AF" w:rsidP="00931C3A">
            <w:pPr>
              <w:spacing w:before="0" w:after="0"/>
              <w:ind w:firstLine="0"/>
              <w:rPr>
                <w:b/>
                <w:bCs/>
                <w:sz w:val="20"/>
              </w:rPr>
            </w:pPr>
            <w:r w:rsidRPr="00F5539C">
              <w:rPr>
                <w:b/>
                <w:bCs/>
                <w:sz w:val="20"/>
              </w:rPr>
              <w:t>02.01.01.10 priemonė „Projekto „Ugdymo prieinamumo didinimas ir plėtojimas Kaišiadorių rajono savivaldybėje“ vykdymas“</w:t>
            </w:r>
          </w:p>
          <w:p w14:paraId="4AC0D1A2" w14:textId="77777777" w:rsidR="004010AF" w:rsidRPr="00F5539C" w:rsidRDefault="004010AF" w:rsidP="00931C3A">
            <w:pPr>
              <w:spacing w:before="0" w:after="0" w:line="276" w:lineRule="exact"/>
              <w:ind w:firstLine="0"/>
              <w:rPr>
                <w:sz w:val="20"/>
              </w:rPr>
            </w:pPr>
            <w:r w:rsidRPr="00F5539C">
              <w:rPr>
                <w:sz w:val="20"/>
              </w:rPr>
              <w:t>Projekto tikslas – užtikrinti švietimo kokybę ir mažinti atskirtį tarp švietimo įstaigų teikiamų paslaugų Kaišiadorių rajono savivaldybėje.</w:t>
            </w:r>
            <w:r w:rsidRPr="00F5539C">
              <w:rPr>
                <w:b/>
                <w:bCs/>
                <w:sz w:val="20"/>
              </w:rPr>
              <w:t xml:space="preserve"> </w:t>
            </w:r>
            <w:r w:rsidRPr="00F5539C">
              <w:rPr>
                <w:sz w:val="20"/>
              </w:rPr>
              <w:t>Šiam tikslui pasiekti planuojamos šios veiklos:</w:t>
            </w:r>
          </w:p>
          <w:p w14:paraId="62370020" w14:textId="77777777" w:rsidR="004010AF" w:rsidRPr="00F5539C" w:rsidRDefault="004010AF" w:rsidP="00931C3A">
            <w:pPr>
              <w:spacing w:before="0" w:after="0"/>
              <w:ind w:firstLine="0"/>
              <w:rPr>
                <w:sz w:val="20"/>
                <w:lang w:val="lt"/>
              </w:rPr>
            </w:pPr>
            <w:r w:rsidRPr="00F5539C">
              <w:rPr>
                <w:sz w:val="20"/>
                <w:lang w:val="lt"/>
              </w:rPr>
              <w:t xml:space="preserve">1. Kaišiadorių Vaclovo Giržado progimnazijoje (adresai: Paukštininkų g. 5, Kaišiadorys; Girelės g. 41, Kaišiadorys; Gedimino g. 38, Kaišiadorys), Kaišiadorių r. Kruonio pagrindinėje mokykloje (adresas: Kaišiadorių r., Kruonis, </w:t>
            </w:r>
            <w:proofErr w:type="spellStart"/>
            <w:r w:rsidRPr="00F5539C">
              <w:rPr>
                <w:sz w:val="20"/>
                <w:lang w:val="lt"/>
              </w:rPr>
              <w:t>Darsūniškio</w:t>
            </w:r>
            <w:proofErr w:type="spellEnd"/>
            <w:r w:rsidRPr="00F5539C">
              <w:rPr>
                <w:sz w:val="20"/>
                <w:lang w:val="lt"/>
              </w:rPr>
              <w:t xml:space="preserve"> g. 11) ir Kaišiadorių r. Gudienos mokykloje-darželyje ,,Rugelis“ (adresas: Kaišiadorių r., </w:t>
            </w:r>
            <w:proofErr w:type="spellStart"/>
            <w:r w:rsidRPr="00F5539C">
              <w:rPr>
                <w:sz w:val="20"/>
                <w:lang w:val="lt"/>
              </w:rPr>
              <w:t>Gudiena</w:t>
            </w:r>
            <w:proofErr w:type="spellEnd"/>
            <w:r w:rsidRPr="00F5539C">
              <w:rPr>
                <w:sz w:val="20"/>
                <w:lang w:val="lt"/>
              </w:rPr>
              <w:t>, Sodų g. 11) planuojama užtikrinti kokybišką mokinių užimtumą po pamokų, įsteigiant visos dienos mokyklas.</w:t>
            </w:r>
          </w:p>
          <w:p w14:paraId="730CC861" w14:textId="77777777" w:rsidR="004010AF" w:rsidRPr="00F5539C" w:rsidRDefault="004010AF" w:rsidP="00931C3A">
            <w:pPr>
              <w:spacing w:before="0" w:after="0"/>
              <w:ind w:left="22" w:hanging="22"/>
              <w:rPr>
                <w:sz w:val="20"/>
                <w:lang w:val="lt"/>
              </w:rPr>
            </w:pPr>
            <w:r w:rsidRPr="00F5539C">
              <w:rPr>
                <w:sz w:val="20"/>
                <w:lang w:val="lt"/>
              </w:rPr>
              <w:t>2. Kaišiadorių rajono Rumšiškių miestelyje planuojama užtikrinti ikimokyklinio ir priešmokyklinio amžiaus vaikų ugdymą, atliekant Rumšiškių lopšelio-darželio naujos statybos darbus bei įsigyjant reikalingos įrangos.</w:t>
            </w:r>
          </w:p>
          <w:p w14:paraId="4C701BA3" w14:textId="77777777" w:rsidR="004010AF" w:rsidRPr="00F5539C" w:rsidRDefault="004010AF" w:rsidP="00931C3A">
            <w:pPr>
              <w:spacing w:before="0" w:after="0"/>
              <w:ind w:left="22" w:hanging="22"/>
              <w:rPr>
                <w:sz w:val="20"/>
                <w:lang w:val="lt"/>
              </w:rPr>
            </w:pPr>
            <w:r w:rsidRPr="00F5539C">
              <w:rPr>
                <w:sz w:val="20"/>
                <w:lang w:val="lt"/>
              </w:rPr>
              <w:t>3. Kaišiadorių r. Žiežmarių gimnazijoje (adresas: Kaišiadorių r., Žiežmariai, Žaslių g., 21) planuojama atnaujinti infrastruktūrą, įrengiant universalaus dizaino elementus.</w:t>
            </w:r>
          </w:p>
          <w:p w14:paraId="03E1135C" w14:textId="77777777" w:rsidR="004010AF" w:rsidRPr="00F5539C" w:rsidRDefault="004010AF" w:rsidP="00931C3A">
            <w:pPr>
              <w:spacing w:before="0" w:after="0"/>
              <w:ind w:firstLine="0"/>
              <w:rPr>
                <w:sz w:val="20"/>
                <w:lang w:val="lt"/>
              </w:rPr>
            </w:pPr>
            <w:r w:rsidRPr="00F5539C">
              <w:rPr>
                <w:sz w:val="20"/>
                <w:lang w:val="lt"/>
              </w:rPr>
              <w:t>4. Kaišiadorių r. Žiežmarių gimnazijos (adresas: Kaišiadorių r., Žiežmariai, Žaslių g., 21) mokinių pavėžėjimo paslaugą pritaikyti judumo negalią turintiems mokiniams.</w:t>
            </w:r>
          </w:p>
          <w:p w14:paraId="6CB06D69" w14:textId="77777777" w:rsidR="004010AF" w:rsidRPr="00F5539C" w:rsidRDefault="004010AF" w:rsidP="00931C3A">
            <w:pPr>
              <w:spacing w:before="0" w:after="0"/>
              <w:ind w:firstLine="0"/>
              <w:rPr>
                <w:b/>
                <w:bCs/>
                <w:sz w:val="20"/>
              </w:rPr>
            </w:pPr>
          </w:p>
        </w:tc>
      </w:tr>
      <w:tr w:rsidR="004010AF" w:rsidRPr="00F5539C" w14:paraId="4060DA41" w14:textId="77777777" w:rsidTr="00931C3A">
        <w:trPr>
          <w:trHeight w:val="132"/>
          <w:jc w:val="center"/>
        </w:trPr>
        <w:tc>
          <w:tcPr>
            <w:tcW w:w="9877" w:type="dxa"/>
            <w:gridSpan w:val="5"/>
            <w:vAlign w:val="center"/>
          </w:tcPr>
          <w:p w14:paraId="219C52A7" w14:textId="77777777" w:rsidR="004010AF" w:rsidRPr="00F5539C" w:rsidRDefault="004010AF" w:rsidP="00931C3A">
            <w:pPr>
              <w:spacing w:before="0" w:after="0"/>
              <w:ind w:firstLine="0"/>
              <w:rPr>
                <w:b/>
                <w:bCs/>
                <w:sz w:val="20"/>
              </w:rPr>
            </w:pPr>
            <w:r w:rsidRPr="00F5539C">
              <w:rPr>
                <w:b/>
                <w:bCs/>
                <w:sz w:val="20"/>
              </w:rPr>
              <w:t xml:space="preserve">02.01.01.11 priemonė „Tūkstantmečio mokyklų“ programos savivaldybės švietimo pažangos plano </w:t>
            </w:r>
            <w:r w:rsidRPr="00F5539C">
              <w:rPr>
                <w:b/>
                <w:bCs/>
                <w:strike/>
                <w:sz w:val="20"/>
              </w:rPr>
              <w:t>įgyvendinimas</w:t>
            </w:r>
            <w:r w:rsidRPr="00F5539C">
              <w:rPr>
                <w:b/>
                <w:bCs/>
                <w:sz w:val="20"/>
              </w:rPr>
              <w:t xml:space="preserve"> tęstinumo užtikrinimas“</w:t>
            </w:r>
          </w:p>
          <w:p w14:paraId="051B88B8" w14:textId="77777777" w:rsidR="004010AF" w:rsidRPr="00F5539C" w:rsidRDefault="004010AF" w:rsidP="00931C3A">
            <w:pPr>
              <w:shd w:val="clear" w:color="auto" w:fill="FFFFFF"/>
              <w:spacing w:before="0" w:after="0"/>
              <w:ind w:firstLine="0"/>
              <w:rPr>
                <w:sz w:val="20"/>
              </w:rPr>
            </w:pPr>
            <w:r w:rsidRPr="00F5539C">
              <w:rPr>
                <w:sz w:val="20"/>
              </w:rPr>
              <w:t xml:space="preserve">Savivaldybės biudžeto lėšos skiriamos ir naudojamos ,,Tūkstantmečio mokyklų“ programos tęstinumui ir tvarumui, stiprinant Kaišiadorių rajono savivaldybės mokyklų bendradarbiavimą tinklaveikos principu, įgyvendinant Švietimo, kultūros ir sporto skyriaus vedėjo patvirtintame “Tinklaveikos renginių plane” numatytas priemones ugdymo proceso tobulinimui, atliepiant mokinių individualius poreikius bei mažinant atotrūkį tarp skirtingų ugdymo įstaigų mokinių mokymosi pasiekimų. Taip pat padengti netinkamas finansuoti, tačiau šiam planui įgyvendinti būtinas išlaidas, kurių nepadengė projekto finansavimas.   </w:t>
            </w:r>
          </w:p>
          <w:p w14:paraId="0C58A93A" w14:textId="77777777" w:rsidR="004010AF" w:rsidRPr="00F5539C" w:rsidRDefault="004010AF" w:rsidP="00931C3A">
            <w:pPr>
              <w:shd w:val="clear" w:color="auto" w:fill="FFFFFF"/>
              <w:spacing w:before="0" w:after="0"/>
              <w:ind w:firstLine="0"/>
              <w:rPr>
                <w:sz w:val="20"/>
              </w:rPr>
            </w:pPr>
          </w:p>
        </w:tc>
      </w:tr>
      <w:tr w:rsidR="004010AF" w:rsidRPr="00F5539C" w14:paraId="7E0BC947" w14:textId="77777777" w:rsidTr="00931C3A">
        <w:trPr>
          <w:trHeight w:val="132"/>
          <w:jc w:val="center"/>
        </w:trPr>
        <w:tc>
          <w:tcPr>
            <w:tcW w:w="9877" w:type="dxa"/>
            <w:gridSpan w:val="5"/>
            <w:vAlign w:val="center"/>
          </w:tcPr>
          <w:p w14:paraId="5EA1D4B1" w14:textId="77777777" w:rsidR="004010AF" w:rsidRPr="00F5539C" w:rsidRDefault="004010AF" w:rsidP="00931C3A">
            <w:pPr>
              <w:suppressAutoHyphens/>
              <w:spacing w:before="0" w:after="0"/>
              <w:ind w:firstLine="0"/>
              <w:rPr>
                <w:b/>
                <w:bCs/>
                <w:sz w:val="20"/>
              </w:rPr>
            </w:pPr>
            <w:r w:rsidRPr="00F5539C">
              <w:rPr>
                <w:b/>
                <w:bCs/>
                <w:sz w:val="20"/>
              </w:rPr>
              <w:t>02.01.01.12. priemonė ,,Švietimo pagalbos specialistų etatų finansavimas“</w:t>
            </w:r>
          </w:p>
          <w:p w14:paraId="0169656B" w14:textId="77777777" w:rsidR="004010AF" w:rsidRPr="00F5539C" w:rsidRDefault="004010AF" w:rsidP="00931C3A">
            <w:pPr>
              <w:spacing w:before="0" w:after="0"/>
              <w:ind w:firstLine="0"/>
              <w:rPr>
                <w:sz w:val="20"/>
                <w:shd w:val="clear" w:color="auto" w:fill="FFFFFF"/>
              </w:rPr>
            </w:pPr>
            <w:r w:rsidRPr="00F5539C">
              <w:rPr>
                <w:sz w:val="20"/>
                <w:lang w:eastAsia="lt-LT"/>
              </w:rPr>
              <w:t>Savivaldybės biudžeto lėšos naudojamos švietimo pagalbos specialistų darbo užmokesčiui mokėti švietimo įstaigose. </w:t>
            </w:r>
            <w:r w:rsidRPr="00F5539C">
              <w:rPr>
                <w:b/>
                <w:bCs/>
                <w:sz w:val="20"/>
              </w:rPr>
              <w:t xml:space="preserve"> </w:t>
            </w:r>
            <w:r w:rsidRPr="00F5539C">
              <w:rPr>
                <w:sz w:val="20"/>
                <w:shd w:val="clear" w:color="auto" w:fill="FFFFFF"/>
              </w:rPr>
              <w:t>Sudaromos sąlygos švietimo įstaigoms finansuoti švietimo pagalbos specialistų  darbo  užmokestį, kol bus įvertinti vaiko specialieji ugdymosi  poreikiai teisės aktų nustatyta tvarka ir gautas finansavimas iš mokymo lėšų.</w:t>
            </w:r>
          </w:p>
          <w:p w14:paraId="4364688D" w14:textId="77777777" w:rsidR="004010AF" w:rsidRPr="00F5539C" w:rsidRDefault="004010AF" w:rsidP="00931C3A">
            <w:pPr>
              <w:spacing w:before="0" w:after="0"/>
              <w:ind w:firstLine="0"/>
              <w:rPr>
                <w:b/>
                <w:bCs/>
                <w:sz w:val="20"/>
              </w:rPr>
            </w:pPr>
          </w:p>
        </w:tc>
      </w:tr>
      <w:tr w:rsidR="004010AF" w:rsidRPr="00F5539C" w14:paraId="4C4053FD" w14:textId="77777777" w:rsidTr="00931C3A">
        <w:trPr>
          <w:trHeight w:val="132"/>
          <w:jc w:val="center"/>
        </w:trPr>
        <w:tc>
          <w:tcPr>
            <w:tcW w:w="9877" w:type="dxa"/>
            <w:gridSpan w:val="5"/>
            <w:vAlign w:val="center"/>
          </w:tcPr>
          <w:p w14:paraId="2535AF37" w14:textId="77777777" w:rsidR="004010AF" w:rsidRPr="00F5539C" w:rsidRDefault="004010AF" w:rsidP="00931C3A">
            <w:pPr>
              <w:suppressAutoHyphens/>
              <w:spacing w:before="0" w:after="0"/>
              <w:ind w:firstLine="0"/>
              <w:rPr>
                <w:b/>
                <w:bCs/>
                <w:sz w:val="20"/>
              </w:rPr>
            </w:pPr>
            <w:r w:rsidRPr="00F5539C">
              <w:rPr>
                <w:b/>
                <w:bCs/>
                <w:sz w:val="20"/>
              </w:rPr>
              <w:t>02.01.01.13. priemonė ,,Įtraukiojo ugdymo aplinkų pritaikymo, aprūpinimo priemonėmis švietimo</w:t>
            </w:r>
          </w:p>
          <w:p w14:paraId="178FA5BA" w14:textId="77777777" w:rsidR="004010AF" w:rsidRPr="00F5539C" w:rsidRDefault="004010AF" w:rsidP="00931C3A">
            <w:pPr>
              <w:suppressAutoHyphens/>
              <w:spacing w:before="0" w:after="0"/>
              <w:ind w:firstLine="0"/>
              <w:rPr>
                <w:b/>
                <w:bCs/>
                <w:sz w:val="20"/>
              </w:rPr>
            </w:pPr>
            <w:r w:rsidRPr="00F5539C">
              <w:rPr>
                <w:b/>
                <w:bCs/>
                <w:sz w:val="20"/>
              </w:rPr>
              <w:t>įstaigose dalinis finansavimas“</w:t>
            </w:r>
          </w:p>
          <w:p w14:paraId="7CD594C0" w14:textId="77777777" w:rsidR="004010AF" w:rsidRPr="00F5539C" w:rsidRDefault="004010AF" w:rsidP="00931C3A">
            <w:pPr>
              <w:suppressAutoHyphens/>
              <w:spacing w:before="0" w:after="0"/>
              <w:ind w:firstLine="0"/>
              <w:rPr>
                <w:bCs/>
                <w:sz w:val="20"/>
              </w:rPr>
            </w:pPr>
            <w:r w:rsidRPr="00F5539C">
              <w:rPr>
                <w:bCs/>
                <w:sz w:val="20"/>
              </w:rPr>
              <w:t>Savivaldybės biudžeto lėšos naudojamos švietimo įstaigose pritaikyti/ įrengti ugdymo aplinkas, aprūpinti jas reikiamomis mokymo priemonėmis pagal įtraukiojo ugdymo (universalaus dizaino principai) reikalavimus.</w:t>
            </w:r>
          </w:p>
          <w:p w14:paraId="28B89531" w14:textId="77777777" w:rsidR="004010AF" w:rsidRPr="00F5539C" w:rsidRDefault="004010AF" w:rsidP="00931C3A">
            <w:pPr>
              <w:suppressAutoHyphens/>
              <w:spacing w:before="0" w:after="0"/>
              <w:ind w:firstLine="0"/>
              <w:rPr>
                <w:bCs/>
                <w:sz w:val="20"/>
              </w:rPr>
            </w:pPr>
          </w:p>
        </w:tc>
      </w:tr>
      <w:tr w:rsidR="004010AF" w:rsidRPr="00F5539C" w14:paraId="3FE6E73B" w14:textId="77777777" w:rsidTr="00931C3A">
        <w:trPr>
          <w:trHeight w:val="132"/>
          <w:jc w:val="center"/>
        </w:trPr>
        <w:tc>
          <w:tcPr>
            <w:tcW w:w="9877" w:type="dxa"/>
            <w:gridSpan w:val="5"/>
            <w:vAlign w:val="center"/>
          </w:tcPr>
          <w:p w14:paraId="5AE2ECEC" w14:textId="77777777" w:rsidR="004010AF" w:rsidRPr="00F5539C" w:rsidRDefault="004010AF" w:rsidP="00931C3A">
            <w:pPr>
              <w:suppressAutoHyphens/>
              <w:spacing w:before="0" w:after="0"/>
              <w:ind w:firstLine="0"/>
              <w:rPr>
                <w:b/>
                <w:bCs/>
                <w:sz w:val="20"/>
              </w:rPr>
            </w:pPr>
            <w:r w:rsidRPr="00F5539C">
              <w:rPr>
                <w:b/>
                <w:bCs/>
                <w:sz w:val="20"/>
              </w:rPr>
              <w:t xml:space="preserve">02.01.01.14. priemonė ,,Jaunųjų kūrėjų ugdymo programos finansavimas“ </w:t>
            </w:r>
          </w:p>
          <w:p w14:paraId="4EA7F5AC" w14:textId="77777777" w:rsidR="004010AF" w:rsidRPr="00F5539C" w:rsidRDefault="004010AF" w:rsidP="00931C3A">
            <w:pPr>
              <w:suppressAutoHyphens/>
              <w:spacing w:before="0" w:after="0"/>
              <w:ind w:firstLine="0"/>
              <w:rPr>
                <w:bCs/>
                <w:sz w:val="20"/>
              </w:rPr>
            </w:pPr>
            <w:r w:rsidRPr="00F5539C">
              <w:rPr>
                <w:bCs/>
                <w:sz w:val="20"/>
              </w:rPr>
              <w:t>Savivaldybės biudžeto lėšos skiriamos programos, patvirtintos Kaišiadorių rajono savivaldybės mero potvarkiu, įgyvendinimui ir panaudojamos Kaišiadorių rajono savivaldybės mero nustatyta tvarka. Programos metu bus vykdoma jaunųjų kūrėjų stovykla, kūrybiniai užsiėmimai, darbų paroda. Programos veiklose dalyvaus Kaišiadorių r. savivaldybės bendrojo ugdymo mokyklų 7–12 klasių mokiniai, gabūs žodinei, vaizdinei ir garsinei kūrybai.</w:t>
            </w:r>
          </w:p>
          <w:p w14:paraId="1C889C75" w14:textId="77777777" w:rsidR="004010AF" w:rsidRPr="00F5539C" w:rsidRDefault="004010AF" w:rsidP="00931C3A">
            <w:pPr>
              <w:suppressAutoHyphens/>
              <w:spacing w:before="0" w:after="0"/>
              <w:ind w:firstLine="0"/>
              <w:rPr>
                <w:bCs/>
                <w:sz w:val="20"/>
              </w:rPr>
            </w:pPr>
          </w:p>
        </w:tc>
      </w:tr>
      <w:tr w:rsidR="004010AF" w:rsidRPr="00F5539C" w14:paraId="75C545EC" w14:textId="77777777" w:rsidTr="00931C3A">
        <w:trPr>
          <w:trHeight w:val="132"/>
          <w:jc w:val="center"/>
        </w:trPr>
        <w:tc>
          <w:tcPr>
            <w:tcW w:w="9877" w:type="dxa"/>
            <w:gridSpan w:val="5"/>
            <w:vAlign w:val="center"/>
          </w:tcPr>
          <w:p w14:paraId="18419B27" w14:textId="77777777" w:rsidR="004010AF" w:rsidRPr="00F5539C" w:rsidRDefault="004010AF" w:rsidP="00931C3A">
            <w:pPr>
              <w:suppressAutoHyphens/>
              <w:spacing w:before="0" w:after="0"/>
              <w:ind w:firstLine="0"/>
              <w:rPr>
                <w:b/>
                <w:bCs/>
                <w:sz w:val="20"/>
              </w:rPr>
            </w:pPr>
            <w:r w:rsidRPr="00F5539C">
              <w:rPr>
                <w:b/>
                <w:bCs/>
                <w:sz w:val="20"/>
              </w:rPr>
              <w:t>02.01.01.15 priemonė „Projekto „Visos dienos mokyklos paslaugų prieinamumo didinimas Kaišiadorių ir Kėdainių rajono savivaldybėse“ vykdymas“</w:t>
            </w:r>
          </w:p>
          <w:p w14:paraId="27E9DD0B" w14:textId="77777777" w:rsidR="004010AF" w:rsidRPr="00F5539C" w:rsidRDefault="004010AF" w:rsidP="00931C3A">
            <w:pPr>
              <w:suppressAutoHyphens/>
              <w:spacing w:before="0" w:after="0"/>
              <w:ind w:firstLine="0"/>
              <w:rPr>
                <w:sz w:val="20"/>
              </w:rPr>
            </w:pPr>
            <w:r w:rsidRPr="00F5539C">
              <w:rPr>
                <w:sz w:val="20"/>
              </w:rPr>
              <w:t>Projekto tikslas – didinti visos dienos mokyklos paslaugų prieinamumą ir kokybę Kaišiadorių ir Kėdainių rajonų savivaldybėse, siekiant užtikrinti, kad visi mokiniai – tiek gabūs ir didelį potencialą turintys, tiek specialiųjų ugdymosi poreikių turintys mokiniai iš nepalankios socialinės, ekonominės ir kultūrinės aplinkos (SEK), tiek mokiniai, turintys elgesio ir emocijų, įvairiapusių raidos ir (ar) intelekto sutrikimų, tiek mokiniai, gaunantys nemokamą maitinimą ir kitą socialinę paramą arba kuriems yra skirta minimali priežiūros priemonė, tiek SUP turintys migrantai – turėtų lygias galimybes gauti kokybišką švietimą ir pagalbą, nepriklausomai nuo jų socialinės, ekonominės ir kultūrinės padėties. Projekte dalyvaujančios įstaigos: Kaišiadorių r. Rumšiškių Antano Baranausko gimnazija, Kaišiadorių Vaclovo Giržado progimnazija, Kaišiadorių r. Kruonio pagrindinė mokykla, Kaišiadorių r. Žaslių pagrindinė mokykla, Kaišiadorių r. Gudienos mokykla-darželis „Rugelis“, Kaišiadorių r. Žiežmarių mokykla-darželis „Vaikystės dvaras“, Kaišiadorių pedagoginė psichologinė tarnyba ir Lietuvos sporto universiteto Kėdainių „Aušros“ progimnazija.</w:t>
            </w:r>
          </w:p>
          <w:p w14:paraId="51D1B979" w14:textId="77777777" w:rsidR="004010AF" w:rsidRPr="00F5539C" w:rsidRDefault="004010AF" w:rsidP="00931C3A">
            <w:pPr>
              <w:suppressAutoHyphens/>
              <w:spacing w:before="0" w:after="0"/>
              <w:ind w:firstLine="0"/>
              <w:rPr>
                <w:sz w:val="20"/>
              </w:rPr>
            </w:pPr>
          </w:p>
        </w:tc>
      </w:tr>
      <w:tr w:rsidR="004010AF" w:rsidRPr="00F5539C" w14:paraId="40731E37" w14:textId="77777777" w:rsidTr="00931C3A">
        <w:trPr>
          <w:trHeight w:val="186"/>
          <w:jc w:val="center"/>
        </w:trPr>
        <w:tc>
          <w:tcPr>
            <w:tcW w:w="9877" w:type="dxa"/>
            <w:gridSpan w:val="5"/>
            <w:shd w:val="clear" w:color="auto" w:fill="DEEAF6"/>
            <w:vAlign w:val="center"/>
          </w:tcPr>
          <w:p w14:paraId="2C186F50" w14:textId="77777777" w:rsidR="004010AF" w:rsidRPr="00F5539C" w:rsidRDefault="004010AF" w:rsidP="00931C3A">
            <w:pPr>
              <w:suppressAutoHyphens/>
              <w:spacing w:before="0" w:after="0"/>
              <w:ind w:firstLine="0"/>
              <w:rPr>
                <w:b/>
                <w:bCs/>
                <w:sz w:val="20"/>
              </w:rPr>
            </w:pPr>
            <w:r w:rsidRPr="00F5539C">
              <w:rPr>
                <w:b/>
                <w:bCs/>
                <w:sz w:val="20"/>
              </w:rPr>
              <w:t>02.01.02 uždavinys „Užtikrinti neformaliojo švietimo ir sporto programų įvairovę ir jų įgyvendinimo kokybę“</w:t>
            </w:r>
          </w:p>
        </w:tc>
      </w:tr>
      <w:tr w:rsidR="004010AF" w:rsidRPr="00F5539C" w14:paraId="629237B9" w14:textId="77777777" w:rsidTr="00931C3A">
        <w:trPr>
          <w:trHeight w:val="825"/>
          <w:jc w:val="center"/>
        </w:trPr>
        <w:tc>
          <w:tcPr>
            <w:tcW w:w="9877" w:type="dxa"/>
            <w:gridSpan w:val="5"/>
            <w:vAlign w:val="center"/>
          </w:tcPr>
          <w:p w14:paraId="1B5AE8C4" w14:textId="77777777" w:rsidR="004010AF" w:rsidRPr="00F5539C" w:rsidRDefault="004010AF" w:rsidP="00931C3A">
            <w:pPr>
              <w:suppressAutoHyphens/>
              <w:spacing w:before="0" w:after="0"/>
              <w:ind w:firstLine="0"/>
              <w:rPr>
                <w:b/>
                <w:bCs/>
                <w:sz w:val="20"/>
              </w:rPr>
            </w:pPr>
            <w:r w:rsidRPr="00F5539C">
              <w:rPr>
                <w:b/>
                <w:bCs/>
                <w:sz w:val="20"/>
              </w:rPr>
              <w:lastRenderedPageBreak/>
              <w:t>02.01.02.01 priemonė „Kaišiadorių rajono savivaldybės neformaliojo švietimo įstaigų veiklos užtikrinimas“</w:t>
            </w:r>
            <w:r w:rsidRPr="00F5539C">
              <w:rPr>
                <w:sz w:val="20"/>
              </w:rPr>
              <w:t xml:space="preserve"> </w:t>
            </w:r>
          </w:p>
          <w:p w14:paraId="09A0774E" w14:textId="77777777" w:rsidR="004010AF" w:rsidRPr="00F5539C" w:rsidRDefault="004010AF" w:rsidP="00931C3A">
            <w:pPr>
              <w:suppressAutoHyphens/>
              <w:spacing w:before="0" w:after="0"/>
              <w:ind w:firstLine="0"/>
              <w:rPr>
                <w:sz w:val="20"/>
                <w:lang w:eastAsia="zh-CN"/>
              </w:rPr>
            </w:pPr>
            <w:r w:rsidRPr="00F5539C">
              <w:rPr>
                <w:sz w:val="20"/>
              </w:rPr>
              <w:t>Kaišiadorių švietimo ir sporto centras vykdys neformalųjį vaikų švietimą, formalųjį švietimą papildančio ugdymo (sporto šakos pradinio rengimo, meistriškumo ugdymo, meistriškumo tobulinimo) programas, organizuos mokytojų kvalifikacijos tobulinimą bei renginius mokiniams (olimpiadas, konkursus, sporto žaidynes), naudodamas savivaldybės biudžeto lėšas pagal finansines galimybes. Kaišiadorių meno mokykla vykdys pradinio bei pagrindinio muzikinio formalųjį švietimą papildančio ugdymo, pradinio bei pagrindinio dailės formalųjį švietimą papildančio ugdymo programas, naudodama savivaldybės biudžeto lėšas. Kaišiadorių švietimo ir sporto centras vykdys vaikų mokymo plaukti programą  Kaišiadorių rajono savivaldybės mero nustatyta tvarka</w:t>
            </w:r>
            <w:r w:rsidRPr="00F5539C">
              <w:rPr>
                <w:sz w:val="20"/>
                <w:lang w:eastAsia="zh-CN"/>
              </w:rPr>
              <w:t>.</w:t>
            </w:r>
          </w:p>
          <w:p w14:paraId="6C0DA57A" w14:textId="77777777" w:rsidR="004010AF" w:rsidRPr="00F5539C" w:rsidRDefault="004010AF" w:rsidP="00931C3A">
            <w:pPr>
              <w:suppressAutoHyphens/>
              <w:spacing w:before="0" w:after="0"/>
              <w:ind w:firstLine="0"/>
              <w:rPr>
                <w:b/>
                <w:bCs/>
                <w:sz w:val="20"/>
              </w:rPr>
            </w:pPr>
          </w:p>
        </w:tc>
      </w:tr>
      <w:tr w:rsidR="004010AF" w:rsidRPr="00F5539C" w14:paraId="5089F03E" w14:textId="77777777" w:rsidTr="00931C3A">
        <w:trPr>
          <w:trHeight w:val="570"/>
          <w:jc w:val="center"/>
        </w:trPr>
        <w:tc>
          <w:tcPr>
            <w:tcW w:w="9877" w:type="dxa"/>
            <w:gridSpan w:val="5"/>
            <w:vAlign w:val="center"/>
          </w:tcPr>
          <w:p w14:paraId="1E709E88" w14:textId="77777777" w:rsidR="004010AF" w:rsidRPr="00F5539C" w:rsidRDefault="004010AF" w:rsidP="00931C3A">
            <w:pPr>
              <w:suppressAutoHyphens/>
              <w:spacing w:before="0" w:after="0"/>
              <w:ind w:firstLine="0"/>
              <w:rPr>
                <w:b/>
                <w:bCs/>
                <w:sz w:val="20"/>
              </w:rPr>
            </w:pPr>
            <w:r w:rsidRPr="00F5539C">
              <w:rPr>
                <w:b/>
                <w:bCs/>
                <w:sz w:val="20"/>
              </w:rPr>
              <w:t>02.01.02.02 priemonė „Neformaliojo suaugusiųjų švietimo ir tęstinio mokymosi veiksmų plano finansavimas“</w:t>
            </w:r>
          </w:p>
          <w:p w14:paraId="617E9794" w14:textId="77777777" w:rsidR="004010AF" w:rsidRPr="00F5539C" w:rsidRDefault="004010AF" w:rsidP="00931C3A">
            <w:pPr>
              <w:suppressAutoHyphens/>
              <w:spacing w:before="0" w:after="0"/>
              <w:ind w:firstLine="0"/>
              <w:rPr>
                <w:sz w:val="20"/>
              </w:rPr>
            </w:pPr>
            <w:r w:rsidRPr="00F5539C">
              <w:rPr>
                <w:sz w:val="20"/>
                <w:lang w:eastAsia="zh-CN"/>
              </w:rPr>
              <w:t>Bus iš dalies finansuojama neformaliojo suaugusiųjų švietimo veikla pagal patvirtintą Kaišiadorių rajono savivaldybės neformaliojo suaugusiųjų švietimo ir tęstinio mokymosi veiksmų planą, įgyvendinant ilgalaikes tęstines kvalifikacijos tobulinimo programas, organizuojant Neformaliojo suaugusiųjų švietimo ir tęstinio mokymosi programų finansavimo atranką Savivaldybės tarybos nustatyta tvarka.</w:t>
            </w:r>
          </w:p>
        </w:tc>
      </w:tr>
      <w:tr w:rsidR="004010AF" w:rsidRPr="00F5539C" w14:paraId="3A4BC966" w14:textId="77777777" w:rsidTr="00931C3A">
        <w:trPr>
          <w:trHeight w:val="317"/>
          <w:jc w:val="center"/>
        </w:trPr>
        <w:tc>
          <w:tcPr>
            <w:tcW w:w="9877" w:type="dxa"/>
            <w:gridSpan w:val="5"/>
            <w:vAlign w:val="center"/>
          </w:tcPr>
          <w:p w14:paraId="56D24E71" w14:textId="77777777" w:rsidR="004010AF" w:rsidRPr="00F5539C" w:rsidRDefault="004010AF" w:rsidP="00931C3A">
            <w:pPr>
              <w:widowControl w:val="0"/>
              <w:spacing w:before="0" w:after="0"/>
              <w:ind w:firstLine="0"/>
              <w:rPr>
                <w:b/>
                <w:bCs/>
                <w:sz w:val="20"/>
              </w:rPr>
            </w:pPr>
            <w:r w:rsidRPr="00F5539C">
              <w:rPr>
                <w:b/>
                <w:bCs/>
                <w:sz w:val="20"/>
              </w:rPr>
              <w:t>02.01.02.03 priemonė „Neformaliojo vaikų švietimo programų ir projektų finansavimas“</w:t>
            </w:r>
          </w:p>
          <w:p w14:paraId="5D182FAC" w14:textId="77777777" w:rsidR="004010AF" w:rsidRPr="00F5539C" w:rsidRDefault="004010AF" w:rsidP="00931C3A">
            <w:pPr>
              <w:widowControl w:val="0"/>
              <w:spacing w:before="0" w:after="0"/>
              <w:ind w:firstLine="0"/>
              <w:rPr>
                <w:sz w:val="20"/>
                <w:lang w:eastAsia="zh-CN"/>
              </w:rPr>
            </w:pPr>
            <w:r w:rsidRPr="00F5539C">
              <w:rPr>
                <w:sz w:val="20"/>
                <w:lang w:eastAsia="zh-CN"/>
              </w:rPr>
              <w:t>Bus finansuojamos neformaliojo vaikų švietimo programos, įgyvendinamos 8–9 mėnesius, iš valstybės biudžeto lėšų. Bus organizuojamas neformaliojo vaikų švietimo projektų konkursas, skirtas edukacinei veiklai vasaros mokinių atostogų metu, finansuojamas iš savivaldybės ir/ar valstybės biudžeto Savivaldybės tarybos nustatyta tvarka.</w:t>
            </w:r>
          </w:p>
          <w:p w14:paraId="03E9C589" w14:textId="77777777" w:rsidR="004010AF" w:rsidRPr="00F5539C" w:rsidRDefault="004010AF" w:rsidP="00931C3A">
            <w:pPr>
              <w:widowControl w:val="0"/>
              <w:spacing w:before="0" w:after="0"/>
              <w:ind w:firstLine="0"/>
              <w:rPr>
                <w:b/>
                <w:bCs/>
                <w:sz w:val="20"/>
              </w:rPr>
            </w:pPr>
          </w:p>
        </w:tc>
      </w:tr>
      <w:tr w:rsidR="004010AF" w:rsidRPr="00F5539C" w14:paraId="4AE36F1C" w14:textId="77777777" w:rsidTr="00931C3A">
        <w:trPr>
          <w:trHeight w:val="70"/>
          <w:jc w:val="center"/>
        </w:trPr>
        <w:tc>
          <w:tcPr>
            <w:tcW w:w="9877" w:type="dxa"/>
            <w:gridSpan w:val="5"/>
            <w:vAlign w:val="center"/>
          </w:tcPr>
          <w:p w14:paraId="087A237A" w14:textId="77777777" w:rsidR="004010AF" w:rsidRPr="00F5539C" w:rsidRDefault="004010AF" w:rsidP="00931C3A">
            <w:pPr>
              <w:spacing w:before="0" w:after="0"/>
              <w:ind w:firstLine="0"/>
              <w:rPr>
                <w:b/>
                <w:bCs/>
                <w:sz w:val="20"/>
              </w:rPr>
            </w:pPr>
            <w:r w:rsidRPr="00F5539C">
              <w:rPr>
                <w:b/>
                <w:bCs/>
                <w:sz w:val="20"/>
              </w:rPr>
              <w:t>02.01.02.04 priemonė „</w:t>
            </w:r>
            <w:r w:rsidRPr="00F5539C">
              <w:rPr>
                <w:b/>
                <w:sz w:val="20"/>
                <w:shd w:val="clear" w:color="auto" w:fill="FFFFFF"/>
              </w:rPr>
              <w:t>Projekto ,,Informacinių technologijų ir techninės kūrybos projektas Kaišiadorių, Jonavos ir Raseinių rajonų savivaldybėse“ vykdymas</w:t>
            </w:r>
            <w:r w:rsidRPr="00F5539C">
              <w:rPr>
                <w:b/>
                <w:bCs/>
                <w:sz w:val="20"/>
              </w:rPr>
              <w:t>“</w:t>
            </w:r>
          </w:p>
          <w:p w14:paraId="50AFB57E" w14:textId="77777777" w:rsidR="004010AF" w:rsidRPr="00F5539C" w:rsidRDefault="004010AF" w:rsidP="00931C3A">
            <w:pPr>
              <w:spacing w:before="0" w:after="0"/>
              <w:ind w:firstLine="0"/>
              <w:rPr>
                <w:sz w:val="20"/>
                <w:lang w:val="lt"/>
              </w:rPr>
            </w:pPr>
            <w:r w:rsidRPr="00F5539C">
              <w:rPr>
                <w:sz w:val="20"/>
              </w:rPr>
              <w:t>Projekto tikslas – sukurti edukacinį klasterį, siekiant supažindinti su inžinerinės krypties STEAM technologija ir jos pritaikymu kasdienėje ir profesinėje veikloje. Planuojama s</w:t>
            </w:r>
            <w:proofErr w:type="spellStart"/>
            <w:r w:rsidRPr="00F5539C">
              <w:rPr>
                <w:sz w:val="20"/>
                <w:lang w:val="lt"/>
              </w:rPr>
              <w:t>ukurti</w:t>
            </w:r>
            <w:proofErr w:type="spellEnd"/>
            <w:r w:rsidRPr="00F5539C">
              <w:rPr>
                <w:sz w:val="20"/>
                <w:lang w:val="lt"/>
              </w:rPr>
              <w:t xml:space="preserve"> edukacinę platformą, siekiant mokinius supažindinti su STEAM technologija, inžinerinių ir technologinių mokslų praktinio pritaikymo kasdienėje ir profesinėje veikloje galimybėmis. Projektas rengia mokslo metų trukmės (9 mėn.) mokymus-dirbtuves, kuriose dalyviams perteikiamos žinios dvejopu formatu: derinant interaktyvų mokymąsi internetu ir praktinių užduočių atlikimą dirbtuvėse. Projekto įgyvendinimo laikotarpiu planuojama sukurti bendradarbiavimo platformą – tinklalapį, kuriame bus skelbiamas mokymo turinys – detalios instrukcijos, susijusios su 5 projekto dirbtuvėmis, robotų / </w:t>
            </w:r>
            <w:proofErr w:type="spellStart"/>
            <w:r w:rsidRPr="00F5539C">
              <w:rPr>
                <w:sz w:val="20"/>
                <w:lang w:val="lt"/>
              </w:rPr>
              <w:t>kobotų</w:t>
            </w:r>
            <w:proofErr w:type="spellEnd"/>
            <w:r w:rsidRPr="00F5539C">
              <w:rPr>
                <w:sz w:val="20"/>
                <w:lang w:val="lt"/>
              </w:rPr>
              <w:t xml:space="preserve"> technologija, audiovizualinio montažo technologija; 3D spausdinimo technologija; informacinių sistemų inžinerijos technologija; </w:t>
            </w:r>
            <w:proofErr w:type="spellStart"/>
            <w:r w:rsidRPr="00F5539C">
              <w:rPr>
                <w:sz w:val="20"/>
                <w:lang w:val="lt"/>
              </w:rPr>
              <w:t>mechatronikos</w:t>
            </w:r>
            <w:proofErr w:type="spellEnd"/>
            <w:r w:rsidRPr="00F5539C">
              <w:rPr>
                <w:sz w:val="20"/>
                <w:lang w:val="lt"/>
              </w:rPr>
              <w:t xml:space="preserve"> technologija, planuojama įsigyti reikalingos įrangos klasėms; projekto veikloms įgyvendinti reikalingų medžiagų.</w:t>
            </w:r>
          </w:p>
          <w:p w14:paraId="7FD2891F" w14:textId="77777777" w:rsidR="004010AF" w:rsidRPr="00F5539C" w:rsidRDefault="004010AF" w:rsidP="00931C3A">
            <w:pPr>
              <w:spacing w:before="0" w:after="0"/>
              <w:ind w:firstLine="0"/>
              <w:rPr>
                <w:sz w:val="20"/>
                <w:lang w:val="lt"/>
              </w:rPr>
            </w:pPr>
          </w:p>
        </w:tc>
      </w:tr>
      <w:tr w:rsidR="004010AF" w:rsidRPr="00F5539C" w14:paraId="06A21E64" w14:textId="77777777" w:rsidTr="00931C3A">
        <w:trPr>
          <w:trHeight w:val="70"/>
          <w:jc w:val="center"/>
        </w:trPr>
        <w:tc>
          <w:tcPr>
            <w:tcW w:w="9877" w:type="dxa"/>
            <w:gridSpan w:val="5"/>
            <w:shd w:val="clear" w:color="auto" w:fill="DEEAF6"/>
            <w:vAlign w:val="center"/>
          </w:tcPr>
          <w:p w14:paraId="122A60F6" w14:textId="77777777" w:rsidR="004010AF" w:rsidRPr="00F5539C" w:rsidRDefault="004010AF" w:rsidP="00931C3A">
            <w:pPr>
              <w:suppressAutoHyphens/>
              <w:spacing w:before="0" w:after="0"/>
              <w:ind w:firstLine="0"/>
              <w:rPr>
                <w:b/>
                <w:bCs/>
                <w:sz w:val="20"/>
              </w:rPr>
            </w:pPr>
            <w:r w:rsidRPr="00F5539C">
              <w:rPr>
                <w:b/>
                <w:bCs/>
                <w:sz w:val="20"/>
              </w:rPr>
              <w:t>02.01.03 uždavinys „Užtikrinti mokinių specialiųjų ugdymosi poreikių įvertinimą ir pedagoginės psichologinės pagalbos teikimą“</w:t>
            </w:r>
          </w:p>
          <w:p w14:paraId="7ED68465" w14:textId="77777777" w:rsidR="004010AF" w:rsidRPr="00F5539C" w:rsidRDefault="004010AF" w:rsidP="00931C3A">
            <w:pPr>
              <w:suppressAutoHyphens/>
              <w:spacing w:before="0" w:after="0"/>
              <w:ind w:firstLine="0"/>
              <w:rPr>
                <w:rFonts w:eastAsia="Arial Unicode MS"/>
                <w:b/>
                <w:kern w:val="2"/>
                <w:sz w:val="20"/>
              </w:rPr>
            </w:pPr>
          </w:p>
        </w:tc>
      </w:tr>
      <w:tr w:rsidR="004010AF" w:rsidRPr="00F5539C" w14:paraId="231F93C2" w14:textId="77777777" w:rsidTr="00931C3A">
        <w:trPr>
          <w:trHeight w:val="609"/>
          <w:jc w:val="center"/>
        </w:trPr>
        <w:tc>
          <w:tcPr>
            <w:tcW w:w="9877" w:type="dxa"/>
            <w:gridSpan w:val="5"/>
            <w:vAlign w:val="center"/>
          </w:tcPr>
          <w:p w14:paraId="14749402" w14:textId="77777777" w:rsidR="004010AF" w:rsidRPr="00F5539C" w:rsidRDefault="004010AF" w:rsidP="00931C3A">
            <w:pPr>
              <w:suppressAutoHyphens/>
              <w:spacing w:before="0" w:after="0"/>
              <w:ind w:firstLine="0"/>
              <w:rPr>
                <w:b/>
                <w:bCs/>
                <w:sz w:val="20"/>
              </w:rPr>
            </w:pPr>
            <w:r w:rsidRPr="00F5539C">
              <w:rPr>
                <w:b/>
                <w:bCs/>
                <w:sz w:val="20"/>
              </w:rPr>
              <w:t>02.01.03.01 priemonė „Kaišiadorių pedagoginės psichologinės tarnybos veiklos užtikrinimas“</w:t>
            </w:r>
          </w:p>
          <w:p w14:paraId="575ED49C" w14:textId="77777777" w:rsidR="004010AF" w:rsidRPr="00F5539C" w:rsidRDefault="004010AF" w:rsidP="00931C3A">
            <w:pPr>
              <w:suppressAutoHyphens/>
              <w:spacing w:before="0" w:after="0"/>
              <w:ind w:firstLine="0"/>
              <w:rPr>
                <w:sz w:val="20"/>
                <w:lang w:eastAsia="zh-CN"/>
              </w:rPr>
            </w:pPr>
            <w:r w:rsidRPr="00F5539C">
              <w:rPr>
                <w:sz w:val="20"/>
                <w:lang w:eastAsia="zh-CN"/>
              </w:rPr>
              <w:t>Kaišiadorių pedagoginė psichologinė tarnyba vertins asmenų galias ir sunkumus, raidos ypatumus bei sutrikimus, pedagogines, psichologines, asmenybės ir ugdymosi problemas, specialiuosius ugdymosi poreikius, vaiko brandumą mokyklai, prireikus skirs specialųjį ugdymą ir vykdys kitas įstaigos nuostatuose nustatytas veiklas.</w:t>
            </w:r>
          </w:p>
          <w:p w14:paraId="6C0F543D" w14:textId="77777777" w:rsidR="004010AF" w:rsidRPr="00F5539C" w:rsidRDefault="004010AF" w:rsidP="00931C3A">
            <w:pPr>
              <w:suppressAutoHyphens/>
              <w:spacing w:before="0" w:after="0"/>
              <w:ind w:firstLine="0"/>
              <w:rPr>
                <w:b/>
                <w:bCs/>
                <w:sz w:val="20"/>
              </w:rPr>
            </w:pPr>
          </w:p>
        </w:tc>
      </w:tr>
      <w:tr w:rsidR="004010AF" w:rsidRPr="00F5539C" w14:paraId="5D42D326" w14:textId="77777777" w:rsidTr="00931C3A">
        <w:trPr>
          <w:trHeight w:val="300"/>
          <w:jc w:val="center"/>
        </w:trPr>
        <w:tc>
          <w:tcPr>
            <w:tcW w:w="9877" w:type="dxa"/>
            <w:gridSpan w:val="5"/>
            <w:vAlign w:val="center"/>
          </w:tcPr>
          <w:p w14:paraId="0D744D06" w14:textId="77777777" w:rsidR="004010AF" w:rsidRPr="00F5539C" w:rsidRDefault="004010AF" w:rsidP="00931C3A">
            <w:pPr>
              <w:spacing w:before="0" w:after="0"/>
              <w:ind w:firstLine="0"/>
              <w:rPr>
                <w:b/>
                <w:bCs/>
                <w:sz w:val="20"/>
                <w:lang w:val="lt"/>
              </w:rPr>
            </w:pPr>
            <w:r w:rsidRPr="00F5539C">
              <w:rPr>
                <w:b/>
                <w:bCs/>
                <w:sz w:val="20"/>
                <w:lang w:val="lt"/>
              </w:rPr>
              <w:t xml:space="preserve">02.01.03.02 priemonė „Projekto „Švietimo pagalbos ir koordinuotai teikiamų paslaugų užtikrinimas diegiant daugiapakopį švietimo pagalbos SUP vaikams modelį“ vykdymas“ </w:t>
            </w:r>
          </w:p>
          <w:p w14:paraId="41BBA6F6" w14:textId="77777777" w:rsidR="004010AF" w:rsidRPr="00F5539C" w:rsidRDefault="004010AF" w:rsidP="00931C3A">
            <w:pPr>
              <w:spacing w:before="0" w:after="0"/>
              <w:ind w:firstLine="0"/>
              <w:rPr>
                <w:sz w:val="20"/>
              </w:rPr>
            </w:pPr>
            <w:r w:rsidRPr="00F5539C">
              <w:rPr>
                <w:sz w:val="20"/>
                <w:lang w:val="lt"/>
              </w:rPr>
              <w:t>Projekto tikslas – didinti koordinuotai teikiamų naujų švietimo pagalbos, socialinės ir sveikatos priežiūros paslaugų pasiūlą ir prieinamumą Kaišiadorių rajono savivaldybėje. Siekiant užtikrinti naujų paslaugų plėtrą, bus sudaroma mobili paramos ir intervencijos komanda, keliama specialistų, dirbančių su SUP mokiniais, kvalifikacija ir teikiamos SUP vaikams edukacinės ir terapinės veiklos.</w:t>
            </w:r>
          </w:p>
          <w:p w14:paraId="570105A8" w14:textId="77777777" w:rsidR="004010AF" w:rsidRPr="00F5539C" w:rsidRDefault="004010AF" w:rsidP="00931C3A">
            <w:pPr>
              <w:spacing w:before="0" w:after="0"/>
              <w:ind w:firstLine="0"/>
              <w:rPr>
                <w:sz w:val="20"/>
              </w:rPr>
            </w:pPr>
          </w:p>
        </w:tc>
      </w:tr>
      <w:tr w:rsidR="004010AF" w:rsidRPr="00F5539C" w14:paraId="7226EE2E" w14:textId="77777777" w:rsidTr="00931C3A">
        <w:trPr>
          <w:trHeight w:val="279"/>
          <w:jc w:val="center"/>
        </w:trPr>
        <w:tc>
          <w:tcPr>
            <w:tcW w:w="9877" w:type="dxa"/>
            <w:gridSpan w:val="5"/>
            <w:shd w:val="clear" w:color="auto" w:fill="DEEAF6"/>
            <w:vAlign w:val="center"/>
          </w:tcPr>
          <w:p w14:paraId="67AB3FD4" w14:textId="77777777" w:rsidR="004010AF" w:rsidRPr="00F5539C" w:rsidRDefault="004010AF" w:rsidP="00931C3A">
            <w:pPr>
              <w:suppressAutoHyphens/>
              <w:spacing w:before="0" w:after="0"/>
              <w:ind w:firstLine="0"/>
              <w:rPr>
                <w:b/>
                <w:bCs/>
                <w:sz w:val="20"/>
              </w:rPr>
            </w:pPr>
            <w:r w:rsidRPr="00F5539C">
              <w:rPr>
                <w:b/>
                <w:bCs/>
                <w:sz w:val="20"/>
              </w:rPr>
              <w:t>02.01.04 uždavinys „Skatinti Kaišiadorių rajono savivaldybės gyventojų fizinį aktyvumą“</w:t>
            </w:r>
          </w:p>
          <w:p w14:paraId="2FBC9EDA" w14:textId="77777777" w:rsidR="004010AF" w:rsidRPr="00F5539C" w:rsidRDefault="004010AF" w:rsidP="00931C3A">
            <w:pPr>
              <w:suppressAutoHyphens/>
              <w:spacing w:before="0" w:after="0"/>
              <w:ind w:firstLine="0"/>
              <w:rPr>
                <w:b/>
                <w:bCs/>
                <w:sz w:val="20"/>
              </w:rPr>
            </w:pPr>
          </w:p>
        </w:tc>
      </w:tr>
      <w:tr w:rsidR="004010AF" w:rsidRPr="00F5539C" w14:paraId="4EAE258B" w14:textId="77777777" w:rsidTr="00931C3A">
        <w:trPr>
          <w:trHeight w:val="523"/>
          <w:jc w:val="center"/>
        </w:trPr>
        <w:tc>
          <w:tcPr>
            <w:tcW w:w="9877" w:type="dxa"/>
            <w:gridSpan w:val="5"/>
            <w:vAlign w:val="center"/>
          </w:tcPr>
          <w:p w14:paraId="5A8C4482" w14:textId="77777777" w:rsidR="004010AF" w:rsidRPr="00F5539C" w:rsidRDefault="004010AF" w:rsidP="00931C3A">
            <w:pPr>
              <w:suppressAutoHyphens/>
              <w:spacing w:before="0" w:after="0"/>
              <w:ind w:firstLine="0"/>
              <w:rPr>
                <w:b/>
                <w:bCs/>
                <w:sz w:val="20"/>
              </w:rPr>
            </w:pPr>
            <w:r w:rsidRPr="00F5539C">
              <w:rPr>
                <w:b/>
                <w:bCs/>
                <w:sz w:val="20"/>
              </w:rPr>
              <w:t>02.01.04.01 priemonė „Sporto ir aktyvaus laisvalaikio plėtros projektų rėmimo organizavimas“</w:t>
            </w:r>
          </w:p>
          <w:p w14:paraId="522D1B59" w14:textId="77777777" w:rsidR="004010AF" w:rsidRPr="00F5539C" w:rsidRDefault="004010AF" w:rsidP="00931C3A">
            <w:pPr>
              <w:suppressAutoHyphens/>
              <w:spacing w:before="0" w:after="0"/>
              <w:ind w:firstLine="0"/>
              <w:rPr>
                <w:sz w:val="20"/>
                <w:lang w:eastAsia="zh-CN"/>
              </w:rPr>
            </w:pPr>
            <w:r w:rsidRPr="00F5539C">
              <w:rPr>
                <w:sz w:val="20"/>
                <w:lang w:eastAsia="zh-CN"/>
              </w:rPr>
              <w:t>Bus surengtas Kaišiadorių rajono savivaldybės sporto rėmimo projektų konkursas Savivaldybės tarybos nustatyta tvarka.</w:t>
            </w:r>
          </w:p>
          <w:p w14:paraId="277F034B" w14:textId="77777777" w:rsidR="004010AF" w:rsidRPr="00F5539C" w:rsidRDefault="004010AF" w:rsidP="00931C3A">
            <w:pPr>
              <w:suppressAutoHyphens/>
              <w:spacing w:before="0" w:after="0"/>
              <w:ind w:firstLine="0"/>
              <w:rPr>
                <w:b/>
                <w:bCs/>
                <w:sz w:val="20"/>
              </w:rPr>
            </w:pPr>
          </w:p>
        </w:tc>
      </w:tr>
      <w:tr w:rsidR="004010AF" w:rsidRPr="00F5539C" w14:paraId="0A7AB6A9" w14:textId="77777777" w:rsidTr="00931C3A">
        <w:trPr>
          <w:trHeight w:val="609"/>
          <w:jc w:val="center"/>
        </w:trPr>
        <w:tc>
          <w:tcPr>
            <w:tcW w:w="9877" w:type="dxa"/>
            <w:gridSpan w:val="5"/>
            <w:shd w:val="clear" w:color="auto" w:fill="FFF2CC"/>
            <w:vAlign w:val="center"/>
          </w:tcPr>
          <w:p w14:paraId="09E32269" w14:textId="77777777" w:rsidR="004010AF" w:rsidRPr="00F5539C" w:rsidRDefault="004010AF" w:rsidP="00931C3A">
            <w:pPr>
              <w:suppressAutoHyphens/>
              <w:spacing w:before="0" w:after="0"/>
              <w:ind w:firstLine="0"/>
              <w:rPr>
                <w:b/>
                <w:bCs/>
                <w:sz w:val="20"/>
              </w:rPr>
            </w:pPr>
            <w:r w:rsidRPr="00F5539C">
              <w:rPr>
                <w:b/>
                <w:bCs/>
                <w:sz w:val="20"/>
              </w:rPr>
              <w:t>02.02 Tikslas „Gerinti kultūrinės aplinkos ir paslaugų kokybę bei prieinamumą“</w:t>
            </w:r>
          </w:p>
          <w:p w14:paraId="69ABD29C" w14:textId="77777777" w:rsidR="004010AF" w:rsidRPr="00F5539C" w:rsidRDefault="004010AF" w:rsidP="00931C3A">
            <w:pPr>
              <w:suppressAutoHyphens/>
              <w:spacing w:before="0" w:after="0"/>
              <w:ind w:firstLine="0"/>
              <w:rPr>
                <w:sz w:val="20"/>
                <w:lang w:eastAsia="zh-CN"/>
              </w:rPr>
            </w:pPr>
            <w:r w:rsidRPr="00F5539C">
              <w:rPr>
                <w:sz w:val="20"/>
                <w:lang w:eastAsia="zh-CN"/>
              </w:rPr>
              <w:t xml:space="preserve">Kultūra yra daugiafunkcė sudėtinė visuma, apimanti žinias, tikėjimus, menus, moralę, teisę, papročius ir kitus vertingus, gerbiamus ir puoselėjamus gebėjimus, kuriuos žmogus įgyja kaip konkrečios visuomenės narys konkrečiu istoriniu laikotarpiu, todėl, įgyvendinant tikslą, siekiama sudaryti sąlygas rajono bendruomenei susipažinti su tradicinėmis bei šiuolaikinėmis profesionaliojo ir mėgėjų meno (dailės, muzikos, šokio, teatro ir kt.) kryptimis, puoselėti etninę kultūrą ir vietos gyvąsias tradicijas, sudaryti sąlygas gyventojams tenkinti kultūrinius poreikius, pažinti kitų tautų kultūrą Lietuvoje, rūpintis ir populiarinti vietos tradicinius amatus, kaupti savivaldybės teritorijos kultūros istoriją atspindinčias vertybes, tenkinti gyventojų informacinius poreikius bei plėtoti edukacinę, pramoginę veiklą. </w:t>
            </w:r>
          </w:p>
          <w:p w14:paraId="7FBB9AE9" w14:textId="77777777" w:rsidR="004010AF" w:rsidRPr="00F5539C" w:rsidRDefault="004010AF" w:rsidP="00931C3A">
            <w:pPr>
              <w:suppressAutoHyphens/>
              <w:spacing w:before="0" w:after="0"/>
              <w:ind w:firstLine="0"/>
              <w:rPr>
                <w:sz w:val="20"/>
                <w:lang w:eastAsia="zh-CN"/>
              </w:rPr>
            </w:pPr>
            <w:r w:rsidRPr="00F5539C">
              <w:rPr>
                <w:sz w:val="20"/>
                <w:lang w:eastAsia="zh-CN"/>
              </w:rPr>
              <w:lastRenderedPageBreak/>
              <w:t xml:space="preserve">Vykdant programą, veiklos plėtojamos tokiomis kryptimis: kultūros centrų, bibliotekų, muziejaus darbo organizavimas, mėgėjų ir profesionalaus meno, kultūros projektų dalinis finansavimas, įvairių renginių organizavimas, kultūros įstaigų materialinės bazės stiprinimas ir kt. </w:t>
            </w:r>
          </w:p>
          <w:p w14:paraId="5B32E098" w14:textId="77777777" w:rsidR="004010AF" w:rsidRPr="00F5539C" w:rsidRDefault="004010AF" w:rsidP="00931C3A">
            <w:pPr>
              <w:suppressAutoHyphens/>
              <w:spacing w:before="0" w:after="0"/>
              <w:ind w:firstLine="0"/>
              <w:rPr>
                <w:sz w:val="20"/>
                <w:lang w:eastAsia="zh-CN"/>
              </w:rPr>
            </w:pPr>
            <w:r w:rsidRPr="00F5539C">
              <w:rPr>
                <w:sz w:val="20"/>
                <w:lang w:eastAsia="zh-CN"/>
              </w:rPr>
              <w:t>Kaišiadorių rajone kultūros įstaigų tinklą sudaro 6 kultūros centrai, Kaišiadorių muziejus ir dvi jo ekspozicijos Kaišiadorių mieste ir Rumšiškėse ir Kaišiadorių Jono Aisčio viešoji biblioteka ir jos struktūriniai teritoriniai padaliniai.</w:t>
            </w:r>
          </w:p>
          <w:p w14:paraId="49DEFC1D" w14:textId="77777777" w:rsidR="004010AF" w:rsidRPr="00F5539C" w:rsidRDefault="004010AF" w:rsidP="00931C3A">
            <w:pPr>
              <w:suppressAutoHyphens/>
              <w:spacing w:before="0" w:after="0"/>
              <w:ind w:firstLine="0"/>
              <w:rPr>
                <w:b/>
                <w:bCs/>
                <w:sz w:val="20"/>
              </w:rPr>
            </w:pPr>
          </w:p>
        </w:tc>
      </w:tr>
      <w:tr w:rsidR="004010AF" w:rsidRPr="00F5539C" w14:paraId="04B9AE98" w14:textId="77777777" w:rsidTr="00931C3A">
        <w:trPr>
          <w:trHeight w:val="447"/>
          <w:jc w:val="center"/>
        </w:trPr>
        <w:tc>
          <w:tcPr>
            <w:tcW w:w="9877" w:type="dxa"/>
            <w:gridSpan w:val="5"/>
            <w:shd w:val="clear" w:color="auto" w:fill="DEEAF6"/>
            <w:vAlign w:val="center"/>
          </w:tcPr>
          <w:p w14:paraId="20BE27DF" w14:textId="77777777" w:rsidR="004010AF" w:rsidRPr="00F5539C" w:rsidRDefault="004010AF" w:rsidP="00931C3A">
            <w:pPr>
              <w:suppressAutoHyphens/>
              <w:spacing w:before="0" w:after="0"/>
              <w:ind w:firstLine="0"/>
              <w:rPr>
                <w:b/>
                <w:bCs/>
                <w:sz w:val="20"/>
              </w:rPr>
            </w:pPr>
            <w:r w:rsidRPr="00F5539C">
              <w:rPr>
                <w:b/>
                <w:bCs/>
                <w:sz w:val="20"/>
              </w:rPr>
              <w:lastRenderedPageBreak/>
              <w:t>02.02.01 uždavinys „Sudaryti sąlygas etninės kultūros, gyvosios tradicijos išsaugojimui, jų tęstinumui ir vietos savitumą puoselėjančiai veiklai, užtikrinti kultūros paslaugų įvairovę ir kokybę“</w:t>
            </w:r>
          </w:p>
          <w:p w14:paraId="3A0C4B83" w14:textId="77777777" w:rsidR="004010AF" w:rsidRPr="00F5539C" w:rsidRDefault="004010AF" w:rsidP="00931C3A">
            <w:pPr>
              <w:suppressAutoHyphens/>
              <w:spacing w:before="0" w:after="0"/>
              <w:ind w:firstLine="0"/>
              <w:rPr>
                <w:b/>
                <w:bCs/>
                <w:sz w:val="20"/>
              </w:rPr>
            </w:pPr>
          </w:p>
        </w:tc>
      </w:tr>
      <w:tr w:rsidR="004010AF" w:rsidRPr="00F5539C" w14:paraId="7372D833" w14:textId="77777777" w:rsidTr="00931C3A">
        <w:trPr>
          <w:trHeight w:val="447"/>
          <w:jc w:val="center"/>
        </w:trPr>
        <w:tc>
          <w:tcPr>
            <w:tcW w:w="9877" w:type="dxa"/>
            <w:gridSpan w:val="5"/>
            <w:vAlign w:val="center"/>
          </w:tcPr>
          <w:p w14:paraId="626BB411" w14:textId="77777777" w:rsidR="004010AF" w:rsidRPr="00F5539C" w:rsidRDefault="004010AF" w:rsidP="00931C3A">
            <w:pPr>
              <w:suppressAutoHyphens/>
              <w:spacing w:before="0" w:after="0"/>
              <w:ind w:firstLine="0"/>
              <w:rPr>
                <w:b/>
                <w:bCs/>
                <w:sz w:val="20"/>
              </w:rPr>
            </w:pPr>
            <w:r w:rsidRPr="00F5539C">
              <w:rPr>
                <w:b/>
                <w:bCs/>
                <w:sz w:val="20"/>
              </w:rPr>
              <w:t>02.02.01.01 priemonė „Kultūros įstaigų funkcijų vykdymas“</w:t>
            </w:r>
          </w:p>
          <w:p w14:paraId="58E7C884" w14:textId="77777777" w:rsidR="004010AF" w:rsidRPr="00F5539C" w:rsidRDefault="004010AF" w:rsidP="00931C3A">
            <w:pPr>
              <w:widowControl w:val="0"/>
              <w:spacing w:before="0" w:after="0"/>
              <w:ind w:firstLine="0"/>
              <w:rPr>
                <w:sz w:val="20"/>
              </w:rPr>
            </w:pPr>
            <w:r w:rsidRPr="00F5539C">
              <w:rPr>
                <w:sz w:val="20"/>
              </w:rPr>
              <w:t>Kaišiadorių rajono savivaldybės kultūros įstaigų kultūros ir meno darbuotojų darbo užmokestis. Kaišiadorių rajono savivaldybės kultūros įstaigos vykdys nuostatuose nustatytas funkcijas, naudodami savivaldybės skirtas biudžeto lėšas ir kitas teisėtai įgytas lėšas. Kultūros centrai organizuos mėgėjų meną ir etninę kultūrą populiarinančius renginius, valstybinių švenčių, atmintinų datų paminėjimus, vykdys edukacines programas, sudarys sąlygas profesionalaus meno sklaidai ir mėgėjų meno kolektyvų dalyvavimui Lietuvos dainų šventės renginiuose. Užtikrindami etninės kultūros perimamumą ir rūpindamiesi gyventojų kultūriniu užimtumu bei vaikų ir jaunimo meniniu ugdymu, organizuos studijų, būrelių, klubų veiklą, dalyvaus ir organizuos konkursų turus. Kultūros įstaigos skatins Kaišiadorių rajono gyventojų kultūrinį aktyvumą ir kūrybingumą, puoselės istorinę atmintį, kūrybines iniciatyvas bei kultūros prieinamumą, kurs ir formuos Kaišiadorių krašto kultūrinį įvaizdį. Įgyvendins prioritetinių renginių planą. Rūpinsis savo organizuojamų veiklų viešinimu. </w:t>
            </w:r>
          </w:p>
          <w:p w14:paraId="4F044FB6" w14:textId="77777777" w:rsidR="004010AF" w:rsidRPr="00F5539C" w:rsidRDefault="004010AF" w:rsidP="00931C3A">
            <w:pPr>
              <w:widowControl w:val="0"/>
              <w:spacing w:before="0" w:after="0"/>
              <w:ind w:firstLine="0"/>
              <w:rPr>
                <w:sz w:val="20"/>
                <w:lang w:eastAsia="zh-CN"/>
              </w:rPr>
            </w:pPr>
          </w:p>
        </w:tc>
      </w:tr>
      <w:tr w:rsidR="004010AF" w:rsidRPr="00F5539C" w14:paraId="15C70496" w14:textId="77777777" w:rsidTr="00931C3A">
        <w:trPr>
          <w:trHeight w:val="60"/>
          <w:jc w:val="center"/>
        </w:trPr>
        <w:tc>
          <w:tcPr>
            <w:tcW w:w="9877" w:type="dxa"/>
            <w:gridSpan w:val="5"/>
            <w:shd w:val="clear" w:color="auto" w:fill="DEEAF6"/>
            <w:vAlign w:val="center"/>
          </w:tcPr>
          <w:p w14:paraId="17DD09A0" w14:textId="77777777" w:rsidR="004010AF" w:rsidRPr="00F5539C" w:rsidRDefault="004010AF" w:rsidP="00931C3A">
            <w:pPr>
              <w:suppressAutoHyphens/>
              <w:spacing w:before="0" w:after="0"/>
              <w:ind w:firstLine="0"/>
              <w:rPr>
                <w:b/>
                <w:bCs/>
                <w:sz w:val="20"/>
              </w:rPr>
            </w:pPr>
            <w:r w:rsidRPr="00F5539C">
              <w:rPr>
                <w:b/>
                <w:bCs/>
                <w:sz w:val="20"/>
              </w:rPr>
              <w:t>02.02.02 uždavinys „Saugoti, tvarkyti ir populiarinti Kaišiadorių rajono savivaldybės kultūros paveldą“</w:t>
            </w:r>
          </w:p>
        </w:tc>
      </w:tr>
      <w:tr w:rsidR="004010AF" w:rsidRPr="00F5539C" w14:paraId="3A663CFC" w14:textId="77777777" w:rsidTr="00931C3A">
        <w:trPr>
          <w:trHeight w:val="70"/>
          <w:jc w:val="center"/>
        </w:trPr>
        <w:tc>
          <w:tcPr>
            <w:tcW w:w="9877" w:type="dxa"/>
            <w:gridSpan w:val="5"/>
            <w:vAlign w:val="center"/>
          </w:tcPr>
          <w:p w14:paraId="0F07B095" w14:textId="77777777" w:rsidR="004010AF" w:rsidRPr="00F5539C" w:rsidRDefault="004010AF" w:rsidP="00931C3A">
            <w:pPr>
              <w:suppressAutoHyphens/>
              <w:spacing w:before="0" w:after="0"/>
              <w:ind w:firstLine="0"/>
              <w:rPr>
                <w:b/>
                <w:bCs/>
                <w:sz w:val="20"/>
              </w:rPr>
            </w:pPr>
            <w:r w:rsidRPr="00F5539C">
              <w:rPr>
                <w:b/>
                <w:bCs/>
                <w:sz w:val="20"/>
              </w:rPr>
              <w:t>02.02.02.01 priemonė „Kultūros paveldo stebėsena, išsaugojimas ir populiarinimas“</w:t>
            </w:r>
          </w:p>
          <w:p w14:paraId="350DFF8C" w14:textId="77777777" w:rsidR="004010AF" w:rsidRPr="00F5539C" w:rsidRDefault="004010AF" w:rsidP="00931C3A">
            <w:pPr>
              <w:suppressAutoHyphens/>
              <w:spacing w:before="0" w:after="0"/>
              <w:ind w:firstLine="0"/>
              <w:rPr>
                <w:sz w:val="20"/>
              </w:rPr>
            </w:pPr>
            <w:r w:rsidRPr="00F5539C">
              <w:rPr>
                <w:sz w:val="20"/>
              </w:rPr>
              <w:t>Asignavimai bus skirti krypties rodyklėms į kultūros paveldo objektus įrengti, nekilnojamojo kultūros paveldo vertinimo tarybos aktams (pagal poreikį), individualios apsaugos reglamentams parengti (pagal poreikį), informaciniams stendams ir lentelėms prie kultūros paveldo objektų atnaujinti, archeologiniams tyrimams bei kultūros paveldo objektų priežiūrai bei tyrimams.</w:t>
            </w:r>
          </w:p>
          <w:p w14:paraId="75117945" w14:textId="77777777" w:rsidR="004010AF" w:rsidRPr="00F5539C" w:rsidRDefault="004010AF" w:rsidP="00931C3A">
            <w:pPr>
              <w:suppressAutoHyphens/>
              <w:spacing w:before="0" w:after="0"/>
              <w:ind w:firstLine="0"/>
              <w:rPr>
                <w:sz w:val="20"/>
              </w:rPr>
            </w:pPr>
          </w:p>
        </w:tc>
      </w:tr>
      <w:tr w:rsidR="004010AF" w:rsidRPr="00F5539C" w14:paraId="1BA9971F" w14:textId="77777777" w:rsidTr="00931C3A">
        <w:trPr>
          <w:trHeight w:val="70"/>
          <w:jc w:val="center"/>
        </w:trPr>
        <w:tc>
          <w:tcPr>
            <w:tcW w:w="9877" w:type="dxa"/>
            <w:gridSpan w:val="5"/>
            <w:vAlign w:val="center"/>
          </w:tcPr>
          <w:p w14:paraId="7F3E5F31" w14:textId="77777777" w:rsidR="004010AF" w:rsidRPr="00F5539C" w:rsidRDefault="004010AF" w:rsidP="00931C3A">
            <w:pPr>
              <w:spacing w:before="0" w:after="0"/>
              <w:ind w:firstLine="0"/>
              <w:rPr>
                <w:b/>
                <w:bCs/>
                <w:sz w:val="20"/>
              </w:rPr>
            </w:pPr>
            <w:r w:rsidRPr="00F5539C">
              <w:rPr>
                <w:b/>
                <w:bCs/>
                <w:sz w:val="20"/>
              </w:rPr>
              <w:t>02.02.02.02 priemonė „Projekto „Žydų bendruomenės praeitis Žiežmariuose“ vykdymas“</w:t>
            </w:r>
          </w:p>
          <w:p w14:paraId="16D6DE3A" w14:textId="77777777" w:rsidR="004010AF" w:rsidRPr="00F5539C" w:rsidRDefault="004010AF" w:rsidP="00931C3A">
            <w:pPr>
              <w:spacing w:before="0" w:after="0"/>
              <w:ind w:firstLine="0"/>
              <w:rPr>
                <w:rStyle w:val="eop"/>
                <w:sz w:val="20"/>
                <w:shd w:val="clear" w:color="auto" w:fill="FFFFFF"/>
              </w:rPr>
            </w:pPr>
            <w:r w:rsidRPr="001C74BF">
              <w:rPr>
                <w:rStyle w:val="normaltextrun"/>
                <w:bCs/>
                <w:sz w:val="20"/>
                <w:shd w:val="clear" w:color="auto" w:fill="FFFFFF"/>
              </w:rPr>
              <w:t>Projekto lėšomis parengtas skaitmeninio turinio projektas. Asignavimai skirti  Žiežmarių sinagogos antrojo aukšto remonto darbams.</w:t>
            </w:r>
            <w:r w:rsidRPr="00F5539C">
              <w:rPr>
                <w:rStyle w:val="eop"/>
                <w:sz w:val="20"/>
                <w:shd w:val="clear" w:color="auto" w:fill="FFFFFF"/>
              </w:rPr>
              <w:t> </w:t>
            </w:r>
          </w:p>
          <w:p w14:paraId="4C1821A0" w14:textId="77777777" w:rsidR="004010AF" w:rsidRPr="00F5539C" w:rsidRDefault="004010AF" w:rsidP="00931C3A">
            <w:pPr>
              <w:spacing w:before="0" w:after="0"/>
              <w:ind w:firstLine="0"/>
              <w:rPr>
                <w:rStyle w:val="eop"/>
                <w:sz w:val="20"/>
                <w:shd w:val="clear" w:color="auto" w:fill="FFFFFF"/>
              </w:rPr>
            </w:pPr>
          </w:p>
          <w:p w14:paraId="54CEC6B3" w14:textId="77777777" w:rsidR="004010AF" w:rsidRPr="00F5539C" w:rsidRDefault="004010AF" w:rsidP="00931C3A">
            <w:pPr>
              <w:spacing w:before="0" w:after="0"/>
              <w:ind w:firstLine="0"/>
              <w:rPr>
                <w:bCs/>
                <w:sz w:val="20"/>
              </w:rPr>
            </w:pPr>
          </w:p>
        </w:tc>
      </w:tr>
      <w:tr w:rsidR="004010AF" w:rsidRPr="00F5539C" w14:paraId="04064B36" w14:textId="77777777" w:rsidTr="00931C3A">
        <w:trPr>
          <w:trHeight w:val="70"/>
          <w:jc w:val="center"/>
        </w:trPr>
        <w:tc>
          <w:tcPr>
            <w:tcW w:w="9877" w:type="dxa"/>
            <w:gridSpan w:val="5"/>
            <w:vAlign w:val="center"/>
          </w:tcPr>
          <w:p w14:paraId="54174EC9" w14:textId="77777777" w:rsidR="004010AF" w:rsidRPr="00F5539C" w:rsidRDefault="004010AF" w:rsidP="00931C3A">
            <w:pPr>
              <w:spacing w:before="0" w:after="0"/>
              <w:ind w:firstLine="0"/>
              <w:rPr>
                <w:b/>
                <w:bCs/>
                <w:sz w:val="20"/>
              </w:rPr>
            </w:pPr>
            <w:r w:rsidRPr="00F5539C">
              <w:rPr>
                <w:b/>
                <w:bCs/>
                <w:sz w:val="20"/>
              </w:rPr>
              <w:t xml:space="preserve">02.02.02.03 priemonė „Projekto „Žiežmarių sinagogos aktualizavimas ir </w:t>
            </w:r>
            <w:proofErr w:type="spellStart"/>
            <w:r w:rsidRPr="00F5539C">
              <w:rPr>
                <w:b/>
                <w:bCs/>
                <w:sz w:val="20"/>
              </w:rPr>
              <w:t>įveiklinimas</w:t>
            </w:r>
            <w:proofErr w:type="spellEnd"/>
            <w:r w:rsidRPr="00F5539C">
              <w:rPr>
                <w:b/>
                <w:bCs/>
                <w:sz w:val="20"/>
              </w:rPr>
              <w:t>“ vykdymas“</w:t>
            </w:r>
          </w:p>
          <w:p w14:paraId="1D365CA6" w14:textId="77777777" w:rsidR="004010AF" w:rsidRPr="00F5539C" w:rsidRDefault="004010AF" w:rsidP="00931C3A">
            <w:pPr>
              <w:pStyle w:val="xmsonormal"/>
              <w:shd w:val="clear" w:color="auto" w:fill="FFFFFF"/>
              <w:spacing w:before="0" w:beforeAutospacing="0" w:after="0" w:afterAutospacing="0"/>
              <w:jc w:val="both"/>
              <w:rPr>
                <w:sz w:val="20"/>
                <w:szCs w:val="20"/>
              </w:rPr>
            </w:pPr>
            <w:r w:rsidRPr="00F5539C">
              <w:rPr>
                <w:sz w:val="20"/>
                <w:szCs w:val="20"/>
              </w:rPr>
              <w:t xml:space="preserve">Projektu planuojama aktualizuoti ir </w:t>
            </w:r>
            <w:proofErr w:type="spellStart"/>
            <w:r w:rsidRPr="00F5539C">
              <w:rPr>
                <w:sz w:val="20"/>
                <w:szCs w:val="20"/>
              </w:rPr>
              <w:t>įveiklinti</w:t>
            </w:r>
            <w:proofErr w:type="spellEnd"/>
            <w:r w:rsidRPr="00F5539C">
              <w:rPr>
                <w:sz w:val="20"/>
                <w:szCs w:val="20"/>
              </w:rPr>
              <w:t xml:space="preserve"> Žiežmarių sinagogą, pritaikyti paveldo objektą kultūrinei, edukacinei ir pažintinei veiklai, didinti objekto patrauklumą lankytojui, skatinti į sinagogą pakartotinai atvykti ir tuos, kurie, ją jau yra aplankę. Vadovaujantis istoriniais duomenimis, Žiežmarių sinagogos viduje bus įrengta meninė ekspozicija,</w:t>
            </w:r>
          </w:p>
          <w:p w14:paraId="498D07CC" w14:textId="77777777" w:rsidR="004010AF" w:rsidRPr="00F5539C" w:rsidRDefault="004010AF" w:rsidP="00931C3A">
            <w:pPr>
              <w:pStyle w:val="xmsonormal"/>
              <w:shd w:val="clear" w:color="auto" w:fill="FFFFFF"/>
              <w:spacing w:before="0" w:beforeAutospacing="0" w:after="0" w:afterAutospacing="0"/>
              <w:jc w:val="both"/>
              <w:rPr>
                <w:sz w:val="20"/>
                <w:szCs w:val="20"/>
              </w:rPr>
            </w:pPr>
            <w:r w:rsidRPr="00F5539C">
              <w:rPr>
                <w:sz w:val="20"/>
                <w:szCs w:val="20"/>
              </w:rPr>
              <w:t>įsigyta reikalingos įrangos kultūrinei veiklai ir įtraukimui į turizmo maršrutus.</w:t>
            </w:r>
          </w:p>
          <w:p w14:paraId="4270FF7E" w14:textId="77777777" w:rsidR="004010AF" w:rsidRPr="00F5539C" w:rsidRDefault="004010AF" w:rsidP="00931C3A">
            <w:pPr>
              <w:pStyle w:val="xmsonormal"/>
              <w:shd w:val="clear" w:color="auto" w:fill="FFFFFF"/>
              <w:spacing w:before="0" w:beforeAutospacing="0" w:after="0" w:afterAutospacing="0"/>
              <w:jc w:val="both"/>
              <w:rPr>
                <w:sz w:val="20"/>
                <w:szCs w:val="20"/>
              </w:rPr>
            </w:pPr>
          </w:p>
        </w:tc>
      </w:tr>
      <w:tr w:rsidR="004010AF" w:rsidRPr="00F5539C" w14:paraId="65699826" w14:textId="77777777" w:rsidTr="00931C3A">
        <w:trPr>
          <w:trHeight w:val="60"/>
          <w:jc w:val="center"/>
        </w:trPr>
        <w:tc>
          <w:tcPr>
            <w:tcW w:w="9877" w:type="dxa"/>
            <w:gridSpan w:val="5"/>
            <w:shd w:val="clear" w:color="auto" w:fill="DEEAF6"/>
            <w:vAlign w:val="center"/>
          </w:tcPr>
          <w:p w14:paraId="00800035" w14:textId="77777777" w:rsidR="004010AF" w:rsidRPr="00F5539C" w:rsidRDefault="004010AF" w:rsidP="00931C3A">
            <w:pPr>
              <w:suppressAutoHyphens/>
              <w:spacing w:before="0" w:after="0"/>
              <w:ind w:firstLine="0"/>
              <w:rPr>
                <w:b/>
                <w:bCs/>
                <w:sz w:val="20"/>
              </w:rPr>
            </w:pPr>
            <w:r w:rsidRPr="00F5539C">
              <w:rPr>
                <w:b/>
                <w:bCs/>
                <w:sz w:val="20"/>
              </w:rPr>
              <w:t>02.02.03 uždavinys „Skatinti aktyvesnę mėgėjų meno kolektyvų, kultūros organizacijų, atskirų menininkų veiklą“</w:t>
            </w:r>
          </w:p>
          <w:p w14:paraId="49949D76" w14:textId="77777777" w:rsidR="004010AF" w:rsidRPr="00F5539C" w:rsidRDefault="004010AF" w:rsidP="00931C3A">
            <w:pPr>
              <w:suppressAutoHyphens/>
              <w:spacing w:before="0" w:after="0"/>
              <w:ind w:firstLine="0"/>
              <w:rPr>
                <w:sz w:val="20"/>
              </w:rPr>
            </w:pPr>
          </w:p>
        </w:tc>
      </w:tr>
      <w:tr w:rsidR="004010AF" w:rsidRPr="00F5539C" w14:paraId="20E85F3A" w14:textId="77777777" w:rsidTr="00931C3A">
        <w:trPr>
          <w:trHeight w:val="60"/>
          <w:jc w:val="center"/>
        </w:trPr>
        <w:tc>
          <w:tcPr>
            <w:tcW w:w="9877" w:type="dxa"/>
            <w:gridSpan w:val="5"/>
            <w:vAlign w:val="center"/>
          </w:tcPr>
          <w:p w14:paraId="1EFEDEC5" w14:textId="77777777" w:rsidR="004010AF" w:rsidRPr="00F5539C" w:rsidRDefault="004010AF" w:rsidP="00931C3A">
            <w:pPr>
              <w:spacing w:before="0" w:after="0"/>
              <w:ind w:firstLine="0"/>
              <w:rPr>
                <w:b/>
                <w:bCs/>
                <w:sz w:val="20"/>
              </w:rPr>
            </w:pPr>
            <w:r w:rsidRPr="00F5539C">
              <w:rPr>
                <w:b/>
                <w:bCs/>
                <w:sz w:val="20"/>
              </w:rPr>
              <w:t>02.02.03.01 priemonė „Kultūrinių iniciatyvų skatinimas ir puoselėjimas“</w:t>
            </w:r>
          </w:p>
          <w:p w14:paraId="32B4F3CC" w14:textId="77777777" w:rsidR="004010AF" w:rsidRPr="00F5539C" w:rsidRDefault="004010AF" w:rsidP="00931C3A">
            <w:pPr>
              <w:suppressAutoHyphens/>
              <w:spacing w:before="0" w:after="0"/>
              <w:ind w:firstLine="0"/>
              <w:rPr>
                <w:sz w:val="20"/>
                <w:lang w:eastAsia="zh-CN"/>
              </w:rPr>
            </w:pPr>
            <w:r w:rsidRPr="00F5539C">
              <w:rPr>
                <w:sz w:val="20"/>
                <w:lang w:eastAsia="zh-CN"/>
              </w:rPr>
              <w:t>Kaišiadorių rajono savivaldybės konkursų organizavimas, Lietuvos dainų švenčių tradicijos tęstinumo užtikrinimas ir dalyvavimas respublikiniame tautinių rūbų ir muzikos instrumentų įsigijimo dalinio finansavimo konkursuose, prioritetinių renginių ir projektinių veiklų įgyvendinimo rėmimas.</w:t>
            </w:r>
          </w:p>
          <w:p w14:paraId="62F9B6D8" w14:textId="77777777" w:rsidR="004010AF" w:rsidRPr="00F5539C" w:rsidRDefault="004010AF" w:rsidP="00931C3A">
            <w:pPr>
              <w:suppressAutoHyphens/>
              <w:spacing w:before="0" w:after="0"/>
              <w:ind w:firstLine="0"/>
              <w:rPr>
                <w:b/>
                <w:bCs/>
                <w:sz w:val="20"/>
              </w:rPr>
            </w:pPr>
          </w:p>
        </w:tc>
      </w:tr>
      <w:tr w:rsidR="004010AF" w:rsidRPr="00F5539C" w14:paraId="5DBAEB45" w14:textId="77777777" w:rsidTr="00931C3A">
        <w:trPr>
          <w:trHeight w:val="485"/>
          <w:jc w:val="center"/>
        </w:trPr>
        <w:tc>
          <w:tcPr>
            <w:tcW w:w="9877" w:type="dxa"/>
            <w:gridSpan w:val="5"/>
            <w:tcBorders>
              <w:top w:val="single" w:sz="4" w:space="0" w:color="000000"/>
              <w:left w:val="single" w:sz="8" w:space="0" w:color="auto"/>
              <w:bottom w:val="single" w:sz="8" w:space="0" w:color="auto"/>
              <w:right w:val="single" w:sz="8" w:space="0" w:color="000000"/>
            </w:tcBorders>
          </w:tcPr>
          <w:p w14:paraId="0D99F6FC" w14:textId="77777777" w:rsidR="004010AF" w:rsidRPr="00F5539C" w:rsidRDefault="004010AF" w:rsidP="00931C3A">
            <w:pPr>
              <w:suppressAutoHyphens/>
              <w:spacing w:before="0" w:after="0"/>
              <w:ind w:firstLine="0"/>
              <w:rPr>
                <w:b/>
                <w:bCs/>
                <w:sz w:val="22"/>
                <w:szCs w:val="22"/>
              </w:rPr>
            </w:pPr>
            <w:r w:rsidRPr="00F5539C">
              <w:rPr>
                <w:b/>
                <w:bCs/>
                <w:sz w:val="22"/>
                <w:szCs w:val="22"/>
              </w:rPr>
              <w:t>Nefinansinės priemonės</w:t>
            </w:r>
          </w:p>
          <w:p w14:paraId="66A4DCE3" w14:textId="77777777" w:rsidR="004010AF" w:rsidRPr="00F5539C" w:rsidRDefault="004010AF" w:rsidP="00931C3A">
            <w:pPr>
              <w:suppressAutoHyphens/>
              <w:spacing w:before="0" w:after="0"/>
              <w:ind w:firstLine="0"/>
              <w:rPr>
                <w:sz w:val="22"/>
                <w:szCs w:val="22"/>
              </w:rPr>
            </w:pPr>
            <w:r w:rsidRPr="00F5539C">
              <w:rPr>
                <w:sz w:val="22"/>
                <w:szCs w:val="22"/>
              </w:rPr>
              <w:t>Nėra</w:t>
            </w:r>
          </w:p>
        </w:tc>
      </w:tr>
      <w:tr w:rsidR="004010AF" w:rsidRPr="00F5539C" w14:paraId="2A53F858" w14:textId="77777777" w:rsidTr="00931C3A">
        <w:trPr>
          <w:trHeight w:val="20"/>
          <w:jc w:val="center"/>
        </w:trPr>
        <w:tc>
          <w:tcPr>
            <w:tcW w:w="6885" w:type="dxa"/>
            <w:gridSpan w:val="3"/>
            <w:tcBorders>
              <w:top w:val="nil"/>
              <w:left w:val="nil"/>
              <w:bottom w:val="nil"/>
              <w:right w:val="nil"/>
            </w:tcBorders>
          </w:tcPr>
          <w:p w14:paraId="66E0AB1A" w14:textId="77777777" w:rsidR="004010AF" w:rsidRPr="00F5539C" w:rsidRDefault="004010AF" w:rsidP="00931C3A">
            <w:pPr>
              <w:suppressAutoHyphens/>
              <w:spacing w:before="0" w:after="0"/>
              <w:ind w:firstLine="0"/>
              <w:jc w:val="left"/>
              <w:rPr>
                <w:sz w:val="22"/>
                <w:szCs w:val="22"/>
              </w:rPr>
            </w:pPr>
          </w:p>
        </w:tc>
        <w:tc>
          <w:tcPr>
            <w:tcW w:w="2992" w:type="dxa"/>
            <w:gridSpan w:val="2"/>
            <w:tcBorders>
              <w:top w:val="nil"/>
              <w:left w:val="nil"/>
              <w:bottom w:val="nil"/>
              <w:right w:val="nil"/>
            </w:tcBorders>
          </w:tcPr>
          <w:p w14:paraId="5410FA02" w14:textId="77777777" w:rsidR="004010AF" w:rsidRPr="00F5539C" w:rsidRDefault="004010AF" w:rsidP="00931C3A">
            <w:pPr>
              <w:suppressAutoHyphens/>
              <w:spacing w:before="0" w:after="0"/>
              <w:ind w:firstLine="0"/>
              <w:jc w:val="center"/>
              <w:rPr>
                <w:sz w:val="22"/>
                <w:szCs w:val="22"/>
              </w:rPr>
            </w:pPr>
          </w:p>
        </w:tc>
      </w:tr>
      <w:tr w:rsidR="004010AF" w:rsidRPr="00F5539C" w14:paraId="65A06DF9" w14:textId="77777777" w:rsidTr="00931C3A">
        <w:trPr>
          <w:trHeight w:val="204"/>
          <w:jc w:val="center"/>
        </w:trPr>
        <w:tc>
          <w:tcPr>
            <w:tcW w:w="6885" w:type="dxa"/>
            <w:gridSpan w:val="3"/>
            <w:tcBorders>
              <w:top w:val="single" w:sz="4" w:space="0" w:color="000000"/>
              <w:left w:val="single" w:sz="8" w:space="0" w:color="auto"/>
              <w:bottom w:val="single" w:sz="4" w:space="0" w:color="000000"/>
              <w:right w:val="single" w:sz="8" w:space="0" w:color="000000"/>
            </w:tcBorders>
            <w:vAlign w:val="center"/>
          </w:tcPr>
          <w:p w14:paraId="726B04BC" w14:textId="77777777" w:rsidR="004010AF" w:rsidRPr="00F5539C" w:rsidRDefault="004010AF" w:rsidP="00931C3A">
            <w:pPr>
              <w:suppressAutoHyphens/>
              <w:spacing w:before="0" w:after="0"/>
              <w:ind w:firstLine="0"/>
              <w:jc w:val="center"/>
              <w:rPr>
                <w:b/>
                <w:bCs/>
                <w:sz w:val="22"/>
                <w:szCs w:val="22"/>
              </w:rPr>
            </w:pPr>
            <w:r w:rsidRPr="00F5539C">
              <w:rPr>
                <w:b/>
                <w:bCs/>
                <w:sz w:val="22"/>
                <w:szCs w:val="22"/>
              </w:rPr>
              <w:t>Programos koordinatoriai</w:t>
            </w:r>
          </w:p>
        </w:tc>
        <w:tc>
          <w:tcPr>
            <w:tcW w:w="2992" w:type="dxa"/>
            <w:gridSpan w:val="2"/>
            <w:tcBorders>
              <w:top w:val="single" w:sz="4" w:space="0" w:color="000000"/>
              <w:left w:val="single" w:sz="8" w:space="0" w:color="auto"/>
              <w:bottom w:val="single" w:sz="4" w:space="0" w:color="000000"/>
              <w:right w:val="single" w:sz="8" w:space="0" w:color="000000"/>
            </w:tcBorders>
            <w:vAlign w:val="center"/>
          </w:tcPr>
          <w:p w14:paraId="0EA1860E" w14:textId="77777777" w:rsidR="004010AF" w:rsidRPr="00F5539C" w:rsidRDefault="004010AF" w:rsidP="00931C3A">
            <w:pPr>
              <w:suppressAutoHyphens/>
              <w:spacing w:before="0" w:after="0"/>
              <w:ind w:firstLine="0"/>
              <w:jc w:val="center"/>
              <w:rPr>
                <w:b/>
                <w:bCs/>
                <w:sz w:val="22"/>
                <w:szCs w:val="22"/>
              </w:rPr>
            </w:pPr>
            <w:r w:rsidRPr="00F5539C">
              <w:rPr>
                <w:b/>
                <w:bCs/>
                <w:sz w:val="22"/>
                <w:szCs w:val="22"/>
              </w:rPr>
              <w:t>Priemonės</w:t>
            </w:r>
          </w:p>
        </w:tc>
      </w:tr>
      <w:tr w:rsidR="004010AF" w:rsidRPr="00F5539C" w14:paraId="2345E65D" w14:textId="77777777" w:rsidTr="00931C3A">
        <w:trPr>
          <w:trHeight w:val="204"/>
          <w:jc w:val="center"/>
        </w:trPr>
        <w:tc>
          <w:tcPr>
            <w:tcW w:w="6885" w:type="dxa"/>
            <w:gridSpan w:val="3"/>
            <w:vMerge w:val="restart"/>
            <w:tcBorders>
              <w:left w:val="single" w:sz="8" w:space="0" w:color="auto"/>
              <w:right w:val="single" w:sz="8" w:space="0" w:color="000000"/>
            </w:tcBorders>
            <w:vAlign w:val="center"/>
          </w:tcPr>
          <w:p w14:paraId="56A7CDB6" w14:textId="77777777" w:rsidR="004010AF" w:rsidRPr="00F5539C" w:rsidRDefault="004010AF" w:rsidP="00931C3A">
            <w:pPr>
              <w:suppressAutoHyphens/>
              <w:spacing w:before="0" w:after="0"/>
              <w:ind w:firstLine="0"/>
              <w:rPr>
                <w:bCs/>
                <w:sz w:val="22"/>
                <w:szCs w:val="22"/>
              </w:rPr>
            </w:pPr>
            <w:r w:rsidRPr="00F5539C">
              <w:rPr>
                <w:bCs/>
                <w:sz w:val="22"/>
                <w:szCs w:val="22"/>
              </w:rPr>
              <w:t>Lina Lukoševičienė</w:t>
            </w:r>
          </w:p>
          <w:p w14:paraId="7E8B9A4D" w14:textId="77777777" w:rsidR="004010AF" w:rsidRPr="00F5539C" w:rsidRDefault="004010AF" w:rsidP="00931C3A">
            <w:pPr>
              <w:suppressAutoHyphens/>
              <w:spacing w:before="0" w:after="0"/>
              <w:ind w:firstLine="0"/>
              <w:rPr>
                <w:bCs/>
                <w:sz w:val="22"/>
                <w:szCs w:val="22"/>
              </w:rPr>
            </w:pPr>
            <w:r w:rsidRPr="00F5539C">
              <w:rPr>
                <w:bCs/>
                <w:sz w:val="22"/>
                <w:szCs w:val="22"/>
              </w:rPr>
              <w:t>Švietimo, kultūros ir sporto skyriaus vedėja</w:t>
            </w:r>
          </w:p>
          <w:p w14:paraId="4CAB7E59" w14:textId="77777777" w:rsidR="004010AF" w:rsidRPr="00F5539C" w:rsidRDefault="004010AF" w:rsidP="00931C3A">
            <w:pPr>
              <w:suppressAutoHyphens/>
              <w:spacing w:before="0" w:after="0"/>
              <w:ind w:firstLine="0"/>
              <w:rPr>
                <w:sz w:val="22"/>
                <w:szCs w:val="22"/>
                <w:shd w:val="clear" w:color="auto" w:fill="FFFFFF"/>
              </w:rPr>
            </w:pPr>
            <w:r w:rsidRPr="00F5539C">
              <w:rPr>
                <w:sz w:val="22"/>
                <w:szCs w:val="22"/>
                <w:shd w:val="clear" w:color="auto" w:fill="FFFFFF"/>
              </w:rPr>
              <w:t>Mob. +370 67689370</w:t>
            </w:r>
          </w:p>
          <w:p w14:paraId="6A1AF844" w14:textId="77777777" w:rsidR="004010AF" w:rsidRPr="00F5539C" w:rsidRDefault="004010AF" w:rsidP="00931C3A">
            <w:pPr>
              <w:suppressAutoHyphens/>
              <w:spacing w:before="0" w:after="0"/>
              <w:ind w:firstLine="0"/>
              <w:jc w:val="left"/>
              <w:rPr>
                <w:bCs/>
                <w:sz w:val="22"/>
                <w:szCs w:val="22"/>
              </w:rPr>
            </w:pPr>
            <w:r w:rsidRPr="00F5539C">
              <w:rPr>
                <w:sz w:val="22"/>
                <w:szCs w:val="22"/>
                <w:shd w:val="clear" w:color="auto" w:fill="FFFFFF"/>
              </w:rPr>
              <w:t xml:space="preserve">El. p. </w:t>
            </w:r>
            <w:hyperlink r:id="rId10" w:history="1">
              <w:r w:rsidRPr="00F5539C">
                <w:rPr>
                  <w:rStyle w:val="Hipersaitas"/>
                  <w:color w:val="auto"/>
                </w:rPr>
                <w:t>lina.lukoseviciene</w:t>
              </w:r>
              <w:r w:rsidRPr="00F5539C">
                <w:rPr>
                  <w:rStyle w:val="Hipersaitas"/>
                  <w:color w:val="auto"/>
                  <w:sz w:val="22"/>
                  <w:szCs w:val="22"/>
                </w:rPr>
                <w:t>@kaisiadorys.lt</w:t>
              </w:r>
            </w:hyperlink>
          </w:p>
        </w:tc>
        <w:tc>
          <w:tcPr>
            <w:tcW w:w="2992" w:type="dxa"/>
            <w:gridSpan w:val="2"/>
            <w:tcBorders>
              <w:top w:val="single" w:sz="4" w:space="0" w:color="000000"/>
              <w:left w:val="single" w:sz="8" w:space="0" w:color="auto"/>
              <w:bottom w:val="single" w:sz="4" w:space="0" w:color="000000"/>
              <w:right w:val="single" w:sz="8" w:space="0" w:color="000000"/>
            </w:tcBorders>
            <w:vAlign w:val="center"/>
          </w:tcPr>
          <w:p w14:paraId="27B34409" w14:textId="77777777" w:rsidR="004010AF" w:rsidRPr="00F5539C" w:rsidRDefault="004010AF" w:rsidP="00931C3A">
            <w:pPr>
              <w:suppressAutoHyphens/>
              <w:spacing w:before="0" w:after="0"/>
              <w:ind w:firstLine="0"/>
              <w:jc w:val="center"/>
              <w:rPr>
                <w:bCs/>
                <w:sz w:val="22"/>
                <w:szCs w:val="22"/>
              </w:rPr>
            </w:pPr>
            <w:r w:rsidRPr="00F5539C">
              <w:rPr>
                <w:bCs/>
                <w:sz w:val="22"/>
                <w:szCs w:val="22"/>
              </w:rPr>
              <w:t>02.01.01.01</w:t>
            </w:r>
          </w:p>
        </w:tc>
      </w:tr>
      <w:tr w:rsidR="004010AF" w:rsidRPr="00F5539C" w14:paraId="4E317D1E" w14:textId="77777777" w:rsidTr="00931C3A">
        <w:trPr>
          <w:trHeight w:val="204"/>
          <w:jc w:val="center"/>
        </w:trPr>
        <w:tc>
          <w:tcPr>
            <w:tcW w:w="6885" w:type="dxa"/>
            <w:gridSpan w:val="3"/>
            <w:vMerge/>
            <w:vAlign w:val="center"/>
          </w:tcPr>
          <w:p w14:paraId="4BA33023" w14:textId="77777777" w:rsidR="004010AF" w:rsidRPr="00F5539C" w:rsidRDefault="004010AF" w:rsidP="00931C3A">
            <w:pPr>
              <w:suppressAutoHyphens/>
              <w:spacing w:before="0" w:after="0"/>
              <w:ind w:firstLine="0"/>
              <w:rPr>
                <w:bCs/>
                <w:sz w:val="22"/>
                <w:szCs w:val="22"/>
              </w:rPr>
            </w:pPr>
          </w:p>
        </w:tc>
        <w:tc>
          <w:tcPr>
            <w:tcW w:w="2992" w:type="dxa"/>
            <w:gridSpan w:val="2"/>
            <w:tcBorders>
              <w:top w:val="single" w:sz="4" w:space="0" w:color="000000"/>
              <w:left w:val="single" w:sz="8" w:space="0" w:color="000000"/>
              <w:bottom w:val="single" w:sz="4" w:space="0" w:color="000000"/>
              <w:right w:val="single" w:sz="8" w:space="0" w:color="000000"/>
            </w:tcBorders>
            <w:vAlign w:val="center"/>
          </w:tcPr>
          <w:p w14:paraId="4E7A8AF3" w14:textId="77777777" w:rsidR="004010AF" w:rsidRPr="00F5539C" w:rsidRDefault="004010AF" w:rsidP="00931C3A">
            <w:pPr>
              <w:suppressAutoHyphens/>
              <w:spacing w:before="0" w:after="0"/>
              <w:ind w:firstLine="0"/>
              <w:jc w:val="center"/>
              <w:rPr>
                <w:bCs/>
                <w:sz w:val="22"/>
                <w:szCs w:val="22"/>
              </w:rPr>
            </w:pPr>
            <w:r w:rsidRPr="00F5539C">
              <w:rPr>
                <w:bCs/>
                <w:sz w:val="22"/>
                <w:szCs w:val="22"/>
              </w:rPr>
              <w:t>02.01.01.02</w:t>
            </w:r>
          </w:p>
        </w:tc>
      </w:tr>
      <w:tr w:rsidR="004010AF" w:rsidRPr="00F5539C" w14:paraId="7C29D86F" w14:textId="77777777" w:rsidTr="00931C3A">
        <w:trPr>
          <w:trHeight w:val="204"/>
          <w:jc w:val="center"/>
        </w:trPr>
        <w:tc>
          <w:tcPr>
            <w:tcW w:w="6885" w:type="dxa"/>
            <w:gridSpan w:val="3"/>
            <w:vMerge/>
            <w:vAlign w:val="center"/>
          </w:tcPr>
          <w:p w14:paraId="5B99D6DE" w14:textId="77777777" w:rsidR="004010AF" w:rsidRPr="00F5539C" w:rsidRDefault="004010AF" w:rsidP="00931C3A">
            <w:pPr>
              <w:suppressAutoHyphens/>
              <w:spacing w:before="0" w:after="0"/>
              <w:ind w:firstLine="0"/>
              <w:rPr>
                <w:bCs/>
                <w:sz w:val="22"/>
                <w:szCs w:val="22"/>
              </w:rPr>
            </w:pPr>
          </w:p>
        </w:tc>
        <w:tc>
          <w:tcPr>
            <w:tcW w:w="2992" w:type="dxa"/>
            <w:gridSpan w:val="2"/>
            <w:tcBorders>
              <w:top w:val="single" w:sz="4" w:space="0" w:color="000000"/>
              <w:left w:val="single" w:sz="8" w:space="0" w:color="000000"/>
              <w:bottom w:val="single" w:sz="4" w:space="0" w:color="000000"/>
              <w:right w:val="single" w:sz="8" w:space="0" w:color="000000"/>
            </w:tcBorders>
            <w:vAlign w:val="center"/>
          </w:tcPr>
          <w:p w14:paraId="37D4DCDD" w14:textId="77777777" w:rsidR="004010AF" w:rsidRPr="00F5539C" w:rsidRDefault="004010AF" w:rsidP="00931C3A">
            <w:pPr>
              <w:suppressAutoHyphens/>
              <w:spacing w:before="0" w:after="0"/>
              <w:ind w:firstLine="0"/>
              <w:jc w:val="center"/>
              <w:rPr>
                <w:bCs/>
                <w:sz w:val="22"/>
                <w:szCs w:val="22"/>
              </w:rPr>
            </w:pPr>
            <w:r w:rsidRPr="00F5539C">
              <w:rPr>
                <w:bCs/>
                <w:sz w:val="22"/>
                <w:szCs w:val="22"/>
              </w:rPr>
              <w:t>02.01.01.03</w:t>
            </w:r>
          </w:p>
        </w:tc>
      </w:tr>
      <w:tr w:rsidR="004010AF" w:rsidRPr="00F5539C" w14:paraId="011C906A" w14:textId="77777777" w:rsidTr="00931C3A">
        <w:trPr>
          <w:trHeight w:val="204"/>
          <w:jc w:val="center"/>
        </w:trPr>
        <w:tc>
          <w:tcPr>
            <w:tcW w:w="6885" w:type="dxa"/>
            <w:gridSpan w:val="3"/>
            <w:vMerge/>
            <w:vAlign w:val="center"/>
          </w:tcPr>
          <w:p w14:paraId="6C610578" w14:textId="77777777" w:rsidR="004010AF" w:rsidRPr="00F5539C" w:rsidRDefault="004010AF" w:rsidP="00931C3A">
            <w:pPr>
              <w:suppressAutoHyphens/>
              <w:spacing w:before="0" w:after="0"/>
              <w:ind w:firstLine="0"/>
              <w:rPr>
                <w:bCs/>
                <w:sz w:val="22"/>
                <w:szCs w:val="22"/>
              </w:rPr>
            </w:pPr>
          </w:p>
        </w:tc>
        <w:tc>
          <w:tcPr>
            <w:tcW w:w="2992" w:type="dxa"/>
            <w:gridSpan w:val="2"/>
            <w:tcBorders>
              <w:top w:val="single" w:sz="4" w:space="0" w:color="000000"/>
              <w:left w:val="single" w:sz="8" w:space="0" w:color="000000"/>
              <w:bottom w:val="single" w:sz="4" w:space="0" w:color="000000"/>
              <w:right w:val="single" w:sz="8" w:space="0" w:color="000000"/>
            </w:tcBorders>
            <w:vAlign w:val="center"/>
          </w:tcPr>
          <w:p w14:paraId="611BC334" w14:textId="77777777" w:rsidR="004010AF" w:rsidRPr="00F5539C" w:rsidRDefault="004010AF" w:rsidP="00931C3A">
            <w:pPr>
              <w:suppressAutoHyphens/>
              <w:spacing w:before="0" w:after="0"/>
              <w:ind w:firstLine="0"/>
              <w:jc w:val="center"/>
              <w:rPr>
                <w:bCs/>
                <w:sz w:val="22"/>
                <w:szCs w:val="22"/>
              </w:rPr>
            </w:pPr>
            <w:r w:rsidRPr="00F5539C">
              <w:rPr>
                <w:bCs/>
                <w:sz w:val="22"/>
                <w:szCs w:val="22"/>
              </w:rPr>
              <w:t>02.01.01.04</w:t>
            </w:r>
          </w:p>
        </w:tc>
      </w:tr>
      <w:tr w:rsidR="004010AF" w:rsidRPr="00F5539C" w14:paraId="69CD41AE" w14:textId="77777777" w:rsidTr="00931C3A">
        <w:trPr>
          <w:trHeight w:val="204"/>
          <w:jc w:val="center"/>
        </w:trPr>
        <w:tc>
          <w:tcPr>
            <w:tcW w:w="6885" w:type="dxa"/>
            <w:gridSpan w:val="3"/>
            <w:vMerge/>
            <w:vAlign w:val="center"/>
          </w:tcPr>
          <w:p w14:paraId="3FDCE2E9" w14:textId="77777777" w:rsidR="004010AF" w:rsidRPr="00F5539C" w:rsidRDefault="004010AF" w:rsidP="00931C3A">
            <w:pPr>
              <w:suppressAutoHyphens/>
              <w:spacing w:before="0" w:after="0"/>
              <w:ind w:firstLine="0"/>
              <w:rPr>
                <w:bCs/>
                <w:sz w:val="22"/>
                <w:szCs w:val="22"/>
              </w:rPr>
            </w:pPr>
          </w:p>
        </w:tc>
        <w:tc>
          <w:tcPr>
            <w:tcW w:w="2992" w:type="dxa"/>
            <w:gridSpan w:val="2"/>
            <w:tcBorders>
              <w:top w:val="single" w:sz="4" w:space="0" w:color="000000"/>
              <w:left w:val="single" w:sz="8" w:space="0" w:color="000000"/>
              <w:bottom w:val="single" w:sz="4" w:space="0" w:color="000000"/>
              <w:right w:val="single" w:sz="8" w:space="0" w:color="000000"/>
            </w:tcBorders>
            <w:vAlign w:val="center"/>
          </w:tcPr>
          <w:p w14:paraId="17F9EB86" w14:textId="77777777" w:rsidR="004010AF" w:rsidRPr="00F5539C" w:rsidRDefault="004010AF" w:rsidP="00931C3A">
            <w:pPr>
              <w:suppressAutoHyphens/>
              <w:spacing w:before="0" w:after="0"/>
              <w:ind w:firstLine="0"/>
              <w:jc w:val="center"/>
              <w:rPr>
                <w:bCs/>
                <w:sz w:val="22"/>
                <w:szCs w:val="22"/>
              </w:rPr>
            </w:pPr>
            <w:r w:rsidRPr="00F5539C">
              <w:rPr>
                <w:bCs/>
                <w:sz w:val="22"/>
                <w:szCs w:val="22"/>
              </w:rPr>
              <w:t>02.01.01.05</w:t>
            </w:r>
          </w:p>
        </w:tc>
      </w:tr>
      <w:tr w:rsidR="004010AF" w:rsidRPr="00F5539C" w14:paraId="63452729" w14:textId="77777777" w:rsidTr="00931C3A">
        <w:trPr>
          <w:trHeight w:val="204"/>
          <w:jc w:val="center"/>
        </w:trPr>
        <w:tc>
          <w:tcPr>
            <w:tcW w:w="6885" w:type="dxa"/>
            <w:gridSpan w:val="3"/>
            <w:vMerge/>
            <w:vAlign w:val="center"/>
          </w:tcPr>
          <w:p w14:paraId="025D8D6D" w14:textId="77777777" w:rsidR="004010AF" w:rsidRPr="00F5539C" w:rsidRDefault="004010AF" w:rsidP="00931C3A">
            <w:pPr>
              <w:suppressAutoHyphens/>
              <w:spacing w:before="0" w:after="0"/>
              <w:ind w:firstLine="0"/>
              <w:rPr>
                <w:bCs/>
                <w:sz w:val="22"/>
                <w:szCs w:val="22"/>
              </w:rPr>
            </w:pPr>
          </w:p>
        </w:tc>
        <w:tc>
          <w:tcPr>
            <w:tcW w:w="2992" w:type="dxa"/>
            <w:gridSpan w:val="2"/>
            <w:tcBorders>
              <w:top w:val="single" w:sz="4" w:space="0" w:color="000000"/>
              <w:left w:val="single" w:sz="8" w:space="0" w:color="000000"/>
              <w:bottom w:val="single" w:sz="4" w:space="0" w:color="000000"/>
              <w:right w:val="single" w:sz="8" w:space="0" w:color="000000"/>
            </w:tcBorders>
            <w:vAlign w:val="center"/>
          </w:tcPr>
          <w:p w14:paraId="5A074093" w14:textId="77777777" w:rsidR="004010AF" w:rsidRPr="00F5539C" w:rsidRDefault="004010AF" w:rsidP="00931C3A">
            <w:pPr>
              <w:suppressAutoHyphens/>
              <w:spacing w:before="0" w:after="0"/>
              <w:ind w:firstLine="0"/>
              <w:jc w:val="center"/>
              <w:rPr>
                <w:bCs/>
                <w:sz w:val="22"/>
                <w:szCs w:val="22"/>
              </w:rPr>
            </w:pPr>
            <w:r w:rsidRPr="00F5539C">
              <w:rPr>
                <w:bCs/>
                <w:sz w:val="22"/>
                <w:szCs w:val="22"/>
              </w:rPr>
              <w:t>02.01.01.06</w:t>
            </w:r>
          </w:p>
        </w:tc>
      </w:tr>
      <w:tr w:rsidR="004010AF" w:rsidRPr="00F5539C" w14:paraId="59970E56" w14:textId="77777777" w:rsidTr="00931C3A">
        <w:trPr>
          <w:trHeight w:val="204"/>
          <w:jc w:val="center"/>
        </w:trPr>
        <w:tc>
          <w:tcPr>
            <w:tcW w:w="6885" w:type="dxa"/>
            <w:gridSpan w:val="3"/>
            <w:vMerge/>
            <w:vAlign w:val="center"/>
          </w:tcPr>
          <w:p w14:paraId="6EFC45FB" w14:textId="77777777" w:rsidR="004010AF" w:rsidRPr="00F5539C" w:rsidRDefault="004010AF" w:rsidP="00931C3A">
            <w:pPr>
              <w:suppressAutoHyphens/>
              <w:spacing w:before="0" w:after="0"/>
              <w:ind w:firstLine="0"/>
              <w:rPr>
                <w:bCs/>
                <w:sz w:val="22"/>
                <w:szCs w:val="22"/>
              </w:rPr>
            </w:pPr>
          </w:p>
        </w:tc>
        <w:tc>
          <w:tcPr>
            <w:tcW w:w="2992" w:type="dxa"/>
            <w:gridSpan w:val="2"/>
            <w:tcBorders>
              <w:top w:val="single" w:sz="4" w:space="0" w:color="000000"/>
              <w:left w:val="single" w:sz="8" w:space="0" w:color="000000"/>
              <w:bottom w:val="single" w:sz="4" w:space="0" w:color="000000"/>
              <w:right w:val="single" w:sz="8" w:space="0" w:color="000000"/>
            </w:tcBorders>
            <w:vAlign w:val="center"/>
          </w:tcPr>
          <w:p w14:paraId="5F159236" w14:textId="77777777" w:rsidR="004010AF" w:rsidRPr="00F5539C" w:rsidRDefault="004010AF" w:rsidP="00931C3A">
            <w:pPr>
              <w:suppressAutoHyphens/>
              <w:spacing w:before="0" w:after="0"/>
              <w:ind w:firstLine="0"/>
              <w:jc w:val="center"/>
              <w:rPr>
                <w:bCs/>
                <w:sz w:val="22"/>
                <w:szCs w:val="22"/>
              </w:rPr>
            </w:pPr>
            <w:r w:rsidRPr="00F5539C">
              <w:rPr>
                <w:bCs/>
                <w:sz w:val="22"/>
                <w:szCs w:val="22"/>
              </w:rPr>
              <w:t>02.01.01.07</w:t>
            </w:r>
          </w:p>
        </w:tc>
      </w:tr>
      <w:tr w:rsidR="004010AF" w:rsidRPr="00F5539C" w14:paraId="07217FFC" w14:textId="77777777" w:rsidTr="00931C3A">
        <w:trPr>
          <w:trHeight w:val="204"/>
          <w:jc w:val="center"/>
        </w:trPr>
        <w:tc>
          <w:tcPr>
            <w:tcW w:w="6885" w:type="dxa"/>
            <w:gridSpan w:val="3"/>
            <w:vMerge/>
            <w:vAlign w:val="center"/>
          </w:tcPr>
          <w:p w14:paraId="130DE897" w14:textId="77777777" w:rsidR="004010AF" w:rsidRPr="00F5539C" w:rsidRDefault="004010AF" w:rsidP="00931C3A">
            <w:pPr>
              <w:suppressAutoHyphens/>
              <w:spacing w:before="0" w:after="0"/>
              <w:ind w:firstLine="0"/>
              <w:rPr>
                <w:bCs/>
                <w:sz w:val="22"/>
                <w:szCs w:val="22"/>
              </w:rPr>
            </w:pPr>
          </w:p>
        </w:tc>
        <w:tc>
          <w:tcPr>
            <w:tcW w:w="2992" w:type="dxa"/>
            <w:gridSpan w:val="2"/>
            <w:tcBorders>
              <w:top w:val="single" w:sz="4" w:space="0" w:color="000000"/>
              <w:left w:val="single" w:sz="8" w:space="0" w:color="000000"/>
              <w:bottom w:val="single" w:sz="4" w:space="0" w:color="000000"/>
              <w:right w:val="single" w:sz="8" w:space="0" w:color="000000"/>
            </w:tcBorders>
            <w:vAlign w:val="center"/>
          </w:tcPr>
          <w:p w14:paraId="17A09930" w14:textId="77777777" w:rsidR="004010AF" w:rsidRPr="00F5539C" w:rsidRDefault="004010AF" w:rsidP="00931C3A">
            <w:pPr>
              <w:suppressAutoHyphens/>
              <w:spacing w:before="0" w:after="0"/>
              <w:ind w:firstLine="0"/>
              <w:jc w:val="center"/>
              <w:rPr>
                <w:bCs/>
                <w:sz w:val="22"/>
                <w:szCs w:val="22"/>
              </w:rPr>
            </w:pPr>
            <w:r w:rsidRPr="00F5539C">
              <w:rPr>
                <w:bCs/>
                <w:sz w:val="22"/>
                <w:szCs w:val="22"/>
              </w:rPr>
              <w:t>02.01.01.08</w:t>
            </w:r>
          </w:p>
        </w:tc>
      </w:tr>
      <w:tr w:rsidR="004010AF" w:rsidRPr="00F5539C" w14:paraId="2016CD99" w14:textId="77777777" w:rsidTr="00931C3A">
        <w:trPr>
          <w:trHeight w:val="204"/>
          <w:jc w:val="center"/>
        </w:trPr>
        <w:tc>
          <w:tcPr>
            <w:tcW w:w="6885" w:type="dxa"/>
            <w:gridSpan w:val="3"/>
            <w:vMerge/>
            <w:vAlign w:val="center"/>
          </w:tcPr>
          <w:p w14:paraId="2B37AD35" w14:textId="77777777" w:rsidR="004010AF" w:rsidRPr="00F5539C" w:rsidRDefault="004010AF" w:rsidP="00931C3A">
            <w:pPr>
              <w:suppressAutoHyphens/>
              <w:spacing w:before="0" w:after="0"/>
              <w:ind w:firstLine="0"/>
              <w:rPr>
                <w:bCs/>
                <w:sz w:val="22"/>
                <w:szCs w:val="22"/>
              </w:rPr>
            </w:pPr>
          </w:p>
        </w:tc>
        <w:tc>
          <w:tcPr>
            <w:tcW w:w="2992" w:type="dxa"/>
            <w:gridSpan w:val="2"/>
            <w:tcBorders>
              <w:top w:val="single" w:sz="4" w:space="0" w:color="000000"/>
              <w:left w:val="single" w:sz="8" w:space="0" w:color="000000"/>
              <w:bottom w:val="single" w:sz="4" w:space="0" w:color="000000"/>
              <w:right w:val="single" w:sz="8" w:space="0" w:color="000000"/>
            </w:tcBorders>
            <w:vAlign w:val="center"/>
          </w:tcPr>
          <w:p w14:paraId="11FC88BF" w14:textId="77777777" w:rsidR="004010AF" w:rsidRPr="00F5539C" w:rsidRDefault="004010AF" w:rsidP="00931C3A">
            <w:pPr>
              <w:suppressAutoHyphens/>
              <w:spacing w:before="0" w:after="0"/>
              <w:ind w:firstLine="0"/>
              <w:jc w:val="center"/>
              <w:rPr>
                <w:bCs/>
                <w:sz w:val="22"/>
                <w:szCs w:val="22"/>
              </w:rPr>
            </w:pPr>
            <w:r w:rsidRPr="00F5539C">
              <w:rPr>
                <w:bCs/>
                <w:sz w:val="22"/>
                <w:szCs w:val="22"/>
              </w:rPr>
              <w:t>02.01.01.09</w:t>
            </w:r>
          </w:p>
        </w:tc>
      </w:tr>
      <w:tr w:rsidR="004010AF" w:rsidRPr="00F5539C" w14:paraId="5148DC9B" w14:textId="77777777" w:rsidTr="00931C3A">
        <w:trPr>
          <w:trHeight w:val="204"/>
          <w:jc w:val="center"/>
        </w:trPr>
        <w:tc>
          <w:tcPr>
            <w:tcW w:w="6885" w:type="dxa"/>
            <w:gridSpan w:val="3"/>
            <w:vMerge/>
            <w:vAlign w:val="center"/>
          </w:tcPr>
          <w:p w14:paraId="25DA21A1" w14:textId="77777777" w:rsidR="004010AF" w:rsidRPr="00F5539C" w:rsidRDefault="004010AF" w:rsidP="00931C3A">
            <w:pPr>
              <w:suppressAutoHyphens/>
              <w:spacing w:before="0" w:after="0"/>
              <w:ind w:firstLine="0"/>
              <w:rPr>
                <w:bCs/>
                <w:sz w:val="22"/>
                <w:szCs w:val="22"/>
              </w:rPr>
            </w:pPr>
          </w:p>
        </w:tc>
        <w:tc>
          <w:tcPr>
            <w:tcW w:w="2992" w:type="dxa"/>
            <w:gridSpan w:val="2"/>
            <w:tcBorders>
              <w:top w:val="single" w:sz="4" w:space="0" w:color="000000"/>
              <w:left w:val="single" w:sz="8" w:space="0" w:color="000000"/>
              <w:bottom w:val="single" w:sz="4" w:space="0" w:color="000000"/>
              <w:right w:val="single" w:sz="8" w:space="0" w:color="000000"/>
            </w:tcBorders>
            <w:vAlign w:val="center"/>
          </w:tcPr>
          <w:p w14:paraId="3C48D60F" w14:textId="77777777" w:rsidR="004010AF" w:rsidRPr="00F5539C" w:rsidRDefault="004010AF" w:rsidP="00931C3A">
            <w:pPr>
              <w:suppressAutoHyphens/>
              <w:spacing w:before="0" w:after="0"/>
              <w:ind w:firstLine="0"/>
              <w:jc w:val="center"/>
              <w:rPr>
                <w:bCs/>
                <w:sz w:val="22"/>
                <w:szCs w:val="22"/>
              </w:rPr>
            </w:pPr>
            <w:r w:rsidRPr="00F5539C">
              <w:rPr>
                <w:bCs/>
                <w:sz w:val="22"/>
                <w:szCs w:val="22"/>
              </w:rPr>
              <w:t>02.01.02.01</w:t>
            </w:r>
          </w:p>
        </w:tc>
      </w:tr>
      <w:tr w:rsidR="004010AF" w:rsidRPr="00F5539C" w14:paraId="28F37E72" w14:textId="77777777" w:rsidTr="00931C3A">
        <w:trPr>
          <w:trHeight w:val="204"/>
          <w:jc w:val="center"/>
        </w:trPr>
        <w:tc>
          <w:tcPr>
            <w:tcW w:w="6885" w:type="dxa"/>
            <w:gridSpan w:val="3"/>
            <w:vMerge/>
            <w:vAlign w:val="center"/>
          </w:tcPr>
          <w:p w14:paraId="73441A5F" w14:textId="77777777" w:rsidR="004010AF" w:rsidRPr="00F5539C" w:rsidRDefault="004010AF" w:rsidP="00931C3A">
            <w:pPr>
              <w:suppressAutoHyphens/>
              <w:spacing w:before="0" w:after="0"/>
              <w:ind w:firstLine="0"/>
              <w:rPr>
                <w:bCs/>
                <w:sz w:val="22"/>
                <w:szCs w:val="22"/>
              </w:rPr>
            </w:pPr>
          </w:p>
        </w:tc>
        <w:tc>
          <w:tcPr>
            <w:tcW w:w="2992" w:type="dxa"/>
            <w:gridSpan w:val="2"/>
            <w:tcBorders>
              <w:top w:val="single" w:sz="4" w:space="0" w:color="000000"/>
              <w:left w:val="single" w:sz="8" w:space="0" w:color="000000"/>
              <w:bottom w:val="single" w:sz="4" w:space="0" w:color="000000"/>
              <w:right w:val="single" w:sz="8" w:space="0" w:color="000000"/>
            </w:tcBorders>
            <w:vAlign w:val="center"/>
          </w:tcPr>
          <w:p w14:paraId="16B49637" w14:textId="77777777" w:rsidR="004010AF" w:rsidRPr="00F5539C" w:rsidRDefault="004010AF" w:rsidP="00931C3A">
            <w:pPr>
              <w:suppressAutoHyphens/>
              <w:spacing w:before="0" w:after="0"/>
              <w:ind w:firstLine="0"/>
              <w:jc w:val="center"/>
              <w:rPr>
                <w:bCs/>
                <w:sz w:val="22"/>
                <w:szCs w:val="22"/>
              </w:rPr>
            </w:pPr>
            <w:r w:rsidRPr="00F5539C">
              <w:rPr>
                <w:bCs/>
                <w:sz w:val="22"/>
                <w:szCs w:val="22"/>
              </w:rPr>
              <w:t>02.01.02.02</w:t>
            </w:r>
          </w:p>
        </w:tc>
      </w:tr>
      <w:tr w:rsidR="004010AF" w:rsidRPr="00F5539C" w14:paraId="3F0F7970" w14:textId="77777777" w:rsidTr="00931C3A">
        <w:trPr>
          <w:trHeight w:val="204"/>
          <w:jc w:val="center"/>
        </w:trPr>
        <w:tc>
          <w:tcPr>
            <w:tcW w:w="6885" w:type="dxa"/>
            <w:gridSpan w:val="3"/>
            <w:vMerge/>
            <w:vAlign w:val="center"/>
          </w:tcPr>
          <w:p w14:paraId="20469350" w14:textId="77777777" w:rsidR="004010AF" w:rsidRPr="00F5539C" w:rsidRDefault="004010AF" w:rsidP="00931C3A">
            <w:pPr>
              <w:suppressAutoHyphens/>
              <w:spacing w:before="0" w:after="0"/>
              <w:ind w:firstLine="0"/>
              <w:rPr>
                <w:bCs/>
                <w:sz w:val="22"/>
                <w:szCs w:val="22"/>
              </w:rPr>
            </w:pPr>
          </w:p>
        </w:tc>
        <w:tc>
          <w:tcPr>
            <w:tcW w:w="2992" w:type="dxa"/>
            <w:gridSpan w:val="2"/>
            <w:tcBorders>
              <w:top w:val="single" w:sz="4" w:space="0" w:color="000000"/>
              <w:left w:val="single" w:sz="8" w:space="0" w:color="000000"/>
              <w:bottom w:val="single" w:sz="4" w:space="0" w:color="000000"/>
              <w:right w:val="single" w:sz="8" w:space="0" w:color="000000"/>
            </w:tcBorders>
            <w:vAlign w:val="center"/>
          </w:tcPr>
          <w:p w14:paraId="4E8E2ADF" w14:textId="77777777" w:rsidR="004010AF" w:rsidRPr="00F5539C" w:rsidRDefault="004010AF" w:rsidP="00931C3A">
            <w:pPr>
              <w:suppressAutoHyphens/>
              <w:spacing w:before="0" w:after="0"/>
              <w:ind w:firstLine="0"/>
              <w:jc w:val="center"/>
              <w:rPr>
                <w:bCs/>
                <w:sz w:val="22"/>
                <w:szCs w:val="22"/>
              </w:rPr>
            </w:pPr>
            <w:r w:rsidRPr="00F5539C">
              <w:rPr>
                <w:bCs/>
                <w:sz w:val="22"/>
                <w:szCs w:val="22"/>
              </w:rPr>
              <w:t>02.01.02.03</w:t>
            </w:r>
          </w:p>
        </w:tc>
      </w:tr>
      <w:tr w:rsidR="004010AF" w:rsidRPr="00F5539C" w14:paraId="42271990" w14:textId="77777777" w:rsidTr="00931C3A">
        <w:trPr>
          <w:trHeight w:val="204"/>
          <w:jc w:val="center"/>
        </w:trPr>
        <w:tc>
          <w:tcPr>
            <w:tcW w:w="6885" w:type="dxa"/>
            <w:gridSpan w:val="3"/>
            <w:vMerge/>
            <w:vAlign w:val="center"/>
          </w:tcPr>
          <w:p w14:paraId="4FB2A204" w14:textId="77777777" w:rsidR="004010AF" w:rsidRPr="00F5539C" w:rsidRDefault="004010AF" w:rsidP="00931C3A">
            <w:pPr>
              <w:suppressAutoHyphens/>
              <w:spacing w:before="0" w:after="0"/>
              <w:ind w:firstLine="0"/>
              <w:rPr>
                <w:bCs/>
                <w:sz w:val="22"/>
                <w:szCs w:val="22"/>
              </w:rPr>
            </w:pPr>
          </w:p>
        </w:tc>
        <w:tc>
          <w:tcPr>
            <w:tcW w:w="2992" w:type="dxa"/>
            <w:gridSpan w:val="2"/>
            <w:tcBorders>
              <w:top w:val="single" w:sz="4" w:space="0" w:color="000000"/>
              <w:left w:val="single" w:sz="8" w:space="0" w:color="000000"/>
              <w:bottom w:val="single" w:sz="4" w:space="0" w:color="000000"/>
              <w:right w:val="single" w:sz="8" w:space="0" w:color="000000"/>
            </w:tcBorders>
            <w:vAlign w:val="center"/>
          </w:tcPr>
          <w:p w14:paraId="12FE559D" w14:textId="77777777" w:rsidR="004010AF" w:rsidRPr="00F5539C" w:rsidRDefault="004010AF" w:rsidP="00931C3A">
            <w:pPr>
              <w:suppressAutoHyphens/>
              <w:spacing w:before="0" w:after="0"/>
              <w:ind w:firstLine="0"/>
              <w:jc w:val="center"/>
              <w:rPr>
                <w:bCs/>
                <w:sz w:val="22"/>
                <w:szCs w:val="22"/>
              </w:rPr>
            </w:pPr>
            <w:r w:rsidRPr="00F5539C">
              <w:rPr>
                <w:bCs/>
                <w:sz w:val="22"/>
                <w:szCs w:val="22"/>
              </w:rPr>
              <w:t>02.01.03.01</w:t>
            </w:r>
          </w:p>
        </w:tc>
      </w:tr>
      <w:tr w:rsidR="004010AF" w:rsidRPr="00F5539C" w14:paraId="29A7F7F7" w14:textId="77777777" w:rsidTr="00931C3A">
        <w:trPr>
          <w:trHeight w:val="204"/>
          <w:jc w:val="center"/>
        </w:trPr>
        <w:tc>
          <w:tcPr>
            <w:tcW w:w="6885" w:type="dxa"/>
            <w:gridSpan w:val="3"/>
            <w:vMerge/>
            <w:vAlign w:val="center"/>
          </w:tcPr>
          <w:p w14:paraId="710C859F" w14:textId="77777777" w:rsidR="004010AF" w:rsidRPr="00F5539C" w:rsidRDefault="004010AF" w:rsidP="00931C3A">
            <w:pPr>
              <w:suppressAutoHyphens/>
              <w:spacing w:before="0" w:after="0"/>
              <w:ind w:firstLine="0"/>
              <w:rPr>
                <w:bCs/>
                <w:sz w:val="22"/>
                <w:szCs w:val="22"/>
              </w:rPr>
            </w:pPr>
          </w:p>
        </w:tc>
        <w:tc>
          <w:tcPr>
            <w:tcW w:w="2992" w:type="dxa"/>
            <w:gridSpan w:val="2"/>
            <w:tcBorders>
              <w:top w:val="single" w:sz="4" w:space="0" w:color="000000"/>
              <w:left w:val="single" w:sz="8" w:space="0" w:color="000000"/>
              <w:bottom w:val="single" w:sz="4" w:space="0" w:color="000000"/>
              <w:right w:val="single" w:sz="8" w:space="0" w:color="000000"/>
            </w:tcBorders>
            <w:vAlign w:val="center"/>
          </w:tcPr>
          <w:p w14:paraId="086F1C93" w14:textId="77777777" w:rsidR="004010AF" w:rsidRPr="00F5539C" w:rsidRDefault="004010AF" w:rsidP="00931C3A">
            <w:pPr>
              <w:suppressAutoHyphens/>
              <w:spacing w:before="0" w:after="0"/>
              <w:ind w:firstLine="0"/>
              <w:jc w:val="center"/>
              <w:rPr>
                <w:bCs/>
                <w:sz w:val="22"/>
                <w:szCs w:val="22"/>
              </w:rPr>
            </w:pPr>
            <w:r w:rsidRPr="00F5539C">
              <w:rPr>
                <w:bCs/>
                <w:sz w:val="22"/>
                <w:szCs w:val="22"/>
              </w:rPr>
              <w:t>02.01.04.01</w:t>
            </w:r>
          </w:p>
        </w:tc>
      </w:tr>
      <w:tr w:rsidR="004010AF" w:rsidRPr="00F5539C" w14:paraId="1A3EF43A" w14:textId="77777777" w:rsidTr="00931C3A">
        <w:trPr>
          <w:trHeight w:val="292"/>
          <w:jc w:val="center"/>
        </w:trPr>
        <w:tc>
          <w:tcPr>
            <w:tcW w:w="6885" w:type="dxa"/>
            <w:gridSpan w:val="3"/>
            <w:vMerge/>
            <w:vAlign w:val="center"/>
          </w:tcPr>
          <w:p w14:paraId="2BE079ED" w14:textId="77777777" w:rsidR="004010AF" w:rsidRPr="00F5539C" w:rsidRDefault="004010AF" w:rsidP="00931C3A">
            <w:pPr>
              <w:suppressAutoHyphens/>
              <w:spacing w:before="0" w:after="0"/>
              <w:ind w:firstLine="0"/>
              <w:rPr>
                <w:bCs/>
                <w:sz w:val="22"/>
                <w:szCs w:val="22"/>
              </w:rPr>
            </w:pPr>
          </w:p>
        </w:tc>
        <w:tc>
          <w:tcPr>
            <w:tcW w:w="2992" w:type="dxa"/>
            <w:gridSpan w:val="2"/>
            <w:tcBorders>
              <w:top w:val="single" w:sz="4" w:space="0" w:color="000000"/>
              <w:left w:val="single" w:sz="8" w:space="0" w:color="000000"/>
              <w:right w:val="single" w:sz="8" w:space="0" w:color="000000"/>
            </w:tcBorders>
            <w:vAlign w:val="center"/>
          </w:tcPr>
          <w:p w14:paraId="5DB23F9B" w14:textId="77777777" w:rsidR="004010AF" w:rsidRPr="00F5539C" w:rsidRDefault="004010AF" w:rsidP="00931C3A">
            <w:pPr>
              <w:suppressAutoHyphens/>
              <w:spacing w:before="0" w:after="0"/>
              <w:ind w:firstLine="0"/>
              <w:jc w:val="center"/>
              <w:rPr>
                <w:bCs/>
                <w:sz w:val="22"/>
                <w:szCs w:val="22"/>
              </w:rPr>
            </w:pPr>
            <w:r w:rsidRPr="00F5539C">
              <w:rPr>
                <w:bCs/>
                <w:sz w:val="22"/>
                <w:szCs w:val="22"/>
              </w:rPr>
              <w:t>02.02.01.01</w:t>
            </w:r>
          </w:p>
        </w:tc>
      </w:tr>
      <w:tr w:rsidR="004010AF" w:rsidRPr="00F5539C" w14:paraId="062F8797" w14:textId="77777777" w:rsidTr="00931C3A">
        <w:trPr>
          <w:trHeight w:val="204"/>
          <w:jc w:val="center"/>
        </w:trPr>
        <w:tc>
          <w:tcPr>
            <w:tcW w:w="6885" w:type="dxa"/>
            <w:gridSpan w:val="3"/>
            <w:vMerge/>
            <w:vAlign w:val="center"/>
          </w:tcPr>
          <w:p w14:paraId="7C2C2384" w14:textId="77777777" w:rsidR="004010AF" w:rsidRPr="00F5539C" w:rsidRDefault="004010AF" w:rsidP="00931C3A">
            <w:pPr>
              <w:suppressAutoHyphens/>
              <w:spacing w:before="0" w:after="0"/>
              <w:ind w:firstLine="0"/>
              <w:rPr>
                <w:bCs/>
                <w:sz w:val="22"/>
                <w:szCs w:val="22"/>
              </w:rPr>
            </w:pPr>
          </w:p>
        </w:tc>
        <w:tc>
          <w:tcPr>
            <w:tcW w:w="2992" w:type="dxa"/>
            <w:gridSpan w:val="2"/>
            <w:tcBorders>
              <w:top w:val="single" w:sz="4" w:space="0" w:color="000000"/>
              <w:left w:val="single" w:sz="8" w:space="0" w:color="000000"/>
              <w:bottom w:val="single" w:sz="4" w:space="0" w:color="000000"/>
              <w:right w:val="single" w:sz="8" w:space="0" w:color="000000"/>
            </w:tcBorders>
            <w:vAlign w:val="center"/>
          </w:tcPr>
          <w:p w14:paraId="445B85F9" w14:textId="77777777" w:rsidR="004010AF" w:rsidRPr="00F5539C" w:rsidRDefault="004010AF" w:rsidP="00931C3A">
            <w:pPr>
              <w:suppressAutoHyphens/>
              <w:spacing w:before="0" w:after="0"/>
              <w:ind w:firstLine="0"/>
              <w:jc w:val="center"/>
              <w:rPr>
                <w:bCs/>
                <w:sz w:val="22"/>
                <w:szCs w:val="22"/>
              </w:rPr>
            </w:pPr>
            <w:r w:rsidRPr="00F5539C">
              <w:rPr>
                <w:bCs/>
                <w:sz w:val="22"/>
                <w:szCs w:val="22"/>
              </w:rPr>
              <w:t>02.02.02.01</w:t>
            </w:r>
          </w:p>
        </w:tc>
      </w:tr>
      <w:tr w:rsidR="004010AF" w:rsidRPr="00F5539C" w14:paraId="59F56556" w14:textId="77777777" w:rsidTr="00931C3A">
        <w:trPr>
          <w:trHeight w:val="204"/>
          <w:jc w:val="center"/>
        </w:trPr>
        <w:tc>
          <w:tcPr>
            <w:tcW w:w="6885" w:type="dxa"/>
            <w:gridSpan w:val="3"/>
            <w:vMerge/>
            <w:vAlign w:val="center"/>
          </w:tcPr>
          <w:p w14:paraId="68714F12" w14:textId="77777777" w:rsidR="004010AF" w:rsidRPr="00F5539C" w:rsidRDefault="004010AF" w:rsidP="00931C3A">
            <w:pPr>
              <w:suppressAutoHyphens/>
              <w:spacing w:before="0" w:after="0"/>
              <w:ind w:firstLine="0"/>
              <w:rPr>
                <w:bCs/>
                <w:sz w:val="22"/>
                <w:szCs w:val="22"/>
              </w:rPr>
            </w:pPr>
          </w:p>
        </w:tc>
        <w:tc>
          <w:tcPr>
            <w:tcW w:w="2992" w:type="dxa"/>
            <w:gridSpan w:val="2"/>
            <w:tcBorders>
              <w:top w:val="single" w:sz="4" w:space="0" w:color="000000"/>
              <w:left w:val="single" w:sz="8" w:space="0" w:color="000000"/>
              <w:bottom w:val="single" w:sz="4" w:space="0" w:color="000000"/>
              <w:right w:val="single" w:sz="8" w:space="0" w:color="000000"/>
            </w:tcBorders>
            <w:vAlign w:val="center"/>
          </w:tcPr>
          <w:p w14:paraId="5DF34D9D" w14:textId="77777777" w:rsidR="004010AF" w:rsidRPr="00F5539C" w:rsidRDefault="004010AF" w:rsidP="00931C3A">
            <w:pPr>
              <w:suppressAutoHyphens/>
              <w:spacing w:before="0" w:after="0"/>
              <w:ind w:firstLine="0"/>
              <w:jc w:val="center"/>
              <w:rPr>
                <w:bCs/>
                <w:sz w:val="22"/>
                <w:szCs w:val="22"/>
              </w:rPr>
            </w:pPr>
            <w:r w:rsidRPr="00F5539C">
              <w:rPr>
                <w:bCs/>
                <w:sz w:val="22"/>
                <w:szCs w:val="22"/>
              </w:rPr>
              <w:t>02.02.03.01</w:t>
            </w:r>
          </w:p>
        </w:tc>
      </w:tr>
      <w:tr w:rsidR="004010AF" w:rsidRPr="00F5539C" w14:paraId="526AEBFF" w14:textId="77777777" w:rsidTr="00931C3A">
        <w:trPr>
          <w:trHeight w:val="204"/>
          <w:jc w:val="center"/>
        </w:trPr>
        <w:tc>
          <w:tcPr>
            <w:tcW w:w="6885" w:type="dxa"/>
            <w:gridSpan w:val="3"/>
            <w:vMerge/>
            <w:vAlign w:val="center"/>
          </w:tcPr>
          <w:p w14:paraId="363D8443" w14:textId="77777777" w:rsidR="004010AF" w:rsidRPr="00F5539C" w:rsidRDefault="004010AF" w:rsidP="00931C3A">
            <w:pPr>
              <w:suppressAutoHyphens/>
              <w:spacing w:before="0" w:after="0"/>
              <w:ind w:firstLine="0"/>
              <w:rPr>
                <w:bCs/>
                <w:sz w:val="22"/>
                <w:szCs w:val="22"/>
              </w:rPr>
            </w:pPr>
          </w:p>
        </w:tc>
        <w:tc>
          <w:tcPr>
            <w:tcW w:w="2992" w:type="dxa"/>
            <w:gridSpan w:val="2"/>
            <w:tcBorders>
              <w:top w:val="single" w:sz="4" w:space="0" w:color="000000"/>
              <w:left w:val="single" w:sz="8" w:space="0" w:color="000000"/>
              <w:bottom w:val="single" w:sz="4" w:space="0" w:color="000000"/>
              <w:right w:val="single" w:sz="8" w:space="0" w:color="000000"/>
            </w:tcBorders>
            <w:vAlign w:val="center"/>
          </w:tcPr>
          <w:p w14:paraId="7107C705" w14:textId="77777777" w:rsidR="004010AF" w:rsidRPr="00F5539C" w:rsidRDefault="004010AF" w:rsidP="00931C3A">
            <w:pPr>
              <w:suppressAutoHyphens/>
              <w:spacing w:before="0" w:after="0"/>
              <w:ind w:firstLine="0"/>
              <w:jc w:val="center"/>
              <w:rPr>
                <w:bCs/>
                <w:sz w:val="22"/>
                <w:szCs w:val="22"/>
              </w:rPr>
            </w:pPr>
            <w:r w:rsidRPr="00F5539C">
              <w:rPr>
                <w:bCs/>
                <w:sz w:val="22"/>
                <w:szCs w:val="22"/>
              </w:rPr>
              <w:t>02.01.01.15</w:t>
            </w:r>
          </w:p>
        </w:tc>
      </w:tr>
      <w:tr w:rsidR="004010AF" w:rsidRPr="00F5539C" w14:paraId="7CDC10A4" w14:textId="77777777" w:rsidTr="00931C3A">
        <w:trPr>
          <w:trHeight w:val="204"/>
          <w:jc w:val="center"/>
        </w:trPr>
        <w:tc>
          <w:tcPr>
            <w:tcW w:w="6885" w:type="dxa"/>
            <w:gridSpan w:val="3"/>
            <w:tcBorders>
              <w:left w:val="single" w:sz="8" w:space="0" w:color="auto"/>
              <w:right w:val="single" w:sz="8" w:space="0" w:color="000000"/>
            </w:tcBorders>
            <w:vAlign w:val="center"/>
          </w:tcPr>
          <w:p w14:paraId="6AEC861A" w14:textId="77777777" w:rsidR="004010AF" w:rsidRPr="00F5539C" w:rsidRDefault="004010AF" w:rsidP="00931C3A">
            <w:pPr>
              <w:suppressAutoHyphens/>
              <w:spacing w:before="0" w:after="0"/>
              <w:ind w:firstLine="0"/>
              <w:rPr>
                <w:bCs/>
                <w:sz w:val="22"/>
                <w:szCs w:val="22"/>
              </w:rPr>
            </w:pPr>
          </w:p>
        </w:tc>
        <w:tc>
          <w:tcPr>
            <w:tcW w:w="2992" w:type="dxa"/>
            <w:gridSpan w:val="2"/>
            <w:tcBorders>
              <w:top w:val="single" w:sz="4" w:space="0" w:color="000000"/>
              <w:left w:val="single" w:sz="8" w:space="0" w:color="auto"/>
              <w:bottom w:val="single" w:sz="4" w:space="0" w:color="000000"/>
              <w:right w:val="single" w:sz="8" w:space="0" w:color="000000"/>
            </w:tcBorders>
            <w:vAlign w:val="center"/>
          </w:tcPr>
          <w:p w14:paraId="0EE185F0" w14:textId="77777777" w:rsidR="004010AF" w:rsidRPr="00F5539C" w:rsidRDefault="004010AF" w:rsidP="00931C3A">
            <w:pPr>
              <w:suppressAutoHyphens/>
              <w:spacing w:before="0" w:after="0"/>
              <w:ind w:firstLine="0"/>
              <w:jc w:val="center"/>
              <w:rPr>
                <w:bCs/>
                <w:sz w:val="22"/>
                <w:szCs w:val="22"/>
              </w:rPr>
            </w:pPr>
          </w:p>
        </w:tc>
      </w:tr>
      <w:tr w:rsidR="004010AF" w:rsidRPr="00F5539C" w14:paraId="599B699D" w14:textId="77777777" w:rsidTr="00931C3A">
        <w:trPr>
          <w:trHeight w:val="204"/>
          <w:jc w:val="center"/>
        </w:trPr>
        <w:tc>
          <w:tcPr>
            <w:tcW w:w="6885" w:type="dxa"/>
            <w:gridSpan w:val="3"/>
            <w:vMerge w:val="restart"/>
            <w:tcBorders>
              <w:left w:val="single" w:sz="8" w:space="0" w:color="auto"/>
              <w:right w:val="single" w:sz="8" w:space="0" w:color="000000"/>
            </w:tcBorders>
            <w:vAlign w:val="center"/>
          </w:tcPr>
          <w:p w14:paraId="21775638" w14:textId="77777777" w:rsidR="004010AF" w:rsidRPr="00F5539C" w:rsidRDefault="004010AF" w:rsidP="00931C3A">
            <w:pPr>
              <w:suppressAutoHyphens/>
              <w:spacing w:before="0" w:after="0"/>
              <w:ind w:firstLine="0"/>
              <w:rPr>
                <w:bCs/>
                <w:sz w:val="22"/>
                <w:szCs w:val="22"/>
              </w:rPr>
            </w:pPr>
            <w:r w:rsidRPr="00F5539C">
              <w:rPr>
                <w:bCs/>
                <w:sz w:val="22"/>
                <w:szCs w:val="22"/>
              </w:rPr>
              <w:t>Violeta Grajauskienė</w:t>
            </w:r>
          </w:p>
          <w:p w14:paraId="7A3378E2" w14:textId="77777777" w:rsidR="004010AF" w:rsidRPr="00F5539C" w:rsidRDefault="004010AF" w:rsidP="00931C3A">
            <w:pPr>
              <w:suppressAutoHyphens/>
              <w:spacing w:before="0" w:after="0"/>
              <w:ind w:firstLine="0"/>
              <w:rPr>
                <w:bCs/>
                <w:sz w:val="22"/>
                <w:szCs w:val="22"/>
              </w:rPr>
            </w:pPr>
            <w:r w:rsidRPr="00F5539C">
              <w:rPr>
                <w:bCs/>
                <w:sz w:val="22"/>
                <w:szCs w:val="22"/>
              </w:rPr>
              <w:t>Strateginio planavimo ir investicijų skyriaus vedėja</w:t>
            </w:r>
          </w:p>
          <w:p w14:paraId="23B16E70" w14:textId="77777777" w:rsidR="004010AF" w:rsidRPr="00F5539C" w:rsidRDefault="004010AF" w:rsidP="00931C3A">
            <w:pPr>
              <w:suppressAutoHyphens/>
              <w:spacing w:before="0" w:after="0"/>
              <w:ind w:firstLine="0"/>
              <w:rPr>
                <w:sz w:val="22"/>
                <w:szCs w:val="22"/>
                <w:shd w:val="clear" w:color="auto" w:fill="FFFFFF"/>
              </w:rPr>
            </w:pPr>
            <w:r w:rsidRPr="00F5539C">
              <w:rPr>
                <w:sz w:val="22"/>
                <w:szCs w:val="22"/>
                <w:shd w:val="clear" w:color="auto" w:fill="FFFFFF"/>
              </w:rPr>
              <w:t xml:space="preserve">Mob. +370 </w:t>
            </w:r>
            <w:r w:rsidRPr="00F5539C">
              <w:t>698 35196</w:t>
            </w:r>
          </w:p>
          <w:p w14:paraId="68E68DBC" w14:textId="77777777" w:rsidR="004010AF" w:rsidRPr="00F5539C" w:rsidRDefault="004010AF" w:rsidP="00931C3A">
            <w:pPr>
              <w:suppressAutoHyphens/>
              <w:spacing w:before="0" w:after="0"/>
              <w:ind w:firstLine="0"/>
              <w:rPr>
                <w:bCs/>
                <w:sz w:val="22"/>
                <w:szCs w:val="22"/>
              </w:rPr>
            </w:pPr>
            <w:r w:rsidRPr="00F5539C">
              <w:rPr>
                <w:sz w:val="22"/>
                <w:szCs w:val="22"/>
                <w:shd w:val="clear" w:color="auto" w:fill="FFFFFF"/>
              </w:rPr>
              <w:t xml:space="preserve">El. p. </w:t>
            </w:r>
            <w:hyperlink r:id="rId11" w:history="1">
              <w:r w:rsidRPr="00F5539C">
                <w:rPr>
                  <w:rStyle w:val="Hipersaitas"/>
                  <w:color w:val="auto"/>
                </w:rPr>
                <w:t>violeta.grajauskiene</w:t>
              </w:r>
              <w:r w:rsidRPr="00F5539C">
                <w:rPr>
                  <w:rStyle w:val="Hipersaitas"/>
                  <w:color w:val="auto"/>
                  <w:sz w:val="22"/>
                  <w:szCs w:val="22"/>
                </w:rPr>
                <w:t>@kaisiadorys.lt</w:t>
              </w:r>
            </w:hyperlink>
          </w:p>
        </w:tc>
        <w:tc>
          <w:tcPr>
            <w:tcW w:w="2992" w:type="dxa"/>
            <w:gridSpan w:val="2"/>
            <w:tcBorders>
              <w:top w:val="single" w:sz="4" w:space="0" w:color="000000"/>
              <w:left w:val="single" w:sz="8" w:space="0" w:color="auto"/>
              <w:bottom w:val="single" w:sz="4" w:space="0" w:color="000000"/>
              <w:right w:val="single" w:sz="8" w:space="0" w:color="000000"/>
            </w:tcBorders>
            <w:vAlign w:val="center"/>
          </w:tcPr>
          <w:p w14:paraId="6FD85756" w14:textId="77777777" w:rsidR="004010AF" w:rsidRPr="00F5539C" w:rsidRDefault="004010AF" w:rsidP="00931C3A">
            <w:pPr>
              <w:suppressAutoHyphens/>
              <w:spacing w:before="0" w:after="0"/>
              <w:ind w:firstLine="0"/>
              <w:jc w:val="center"/>
              <w:rPr>
                <w:bCs/>
                <w:sz w:val="22"/>
                <w:szCs w:val="22"/>
              </w:rPr>
            </w:pPr>
            <w:r w:rsidRPr="00F5539C">
              <w:rPr>
                <w:bCs/>
                <w:sz w:val="22"/>
                <w:szCs w:val="22"/>
              </w:rPr>
              <w:t>02.01.01.10</w:t>
            </w:r>
          </w:p>
        </w:tc>
      </w:tr>
      <w:tr w:rsidR="004010AF" w:rsidRPr="00F5539C" w14:paraId="7A5D1558" w14:textId="77777777" w:rsidTr="00931C3A">
        <w:trPr>
          <w:trHeight w:val="204"/>
          <w:jc w:val="center"/>
        </w:trPr>
        <w:tc>
          <w:tcPr>
            <w:tcW w:w="6885" w:type="dxa"/>
            <w:gridSpan w:val="3"/>
            <w:vMerge/>
            <w:vAlign w:val="center"/>
          </w:tcPr>
          <w:p w14:paraId="3A2F911D" w14:textId="77777777" w:rsidR="004010AF" w:rsidRPr="00F5539C" w:rsidRDefault="004010AF" w:rsidP="00931C3A">
            <w:pPr>
              <w:suppressAutoHyphens/>
              <w:spacing w:before="0" w:after="0"/>
              <w:ind w:firstLine="0"/>
              <w:rPr>
                <w:bCs/>
                <w:sz w:val="22"/>
                <w:szCs w:val="22"/>
              </w:rPr>
            </w:pPr>
          </w:p>
        </w:tc>
        <w:tc>
          <w:tcPr>
            <w:tcW w:w="2992" w:type="dxa"/>
            <w:gridSpan w:val="2"/>
            <w:tcBorders>
              <w:top w:val="single" w:sz="4" w:space="0" w:color="000000"/>
              <w:left w:val="single" w:sz="8" w:space="0" w:color="000000"/>
              <w:bottom w:val="single" w:sz="4" w:space="0" w:color="000000"/>
              <w:right w:val="single" w:sz="8" w:space="0" w:color="000000"/>
            </w:tcBorders>
            <w:vAlign w:val="center"/>
          </w:tcPr>
          <w:p w14:paraId="4DDEE0A6" w14:textId="77777777" w:rsidR="004010AF" w:rsidRPr="00F5539C" w:rsidRDefault="004010AF" w:rsidP="00931C3A">
            <w:pPr>
              <w:suppressAutoHyphens/>
              <w:spacing w:before="0" w:after="0"/>
              <w:ind w:firstLine="0"/>
              <w:jc w:val="center"/>
              <w:rPr>
                <w:bCs/>
                <w:sz w:val="22"/>
                <w:szCs w:val="22"/>
              </w:rPr>
            </w:pPr>
            <w:r w:rsidRPr="00F5539C">
              <w:rPr>
                <w:bCs/>
                <w:sz w:val="22"/>
                <w:szCs w:val="22"/>
              </w:rPr>
              <w:t>02.01.01.11</w:t>
            </w:r>
          </w:p>
        </w:tc>
      </w:tr>
      <w:tr w:rsidR="004010AF" w:rsidRPr="00F5539C" w14:paraId="6BDC5916" w14:textId="77777777" w:rsidTr="00931C3A">
        <w:trPr>
          <w:trHeight w:val="204"/>
          <w:jc w:val="center"/>
        </w:trPr>
        <w:tc>
          <w:tcPr>
            <w:tcW w:w="6885" w:type="dxa"/>
            <w:gridSpan w:val="3"/>
            <w:vMerge/>
            <w:vAlign w:val="center"/>
          </w:tcPr>
          <w:p w14:paraId="6008D763" w14:textId="77777777" w:rsidR="004010AF" w:rsidRPr="00F5539C" w:rsidRDefault="004010AF" w:rsidP="00931C3A">
            <w:pPr>
              <w:suppressAutoHyphens/>
              <w:spacing w:before="0" w:after="0"/>
              <w:ind w:firstLine="0"/>
              <w:rPr>
                <w:bCs/>
                <w:sz w:val="22"/>
                <w:szCs w:val="22"/>
              </w:rPr>
            </w:pPr>
          </w:p>
        </w:tc>
        <w:tc>
          <w:tcPr>
            <w:tcW w:w="2992" w:type="dxa"/>
            <w:gridSpan w:val="2"/>
            <w:tcBorders>
              <w:top w:val="single" w:sz="4" w:space="0" w:color="000000"/>
              <w:left w:val="single" w:sz="8" w:space="0" w:color="000000"/>
              <w:bottom w:val="single" w:sz="4" w:space="0" w:color="000000"/>
              <w:right w:val="single" w:sz="8" w:space="0" w:color="000000"/>
            </w:tcBorders>
            <w:vAlign w:val="center"/>
          </w:tcPr>
          <w:p w14:paraId="4E3BEC12" w14:textId="77777777" w:rsidR="004010AF" w:rsidRPr="00F5539C" w:rsidRDefault="004010AF" w:rsidP="00931C3A">
            <w:pPr>
              <w:suppressAutoHyphens/>
              <w:spacing w:before="0" w:after="0"/>
              <w:ind w:firstLine="0"/>
              <w:jc w:val="center"/>
              <w:rPr>
                <w:bCs/>
                <w:sz w:val="22"/>
                <w:szCs w:val="22"/>
              </w:rPr>
            </w:pPr>
            <w:r w:rsidRPr="00F5539C">
              <w:rPr>
                <w:bCs/>
                <w:sz w:val="22"/>
                <w:szCs w:val="22"/>
              </w:rPr>
              <w:t>02.01.02.04</w:t>
            </w:r>
          </w:p>
        </w:tc>
      </w:tr>
      <w:tr w:rsidR="004010AF" w:rsidRPr="00F5539C" w14:paraId="1D762AA9" w14:textId="77777777" w:rsidTr="00931C3A">
        <w:trPr>
          <w:trHeight w:val="204"/>
          <w:jc w:val="center"/>
        </w:trPr>
        <w:tc>
          <w:tcPr>
            <w:tcW w:w="6885" w:type="dxa"/>
            <w:gridSpan w:val="3"/>
            <w:vMerge/>
            <w:vAlign w:val="center"/>
          </w:tcPr>
          <w:p w14:paraId="7F528611" w14:textId="77777777" w:rsidR="004010AF" w:rsidRPr="00F5539C" w:rsidRDefault="004010AF" w:rsidP="00931C3A">
            <w:pPr>
              <w:suppressAutoHyphens/>
              <w:spacing w:before="0" w:after="0"/>
              <w:ind w:firstLine="0"/>
              <w:rPr>
                <w:bCs/>
                <w:sz w:val="22"/>
                <w:szCs w:val="22"/>
              </w:rPr>
            </w:pPr>
          </w:p>
        </w:tc>
        <w:tc>
          <w:tcPr>
            <w:tcW w:w="2992" w:type="dxa"/>
            <w:gridSpan w:val="2"/>
            <w:tcBorders>
              <w:top w:val="single" w:sz="4" w:space="0" w:color="000000"/>
              <w:left w:val="single" w:sz="8" w:space="0" w:color="000000"/>
              <w:bottom w:val="single" w:sz="4" w:space="0" w:color="000000"/>
              <w:right w:val="single" w:sz="8" w:space="0" w:color="000000"/>
            </w:tcBorders>
            <w:vAlign w:val="center"/>
          </w:tcPr>
          <w:p w14:paraId="1BEE3BBB" w14:textId="77777777" w:rsidR="004010AF" w:rsidRPr="00F5539C" w:rsidRDefault="004010AF" w:rsidP="00931C3A">
            <w:pPr>
              <w:suppressAutoHyphens/>
              <w:spacing w:before="0" w:after="0"/>
              <w:ind w:firstLine="0"/>
              <w:jc w:val="center"/>
              <w:rPr>
                <w:bCs/>
                <w:sz w:val="22"/>
                <w:szCs w:val="22"/>
              </w:rPr>
            </w:pPr>
            <w:r w:rsidRPr="00F5539C">
              <w:rPr>
                <w:bCs/>
                <w:sz w:val="22"/>
                <w:szCs w:val="22"/>
              </w:rPr>
              <w:t>02.02.02.02</w:t>
            </w:r>
          </w:p>
        </w:tc>
      </w:tr>
      <w:tr w:rsidR="004010AF" w:rsidRPr="00F5539C" w14:paraId="568A73BC" w14:textId="77777777" w:rsidTr="00931C3A">
        <w:trPr>
          <w:trHeight w:val="204"/>
          <w:jc w:val="center"/>
        </w:trPr>
        <w:tc>
          <w:tcPr>
            <w:tcW w:w="6885" w:type="dxa"/>
            <w:gridSpan w:val="3"/>
            <w:vMerge/>
            <w:vAlign w:val="center"/>
          </w:tcPr>
          <w:p w14:paraId="594F51EF" w14:textId="77777777" w:rsidR="004010AF" w:rsidRPr="00F5539C" w:rsidRDefault="004010AF" w:rsidP="00931C3A">
            <w:pPr>
              <w:suppressAutoHyphens/>
              <w:spacing w:before="0" w:after="0"/>
              <w:ind w:firstLine="0"/>
              <w:rPr>
                <w:bCs/>
                <w:sz w:val="22"/>
                <w:szCs w:val="22"/>
              </w:rPr>
            </w:pPr>
          </w:p>
        </w:tc>
        <w:tc>
          <w:tcPr>
            <w:tcW w:w="2992" w:type="dxa"/>
            <w:gridSpan w:val="2"/>
            <w:tcBorders>
              <w:top w:val="single" w:sz="4" w:space="0" w:color="000000"/>
              <w:left w:val="single" w:sz="8" w:space="0" w:color="000000"/>
              <w:bottom w:val="single" w:sz="4" w:space="0" w:color="000000"/>
              <w:right w:val="single" w:sz="8" w:space="0" w:color="000000"/>
            </w:tcBorders>
            <w:vAlign w:val="center"/>
          </w:tcPr>
          <w:p w14:paraId="53073509" w14:textId="77777777" w:rsidR="004010AF" w:rsidRPr="00F5539C" w:rsidRDefault="004010AF" w:rsidP="00931C3A">
            <w:pPr>
              <w:suppressAutoHyphens/>
              <w:spacing w:before="0" w:after="0"/>
              <w:ind w:firstLine="0"/>
              <w:jc w:val="center"/>
              <w:rPr>
                <w:bCs/>
                <w:sz w:val="22"/>
                <w:szCs w:val="22"/>
              </w:rPr>
            </w:pPr>
            <w:r w:rsidRPr="00F5539C">
              <w:rPr>
                <w:bCs/>
                <w:sz w:val="22"/>
                <w:szCs w:val="22"/>
              </w:rPr>
              <w:t>02.02.02.03</w:t>
            </w:r>
          </w:p>
        </w:tc>
      </w:tr>
      <w:tr w:rsidR="004010AF" w:rsidRPr="00F5539C" w14:paraId="242DCF23" w14:textId="77777777" w:rsidTr="00931C3A">
        <w:trPr>
          <w:trHeight w:val="204"/>
          <w:jc w:val="center"/>
        </w:trPr>
        <w:tc>
          <w:tcPr>
            <w:tcW w:w="6885" w:type="dxa"/>
            <w:gridSpan w:val="3"/>
            <w:tcBorders>
              <w:left w:val="single" w:sz="8" w:space="0" w:color="auto"/>
              <w:right w:val="single" w:sz="8" w:space="0" w:color="000000"/>
            </w:tcBorders>
            <w:vAlign w:val="center"/>
          </w:tcPr>
          <w:p w14:paraId="1886C87E" w14:textId="77777777" w:rsidR="004010AF" w:rsidRPr="00F5539C" w:rsidRDefault="004010AF" w:rsidP="00931C3A">
            <w:pPr>
              <w:suppressAutoHyphens/>
              <w:spacing w:before="0" w:after="0"/>
              <w:ind w:firstLine="0"/>
              <w:rPr>
                <w:bCs/>
                <w:sz w:val="22"/>
                <w:szCs w:val="22"/>
              </w:rPr>
            </w:pPr>
          </w:p>
        </w:tc>
        <w:tc>
          <w:tcPr>
            <w:tcW w:w="2992" w:type="dxa"/>
            <w:gridSpan w:val="2"/>
            <w:tcBorders>
              <w:top w:val="single" w:sz="4" w:space="0" w:color="000000"/>
              <w:left w:val="single" w:sz="8" w:space="0" w:color="auto"/>
              <w:bottom w:val="single" w:sz="4" w:space="0" w:color="000000"/>
              <w:right w:val="single" w:sz="8" w:space="0" w:color="000000"/>
            </w:tcBorders>
            <w:vAlign w:val="center"/>
          </w:tcPr>
          <w:p w14:paraId="05C65169" w14:textId="77777777" w:rsidR="004010AF" w:rsidRPr="00F5539C" w:rsidRDefault="004010AF" w:rsidP="00931C3A">
            <w:pPr>
              <w:suppressAutoHyphens/>
              <w:spacing w:before="0" w:after="0"/>
              <w:ind w:firstLine="0"/>
              <w:jc w:val="center"/>
              <w:rPr>
                <w:bCs/>
                <w:sz w:val="22"/>
                <w:szCs w:val="22"/>
              </w:rPr>
            </w:pPr>
          </w:p>
        </w:tc>
      </w:tr>
      <w:tr w:rsidR="004010AF" w:rsidRPr="00F5539C" w14:paraId="58D35E35" w14:textId="77777777" w:rsidTr="00931C3A">
        <w:trPr>
          <w:trHeight w:val="20"/>
          <w:jc w:val="center"/>
        </w:trPr>
        <w:tc>
          <w:tcPr>
            <w:tcW w:w="6885" w:type="dxa"/>
            <w:gridSpan w:val="3"/>
            <w:tcBorders>
              <w:top w:val="single" w:sz="4" w:space="0" w:color="000000"/>
              <w:left w:val="single" w:sz="8" w:space="0" w:color="auto"/>
              <w:bottom w:val="single" w:sz="8" w:space="0" w:color="auto"/>
              <w:right w:val="single" w:sz="8" w:space="0" w:color="000000"/>
            </w:tcBorders>
            <w:vAlign w:val="center"/>
          </w:tcPr>
          <w:p w14:paraId="0C7028B7" w14:textId="77777777" w:rsidR="004010AF" w:rsidRPr="00F5539C" w:rsidRDefault="004010AF" w:rsidP="00931C3A">
            <w:pPr>
              <w:suppressAutoHyphens/>
              <w:spacing w:before="0" w:after="0"/>
              <w:ind w:firstLine="0"/>
              <w:jc w:val="center"/>
              <w:rPr>
                <w:b/>
                <w:bCs/>
                <w:sz w:val="22"/>
                <w:szCs w:val="22"/>
              </w:rPr>
            </w:pPr>
            <w:r w:rsidRPr="00F5539C">
              <w:rPr>
                <w:b/>
                <w:bCs/>
                <w:sz w:val="22"/>
                <w:szCs w:val="22"/>
              </w:rPr>
              <w:t>Vykdytojai</w:t>
            </w:r>
          </w:p>
        </w:tc>
        <w:tc>
          <w:tcPr>
            <w:tcW w:w="2992" w:type="dxa"/>
            <w:gridSpan w:val="2"/>
            <w:tcBorders>
              <w:top w:val="single" w:sz="4" w:space="0" w:color="000000"/>
              <w:left w:val="single" w:sz="8" w:space="0" w:color="auto"/>
              <w:bottom w:val="single" w:sz="8" w:space="0" w:color="auto"/>
              <w:right w:val="single" w:sz="8" w:space="0" w:color="000000"/>
            </w:tcBorders>
            <w:vAlign w:val="center"/>
          </w:tcPr>
          <w:p w14:paraId="45D6B465" w14:textId="77777777" w:rsidR="004010AF" w:rsidRPr="00F5539C" w:rsidRDefault="004010AF" w:rsidP="00931C3A">
            <w:pPr>
              <w:suppressAutoHyphens/>
              <w:spacing w:before="0" w:after="0"/>
              <w:ind w:firstLine="0"/>
              <w:jc w:val="center"/>
              <w:rPr>
                <w:b/>
                <w:bCs/>
                <w:sz w:val="22"/>
                <w:szCs w:val="22"/>
              </w:rPr>
            </w:pPr>
            <w:r w:rsidRPr="00F5539C">
              <w:rPr>
                <w:b/>
                <w:bCs/>
                <w:sz w:val="22"/>
                <w:szCs w:val="22"/>
              </w:rPr>
              <w:t>Kodas</w:t>
            </w:r>
          </w:p>
        </w:tc>
      </w:tr>
      <w:tr w:rsidR="004010AF" w:rsidRPr="00F5539C" w14:paraId="3F92A7F9" w14:textId="77777777" w:rsidTr="00931C3A">
        <w:trPr>
          <w:trHeight w:val="20"/>
          <w:jc w:val="center"/>
        </w:trPr>
        <w:tc>
          <w:tcPr>
            <w:tcW w:w="6885" w:type="dxa"/>
            <w:gridSpan w:val="3"/>
            <w:tcBorders>
              <w:top w:val="single" w:sz="4" w:space="0" w:color="000000"/>
              <w:left w:val="single" w:sz="8" w:space="0" w:color="auto"/>
              <w:bottom w:val="single" w:sz="8" w:space="0" w:color="auto"/>
              <w:right w:val="single" w:sz="8" w:space="0" w:color="000000"/>
            </w:tcBorders>
            <w:vAlign w:val="center"/>
          </w:tcPr>
          <w:p w14:paraId="3FD1F716" w14:textId="77777777" w:rsidR="004010AF" w:rsidRPr="00F5539C" w:rsidRDefault="004010AF" w:rsidP="00931C3A">
            <w:pPr>
              <w:suppressAutoHyphens/>
              <w:spacing w:before="0" w:after="0"/>
              <w:ind w:firstLine="0"/>
              <w:jc w:val="left"/>
              <w:rPr>
                <w:b/>
                <w:bCs/>
                <w:sz w:val="22"/>
                <w:szCs w:val="22"/>
              </w:rPr>
            </w:pPr>
            <w:r w:rsidRPr="00F5539C">
              <w:rPr>
                <w:sz w:val="22"/>
                <w:szCs w:val="22"/>
              </w:rPr>
              <w:t>Kaišiadorių rajono savivaldybės administracija</w:t>
            </w:r>
          </w:p>
        </w:tc>
        <w:tc>
          <w:tcPr>
            <w:tcW w:w="2992" w:type="dxa"/>
            <w:gridSpan w:val="2"/>
            <w:tcBorders>
              <w:top w:val="single" w:sz="4" w:space="0" w:color="000000"/>
              <w:left w:val="single" w:sz="8" w:space="0" w:color="auto"/>
              <w:bottom w:val="single" w:sz="8" w:space="0" w:color="auto"/>
              <w:right w:val="single" w:sz="8" w:space="0" w:color="000000"/>
            </w:tcBorders>
            <w:vAlign w:val="center"/>
          </w:tcPr>
          <w:p w14:paraId="7500ED0B" w14:textId="77777777" w:rsidR="004010AF" w:rsidRPr="00F5539C" w:rsidRDefault="004010AF" w:rsidP="00931C3A">
            <w:pPr>
              <w:spacing w:before="0" w:after="0"/>
              <w:ind w:firstLine="0"/>
              <w:jc w:val="center"/>
              <w:rPr>
                <w:sz w:val="22"/>
                <w:szCs w:val="22"/>
              </w:rPr>
            </w:pPr>
            <w:r w:rsidRPr="00F5539C">
              <w:rPr>
                <w:sz w:val="22"/>
                <w:szCs w:val="22"/>
              </w:rPr>
              <w:t>188773916</w:t>
            </w:r>
          </w:p>
        </w:tc>
      </w:tr>
      <w:tr w:rsidR="004010AF" w:rsidRPr="00F5539C" w14:paraId="24511AA2" w14:textId="77777777" w:rsidTr="00931C3A">
        <w:trPr>
          <w:trHeight w:val="20"/>
          <w:jc w:val="center"/>
        </w:trPr>
        <w:tc>
          <w:tcPr>
            <w:tcW w:w="6885" w:type="dxa"/>
            <w:gridSpan w:val="3"/>
            <w:tcBorders>
              <w:top w:val="single" w:sz="4" w:space="0" w:color="000000"/>
              <w:left w:val="single" w:sz="8" w:space="0" w:color="auto"/>
              <w:bottom w:val="single" w:sz="8" w:space="0" w:color="auto"/>
              <w:right w:val="single" w:sz="8" w:space="0" w:color="000000"/>
            </w:tcBorders>
          </w:tcPr>
          <w:p w14:paraId="7842C15D" w14:textId="77777777" w:rsidR="004010AF" w:rsidRPr="00F5539C" w:rsidRDefault="004010AF" w:rsidP="00931C3A">
            <w:pPr>
              <w:suppressAutoHyphens/>
              <w:spacing w:before="0" w:after="0"/>
              <w:ind w:firstLine="0"/>
              <w:jc w:val="left"/>
              <w:rPr>
                <w:sz w:val="22"/>
                <w:szCs w:val="22"/>
              </w:rPr>
            </w:pPr>
            <w:r w:rsidRPr="00F5539C">
              <w:rPr>
                <w:sz w:val="22"/>
                <w:szCs w:val="22"/>
              </w:rPr>
              <w:t xml:space="preserve">Kaišiadorių Algirdo Brazausko gimnazija </w:t>
            </w:r>
          </w:p>
        </w:tc>
        <w:tc>
          <w:tcPr>
            <w:tcW w:w="2992" w:type="dxa"/>
            <w:gridSpan w:val="2"/>
            <w:tcBorders>
              <w:top w:val="single" w:sz="4" w:space="0" w:color="000000"/>
              <w:left w:val="single" w:sz="8" w:space="0" w:color="auto"/>
              <w:bottom w:val="single" w:sz="8" w:space="0" w:color="auto"/>
              <w:right w:val="single" w:sz="8" w:space="0" w:color="000000"/>
            </w:tcBorders>
          </w:tcPr>
          <w:p w14:paraId="3400F8AF" w14:textId="77777777" w:rsidR="004010AF" w:rsidRPr="00F5539C" w:rsidRDefault="004010AF" w:rsidP="00931C3A">
            <w:pPr>
              <w:spacing w:before="0" w:after="0"/>
              <w:ind w:firstLine="0"/>
              <w:jc w:val="center"/>
              <w:rPr>
                <w:sz w:val="22"/>
                <w:szCs w:val="22"/>
              </w:rPr>
            </w:pPr>
            <w:r w:rsidRPr="00F5539C">
              <w:rPr>
                <w:sz w:val="22"/>
                <w:szCs w:val="22"/>
              </w:rPr>
              <w:t>190596280</w:t>
            </w:r>
          </w:p>
        </w:tc>
      </w:tr>
      <w:tr w:rsidR="004010AF" w:rsidRPr="00F5539C" w14:paraId="5345B740" w14:textId="77777777" w:rsidTr="00931C3A">
        <w:trPr>
          <w:trHeight w:val="20"/>
          <w:jc w:val="center"/>
        </w:trPr>
        <w:tc>
          <w:tcPr>
            <w:tcW w:w="6885" w:type="dxa"/>
            <w:gridSpan w:val="3"/>
            <w:tcBorders>
              <w:top w:val="single" w:sz="4" w:space="0" w:color="000000"/>
              <w:left w:val="single" w:sz="8" w:space="0" w:color="auto"/>
              <w:bottom w:val="single" w:sz="8" w:space="0" w:color="auto"/>
              <w:right w:val="single" w:sz="8" w:space="0" w:color="000000"/>
            </w:tcBorders>
          </w:tcPr>
          <w:p w14:paraId="56777026" w14:textId="77777777" w:rsidR="004010AF" w:rsidRPr="00F5539C" w:rsidRDefault="004010AF" w:rsidP="00931C3A">
            <w:pPr>
              <w:suppressAutoHyphens/>
              <w:spacing w:before="0" w:after="0"/>
              <w:ind w:firstLine="0"/>
              <w:jc w:val="left"/>
              <w:rPr>
                <w:sz w:val="22"/>
                <w:szCs w:val="22"/>
              </w:rPr>
            </w:pPr>
            <w:r w:rsidRPr="00F5539C">
              <w:rPr>
                <w:sz w:val="22"/>
                <w:szCs w:val="22"/>
              </w:rPr>
              <w:t xml:space="preserve">Kaišiadorių Vaclovo Giržado progimnazija </w:t>
            </w:r>
          </w:p>
        </w:tc>
        <w:tc>
          <w:tcPr>
            <w:tcW w:w="2992" w:type="dxa"/>
            <w:gridSpan w:val="2"/>
            <w:tcBorders>
              <w:top w:val="single" w:sz="4" w:space="0" w:color="000000"/>
              <w:left w:val="single" w:sz="8" w:space="0" w:color="auto"/>
              <w:bottom w:val="single" w:sz="8" w:space="0" w:color="auto"/>
              <w:right w:val="single" w:sz="8" w:space="0" w:color="000000"/>
            </w:tcBorders>
          </w:tcPr>
          <w:p w14:paraId="3F163D98" w14:textId="77777777" w:rsidR="004010AF" w:rsidRPr="00F5539C" w:rsidRDefault="004010AF" w:rsidP="00931C3A">
            <w:pPr>
              <w:spacing w:before="0" w:after="0"/>
              <w:ind w:firstLine="0"/>
              <w:jc w:val="center"/>
              <w:rPr>
                <w:sz w:val="22"/>
                <w:szCs w:val="22"/>
              </w:rPr>
            </w:pPr>
            <w:r w:rsidRPr="00F5539C">
              <w:rPr>
                <w:sz w:val="22"/>
                <w:szCs w:val="22"/>
              </w:rPr>
              <w:t>190596323</w:t>
            </w:r>
          </w:p>
        </w:tc>
      </w:tr>
      <w:tr w:rsidR="004010AF" w:rsidRPr="00F5539C" w14:paraId="7EF042FF" w14:textId="77777777" w:rsidTr="00931C3A">
        <w:trPr>
          <w:trHeight w:val="20"/>
          <w:jc w:val="center"/>
        </w:trPr>
        <w:tc>
          <w:tcPr>
            <w:tcW w:w="6885" w:type="dxa"/>
            <w:gridSpan w:val="3"/>
            <w:tcBorders>
              <w:top w:val="single" w:sz="4" w:space="0" w:color="000000"/>
              <w:left w:val="single" w:sz="8" w:space="0" w:color="auto"/>
              <w:bottom w:val="single" w:sz="8" w:space="0" w:color="auto"/>
              <w:right w:val="single" w:sz="8" w:space="0" w:color="000000"/>
            </w:tcBorders>
          </w:tcPr>
          <w:p w14:paraId="3493F395" w14:textId="77777777" w:rsidR="004010AF" w:rsidRPr="00F5539C" w:rsidRDefault="004010AF" w:rsidP="00931C3A">
            <w:pPr>
              <w:suppressAutoHyphens/>
              <w:spacing w:before="0" w:after="0"/>
              <w:ind w:firstLine="0"/>
              <w:jc w:val="left"/>
              <w:rPr>
                <w:sz w:val="22"/>
                <w:szCs w:val="22"/>
              </w:rPr>
            </w:pPr>
            <w:r w:rsidRPr="00F5539C">
              <w:rPr>
                <w:sz w:val="22"/>
                <w:szCs w:val="22"/>
              </w:rPr>
              <w:t>Kaišiadorių r. Rumšiškių Antano Baranausko gimnazija</w:t>
            </w:r>
          </w:p>
        </w:tc>
        <w:tc>
          <w:tcPr>
            <w:tcW w:w="2992" w:type="dxa"/>
            <w:gridSpan w:val="2"/>
            <w:tcBorders>
              <w:top w:val="single" w:sz="4" w:space="0" w:color="000000"/>
              <w:left w:val="single" w:sz="8" w:space="0" w:color="auto"/>
              <w:bottom w:val="single" w:sz="8" w:space="0" w:color="auto"/>
              <w:right w:val="single" w:sz="8" w:space="0" w:color="000000"/>
            </w:tcBorders>
          </w:tcPr>
          <w:p w14:paraId="2AF47319" w14:textId="77777777" w:rsidR="004010AF" w:rsidRPr="00F5539C" w:rsidRDefault="004010AF" w:rsidP="00931C3A">
            <w:pPr>
              <w:spacing w:before="0" w:after="0"/>
              <w:ind w:firstLine="0"/>
              <w:jc w:val="center"/>
              <w:rPr>
                <w:sz w:val="22"/>
                <w:szCs w:val="22"/>
              </w:rPr>
            </w:pPr>
            <w:r w:rsidRPr="00F5539C">
              <w:rPr>
                <w:sz w:val="22"/>
                <w:szCs w:val="22"/>
              </w:rPr>
              <w:t>190596519</w:t>
            </w:r>
          </w:p>
        </w:tc>
      </w:tr>
      <w:tr w:rsidR="004010AF" w:rsidRPr="00F5539C" w14:paraId="42428CF1" w14:textId="77777777" w:rsidTr="00931C3A">
        <w:trPr>
          <w:trHeight w:val="20"/>
          <w:jc w:val="center"/>
        </w:trPr>
        <w:tc>
          <w:tcPr>
            <w:tcW w:w="6885" w:type="dxa"/>
            <w:gridSpan w:val="3"/>
            <w:tcBorders>
              <w:top w:val="single" w:sz="4" w:space="0" w:color="000000"/>
              <w:left w:val="single" w:sz="8" w:space="0" w:color="auto"/>
              <w:bottom w:val="single" w:sz="8" w:space="0" w:color="auto"/>
              <w:right w:val="single" w:sz="8" w:space="0" w:color="000000"/>
            </w:tcBorders>
          </w:tcPr>
          <w:p w14:paraId="62472453" w14:textId="77777777" w:rsidR="004010AF" w:rsidRPr="00F5539C" w:rsidRDefault="004010AF" w:rsidP="00931C3A">
            <w:pPr>
              <w:suppressAutoHyphens/>
              <w:spacing w:before="0" w:after="0"/>
              <w:ind w:firstLine="0"/>
              <w:jc w:val="left"/>
              <w:rPr>
                <w:sz w:val="22"/>
                <w:szCs w:val="22"/>
              </w:rPr>
            </w:pPr>
            <w:r w:rsidRPr="00F5539C">
              <w:rPr>
                <w:sz w:val="22"/>
                <w:szCs w:val="22"/>
              </w:rPr>
              <w:t xml:space="preserve">Kaišiadorių r. Žiežmarių gimnazija </w:t>
            </w:r>
          </w:p>
        </w:tc>
        <w:tc>
          <w:tcPr>
            <w:tcW w:w="2992" w:type="dxa"/>
            <w:gridSpan w:val="2"/>
            <w:tcBorders>
              <w:top w:val="single" w:sz="4" w:space="0" w:color="000000"/>
              <w:left w:val="single" w:sz="8" w:space="0" w:color="auto"/>
              <w:bottom w:val="single" w:sz="8" w:space="0" w:color="auto"/>
              <w:right w:val="single" w:sz="8" w:space="0" w:color="000000"/>
            </w:tcBorders>
          </w:tcPr>
          <w:p w14:paraId="5E496F60" w14:textId="77777777" w:rsidR="004010AF" w:rsidRPr="00F5539C" w:rsidRDefault="004010AF" w:rsidP="00931C3A">
            <w:pPr>
              <w:spacing w:before="0" w:after="0"/>
              <w:ind w:firstLine="0"/>
              <w:jc w:val="center"/>
              <w:rPr>
                <w:sz w:val="22"/>
                <w:szCs w:val="22"/>
              </w:rPr>
            </w:pPr>
            <w:r w:rsidRPr="00F5539C">
              <w:rPr>
                <w:sz w:val="22"/>
                <w:szCs w:val="22"/>
              </w:rPr>
              <w:t>190596476</w:t>
            </w:r>
          </w:p>
        </w:tc>
      </w:tr>
      <w:tr w:rsidR="004010AF" w:rsidRPr="00F5539C" w14:paraId="2F8E6AAC" w14:textId="77777777" w:rsidTr="00931C3A">
        <w:trPr>
          <w:trHeight w:val="20"/>
          <w:jc w:val="center"/>
        </w:trPr>
        <w:tc>
          <w:tcPr>
            <w:tcW w:w="6885" w:type="dxa"/>
            <w:gridSpan w:val="3"/>
            <w:tcBorders>
              <w:top w:val="single" w:sz="4" w:space="0" w:color="000000"/>
              <w:left w:val="single" w:sz="8" w:space="0" w:color="auto"/>
              <w:bottom w:val="single" w:sz="8" w:space="0" w:color="auto"/>
              <w:right w:val="single" w:sz="8" w:space="0" w:color="000000"/>
            </w:tcBorders>
          </w:tcPr>
          <w:p w14:paraId="0E25D5F1" w14:textId="77777777" w:rsidR="004010AF" w:rsidRPr="00F5539C" w:rsidRDefault="004010AF" w:rsidP="00931C3A">
            <w:pPr>
              <w:suppressAutoHyphens/>
              <w:spacing w:before="0" w:after="0"/>
              <w:ind w:firstLine="0"/>
              <w:jc w:val="left"/>
              <w:rPr>
                <w:sz w:val="22"/>
                <w:szCs w:val="22"/>
              </w:rPr>
            </w:pPr>
            <w:r w:rsidRPr="00F5539C">
              <w:rPr>
                <w:sz w:val="22"/>
                <w:szCs w:val="22"/>
              </w:rPr>
              <w:t xml:space="preserve">Kaišiadorių suaugusiųjų mokykla </w:t>
            </w:r>
          </w:p>
        </w:tc>
        <w:tc>
          <w:tcPr>
            <w:tcW w:w="2992" w:type="dxa"/>
            <w:gridSpan w:val="2"/>
            <w:tcBorders>
              <w:top w:val="single" w:sz="4" w:space="0" w:color="000000"/>
              <w:left w:val="single" w:sz="8" w:space="0" w:color="auto"/>
              <w:bottom w:val="single" w:sz="8" w:space="0" w:color="auto"/>
              <w:right w:val="single" w:sz="8" w:space="0" w:color="000000"/>
            </w:tcBorders>
          </w:tcPr>
          <w:p w14:paraId="5C8D309A" w14:textId="77777777" w:rsidR="004010AF" w:rsidRPr="00F5539C" w:rsidRDefault="004010AF" w:rsidP="00931C3A">
            <w:pPr>
              <w:spacing w:before="0" w:after="0"/>
              <w:ind w:firstLine="0"/>
              <w:jc w:val="center"/>
              <w:rPr>
                <w:sz w:val="22"/>
                <w:szCs w:val="22"/>
              </w:rPr>
            </w:pPr>
            <w:r w:rsidRPr="00F5539C">
              <w:rPr>
                <w:sz w:val="22"/>
                <w:szCs w:val="22"/>
              </w:rPr>
              <w:t>191823464</w:t>
            </w:r>
          </w:p>
        </w:tc>
      </w:tr>
      <w:tr w:rsidR="004010AF" w:rsidRPr="00F5539C" w14:paraId="6D2AFB66" w14:textId="77777777" w:rsidTr="00931C3A">
        <w:trPr>
          <w:trHeight w:val="20"/>
          <w:jc w:val="center"/>
        </w:trPr>
        <w:tc>
          <w:tcPr>
            <w:tcW w:w="6885" w:type="dxa"/>
            <w:gridSpan w:val="3"/>
            <w:tcBorders>
              <w:top w:val="single" w:sz="4" w:space="0" w:color="000000"/>
              <w:left w:val="single" w:sz="8" w:space="0" w:color="auto"/>
              <w:bottom w:val="single" w:sz="8" w:space="0" w:color="auto"/>
              <w:right w:val="single" w:sz="8" w:space="0" w:color="000000"/>
            </w:tcBorders>
          </w:tcPr>
          <w:p w14:paraId="059F2374" w14:textId="77777777" w:rsidR="004010AF" w:rsidRPr="00F5539C" w:rsidRDefault="004010AF" w:rsidP="00931C3A">
            <w:pPr>
              <w:suppressAutoHyphens/>
              <w:spacing w:before="0" w:after="0"/>
              <w:ind w:firstLine="0"/>
              <w:jc w:val="left"/>
              <w:rPr>
                <w:sz w:val="22"/>
                <w:szCs w:val="22"/>
              </w:rPr>
            </w:pPr>
            <w:r w:rsidRPr="00F5539C">
              <w:rPr>
                <w:sz w:val="22"/>
                <w:szCs w:val="22"/>
              </w:rPr>
              <w:t xml:space="preserve">Kaišiadorių r. Kruonio pagrindinė mokykla </w:t>
            </w:r>
          </w:p>
        </w:tc>
        <w:tc>
          <w:tcPr>
            <w:tcW w:w="2992" w:type="dxa"/>
            <w:gridSpan w:val="2"/>
            <w:tcBorders>
              <w:top w:val="single" w:sz="4" w:space="0" w:color="000000"/>
              <w:left w:val="single" w:sz="8" w:space="0" w:color="auto"/>
              <w:bottom w:val="single" w:sz="8" w:space="0" w:color="auto"/>
              <w:right w:val="single" w:sz="8" w:space="0" w:color="000000"/>
            </w:tcBorders>
          </w:tcPr>
          <w:p w14:paraId="451FB9E2" w14:textId="77777777" w:rsidR="004010AF" w:rsidRPr="00F5539C" w:rsidRDefault="004010AF" w:rsidP="00931C3A">
            <w:pPr>
              <w:spacing w:before="0" w:after="0"/>
              <w:ind w:firstLine="0"/>
              <w:jc w:val="center"/>
              <w:rPr>
                <w:sz w:val="22"/>
                <w:szCs w:val="22"/>
              </w:rPr>
            </w:pPr>
            <w:r w:rsidRPr="00F5539C">
              <w:rPr>
                <w:sz w:val="22"/>
                <w:szCs w:val="22"/>
              </w:rPr>
              <w:t>190596857</w:t>
            </w:r>
          </w:p>
        </w:tc>
      </w:tr>
      <w:tr w:rsidR="004010AF" w:rsidRPr="00F5539C" w14:paraId="144E7B51" w14:textId="77777777" w:rsidTr="00931C3A">
        <w:trPr>
          <w:trHeight w:val="20"/>
          <w:jc w:val="center"/>
        </w:trPr>
        <w:tc>
          <w:tcPr>
            <w:tcW w:w="6885" w:type="dxa"/>
            <w:gridSpan w:val="3"/>
            <w:tcBorders>
              <w:top w:val="single" w:sz="4" w:space="0" w:color="000000"/>
              <w:left w:val="single" w:sz="8" w:space="0" w:color="auto"/>
              <w:bottom w:val="single" w:sz="8" w:space="0" w:color="auto"/>
              <w:right w:val="single" w:sz="8" w:space="0" w:color="000000"/>
            </w:tcBorders>
          </w:tcPr>
          <w:p w14:paraId="24FB7244" w14:textId="77777777" w:rsidR="004010AF" w:rsidRPr="00F5539C" w:rsidRDefault="004010AF" w:rsidP="00931C3A">
            <w:pPr>
              <w:suppressAutoHyphens/>
              <w:spacing w:before="0" w:after="0"/>
              <w:ind w:firstLine="0"/>
              <w:jc w:val="left"/>
              <w:rPr>
                <w:sz w:val="22"/>
                <w:szCs w:val="22"/>
              </w:rPr>
            </w:pPr>
            <w:r w:rsidRPr="00F5539C">
              <w:rPr>
                <w:sz w:val="22"/>
                <w:szCs w:val="22"/>
              </w:rPr>
              <w:t xml:space="preserve">Kaišiadorių r. Palomenės pagrindinė mokykla </w:t>
            </w:r>
          </w:p>
        </w:tc>
        <w:tc>
          <w:tcPr>
            <w:tcW w:w="2992" w:type="dxa"/>
            <w:gridSpan w:val="2"/>
            <w:tcBorders>
              <w:top w:val="single" w:sz="4" w:space="0" w:color="000000"/>
              <w:left w:val="single" w:sz="8" w:space="0" w:color="auto"/>
              <w:bottom w:val="single" w:sz="8" w:space="0" w:color="auto"/>
              <w:right w:val="single" w:sz="8" w:space="0" w:color="000000"/>
            </w:tcBorders>
          </w:tcPr>
          <w:p w14:paraId="5D5B5811" w14:textId="77777777" w:rsidR="004010AF" w:rsidRPr="00F5539C" w:rsidRDefault="004010AF" w:rsidP="00931C3A">
            <w:pPr>
              <w:spacing w:before="0" w:after="0"/>
              <w:ind w:firstLine="0"/>
              <w:jc w:val="center"/>
              <w:rPr>
                <w:sz w:val="22"/>
                <w:szCs w:val="22"/>
              </w:rPr>
            </w:pPr>
            <w:r w:rsidRPr="00F5539C">
              <w:rPr>
                <w:sz w:val="22"/>
                <w:szCs w:val="22"/>
              </w:rPr>
              <w:t>290595560</w:t>
            </w:r>
          </w:p>
        </w:tc>
      </w:tr>
      <w:tr w:rsidR="004010AF" w:rsidRPr="00F5539C" w14:paraId="2C02B0F6" w14:textId="77777777" w:rsidTr="00931C3A">
        <w:trPr>
          <w:trHeight w:val="20"/>
          <w:jc w:val="center"/>
        </w:trPr>
        <w:tc>
          <w:tcPr>
            <w:tcW w:w="6885" w:type="dxa"/>
            <w:gridSpan w:val="3"/>
            <w:tcBorders>
              <w:top w:val="single" w:sz="4" w:space="0" w:color="000000"/>
              <w:left w:val="single" w:sz="8" w:space="0" w:color="auto"/>
              <w:bottom w:val="single" w:sz="8" w:space="0" w:color="auto"/>
              <w:right w:val="single" w:sz="8" w:space="0" w:color="000000"/>
            </w:tcBorders>
          </w:tcPr>
          <w:p w14:paraId="21DD7E90" w14:textId="77777777" w:rsidR="004010AF" w:rsidRPr="00F5539C" w:rsidRDefault="004010AF" w:rsidP="00931C3A">
            <w:pPr>
              <w:suppressAutoHyphens/>
              <w:spacing w:before="0" w:after="0"/>
              <w:ind w:firstLine="0"/>
              <w:jc w:val="left"/>
              <w:rPr>
                <w:sz w:val="22"/>
                <w:szCs w:val="22"/>
              </w:rPr>
            </w:pPr>
            <w:r w:rsidRPr="00F5539C">
              <w:rPr>
                <w:sz w:val="22"/>
                <w:szCs w:val="22"/>
              </w:rPr>
              <w:t xml:space="preserve">Kaišiadorių r. Žaslių pagrindinė mokykla </w:t>
            </w:r>
          </w:p>
        </w:tc>
        <w:tc>
          <w:tcPr>
            <w:tcW w:w="2992" w:type="dxa"/>
            <w:gridSpan w:val="2"/>
            <w:tcBorders>
              <w:top w:val="single" w:sz="4" w:space="0" w:color="000000"/>
              <w:left w:val="single" w:sz="8" w:space="0" w:color="auto"/>
              <w:bottom w:val="single" w:sz="8" w:space="0" w:color="auto"/>
              <w:right w:val="single" w:sz="8" w:space="0" w:color="000000"/>
            </w:tcBorders>
          </w:tcPr>
          <w:p w14:paraId="494D0D43" w14:textId="77777777" w:rsidR="004010AF" w:rsidRPr="00F5539C" w:rsidRDefault="004010AF" w:rsidP="00931C3A">
            <w:pPr>
              <w:spacing w:before="0" w:after="0"/>
              <w:ind w:firstLine="0"/>
              <w:jc w:val="center"/>
              <w:rPr>
                <w:sz w:val="22"/>
                <w:szCs w:val="22"/>
              </w:rPr>
            </w:pPr>
            <w:r w:rsidRPr="00F5539C">
              <w:rPr>
                <w:sz w:val="22"/>
                <w:szCs w:val="22"/>
              </w:rPr>
              <w:t>190596661</w:t>
            </w:r>
          </w:p>
        </w:tc>
      </w:tr>
      <w:tr w:rsidR="004010AF" w:rsidRPr="00F5539C" w14:paraId="58A2F31A" w14:textId="77777777" w:rsidTr="00931C3A">
        <w:trPr>
          <w:trHeight w:val="20"/>
          <w:jc w:val="center"/>
        </w:trPr>
        <w:tc>
          <w:tcPr>
            <w:tcW w:w="6885" w:type="dxa"/>
            <w:gridSpan w:val="3"/>
            <w:tcBorders>
              <w:top w:val="single" w:sz="4" w:space="0" w:color="000000"/>
              <w:left w:val="single" w:sz="8" w:space="0" w:color="auto"/>
              <w:bottom w:val="single" w:sz="8" w:space="0" w:color="auto"/>
              <w:right w:val="single" w:sz="8" w:space="0" w:color="000000"/>
            </w:tcBorders>
          </w:tcPr>
          <w:p w14:paraId="7E4B9D3D" w14:textId="77777777" w:rsidR="004010AF" w:rsidRPr="00F5539C" w:rsidRDefault="004010AF" w:rsidP="00931C3A">
            <w:pPr>
              <w:suppressAutoHyphens/>
              <w:spacing w:before="0" w:after="0"/>
              <w:ind w:firstLine="0"/>
              <w:jc w:val="left"/>
              <w:rPr>
                <w:sz w:val="22"/>
                <w:szCs w:val="22"/>
              </w:rPr>
            </w:pPr>
            <w:r w:rsidRPr="00F5539C">
              <w:rPr>
                <w:sz w:val="22"/>
                <w:szCs w:val="22"/>
              </w:rPr>
              <w:t xml:space="preserve">Kaišiadorių r. Gudienos mokykla-darželis „Rugelis“ </w:t>
            </w:r>
          </w:p>
        </w:tc>
        <w:tc>
          <w:tcPr>
            <w:tcW w:w="2992" w:type="dxa"/>
            <w:gridSpan w:val="2"/>
            <w:tcBorders>
              <w:top w:val="single" w:sz="4" w:space="0" w:color="000000"/>
              <w:left w:val="single" w:sz="8" w:space="0" w:color="auto"/>
              <w:bottom w:val="single" w:sz="8" w:space="0" w:color="auto"/>
              <w:right w:val="single" w:sz="8" w:space="0" w:color="000000"/>
            </w:tcBorders>
          </w:tcPr>
          <w:p w14:paraId="35DC1F21" w14:textId="77777777" w:rsidR="004010AF" w:rsidRPr="00F5539C" w:rsidRDefault="004010AF" w:rsidP="00931C3A">
            <w:pPr>
              <w:spacing w:before="0" w:after="0"/>
              <w:ind w:firstLine="0"/>
              <w:jc w:val="center"/>
              <w:rPr>
                <w:sz w:val="22"/>
                <w:szCs w:val="22"/>
              </w:rPr>
            </w:pPr>
            <w:r w:rsidRPr="00F5539C">
              <w:rPr>
                <w:sz w:val="22"/>
                <w:szCs w:val="22"/>
              </w:rPr>
              <w:t>190504727</w:t>
            </w:r>
          </w:p>
        </w:tc>
      </w:tr>
      <w:tr w:rsidR="004010AF" w:rsidRPr="00F5539C" w14:paraId="59623ACA" w14:textId="77777777" w:rsidTr="00931C3A">
        <w:trPr>
          <w:trHeight w:val="20"/>
          <w:jc w:val="center"/>
        </w:trPr>
        <w:tc>
          <w:tcPr>
            <w:tcW w:w="6885" w:type="dxa"/>
            <w:gridSpan w:val="3"/>
            <w:tcBorders>
              <w:top w:val="single" w:sz="4" w:space="0" w:color="000000"/>
              <w:left w:val="single" w:sz="8" w:space="0" w:color="auto"/>
              <w:bottom w:val="single" w:sz="8" w:space="0" w:color="auto"/>
              <w:right w:val="single" w:sz="8" w:space="0" w:color="000000"/>
            </w:tcBorders>
          </w:tcPr>
          <w:p w14:paraId="7E551C89" w14:textId="77777777" w:rsidR="004010AF" w:rsidRPr="00F5539C" w:rsidRDefault="004010AF" w:rsidP="00931C3A">
            <w:pPr>
              <w:suppressAutoHyphens/>
              <w:spacing w:before="0" w:after="0"/>
              <w:ind w:firstLine="0"/>
              <w:jc w:val="left"/>
              <w:rPr>
                <w:sz w:val="22"/>
                <w:szCs w:val="22"/>
              </w:rPr>
            </w:pPr>
            <w:r w:rsidRPr="00F5539C">
              <w:rPr>
                <w:sz w:val="22"/>
                <w:szCs w:val="22"/>
              </w:rPr>
              <w:t xml:space="preserve">Kaišiadorių r. Žiežmarių mokykla-darželis „Vaikystės dvaras“ </w:t>
            </w:r>
          </w:p>
        </w:tc>
        <w:tc>
          <w:tcPr>
            <w:tcW w:w="2992" w:type="dxa"/>
            <w:gridSpan w:val="2"/>
            <w:tcBorders>
              <w:top w:val="single" w:sz="4" w:space="0" w:color="000000"/>
              <w:left w:val="single" w:sz="8" w:space="0" w:color="auto"/>
              <w:bottom w:val="single" w:sz="8" w:space="0" w:color="auto"/>
              <w:right w:val="single" w:sz="8" w:space="0" w:color="000000"/>
            </w:tcBorders>
          </w:tcPr>
          <w:p w14:paraId="2234A9C9" w14:textId="77777777" w:rsidR="004010AF" w:rsidRPr="00F5539C" w:rsidRDefault="004010AF" w:rsidP="00931C3A">
            <w:pPr>
              <w:spacing w:before="0" w:after="0"/>
              <w:ind w:firstLine="0"/>
              <w:jc w:val="center"/>
              <w:rPr>
                <w:sz w:val="22"/>
                <w:szCs w:val="22"/>
              </w:rPr>
            </w:pPr>
            <w:r w:rsidRPr="00F5539C">
              <w:rPr>
                <w:sz w:val="22"/>
                <w:szCs w:val="22"/>
              </w:rPr>
              <w:t>190503059</w:t>
            </w:r>
          </w:p>
        </w:tc>
      </w:tr>
      <w:tr w:rsidR="004010AF" w:rsidRPr="00F5539C" w14:paraId="133E5201" w14:textId="77777777" w:rsidTr="00931C3A">
        <w:trPr>
          <w:trHeight w:val="20"/>
          <w:jc w:val="center"/>
        </w:trPr>
        <w:tc>
          <w:tcPr>
            <w:tcW w:w="6885" w:type="dxa"/>
            <w:gridSpan w:val="3"/>
            <w:tcBorders>
              <w:top w:val="single" w:sz="4" w:space="0" w:color="000000"/>
              <w:left w:val="single" w:sz="8" w:space="0" w:color="auto"/>
              <w:bottom w:val="single" w:sz="8" w:space="0" w:color="auto"/>
              <w:right w:val="single" w:sz="8" w:space="0" w:color="000000"/>
            </w:tcBorders>
          </w:tcPr>
          <w:p w14:paraId="28764F1F" w14:textId="77777777" w:rsidR="004010AF" w:rsidRPr="00F5539C" w:rsidRDefault="004010AF" w:rsidP="00931C3A">
            <w:pPr>
              <w:suppressAutoHyphens/>
              <w:spacing w:before="0" w:after="0"/>
              <w:ind w:firstLine="0"/>
              <w:jc w:val="left"/>
              <w:rPr>
                <w:sz w:val="22"/>
                <w:szCs w:val="22"/>
              </w:rPr>
            </w:pPr>
            <w:r w:rsidRPr="00F5539C">
              <w:rPr>
                <w:sz w:val="22"/>
                <w:szCs w:val="22"/>
              </w:rPr>
              <w:t>Kaišiadorių lopšelis-darželis „Spindulys“</w:t>
            </w:r>
          </w:p>
        </w:tc>
        <w:tc>
          <w:tcPr>
            <w:tcW w:w="2992" w:type="dxa"/>
            <w:gridSpan w:val="2"/>
            <w:tcBorders>
              <w:top w:val="single" w:sz="4" w:space="0" w:color="000000"/>
              <w:left w:val="single" w:sz="8" w:space="0" w:color="auto"/>
              <w:bottom w:val="single" w:sz="8" w:space="0" w:color="auto"/>
              <w:right w:val="single" w:sz="8" w:space="0" w:color="000000"/>
            </w:tcBorders>
          </w:tcPr>
          <w:p w14:paraId="5DC615C7" w14:textId="77777777" w:rsidR="004010AF" w:rsidRPr="00F5539C" w:rsidRDefault="004010AF" w:rsidP="00931C3A">
            <w:pPr>
              <w:spacing w:before="0" w:after="0"/>
              <w:ind w:firstLine="0"/>
              <w:jc w:val="center"/>
              <w:rPr>
                <w:sz w:val="22"/>
                <w:szCs w:val="22"/>
              </w:rPr>
            </w:pPr>
            <w:r w:rsidRPr="00F5539C">
              <w:rPr>
                <w:sz w:val="22"/>
                <w:szCs w:val="22"/>
              </w:rPr>
              <w:t>190502719</w:t>
            </w:r>
          </w:p>
        </w:tc>
      </w:tr>
      <w:tr w:rsidR="004010AF" w:rsidRPr="00F5539C" w14:paraId="640DAA71" w14:textId="77777777" w:rsidTr="00931C3A">
        <w:trPr>
          <w:trHeight w:val="20"/>
          <w:jc w:val="center"/>
        </w:trPr>
        <w:tc>
          <w:tcPr>
            <w:tcW w:w="6885" w:type="dxa"/>
            <w:gridSpan w:val="3"/>
            <w:tcBorders>
              <w:top w:val="single" w:sz="4" w:space="0" w:color="000000"/>
              <w:left w:val="single" w:sz="8" w:space="0" w:color="auto"/>
              <w:bottom w:val="single" w:sz="4" w:space="0" w:color="000000"/>
              <w:right w:val="single" w:sz="8" w:space="0" w:color="000000"/>
            </w:tcBorders>
          </w:tcPr>
          <w:p w14:paraId="58DCBA9E" w14:textId="77777777" w:rsidR="004010AF" w:rsidRPr="00F5539C" w:rsidRDefault="004010AF" w:rsidP="00931C3A">
            <w:pPr>
              <w:suppressAutoHyphens/>
              <w:spacing w:before="0" w:after="0"/>
              <w:ind w:firstLine="0"/>
              <w:jc w:val="left"/>
              <w:rPr>
                <w:sz w:val="22"/>
                <w:szCs w:val="22"/>
              </w:rPr>
            </w:pPr>
            <w:r w:rsidRPr="00F5539C">
              <w:rPr>
                <w:sz w:val="22"/>
                <w:szCs w:val="22"/>
              </w:rPr>
              <w:t xml:space="preserve">Kaišiadorių lopšelis-darželis „Žvaigždutė“ </w:t>
            </w:r>
          </w:p>
        </w:tc>
        <w:tc>
          <w:tcPr>
            <w:tcW w:w="2992" w:type="dxa"/>
            <w:gridSpan w:val="2"/>
            <w:tcBorders>
              <w:top w:val="single" w:sz="4" w:space="0" w:color="000000"/>
              <w:left w:val="single" w:sz="8" w:space="0" w:color="auto"/>
              <w:bottom w:val="single" w:sz="4" w:space="0" w:color="000000"/>
              <w:right w:val="single" w:sz="8" w:space="0" w:color="000000"/>
            </w:tcBorders>
          </w:tcPr>
          <w:p w14:paraId="26F01977" w14:textId="77777777" w:rsidR="004010AF" w:rsidRPr="00F5539C" w:rsidRDefault="004010AF" w:rsidP="00931C3A">
            <w:pPr>
              <w:spacing w:before="0" w:after="0"/>
              <w:ind w:firstLine="0"/>
              <w:jc w:val="center"/>
              <w:rPr>
                <w:sz w:val="22"/>
                <w:szCs w:val="22"/>
              </w:rPr>
            </w:pPr>
            <w:r w:rsidRPr="00F5539C">
              <w:rPr>
                <w:sz w:val="22"/>
                <w:szCs w:val="22"/>
              </w:rPr>
              <w:t>190502861</w:t>
            </w:r>
          </w:p>
        </w:tc>
      </w:tr>
      <w:tr w:rsidR="004010AF" w:rsidRPr="00F5539C" w14:paraId="1682FAAF" w14:textId="77777777" w:rsidTr="00931C3A">
        <w:trPr>
          <w:trHeight w:val="20"/>
          <w:jc w:val="center"/>
        </w:trPr>
        <w:tc>
          <w:tcPr>
            <w:tcW w:w="6885" w:type="dxa"/>
            <w:gridSpan w:val="3"/>
            <w:tcBorders>
              <w:top w:val="single" w:sz="4" w:space="0" w:color="000000"/>
              <w:left w:val="single" w:sz="8" w:space="0" w:color="auto"/>
              <w:bottom w:val="single" w:sz="4" w:space="0" w:color="000000"/>
              <w:right w:val="single" w:sz="8" w:space="0" w:color="000000"/>
            </w:tcBorders>
          </w:tcPr>
          <w:p w14:paraId="7B50A470" w14:textId="77777777" w:rsidR="004010AF" w:rsidRPr="00F5539C" w:rsidRDefault="004010AF" w:rsidP="00931C3A">
            <w:pPr>
              <w:suppressAutoHyphens/>
              <w:spacing w:before="0" w:after="0"/>
              <w:ind w:firstLine="0"/>
              <w:jc w:val="left"/>
              <w:rPr>
                <w:sz w:val="22"/>
                <w:szCs w:val="22"/>
              </w:rPr>
            </w:pPr>
            <w:r w:rsidRPr="00F5539C">
              <w:rPr>
                <w:sz w:val="22"/>
                <w:szCs w:val="22"/>
              </w:rPr>
              <w:t xml:space="preserve">Kaišiadorių r. Pravieniškių lopšelis-darželis „Ąžuoliukas“ </w:t>
            </w:r>
          </w:p>
        </w:tc>
        <w:tc>
          <w:tcPr>
            <w:tcW w:w="2992" w:type="dxa"/>
            <w:gridSpan w:val="2"/>
            <w:tcBorders>
              <w:top w:val="single" w:sz="4" w:space="0" w:color="000000"/>
              <w:left w:val="single" w:sz="8" w:space="0" w:color="auto"/>
              <w:bottom w:val="single" w:sz="4" w:space="0" w:color="000000"/>
              <w:right w:val="single" w:sz="8" w:space="0" w:color="000000"/>
            </w:tcBorders>
          </w:tcPr>
          <w:p w14:paraId="5FC15266" w14:textId="77777777" w:rsidR="004010AF" w:rsidRPr="00F5539C" w:rsidRDefault="004010AF" w:rsidP="00931C3A">
            <w:pPr>
              <w:spacing w:before="0" w:after="0"/>
              <w:ind w:firstLine="0"/>
              <w:jc w:val="center"/>
              <w:rPr>
                <w:sz w:val="22"/>
                <w:szCs w:val="22"/>
              </w:rPr>
            </w:pPr>
            <w:r w:rsidRPr="00F5539C">
              <w:rPr>
                <w:sz w:val="22"/>
                <w:szCs w:val="22"/>
              </w:rPr>
              <w:t>190503397</w:t>
            </w:r>
          </w:p>
        </w:tc>
      </w:tr>
      <w:tr w:rsidR="004010AF" w:rsidRPr="00F5539C" w14:paraId="6B676961" w14:textId="77777777" w:rsidTr="00931C3A">
        <w:trPr>
          <w:trHeight w:val="20"/>
          <w:jc w:val="center"/>
        </w:trPr>
        <w:tc>
          <w:tcPr>
            <w:tcW w:w="6885" w:type="dxa"/>
            <w:gridSpan w:val="3"/>
            <w:tcBorders>
              <w:top w:val="single" w:sz="4" w:space="0" w:color="000000"/>
              <w:left w:val="single" w:sz="8" w:space="0" w:color="auto"/>
              <w:bottom w:val="single" w:sz="4" w:space="0" w:color="000000"/>
              <w:right w:val="single" w:sz="8" w:space="0" w:color="000000"/>
            </w:tcBorders>
          </w:tcPr>
          <w:p w14:paraId="39D7C711" w14:textId="77777777" w:rsidR="004010AF" w:rsidRPr="00F5539C" w:rsidRDefault="004010AF" w:rsidP="00931C3A">
            <w:pPr>
              <w:suppressAutoHyphens/>
              <w:spacing w:before="0" w:after="0"/>
              <w:ind w:firstLine="0"/>
              <w:jc w:val="left"/>
              <w:rPr>
                <w:sz w:val="22"/>
                <w:szCs w:val="22"/>
              </w:rPr>
            </w:pPr>
            <w:r w:rsidRPr="00F5539C">
              <w:rPr>
                <w:sz w:val="22"/>
                <w:szCs w:val="22"/>
              </w:rPr>
              <w:t xml:space="preserve">Kaišiadorių r. Rumšiškių lopšelis-darželis </w:t>
            </w:r>
          </w:p>
        </w:tc>
        <w:tc>
          <w:tcPr>
            <w:tcW w:w="2992" w:type="dxa"/>
            <w:gridSpan w:val="2"/>
            <w:tcBorders>
              <w:top w:val="single" w:sz="4" w:space="0" w:color="000000"/>
              <w:left w:val="single" w:sz="8" w:space="0" w:color="auto"/>
              <w:bottom w:val="single" w:sz="4" w:space="0" w:color="000000"/>
              <w:right w:val="single" w:sz="8" w:space="0" w:color="000000"/>
            </w:tcBorders>
          </w:tcPr>
          <w:p w14:paraId="25FCB98F" w14:textId="77777777" w:rsidR="004010AF" w:rsidRPr="00F5539C" w:rsidRDefault="004010AF" w:rsidP="00931C3A">
            <w:pPr>
              <w:spacing w:before="0" w:after="0"/>
              <w:ind w:firstLine="0"/>
              <w:jc w:val="center"/>
              <w:rPr>
                <w:sz w:val="22"/>
                <w:szCs w:val="22"/>
              </w:rPr>
            </w:pPr>
            <w:r w:rsidRPr="00F5539C">
              <w:rPr>
                <w:sz w:val="22"/>
                <w:szCs w:val="22"/>
              </w:rPr>
              <w:t>190503625</w:t>
            </w:r>
          </w:p>
        </w:tc>
      </w:tr>
      <w:tr w:rsidR="004010AF" w:rsidRPr="00F5539C" w14:paraId="44FC36F9" w14:textId="77777777" w:rsidTr="00931C3A">
        <w:trPr>
          <w:trHeight w:val="20"/>
          <w:jc w:val="center"/>
        </w:trPr>
        <w:tc>
          <w:tcPr>
            <w:tcW w:w="6885" w:type="dxa"/>
            <w:gridSpan w:val="3"/>
            <w:tcBorders>
              <w:top w:val="single" w:sz="4" w:space="0" w:color="000000"/>
              <w:left w:val="single" w:sz="8" w:space="0" w:color="auto"/>
              <w:bottom w:val="single" w:sz="4" w:space="0" w:color="000000"/>
              <w:right w:val="single" w:sz="8" w:space="0" w:color="000000"/>
            </w:tcBorders>
          </w:tcPr>
          <w:p w14:paraId="7942A48C" w14:textId="77777777" w:rsidR="004010AF" w:rsidRPr="00F5539C" w:rsidRDefault="004010AF" w:rsidP="00931C3A">
            <w:pPr>
              <w:suppressAutoHyphens/>
              <w:spacing w:before="0" w:after="0"/>
              <w:ind w:firstLine="0"/>
              <w:jc w:val="left"/>
              <w:rPr>
                <w:sz w:val="22"/>
                <w:szCs w:val="22"/>
              </w:rPr>
            </w:pPr>
            <w:r w:rsidRPr="00F5539C">
              <w:rPr>
                <w:sz w:val="22"/>
                <w:szCs w:val="22"/>
              </w:rPr>
              <w:t>Kaišiadorių šventosios Faustinos ugdymo centras</w:t>
            </w:r>
          </w:p>
        </w:tc>
        <w:tc>
          <w:tcPr>
            <w:tcW w:w="2992" w:type="dxa"/>
            <w:gridSpan w:val="2"/>
            <w:tcBorders>
              <w:top w:val="single" w:sz="4" w:space="0" w:color="000000"/>
              <w:left w:val="single" w:sz="8" w:space="0" w:color="auto"/>
              <w:bottom w:val="single" w:sz="4" w:space="0" w:color="000000"/>
              <w:right w:val="single" w:sz="8" w:space="0" w:color="000000"/>
            </w:tcBorders>
            <w:vAlign w:val="center"/>
          </w:tcPr>
          <w:p w14:paraId="0CAF87DF" w14:textId="77777777" w:rsidR="004010AF" w:rsidRPr="00F5539C" w:rsidRDefault="004010AF" w:rsidP="00931C3A">
            <w:pPr>
              <w:spacing w:before="0" w:after="0"/>
              <w:ind w:firstLine="0"/>
              <w:jc w:val="center"/>
              <w:rPr>
                <w:sz w:val="22"/>
                <w:szCs w:val="22"/>
              </w:rPr>
            </w:pPr>
            <w:r w:rsidRPr="00F5539C">
              <w:rPr>
                <w:sz w:val="22"/>
                <w:szCs w:val="22"/>
              </w:rPr>
              <w:t>190984870</w:t>
            </w:r>
          </w:p>
        </w:tc>
      </w:tr>
      <w:tr w:rsidR="004010AF" w:rsidRPr="00F5539C" w14:paraId="0F33178B" w14:textId="77777777" w:rsidTr="00931C3A">
        <w:trPr>
          <w:trHeight w:val="20"/>
          <w:jc w:val="center"/>
        </w:trPr>
        <w:tc>
          <w:tcPr>
            <w:tcW w:w="6885" w:type="dxa"/>
            <w:gridSpan w:val="3"/>
            <w:tcBorders>
              <w:top w:val="single" w:sz="4" w:space="0" w:color="000000"/>
              <w:left w:val="single" w:sz="8" w:space="0" w:color="auto"/>
              <w:bottom w:val="single" w:sz="4" w:space="0" w:color="000000"/>
              <w:right w:val="single" w:sz="8" w:space="0" w:color="000000"/>
            </w:tcBorders>
          </w:tcPr>
          <w:p w14:paraId="1AD5DACE" w14:textId="77777777" w:rsidR="004010AF" w:rsidRPr="00F5539C" w:rsidRDefault="004010AF" w:rsidP="00931C3A">
            <w:pPr>
              <w:spacing w:before="0" w:after="0"/>
              <w:ind w:firstLine="0"/>
              <w:rPr>
                <w:sz w:val="22"/>
                <w:szCs w:val="22"/>
              </w:rPr>
            </w:pPr>
            <w:r w:rsidRPr="00F5539C">
              <w:rPr>
                <w:sz w:val="22"/>
                <w:szCs w:val="22"/>
              </w:rPr>
              <w:t>Kaišiadorių pedagoginė psichologinė tarnyba</w:t>
            </w:r>
          </w:p>
        </w:tc>
        <w:tc>
          <w:tcPr>
            <w:tcW w:w="2992" w:type="dxa"/>
            <w:gridSpan w:val="2"/>
            <w:tcBorders>
              <w:top w:val="single" w:sz="4" w:space="0" w:color="000000"/>
              <w:left w:val="single" w:sz="8" w:space="0" w:color="auto"/>
              <w:bottom w:val="single" w:sz="4" w:space="0" w:color="000000"/>
              <w:right w:val="single" w:sz="8" w:space="0" w:color="000000"/>
            </w:tcBorders>
            <w:vAlign w:val="center"/>
          </w:tcPr>
          <w:p w14:paraId="1937DD57" w14:textId="77777777" w:rsidR="004010AF" w:rsidRPr="00F5539C" w:rsidRDefault="004010AF" w:rsidP="00931C3A">
            <w:pPr>
              <w:spacing w:before="0" w:after="0"/>
              <w:ind w:firstLine="0"/>
              <w:jc w:val="center"/>
              <w:rPr>
                <w:sz w:val="22"/>
                <w:szCs w:val="22"/>
              </w:rPr>
            </w:pPr>
            <w:r w:rsidRPr="00F5539C">
              <w:rPr>
                <w:sz w:val="22"/>
                <w:szCs w:val="22"/>
              </w:rPr>
              <w:t>305628389</w:t>
            </w:r>
          </w:p>
        </w:tc>
      </w:tr>
      <w:tr w:rsidR="004010AF" w:rsidRPr="00F5539C" w14:paraId="7EB0C140" w14:textId="77777777" w:rsidTr="00931C3A">
        <w:trPr>
          <w:trHeight w:val="20"/>
          <w:jc w:val="center"/>
        </w:trPr>
        <w:tc>
          <w:tcPr>
            <w:tcW w:w="6885" w:type="dxa"/>
            <w:gridSpan w:val="3"/>
            <w:tcBorders>
              <w:top w:val="single" w:sz="4" w:space="0" w:color="000000"/>
              <w:left w:val="single" w:sz="8" w:space="0" w:color="auto"/>
              <w:bottom w:val="single" w:sz="4" w:space="0" w:color="000000"/>
              <w:right w:val="single" w:sz="8" w:space="0" w:color="000000"/>
            </w:tcBorders>
          </w:tcPr>
          <w:p w14:paraId="361AE72B" w14:textId="77777777" w:rsidR="004010AF" w:rsidRPr="00F5539C" w:rsidRDefault="004010AF" w:rsidP="00931C3A">
            <w:pPr>
              <w:spacing w:before="0" w:after="0"/>
              <w:ind w:firstLine="0"/>
              <w:rPr>
                <w:sz w:val="22"/>
                <w:szCs w:val="22"/>
              </w:rPr>
            </w:pPr>
            <w:r w:rsidRPr="00F5539C">
              <w:rPr>
                <w:sz w:val="22"/>
                <w:szCs w:val="22"/>
              </w:rPr>
              <w:t>Kaišiadorių meno mokykla</w:t>
            </w:r>
          </w:p>
        </w:tc>
        <w:tc>
          <w:tcPr>
            <w:tcW w:w="2992" w:type="dxa"/>
            <w:gridSpan w:val="2"/>
            <w:tcBorders>
              <w:top w:val="single" w:sz="4" w:space="0" w:color="000000"/>
              <w:left w:val="single" w:sz="8" w:space="0" w:color="auto"/>
              <w:bottom w:val="single" w:sz="4" w:space="0" w:color="000000"/>
              <w:right w:val="single" w:sz="8" w:space="0" w:color="000000"/>
            </w:tcBorders>
            <w:vAlign w:val="center"/>
          </w:tcPr>
          <w:p w14:paraId="412334E3" w14:textId="77777777" w:rsidR="004010AF" w:rsidRPr="00F5539C" w:rsidRDefault="004010AF" w:rsidP="00931C3A">
            <w:pPr>
              <w:spacing w:before="0" w:after="0"/>
              <w:ind w:firstLine="0"/>
              <w:jc w:val="center"/>
              <w:rPr>
                <w:sz w:val="22"/>
                <w:szCs w:val="22"/>
              </w:rPr>
            </w:pPr>
            <w:r w:rsidRPr="00F5539C">
              <w:rPr>
                <w:sz w:val="22"/>
                <w:szCs w:val="22"/>
              </w:rPr>
              <w:t>190662969</w:t>
            </w:r>
          </w:p>
        </w:tc>
      </w:tr>
      <w:tr w:rsidR="004010AF" w:rsidRPr="00F5539C" w14:paraId="078B944A" w14:textId="77777777" w:rsidTr="00931C3A">
        <w:trPr>
          <w:trHeight w:val="20"/>
          <w:jc w:val="center"/>
        </w:trPr>
        <w:tc>
          <w:tcPr>
            <w:tcW w:w="6885" w:type="dxa"/>
            <w:gridSpan w:val="3"/>
            <w:tcBorders>
              <w:top w:val="single" w:sz="4" w:space="0" w:color="000000"/>
              <w:left w:val="single" w:sz="8" w:space="0" w:color="auto"/>
              <w:bottom w:val="single" w:sz="4" w:space="0" w:color="000000"/>
              <w:right w:val="single" w:sz="8" w:space="0" w:color="000000"/>
            </w:tcBorders>
          </w:tcPr>
          <w:p w14:paraId="5DF2BDD1" w14:textId="77777777" w:rsidR="004010AF" w:rsidRPr="00F5539C" w:rsidRDefault="004010AF" w:rsidP="00931C3A">
            <w:pPr>
              <w:spacing w:before="0" w:after="0"/>
              <w:ind w:firstLine="0"/>
              <w:rPr>
                <w:sz w:val="22"/>
                <w:szCs w:val="22"/>
              </w:rPr>
            </w:pPr>
            <w:r w:rsidRPr="00F5539C">
              <w:rPr>
                <w:sz w:val="22"/>
                <w:szCs w:val="22"/>
              </w:rPr>
              <w:t>Kaišiadorių švietimo ir sporto centras</w:t>
            </w:r>
          </w:p>
        </w:tc>
        <w:tc>
          <w:tcPr>
            <w:tcW w:w="2992" w:type="dxa"/>
            <w:gridSpan w:val="2"/>
            <w:tcBorders>
              <w:top w:val="single" w:sz="4" w:space="0" w:color="000000"/>
              <w:left w:val="single" w:sz="8" w:space="0" w:color="auto"/>
              <w:bottom w:val="single" w:sz="4" w:space="0" w:color="000000"/>
              <w:right w:val="single" w:sz="8" w:space="0" w:color="000000"/>
            </w:tcBorders>
            <w:vAlign w:val="center"/>
          </w:tcPr>
          <w:p w14:paraId="4468E7A6" w14:textId="77777777" w:rsidR="004010AF" w:rsidRPr="00F5539C" w:rsidRDefault="004010AF" w:rsidP="00931C3A">
            <w:pPr>
              <w:spacing w:before="0" w:after="0"/>
              <w:ind w:firstLine="0"/>
              <w:jc w:val="center"/>
              <w:rPr>
                <w:sz w:val="22"/>
                <w:szCs w:val="22"/>
              </w:rPr>
            </w:pPr>
            <w:r w:rsidRPr="00F5539C">
              <w:rPr>
                <w:sz w:val="22"/>
                <w:szCs w:val="22"/>
              </w:rPr>
              <w:t>306139771</w:t>
            </w:r>
          </w:p>
        </w:tc>
      </w:tr>
      <w:tr w:rsidR="004010AF" w:rsidRPr="00F5539C" w14:paraId="0858DFB4" w14:textId="77777777" w:rsidTr="00931C3A">
        <w:trPr>
          <w:trHeight w:val="20"/>
          <w:jc w:val="center"/>
        </w:trPr>
        <w:tc>
          <w:tcPr>
            <w:tcW w:w="6885" w:type="dxa"/>
            <w:gridSpan w:val="3"/>
            <w:tcBorders>
              <w:top w:val="single" w:sz="4" w:space="0" w:color="000000"/>
              <w:left w:val="single" w:sz="8" w:space="0" w:color="auto"/>
              <w:bottom w:val="single" w:sz="4" w:space="0" w:color="000000"/>
              <w:right w:val="single" w:sz="8" w:space="0" w:color="000000"/>
            </w:tcBorders>
          </w:tcPr>
          <w:p w14:paraId="10C48B37" w14:textId="77777777" w:rsidR="004010AF" w:rsidRPr="00F5539C" w:rsidRDefault="004010AF" w:rsidP="00931C3A">
            <w:pPr>
              <w:spacing w:before="0" w:after="0"/>
              <w:ind w:firstLine="0"/>
              <w:rPr>
                <w:sz w:val="22"/>
                <w:szCs w:val="22"/>
              </w:rPr>
            </w:pPr>
            <w:r w:rsidRPr="00F5539C">
              <w:rPr>
                <w:sz w:val="22"/>
                <w:szCs w:val="22"/>
              </w:rPr>
              <w:t>Kaišiadorių Jono Aisčio viešoji biblioteka</w:t>
            </w:r>
          </w:p>
        </w:tc>
        <w:tc>
          <w:tcPr>
            <w:tcW w:w="2992" w:type="dxa"/>
            <w:gridSpan w:val="2"/>
            <w:tcBorders>
              <w:top w:val="single" w:sz="4" w:space="0" w:color="000000"/>
              <w:left w:val="single" w:sz="8" w:space="0" w:color="auto"/>
              <w:bottom w:val="single" w:sz="4" w:space="0" w:color="000000"/>
              <w:right w:val="single" w:sz="8" w:space="0" w:color="000000"/>
            </w:tcBorders>
            <w:vAlign w:val="center"/>
          </w:tcPr>
          <w:p w14:paraId="5F1D7686" w14:textId="77777777" w:rsidR="004010AF" w:rsidRPr="00F5539C" w:rsidRDefault="004010AF" w:rsidP="00931C3A">
            <w:pPr>
              <w:spacing w:before="0" w:after="0"/>
              <w:ind w:firstLine="0"/>
              <w:jc w:val="center"/>
              <w:rPr>
                <w:sz w:val="22"/>
                <w:szCs w:val="22"/>
              </w:rPr>
            </w:pPr>
            <w:r w:rsidRPr="00F5539C">
              <w:rPr>
                <w:sz w:val="22"/>
                <w:szCs w:val="22"/>
              </w:rPr>
              <w:t>190597044</w:t>
            </w:r>
          </w:p>
        </w:tc>
      </w:tr>
      <w:tr w:rsidR="004010AF" w:rsidRPr="00F5539C" w14:paraId="79A0561A" w14:textId="77777777" w:rsidTr="00931C3A">
        <w:trPr>
          <w:trHeight w:val="20"/>
          <w:jc w:val="center"/>
        </w:trPr>
        <w:tc>
          <w:tcPr>
            <w:tcW w:w="6885" w:type="dxa"/>
            <w:gridSpan w:val="3"/>
            <w:tcBorders>
              <w:top w:val="single" w:sz="4" w:space="0" w:color="000000"/>
              <w:left w:val="single" w:sz="8" w:space="0" w:color="auto"/>
              <w:bottom w:val="single" w:sz="4" w:space="0" w:color="000000"/>
              <w:right w:val="single" w:sz="8" w:space="0" w:color="000000"/>
            </w:tcBorders>
          </w:tcPr>
          <w:p w14:paraId="548ABAE1" w14:textId="77777777" w:rsidR="004010AF" w:rsidRPr="00F5539C" w:rsidRDefault="004010AF" w:rsidP="00931C3A">
            <w:pPr>
              <w:spacing w:before="0" w:after="0"/>
              <w:ind w:firstLine="0"/>
              <w:rPr>
                <w:sz w:val="22"/>
                <w:szCs w:val="22"/>
              </w:rPr>
            </w:pPr>
            <w:r w:rsidRPr="00F5539C">
              <w:rPr>
                <w:sz w:val="22"/>
                <w:szCs w:val="22"/>
              </w:rPr>
              <w:t>Kaišiadorių muziejus</w:t>
            </w:r>
          </w:p>
        </w:tc>
        <w:tc>
          <w:tcPr>
            <w:tcW w:w="2992" w:type="dxa"/>
            <w:gridSpan w:val="2"/>
            <w:tcBorders>
              <w:top w:val="single" w:sz="4" w:space="0" w:color="000000"/>
              <w:left w:val="single" w:sz="8" w:space="0" w:color="auto"/>
              <w:bottom w:val="single" w:sz="4" w:space="0" w:color="000000"/>
              <w:right w:val="single" w:sz="8" w:space="0" w:color="000000"/>
            </w:tcBorders>
            <w:vAlign w:val="center"/>
          </w:tcPr>
          <w:p w14:paraId="6930364F" w14:textId="77777777" w:rsidR="004010AF" w:rsidRPr="00F5539C" w:rsidRDefault="004010AF" w:rsidP="00931C3A">
            <w:pPr>
              <w:spacing w:before="0" w:after="0"/>
              <w:ind w:firstLine="0"/>
              <w:jc w:val="center"/>
              <w:rPr>
                <w:sz w:val="22"/>
                <w:szCs w:val="22"/>
              </w:rPr>
            </w:pPr>
            <w:r w:rsidRPr="00F5539C">
              <w:rPr>
                <w:sz w:val="22"/>
                <w:szCs w:val="22"/>
              </w:rPr>
              <w:t>188202230</w:t>
            </w:r>
          </w:p>
        </w:tc>
      </w:tr>
      <w:tr w:rsidR="004010AF" w:rsidRPr="00F5539C" w14:paraId="748718A5" w14:textId="77777777" w:rsidTr="00931C3A">
        <w:trPr>
          <w:trHeight w:val="269"/>
          <w:jc w:val="center"/>
        </w:trPr>
        <w:tc>
          <w:tcPr>
            <w:tcW w:w="6885" w:type="dxa"/>
            <w:gridSpan w:val="3"/>
            <w:tcBorders>
              <w:top w:val="single" w:sz="4" w:space="0" w:color="000000"/>
              <w:left w:val="single" w:sz="8" w:space="0" w:color="auto"/>
              <w:bottom w:val="single" w:sz="4" w:space="0" w:color="000000"/>
              <w:right w:val="single" w:sz="8" w:space="0" w:color="000000"/>
            </w:tcBorders>
          </w:tcPr>
          <w:p w14:paraId="171428BF" w14:textId="77777777" w:rsidR="004010AF" w:rsidRPr="00F5539C" w:rsidRDefault="004010AF" w:rsidP="00931C3A">
            <w:pPr>
              <w:spacing w:before="0" w:after="0"/>
              <w:ind w:firstLine="0"/>
              <w:rPr>
                <w:sz w:val="22"/>
                <w:szCs w:val="22"/>
              </w:rPr>
            </w:pPr>
            <w:r w:rsidRPr="00F5539C">
              <w:rPr>
                <w:sz w:val="22"/>
                <w:szCs w:val="22"/>
              </w:rPr>
              <w:t>Kaišiadorių kultūros centras</w:t>
            </w:r>
          </w:p>
        </w:tc>
        <w:tc>
          <w:tcPr>
            <w:tcW w:w="2992" w:type="dxa"/>
            <w:gridSpan w:val="2"/>
            <w:tcBorders>
              <w:top w:val="single" w:sz="4" w:space="0" w:color="000000"/>
              <w:left w:val="single" w:sz="8" w:space="0" w:color="auto"/>
              <w:bottom w:val="single" w:sz="4" w:space="0" w:color="000000"/>
              <w:right w:val="single" w:sz="8" w:space="0" w:color="000000"/>
            </w:tcBorders>
            <w:vAlign w:val="center"/>
          </w:tcPr>
          <w:p w14:paraId="7B6BE041" w14:textId="77777777" w:rsidR="004010AF" w:rsidRPr="00F5539C" w:rsidRDefault="004010AF" w:rsidP="00931C3A">
            <w:pPr>
              <w:spacing w:before="0" w:after="0"/>
              <w:ind w:firstLine="0"/>
              <w:jc w:val="center"/>
              <w:rPr>
                <w:sz w:val="22"/>
                <w:szCs w:val="22"/>
              </w:rPr>
            </w:pPr>
            <w:r w:rsidRPr="00F5539C">
              <w:rPr>
                <w:sz w:val="22"/>
                <w:szCs w:val="22"/>
              </w:rPr>
              <w:t>302240545</w:t>
            </w:r>
          </w:p>
        </w:tc>
      </w:tr>
      <w:tr w:rsidR="004010AF" w:rsidRPr="00F5539C" w14:paraId="045D2E6C" w14:textId="77777777" w:rsidTr="00931C3A">
        <w:trPr>
          <w:trHeight w:val="269"/>
          <w:jc w:val="center"/>
        </w:trPr>
        <w:tc>
          <w:tcPr>
            <w:tcW w:w="6885" w:type="dxa"/>
            <w:gridSpan w:val="3"/>
            <w:tcBorders>
              <w:top w:val="single" w:sz="4" w:space="0" w:color="000000"/>
              <w:left w:val="single" w:sz="8" w:space="0" w:color="auto"/>
              <w:bottom w:val="single" w:sz="4" w:space="0" w:color="000000"/>
              <w:right w:val="single" w:sz="8" w:space="0" w:color="000000"/>
            </w:tcBorders>
          </w:tcPr>
          <w:p w14:paraId="7DC955AB" w14:textId="77777777" w:rsidR="004010AF" w:rsidRPr="00F5539C" w:rsidRDefault="004010AF" w:rsidP="00931C3A">
            <w:pPr>
              <w:spacing w:before="0" w:after="0"/>
              <w:ind w:firstLine="0"/>
              <w:rPr>
                <w:sz w:val="22"/>
                <w:szCs w:val="22"/>
              </w:rPr>
            </w:pPr>
            <w:r w:rsidRPr="00F5539C">
              <w:rPr>
                <w:sz w:val="22"/>
                <w:szCs w:val="22"/>
              </w:rPr>
              <w:t>Kaišiadorių r. Kruonio kultūros centras</w:t>
            </w:r>
          </w:p>
        </w:tc>
        <w:tc>
          <w:tcPr>
            <w:tcW w:w="2992" w:type="dxa"/>
            <w:gridSpan w:val="2"/>
            <w:tcBorders>
              <w:top w:val="single" w:sz="4" w:space="0" w:color="000000"/>
              <w:left w:val="single" w:sz="8" w:space="0" w:color="auto"/>
              <w:bottom w:val="single" w:sz="4" w:space="0" w:color="000000"/>
              <w:right w:val="single" w:sz="8" w:space="0" w:color="000000"/>
            </w:tcBorders>
            <w:vAlign w:val="center"/>
          </w:tcPr>
          <w:p w14:paraId="2FE87855" w14:textId="77777777" w:rsidR="004010AF" w:rsidRPr="00F5539C" w:rsidRDefault="004010AF" w:rsidP="00931C3A">
            <w:pPr>
              <w:spacing w:before="0" w:after="0"/>
              <w:ind w:firstLine="0"/>
              <w:jc w:val="center"/>
              <w:rPr>
                <w:sz w:val="22"/>
                <w:szCs w:val="22"/>
              </w:rPr>
            </w:pPr>
            <w:r w:rsidRPr="00F5539C">
              <w:rPr>
                <w:sz w:val="22"/>
                <w:szCs w:val="22"/>
              </w:rPr>
              <w:t>302022532</w:t>
            </w:r>
          </w:p>
        </w:tc>
      </w:tr>
      <w:tr w:rsidR="004010AF" w:rsidRPr="00F5539C" w14:paraId="4CF5A462" w14:textId="77777777" w:rsidTr="00931C3A">
        <w:trPr>
          <w:trHeight w:val="269"/>
          <w:jc w:val="center"/>
        </w:trPr>
        <w:tc>
          <w:tcPr>
            <w:tcW w:w="6885" w:type="dxa"/>
            <w:gridSpan w:val="3"/>
            <w:tcBorders>
              <w:top w:val="single" w:sz="4" w:space="0" w:color="000000"/>
              <w:left w:val="single" w:sz="8" w:space="0" w:color="auto"/>
              <w:bottom w:val="single" w:sz="4" w:space="0" w:color="000000"/>
              <w:right w:val="single" w:sz="8" w:space="0" w:color="000000"/>
            </w:tcBorders>
          </w:tcPr>
          <w:p w14:paraId="05CA9B09" w14:textId="77777777" w:rsidR="004010AF" w:rsidRPr="00F5539C" w:rsidRDefault="004010AF" w:rsidP="00931C3A">
            <w:pPr>
              <w:spacing w:before="0" w:after="0"/>
              <w:ind w:firstLine="0"/>
              <w:rPr>
                <w:sz w:val="22"/>
                <w:szCs w:val="22"/>
              </w:rPr>
            </w:pPr>
            <w:r w:rsidRPr="00F5539C">
              <w:rPr>
                <w:sz w:val="22"/>
                <w:szCs w:val="22"/>
              </w:rPr>
              <w:t>Kaišiadorių r. Palomenės kultūros centras</w:t>
            </w:r>
          </w:p>
        </w:tc>
        <w:tc>
          <w:tcPr>
            <w:tcW w:w="2992" w:type="dxa"/>
            <w:gridSpan w:val="2"/>
            <w:tcBorders>
              <w:top w:val="single" w:sz="4" w:space="0" w:color="000000"/>
              <w:left w:val="single" w:sz="8" w:space="0" w:color="auto"/>
              <w:bottom w:val="single" w:sz="4" w:space="0" w:color="000000"/>
              <w:right w:val="single" w:sz="8" w:space="0" w:color="000000"/>
            </w:tcBorders>
            <w:vAlign w:val="center"/>
          </w:tcPr>
          <w:p w14:paraId="48AA6BC8" w14:textId="77777777" w:rsidR="004010AF" w:rsidRPr="00F5539C" w:rsidRDefault="004010AF" w:rsidP="00931C3A">
            <w:pPr>
              <w:spacing w:before="0" w:after="0"/>
              <w:ind w:firstLine="0"/>
              <w:jc w:val="center"/>
              <w:rPr>
                <w:sz w:val="22"/>
                <w:szCs w:val="22"/>
              </w:rPr>
            </w:pPr>
            <w:r w:rsidRPr="00F5539C">
              <w:rPr>
                <w:sz w:val="22"/>
                <w:szCs w:val="22"/>
              </w:rPr>
              <w:t>302122536</w:t>
            </w:r>
          </w:p>
        </w:tc>
      </w:tr>
      <w:tr w:rsidR="004010AF" w:rsidRPr="00F5539C" w14:paraId="48271799" w14:textId="77777777" w:rsidTr="00931C3A">
        <w:trPr>
          <w:trHeight w:val="269"/>
          <w:jc w:val="center"/>
        </w:trPr>
        <w:tc>
          <w:tcPr>
            <w:tcW w:w="6885" w:type="dxa"/>
            <w:gridSpan w:val="3"/>
            <w:tcBorders>
              <w:top w:val="single" w:sz="4" w:space="0" w:color="000000"/>
              <w:left w:val="single" w:sz="8" w:space="0" w:color="auto"/>
              <w:bottom w:val="single" w:sz="4" w:space="0" w:color="000000"/>
              <w:right w:val="single" w:sz="8" w:space="0" w:color="000000"/>
            </w:tcBorders>
          </w:tcPr>
          <w:p w14:paraId="06B01D72" w14:textId="77777777" w:rsidR="004010AF" w:rsidRPr="00F5539C" w:rsidRDefault="004010AF" w:rsidP="00931C3A">
            <w:pPr>
              <w:spacing w:before="0" w:after="0"/>
              <w:ind w:firstLine="0"/>
              <w:rPr>
                <w:sz w:val="22"/>
                <w:szCs w:val="22"/>
              </w:rPr>
            </w:pPr>
            <w:r w:rsidRPr="00F5539C">
              <w:rPr>
                <w:sz w:val="22"/>
                <w:szCs w:val="22"/>
              </w:rPr>
              <w:t>Kaišiadorių r. Rumšiškių kultūros centras</w:t>
            </w:r>
          </w:p>
        </w:tc>
        <w:tc>
          <w:tcPr>
            <w:tcW w:w="2992" w:type="dxa"/>
            <w:gridSpan w:val="2"/>
            <w:tcBorders>
              <w:top w:val="single" w:sz="4" w:space="0" w:color="000000"/>
              <w:left w:val="single" w:sz="8" w:space="0" w:color="auto"/>
              <w:bottom w:val="single" w:sz="4" w:space="0" w:color="000000"/>
              <w:right w:val="single" w:sz="8" w:space="0" w:color="000000"/>
            </w:tcBorders>
            <w:vAlign w:val="center"/>
          </w:tcPr>
          <w:p w14:paraId="2D6649B9" w14:textId="77777777" w:rsidR="004010AF" w:rsidRPr="00F5539C" w:rsidRDefault="004010AF" w:rsidP="00931C3A">
            <w:pPr>
              <w:spacing w:before="0" w:after="0"/>
              <w:ind w:firstLine="0"/>
              <w:jc w:val="center"/>
              <w:rPr>
                <w:sz w:val="22"/>
                <w:szCs w:val="22"/>
              </w:rPr>
            </w:pPr>
            <w:r w:rsidRPr="00F5539C">
              <w:rPr>
                <w:sz w:val="22"/>
                <w:szCs w:val="22"/>
              </w:rPr>
              <w:t>302025546</w:t>
            </w:r>
          </w:p>
        </w:tc>
      </w:tr>
      <w:tr w:rsidR="004010AF" w:rsidRPr="00F5539C" w14:paraId="17D4329F" w14:textId="77777777" w:rsidTr="00931C3A">
        <w:trPr>
          <w:trHeight w:val="269"/>
          <w:jc w:val="center"/>
        </w:trPr>
        <w:tc>
          <w:tcPr>
            <w:tcW w:w="6885" w:type="dxa"/>
            <w:gridSpan w:val="3"/>
            <w:tcBorders>
              <w:top w:val="single" w:sz="4" w:space="0" w:color="000000"/>
              <w:left w:val="single" w:sz="8" w:space="0" w:color="auto"/>
              <w:bottom w:val="single" w:sz="4" w:space="0" w:color="auto"/>
              <w:right w:val="single" w:sz="8" w:space="0" w:color="000000"/>
            </w:tcBorders>
          </w:tcPr>
          <w:p w14:paraId="1EC116CF" w14:textId="77777777" w:rsidR="004010AF" w:rsidRPr="00F5539C" w:rsidRDefault="004010AF" w:rsidP="00931C3A">
            <w:pPr>
              <w:spacing w:before="0" w:after="0"/>
              <w:ind w:firstLine="0"/>
              <w:rPr>
                <w:sz w:val="22"/>
                <w:szCs w:val="22"/>
              </w:rPr>
            </w:pPr>
            <w:r w:rsidRPr="00F5539C">
              <w:rPr>
                <w:sz w:val="22"/>
                <w:szCs w:val="22"/>
              </w:rPr>
              <w:t>Kaišiadorių r. Žaslių kultūros centras</w:t>
            </w:r>
          </w:p>
        </w:tc>
        <w:tc>
          <w:tcPr>
            <w:tcW w:w="2992" w:type="dxa"/>
            <w:gridSpan w:val="2"/>
            <w:tcBorders>
              <w:top w:val="single" w:sz="4" w:space="0" w:color="000000"/>
              <w:left w:val="single" w:sz="8" w:space="0" w:color="auto"/>
              <w:bottom w:val="single" w:sz="4" w:space="0" w:color="auto"/>
              <w:right w:val="single" w:sz="8" w:space="0" w:color="000000"/>
            </w:tcBorders>
            <w:vAlign w:val="center"/>
          </w:tcPr>
          <w:p w14:paraId="7094CEF3" w14:textId="77777777" w:rsidR="004010AF" w:rsidRPr="00F5539C" w:rsidRDefault="004010AF" w:rsidP="00931C3A">
            <w:pPr>
              <w:spacing w:before="0" w:after="0"/>
              <w:ind w:firstLine="0"/>
              <w:jc w:val="center"/>
              <w:rPr>
                <w:sz w:val="22"/>
                <w:szCs w:val="22"/>
              </w:rPr>
            </w:pPr>
            <w:r w:rsidRPr="00F5539C">
              <w:rPr>
                <w:sz w:val="22"/>
                <w:szCs w:val="22"/>
              </w:rPr>
              <w:t>302243986</w:t>
            </w:r>
          </w:p>
        </w:tc>
      </w:tr>
      <w:tr w:rsidR="004010AF" w:rsidRPr="00F5539C" w14:paraId="037A7447" w14:textId="77777777" w:rsidTr="00931C3A">
        <w:trPr>
          <w:trHeight w:val="269"/>
          <w:jc w:val="center"/>
        </w:trPr>
        <w:tc>
          <w:tcPr>
            <w:tcW w:w="6885" w:type="dxa"/>
            <w:gridSpan w:val="3"/>
            <w:tcBorders>
              <w:top w:val="single" w:sz="4" w:space="0" w:color="auto"/>
              <w:left w:val="single" w:sz="4" w:space="0" w:color="auto"/>
              <w:bottom w:val="single" w:sz="4" w:space="0" w:color="auto"/>
              <w:right w:val="single" w:sz="4" w:space="0" w:color="auto"/>
            </w:tcBorders>
          </w:tcPr>
          <w:p w14:paraId="42A6B86E" w14:textId="77777777" w:rsidR="004010AF" w:rsidRPr="00F5539C" w:rsidRDefault="004010AF" w:rsidP="00931C3A">
            <w:pPr>
              <w:spacing w:before="0" w:after="0"/>
              <w:ind w:firstLine="0"/>
              <w:rPr>
                <w:sz w:val="22"/>
                <w:szCs w:val="22"/>
              </w:rPr>
            </w:pPr>
            <w:r w:rsidRPr="00F5539C">
              <w:rPr>
                <w:sz w:val="22"/>
                <w:szCs w:val="22"/>
              </w:rPr>
              <w:t>Kaišiadorių r. Žiežmarių kultūros centras</w:t>
            </w:r>
          </w:p>
        </w:tc>
        <w:tc>
          <w:tcPr>
            <w:tcW w:w="2992" w:type="dxa"/>
            <w:gridSpan w:val="2"/>
            <w:tcBorders>
              <w:top w:val="single" w:sz="4" w:space="0" w:color="auto"/>
              <w:left w:val="single" w:sz="4" w:space="0" w:color="auto"/>
              <w:bottom w:val="single" w:sz="4" w:space="0" w:color="auto"/>
              <w:right w:val="single" w:sz="4" w:space="0" w:color="auto"/>
            </w:tcBorders>
            <w:vAlign w:val="center"/>
          </w:tcPr>
          <w:p w14:paraId="10FE366B" w14:textId="77777777" w:rsidR="004010AF" w:rsidRPr="00F5539C" w:rsidRDefault="004010AF" w:rsidP="00931C3A">
            <w:pPr>
              <w:spacing w:before="0" w:after="0"/>
              <w:ind w:firstLine="0"/>
              <w:jc w:val="center"/>
              <w:rPr>
                <w:sz w:val="22"/>
                <w:szCs w:val="22"/>
              </w:rPr>
            </w:pPr>
            <w:r w:rsidRPr="00F5539C">
              <w:rPr>
                <w:sz w:val="22"/>
                <w:szCs w:val="22"/>
              </w:rPr>
              <w:t>302023538</w:t>
            </w:r>
          </w:p>
        </w:tc>
      </w:tr>
      <w:tr w:rsidR="004010AF" w:rsidRPr="00F5539C" w14:paraId="16A5ED80" w14:textId="77777777" w:rsidTr="00931C3A">
        <w:trPr>
          <w:trHeight w:val="269"/>
          <w:jc w:val="center"/>
        </w:trPr>
        <w:tc>
          <w:tcPr>
            <w:tcW w:w="6885" w:type="dxa"/>
            <w:gridSpan w:val="3"/>
            <w:tcBorders>
              <w:top w:val="single" w:sz="4" w:space="0" w:color="auto"/>
              <w:left w:val="nil"/>
              <w:bottom w:val="nil"/>
              <w:right w:val="nil"/>
            </w:tcBorders>
          </w:tcPr>
          <w:p w14:paraId="0BCB6D43" w14:textId="77777777" w:rsidR="004010AF" w:rsidRPr="00F5539C" w:rsidRDefault="004010AF" w:rsidP="00931C3A">
            <w:pPr>
              <w:spacing w:before="0" w:after="0"/>
              <w:ind w:firstLine="0"/>
              <w:rPr>
                <w:sz w:val="22"/>
                <w:szCs w:val="22"/>
              </w:rPr>
            </w:pPr>
          </w:p>
        </w:tc>
        <w:tc>
          <w:tcPr>
            <w:tcW w:w="2992" w:type="dxa"/>
            <w:gridSpan w:val="2"/>
            <w:tcBorders>
              <w:top w:val="single" w:sz="4" w:space="0" w:color="auto"/>
              <w:left w:val="nil"/>
              <w:bottom w:val="nil"/>
              <w:right w:val="nil"/>
            </w:tcBorders>
            <w:vAlign w:val="center"/>
          </w:tcPr>
          <w:p w14:paraId="162B4FED" w14:textId="77777777" w:rsidR="004010AF" w:rsidRPr="00F5539C" w:rsidRDefault="004010AF" w:rsidP="00931C3A">
            <w:pPr>
              <w:spacing w:before="0" w:after="0"/>
              <w:ind w:firstLine="0"/>
              <w:jc w:val="center"/>
              <w:rPr>
                <w:sz w:val="22"/>
                <w:szCs w:val="22"/>
              </w:rPr>
            </w:pPr>
          </w:p>
        </w:tc>
      </w:tr>
      <w:tr w:rsidR="004010AF" w:rsidRPr="00F5539C" w14:paraId="458AC51A" w14:textId="77777777" w:rsidTr="00931C3A">
        <w:trPr>
          <w:trHeight w:val="269"/>
          <w:jc w:val="center"/>
        </w:trPr>
        <w:tc>
          <w:tcPr>
            <w:tcW w:w="9877" w:type="dxa"/>
            <w:gridSpan w:val="5"/>
            <w:tcBorders>
              <w:top w:val="nil"/>
              <w:left w:val="nil"/>
              <w:bottom w:val="single" w:sz="4" w:space="0" w:color="auto"/>
              <w:right w:val="nil"/>
            </w:tcBorders>
          </w:tcPr>
          <w:p w14:paraId="7694F607" w14:textId="77777777" w:rsidR="004010AF" w:rsidRPr="00F5539C" w:rsidRDefault="004010AF" w:rsidP="00931C3A">
            <w:pPr>
              <w:ind w:firstLine="0"/>
              <w:rPr>
                <w:bCs/>
                <w:sz w:val="22"/>
                <w:szCs w:val="22"/>
              </w:rPr>
            </w:pPr>
            <w:r w:rsidRPr="00F5539C">
              <w:rPr>
                <w:bCs/>
                <w:sz w:val="22"/>
                <w:szCs w:val="22"/>
              </w:rPr>
              <w:t xml:space="preserve">3 lentelė. Kaišiadorių rajono savivaldybės 2026–2028 metų 02 </w:t>
            </w:r>
            <w:r w:rsidRPr="00F5539C">
              <w:rPr>
                <w:bCs/>
                <w:iCs/>
                <w:sz w:val="22"/>
                <w:szCs w:val="22"/>
              </w:rPr>
              <w:t>Švietimo, kultūros ir sporto programos</w:t>
            </w:r>
            <w:r w:rsidRPr="00F5539C">
              <w:rPr>
                <w:bCs/>
                <w:sz w:val="22"/>
                <w:szCs w:val="22"/>
              </w:rPr>
              <w:t xml:space="preserve"> uždaviniai, priemonės, asignavimai ir kitos lėšos (tūkst. eurų) pateikiamos „Microsoft Excel“ formatu, 1 priedas.</w:t>
            </w:r>
          </w:p>
          <w:p w14:paraId="4BAF6307" w14:textId="77777777" w:rsidR="004010AF" w:rsidRPr="00F5539C" w:rsidRDefault="004010AF" w:rsidP="00931C3A">
            <w:pPr>
              <w:ind w:firstLine="0"/>
              <w:rPr>
                <w:bCs/>
                <w:sz w:val="22"/>
                <w:szCs w:val="22"/>
              </w:rPr>
            </w:pPr>
            <w:r w:rsidRPr="00F5539C">
              <w:rPr>
                <w:bCs/>
                <w:sz w:val="22"/>
                <w:szCs w:val="22"/>
              </w:rPr>
              <w:lastRenderedPageBreak/>
              <w:t xml:space="preserve">4 lentelė. Kaišiadorių rajono savivaldybės 2026–2028 metų 02 </w:t>
            </w:r>
            <w:r w:rsidRPr="00F5539C">
              <w:rPr>
                <w:bCs/>
                <w:iCs/>
                <w:sz w:val="22"/>
                <w:szCs w:val="22"/>
              </w:rPr>
              <w:t>Švietimo, kultūros ir sporto programos</w:t>
            </w:r>
            <w:r w:rsidRPr="00F5539C">
              <w:rPr>
                <w:bCs/>
                <w:sz w:val="22"/>
                <w:szCs w:val="22"/>
              </w:rPr>
              <w:t xml:space="preserve"> uždaviniai, priemonės ir jų stebėsenos rodikliai pateikiami „Microsoft Excel“ formatu, 2 priedas.</w:t>
            </w:r>
          </w:p>
          <w:p w14:paraId="2276E062" w14:textId="77777777" w:rsidR="004010AF" w:rsidRPr="00F5539C" w:rsidRDefault="004010AF" w:rsidP="00931C3A">
            <w:pPr>
              <w:spacing w:before="0" w:after="0"/>
              <w:ind w:firstLine="0"/>
              <w:rPr>
                <w:sz w:val="22"/>
                <w:szCs w:val="22"/>
              </w:rPr>
            </w:pPr>
          </w:p>
        </w:tc>
      </w:tr>
    </w:tbl>
    <w:p w14:paraId="2A29EEF2" w14:textId="77777777" w:rsidR="00077615" w:rsidRDefault="00077615"/>
    <w:sectPr w:rsidR="00077615">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F3929"/>
    <w:multiLevelType w:val="hybridMultilevel"/>
    <w:tmpl w:val="351284D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188786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4CB"/>
    <w:rsid w:val="00077615"/>
    <w:rsid w:val="004010AF"/>
    <w:rsid w:val="00756AF6"/>
    <w:rsid w:val="0093031A"/>
    <w:rsid w:val="00B85482"/>
    <w:rsid w:val="00C064CB"/>
    <w:rsid w:val="00E23AE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28E15C-E74D-461D-848E-DF73E32B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010AF"/>
    <w:pPr>
      <w:spacing w:before="120" w:after="120" w:line="240" w:lineRule="auto"/>
      <w:ind w:firstLine="709"/>
      <w:jc w:val="both"/>
    </w:pPr>
    <w:rPr>
      <w:rFonts w:ascii="Times New Roman" w:eastAsia="Times New Roman" w:hAnsi="Times New Roman" w:cs="Times New Roman"/>
      <w:kern w:val="0"/>
      <w:sz w:val="24"/>
      <w:szCs w:val="20"/>
      <w14:ligatures w14:val="none"/>
    </w:rPr>
  </w:style>
  <w:style w:type="paragraph" w:styleId="Antrat1">
    <w:name w:val="heading 1"/>
    <w:basedOn w:val="prastasis"/>
    <w:next w:val="prastasis"/>
    <w:link w:val="Antrat1Diagrama"/>
    <w:uiPriority w:val="9"/>
    <w:qFormat/>
    <w:rsid w:val="00C064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C064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C064CB"/>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C064CB"/>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C064CB"/>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C064CB"/>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C064CB"/>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C064CB"/>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C064CB"/>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064CB"/>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C064CB"/>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C064CB"/>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C064CB"/>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C064CB"/>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C064CB"/>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C064CB"/>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C064CB"/>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C064CB"/>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C064CB"/>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C064CB"/>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C064CB"/>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C064CB"/>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C064CB"/>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C064CB"/>
    <w:rPr>
      <w:i/>
      <w:iCs/>
      <w:color w:val="404040" w:themeColor="text1" w:themeTint="BF"/>
    </w:rPr>
  </w:style>
  <w:style w:type="paragraph" w:styleId="Sraopastraipa">
    <w:name w:val="List Paragraph"/>
    <w:aliases w:val="List Paragraph Red,Bullet EY,Buletai,List Paragraph21,lp1,Bullet 1,Use Case List Paragraph,Numbering,ERP-List Paragraph,List Paragraph11,List Paragraph111,Paragraph,List Paragraph2,List not in Table,List Paragraph 1"/>
    <w:basedOn w:val="prastasis"/>
    <w:link w:val="SraopastraipaDiagrama"/>
    <w:uiPriority w:val="34"/>
    <w:qFormat/>
    <w:rsid w:val="00C064CB"/>
    <w:pPr>
      <w:ind w:left="720"/>
      <w:contextualSpacing/>
    </w:pPr>
  </w:style>
  <w:style w:type="character" w:styleId="Rykuspabraukimas">
    <w:name w:val="Intense Emphasis"/>
    <w:basedOn w:val="Numatytasispastraiposriftas"/>
    <w:uiPriority w:val="21"/>
    <w:qFormat/>
    <w:rsid w:val="00C064CB"/>
    <w:rPr>
      <w:i/>
      <w:iCs/>
      <w:color w:val="2F5496" w:themeColor="accent1" w:themeShade="BF"/>
    </w:rPr>
  </w:style>
  <w:style w:type="paragraph" w:styleId="Iskirtacitata">
    <w:name w:val="Intense Quote"/>
    <w:basedOn w:val="prastasis"/>
    <w:next w:val="prastasis"/>
    <w:link w:val="IskirtacitataDiagrama"/>
    <w:uiPriority w:val="30"/>
    <w:qFormat/>
    <w:rsid w:val="00C064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C064CB"/>
    <w:rPr>
      <w:i/>
      <w:iCs/>
      <w:color w:val="2F5496" w:themeColor="accent1" w:themeShade="BF"/>
    </w:rPr>
  </w:style>
  <w:style w:type="character" w:styleId="Rykinuoroda">
    <w:name w:val="Intense Reference"/>
    <w:basedOn w:val="Numatytasispastraiposriftas"/>
    <w:uiPriority w:val="32"/>
    <w:qFormat/>
    <w:rsid w:val="00C064CB"/>
    <w:rPr>
      <w:b/>
      <w:bCs/>
      <w:smallCaps/>
      <w:color w:val="2F5496" w:themeColor="accent1" w:themeShade="BF"/>
      <w:spacing w:val="5"/>
    </w:rPr>
  </w:style>
  <w:style w:type="paragraph" w:styleId="Pagrindinistekstas">
    <w:name w:val="Body Text"/>
    <w:basedOn w:val="prastasis"/>
    <w:link w:val="PagrindinistekstasDiagrama"/>
    <w:unhideWhenUsed/>
    <w:rsid w:val="004010AF"/>
    <w:pPr>
      <w:suppressAutoHyphens/>
      <w:spacing w:before="0"/>
      <w:ind w:firstLine="0"/>
      <w:jc w:val="left"/>
    </w:pPr>
    <w:rPr>
      <w:szCs w:val="24"/>
      <w:lang w:eastAsia="zh-CN"/>
    </w:rPr>
  </w:style>
  <w:style w:type="character" w:customStyle="1" w:styleId="PagrindinistekstasDiagrama">
    <w:name w:val="Pagrindinis tekstas Diagrama"/>
    <w:basedOn w:val="Numatytasispastraiposriftas"/>
    <w:link w:val="Pagrindinistekstas"/>
    <w:rsid w:val="004010AF"/>
    <w:rPr>
      <w:rFonts w:ascii="Times New Roman" w:eastAsia="Times New Roman" w:hAnsi="Times New Roman" w:cs="Times New Roman"/>
      <w:kern w:val="0"/>
      <w:sz w:val="24"/>
      <w:szCs w:val="24"/>
      <w:lang w:eastAsia="zh-CN"/>
      <w14:ligatures w14:val="none"/>
    </w:rPr>
  </w:style>
  <w:style w:type="character" w:styleId="Hipersaitas">
    <w:name w:val="Hyperlink"/>
    <w:uiPriority w:val="99"/>
    <w:unhideWhenUsed/>
    <w:rsid w:val="004010AF"/>
    <w:rPr>
      <w:color w:val="000080"/>
      <w:u w:val="single"/>
    </w:rPr>
  </w:style>
  <w:style w:type="character" w:customStyle="1" w:styleId="SraopastraipaDiagrama">
    <w:name w:val="Sąrašo pastraipa Diagrama"/>
    <w:aliases w:val="List Paragraph Red Diagrama,Bullet EY Diagrama,Buletai Diagrama,List Paragraph21 Diagrama,lp1 Diagrama,Bullet 1 Diagrama,Use Case List Paragraph Diagrama,Numbering Diagrama,ERP-List Paragraph Diagrama,List Paragraph11 Diagrama"/>
    <w:link w:val="Sraopastraipa"/>
    <w:uiPriority w:val="34"/>
    <w:qFormat/>
    <w:locked/>
    <w:rsid w:val="004010AF"/>
  </w:style>
  <w:style w:type="paragraph" w:customStyle="1" w:styleId="xmsonormal">
    <w:name w:val="x_msonormal"/>
    <w:basedOn w:val="prastasis"/>
    <w:rsid w:val="004010AF"/>
    <w:pPr>
      <w:spacing w:before="100" w:beforeAutospacing="1" w:after="100" w:afterAutospacing="1"/>
      <w:ind w:firstLine="0"/>
      <w:jc w:val="left"/>
    </w:pPr>
    <w:rPr>
      <w:szCs w:val="24"/>
      <w:lang w:eastAsia="lt-LT"/>
    </w:rPr>
  </w:style>
  <w:style w:type="character" w:customStyle="1" w:styleId="normaltextrun">
    <w:name w:val="normaltextrun"/>
    <w:basedOn w:val="Numatytasispastraiposriftas"/>
    <w:rsid w:val="004010AF"/>
  </w:style>
  <w:style w:type="character" w:customStyle="1" w:styleId="eop">
    <w:name w:val="eop"/>
    <w:basedOn w:val="Numatytasispastraiposriftas"/>
    <w:rsid w:val="004010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hyperlink" Target="mailto:violeta.grajauskiene@kaisiadorys.lt" TargetMode="External"/><Relationship Id="rId5" Type="http://schemas.openxmlformats.org/officeDocument/2006/relationships/diagramData" Target="diagrams/data1.xml"/><Relationship Id="rId10" Type="http://schemas.openxmlformats.org/officeDocument/2006/relationships/hyperlink" Target="mailto:lina.lukoseviciene@kaisiadorys.lt" TargetMode="External"/><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80CF39-32BF-46A8-8343-4C7561E3C6C5}"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lt-LT"/>
        </a:p>
      </dgm:t>
    </dgm:pt>
    <dgm:pt modelId="{271DCE48-5A85-4D56-8211-707407F9A945}">
      <dgm:prSet phldrT="[Tekstas]" custT="1"/>
      <dgm:spPr>
        <a:xfrm>
          <a:off x="3676956" y="844341"/>
          <a:ext cx="2209493" cy="639998"/>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02.01.02 uždavinys</a:t>
          </a:r>
          <a:r>
            <a:rPr lang="lt-LT" sz="1000" b="0">
              <a:solidFill>
                <a:sysClr val="windowText" lastClr="000000"/>
              </a:solidFill>
              <a:latin typeface="Times New Roman" panose="02020603050405020304" pitchFamily="18" charset="0"/>
              <a:ea typeface="+mn-ea"/>
              <a:cs typeface="Times New Roman" panose="02020603050405020304" pitchFamily="18" charset="0"/>
            </a:rPr>
            <a:t>. Užtikrinti neformaliojo švietimo ir sporto programų įvairovę ir jų įgyvendinimo kokybę</a:t>
          </a:r>
        </a:p>
      </dgm:t>
    </dgm:pt>
    <dgm:pt modelId="{6F24B728-2C25-4EC9-A1D1-AF9C32510C46}" type="parTrans" cxnId="{3B807153-9D73-40B0-A10A-93034D39EA7B}">
      <dgm:prSet custT="1"/>
      <dgm:spPr>
        <a:xfrm rot="1412350">
          <a:off x="2976984" y="1009002"/>
          <a:ext cx="730359" cy="18987"/>
        </a:xfrm>
        <a:custGeom>
          <a:avLst/>
          <a:gdLst/>
          <a:ahLst/>
          <a:cxnLst/>
          <a:rect l="0" t="0" r="0" b="0"/>
          <a:pathLst>
            <a:path>
              <a:moveTo>
                <a:pt x="0" y="9493"/>
              </a:moveTo>
              <a:lnTo>
                <a:pt x="730359" y="9493"/>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05023706-1BDF-46CD-A186-3707FDFD3384}" type="sibTrans" cxnId="{3B807153-9D73-40B0-A10A-93034D39EA7B}">
      <dgm:prSet/>
      <dgm:spPr/>
      <dgm:t>
        <a:bodyPr/>
        <a:lstStyle/>
        <a:p>
          <a:endParaRPr lang="lt-LT" sz="1000">
            <a:latin typeface="Times New Roman" panose="02020603050405020304" pitchFamily="18" charset="0"/>
            <a:cs typeface="Times New Roman" panose="02020603050405020304" pitchFamily="18" charset="0"/>
          </a:endParaRPr>
        </a:p>
      </dgm:t>
    </dgm:pt>
    <dgm:pt modelId="{A5C4C51D-551E-4DD0-A975-E1296B95715F}">
      <dgm:prSet phldrT="[Tekstas]" custT="1"/>
      <dgm:spPr>
        <a:xfrm>
          <a:off x="3644733" y="243698"/>
          <a:ext cx="2241716" cy="559957"/>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02.01.01 uždavinys. </a:t>
          </a:r>
          <a:r>
            <a:rPr lang="lt-LT" sz="1000" b="0">
              <a:solidFill>
                <a:sysClr val="windowText" lastClr="000000"/>
              </a:solidFill>
              <a:latin typeface="Times New Roman" panose="02020603050405020304" pitchFamily="18" charset="0"/>
              <a:ea typeface="+mn-ea"/>
              <a:cs typeface="Times New Roman" panose="02020603050405020304" pitchFamily="18" charset="0"/>
            </a:rPr>
            <a:t>Užtikrinti privalomo formaliojo švietimo programų prieinamumą ir jų įgyvendinimo kokybę</a:t>
          </a:r>
        </a:p>
      </dgm:t>
    </dgm:pt>
    <dgm:pt modelId="{1DB79693-5A75-4A9B-99D9-E33D17930C5B}" type="sibTrans" cxnId="{95E88B00-4730-4009-B0B2-51A5DB825DFA}">
      <dgm:prSet/>
      <dgm:spPr/>
      <dgm:t>
        <a:bodyPr/>
        <a:lstStyle/>
        <a:p>
          <a:endParaRPr lang="lt-LT" sz="1000">
            <a:latin typeface="Times New Roman" panose="02020603050405020304" pitchFamily="18" charset="0"/>
            <a:cs typeface="Times New Roman" panose="02020603050405020304" pitchFamily="18" charset="0"/>
          </a:endParaRPr>
        </a:p>
      </dgm:t>
    </dgm:pt>
    <dgm:pt modelId="{4A8A7EA2-72E6-45D4-9092-E496E479CA2A}" type="parTrans" cxnId="{95E88B00-4730-4009-B0B2-51A5DB825DFA}">
      <dgm:prSet custT="1"/>
      <dgm:spPr>
        <a:xfrm rot="19877875">
          <a:off x="2962730" y="688671"/>
          <a:ext cx="726645" cy="18987"/>
        </a:xfrm>
        <a:custGeom>
          <a:avLst/>
          <a:gdLst/>
          <a:ahLst/>
          <a:cxnLst/>
          <a:rect l="0" t="0" r="0" b="0"/>
          <a:pathLst>
            <a:path>
              <a:moveTo>
                <a:pt x="0" y="9493"/>
              </a:moveTo>
              <a:lnTo>
                <a:pt x="726645" y="9493"/>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2CD001A9-17D7-4F5F-A1FC-5E12B11322C4}">
      <dgm:prSet phldrT="[Tekstas]" custT="1"/>
      <dgm:spPr>
        <a:xfrm>
          <a:off x="1586647" y="579038"/>
          <a:ext cx="1420724" cy="587228"/>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02.01 Tikslas: Užtikrinti gyventojams kokybiškas ir prieinamas švietimo ir sporto paslaugas </a:t>
          </a:r>
        </a:p>
      </dgm:t>
    </dgm:pt>
    <dgm:pt modelId="{7B8B6204-55E7-4030-8E00-30975EA7F34E}" type="sibTrans" cxnId="{321E3AB7-5594-4323-9661-A6B7F16EAD4F}">
      <dgm:prSet/>
      <dgm:spPr/>
      <dgm:t>
        <a:bodyPr/>
        <a:lstStyle/>
        <a:p>
          <a:endParaRPr lang="lt-LT" sz="1000">
            <a:latin typeface="Times New Roman" panose="02020603050405020304" pitchFamily="18" charset="0"/>
            <a:cs typeface="Times New Roman" panose="02020603050405020304" pitchFamily="18" charset="0"/>
          </a:endParaRPr>
        </a:p>
      </dgm:t>
    </dgm:pt>
    <dgm:pt modelId="{60FC0A55-391B-402E-A843-FEF1BA3BE221}" type="parTrans" cxnId="{321E3AB7-5594-4323-9661-A6B7F16EAD4F}">
      <dgm:prSet custT="1"/>
      <dgm:spPr>
        <a:xfrm rot="16659537">
          <a:off x="559393" y="1761517"/>
          <a:ext cx="1812891" cy="18987"/>
        </a:xfrm>
        <a:custGeom>
          <a:avLst/>
          <a:gdLst/>
          <a:ahLst/>
          <a:cxnLst/>
          <a:rect l="0" t="0" r="0" b="0"/>
          <a:pathLst>
            <a:path>
              <a:moveTo>
                <a:pt x="0" y="9493"/>
              </a:moveTo>
              <a:lnTo>
                <a:pt x="1812891" y="9493"/>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lt-LT"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55267862-1EAE-4D9E-A1D1-39B656B69F31}">
      <dgm:prSet phldrT="[Tekstas]" custT="1"/>
      <dgm:spPr>
        <a:xfrm>
          <a:off x="0" y="2291768"/>
          <a:ext cx="1345032" cy="755204"/>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02 Švietimo, kultūros ir sporto programa</a:t>
          </a:r>
        </a:p>
      </dgm:t>
    </dgm:pt>
    <dgm:pt modelId="{A78887E8-E998-4069-A7F4-7C7DFFD60ACA}" type="sibTrans" cxnId="{94FF1F16-8B8A-49BF-99E2-DF86A195F3D2}">
      <dgm:prSet/>
      <dgm:spPr/>
      <dgm:t>
        <a:bodyPr/>
        <a:lstStyle/>
        <a:p>
          <a:endParaRPr lang="lt-LT" sz="1000">
            <a:latin typeface="Times New Roman" panose="02020603050405020304" pitchFamily="18" charset="0"/>
            <a:cs typeface="Times New Roman" panose="02020603050405020304" pitchFamily="18" charset="0"/>
          </a:endParaRPr>
        </a:p>
      </dgm:t>
    </dgm:pt>
    <dgm:pt modelId="{815DCD1D-190F-4AE9-9E3B-59D69BEA9623}" type="parTrans" cxnId="{94FF1F16-8B8A-49BF-99E2-DF86A195F3D2}">
      <dgm:prSet/>
      <dgm:spPr/>
      <dgm:t>
        <a:bodyPr/>
        <a:lstStyle/>
        <a:p>
          <a:endParaRPr lang="lt-LT" sz="1000">
            <a:latin typeface="Times New Roman" panose="02020603050405020304" pitchFamily="18" charset="0"/>
            <a:cs typeface="Times New Roman" panose="02020603050405020304" pitchFamily="18" charset="0"/>
          </a:endParaRPr>
        </a:p>
      </dgm:t>
    </dgm:pt>
    <dgm:pt modelId="{D8EEEE71-9A69-4EE6-87A5-B0430D861CDC}">
      <dgm:prSet custT="1"/>
      <dgm:spPr>
        <a:xfrm>
          <a:off x="3656992" y="1552666"/>
          <a:ext cx="2229457" cy="531526"/>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02.01.03 uždavinys</a:t>
          </a:r>
          <a:r>
            <a:rPr lang="lt-LT" sz="1000" b="0">
              <a:solidFill>
                <a:sysClr val="windowText" lastClr="000000"/>
              </a:solidFill>
              <a:latin typeface="Times New Roman" panose="02020603050405020304" pitchFamily="18" charset="0"/>
              <a:ea typeface="+mn-ea"/>
              <a:cs typeface="Times New Roman" panose="02020603050405020304" pitchFamily="18" charset="0"/>
            </a:rPr>
            <a:t>. Užtikrinti mokinių specialiųjų ugdymosi poreikių įvertinimą ir pedagoginės psichologinės pagalbos teikimą</a:t>
          </a:r>
        </a:p>
      </dgm:t>
    </dgm:pt>
    <dgm:pt modelId="{9737C92D-1878-4E2F-B585-1076BD035521}" type="parTrans" cxnId="{95DD0029-83C7-4D26-AC76-103FAA35F162}">
      <dgm:prSet custT="1"/>
      <dgm:spPr>
        <a:xfrm rot="3330972">
          <a:off x="2758487" y="1336047"/>
          <a:ext cx="1147388" cy="18987"/>
        </a:xfrm>
        <a:custGeom>
          <a:avLst/>
          <a:gdLst/>
          <a:ahLst/>
          <a:cxnLst/>
          <a:rect l="0" t="0" r="0" b="0"/>
          <a:pathLst>
            <a:path>
              <a:moveTo>
                <a:pt x="0" y="9493"/>
              </a:moveTo>
              <a:lnTo>
                <a:pt x="1147388" y="9493"/>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96C93B1C-9F0E-4BCA-B1A7-F9CE43065239}" type="sibTrans" cxnId="{95DD0029-83C7-4D26-AC76-103FAA35F162}">
      <dgm:prSet/>
      <dgm:spPr/>
      <dgm:t>
        <a:bodyPr/>
        <a:lstStyle/>
        <a:p>
          <a:endParaRPr lang="lt-LT" sz="1000">
            <a:latin typeface="Times New Roman" panose="02020603050405020304" pitchFamily="18" charset="0"/>
            <a:cs typeface="Times New Roman" panose="02020603050405020304" pitchFamily="18" charset="0"/>
          </a:endParaRPr>
        </a:p>
      </dgm:t>
    </dgm:pt>
    <dgm:pt modelId="{9181E591-D62D-40A9-AB80-19B7E253C03E}">
      <dgm:prSet phldrT="[Tekstas]" custT="1"/>
      <dgm:spPr>
        <a:xfrm>
          <a:off x="1579269" y="4035556"/>
          <a:ext cx="1420724" cy="587228"/>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02.02 Tikslas: Gerinti kultūrinės aplinkos ir paslaugų kokybę bei prieinamumą</a:t>
          </a:r>
        </a:p>
      </dgm:t>
    </dgm:pt>
    <dgm:pt modelId="{5D6895D1-38C8-41AE-B84F-2F989A0125A6}" type="parTrans" cxnId="{D1B9E3AD-533F-443F-BF97-C6172F6A29C7}">
      <dgm:prSet/>
      <dgm:spPr>
        <a:xfrm rot="4918034">
          <a:off x="624027" y="3489776"/>
          <a:ext cx="1676246" cy="18987"/>
        </a:xfrm>
        <a:custGeom>
          <a:avLst/>
          <a:gdLst/>
          <a:ahLst/>
          <a:cxnLst/>
          <a:rect l="0" t="0" r="0" b="0"/>
          <a:pathLst>
            <a:path>
              <a:moveTo>
                <a:pt x="0" y="9493"/>
              </a:moveTo>
              <a:lnTo>
                <a:pt x="1676246" y="9493"/>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7A920BCB-F2FA-4A7D-829E-44DB3F27A30E}" type="sibTrans" cxnId="{D1B9E3AD-533F-443F-BF97-C6172F6A29C7}">
      <dgm:prSet/>
      <dgm:spPr/>
      <dgm:t>
        <a:bodyPr/>
        <a:lstStyle/>
        <a:p>
          <a:endParaRPr lang="lt-LT"/>
        </a:p>
      </dgm:t>
    </dgm:pt>
    <dgm:pt modelId="{5981A408-12F5-432E-B891-0D21F8587ED0}">
      <dgm:prSet custT="1"/>
      <dgm:spPr>
        <a:xfrm>
          <a:off x="3668489" y="2153984"/>
          <a:ext cx="2211345" cy="426030"/>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02.01.04 uždavinys</a:t>
          </a:r>
          <a:r>
            <a:rPr lang="lt-LT" sz="1000" b="0">
              <a:solidFill>
                <a:sysClr val="windowText" lastClr="000000"/>
              </a:solidFill>
              <a:latin typeface="Times New Roman" panose="02020603050405020304" pitchFamily="18" charset="0"/>
              <a:ea typeface="+mn-ea"/>
              <a:cs typeface="Times New Roman" panose="02020603050405020304" pitchFamily="18" charset="0"/>
            </a:rPr>
            <a:t>. Skatinti Kaišiadorių rajono savivaldybės gyventojų fizinį aktyvumą</a:t>
          </a:r>
        </a:p>
      </dgm:t>
    </dgm:pt>
    <dgm:pt modelId="{494B0110-1A89-4889-BBFC-D7F70947D67D}" type="parTrans" cxnId="{C5434A51-2C5E-4BEB-807C-954F26C49044}">
      <dgm:prSet/>
      <dgm:spPr>
        <a:xfrm rot="3968089">
          <a:off x="2520901" y="1610332"/>
          <a:ext cx="1634059" cy="18987"/>
        </a:xfrm>
        <a:custGeom>
          <a:avLst/>
          <a:gdLst/>
          <a:ahLst/>
          <a:cxnLst/>
          <a:rect l="0" t="0" r="0" b="0"/>
          <a:pathLst>
            <a:path>
              <a:moveTo>
                <a:pt x="0" y="9493"/>
              </a:moveTo>
              <a:lnTo>
                <a:pt x="1634059" y="9493"/>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976BA31B-4C16-4D47-842D-CEAC7CBA864C}" type="sibTrans" cxnId="{C5434A51-2C5E-4BEB-807C-954F26C49044}">
      <dgm:prSet/>
      <dgm:spPr/>
      <dgm:t>
        <a:bodyPr/>
        <a:lstStyle/>
        <a:p>
          <a:endParaRPr lang="lt-LT"/>
        </a:p>
      </dgm:t>
    </dgm:pt>
    <dgm:pt modelId="{7BC43132-967B-4D4E-887D-05CF6A2814D4}">
      <dgm:prSet custT="1"/>
      <dgm:spPr>
        <a:xfrm>
          <a:off x="3697596" y="2678046"/>
          <a:ext cx="2166830" cy="947302"/>
        </a:xfrm>
        <a:prstGeom prst="roundRect">
          <a:avLst>
            <a:gd name="adj" fmla="val 10000"/>
          </a:avLst>
        </a:prstGeom>
        <a:solidFill>
          <a:srgbClr val="5B9BD5">
            <a:lumMod val="20000"/>
            <a:lumOff val="80000"/>
          </a:srgbClr>
        </a:solidFill>
        <a:ln w="12700" cap="flat" cmpd="sng" algn="ctr">
          <a:solidFill>
            <a:srgbClr val="5B9BD5">
              <a:lumMod val="20000"/>
              <a:lumOff val="80000"/>
            </a:srgb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02.02.01 uždavinys. Sudaryti sąlygas etninės kultūros, gyvosios tradicijos išsaugojimui, jų tęstinumui ir vietos savitumą puoselėjančiai veiklai, užtikrinti kultūros paslaugų įvairovę ir kokybę</a:t>
          </a:r>
        </a:p>
      </dgm:t>
    </dgm:pt>
    <dgm:pt modelId="{84CA2238-8F0B-424B-BBFB-DF7EE63DEB97}" type="parTrans" cxnId="{7AF43DB7-E2D7-4C29-8381-B3BD01E084BB}">
      <dgm:prSet/>
      <dgm:spPr>
        <a:xfrm rot="18038695">
          <a:off x="2664491" y="3730940"/>
          <a:ext cx="1368608" cy="18987"/>
        </a:xfrm>
        <a:custGeom>
          <a:avLst/>
          <a:gdLst/>
          <a:ahLst/>
          <a:cxnLst/>
          <a:rect l="0" t="0" r="0" b="0"/>
          <a:pathLst>
            <a:path>
              <a:moveTo>
                <a:pt x="0" y="9493"/>
              </a:moveTo>
              <a:lnTo>
                <a:pt x="1368608" y="9493"/>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7A8D64E5-DA99-4968-8859-787395E14F30}" type="sibTrans" cxnId="{7AF43DB7-E2D7-4C29-8381-B3BD01E084BB}">
      <dgm:prSet/>
      <dgm:spPr/>
      <dgm:t>
        <a:bodyPr/>
        <a:lstStyle/>
        <a:p>
          <a:endParaRPr lang="lt-LT"/>
        </a:p>
      </dgm:t>
    </dgm:pt>
    <dgm:pt modelId="{2E11AE1B-B0BE-451B-9115-D1738DEFD1F7}">
      <dgm:prSet custT="1"/>
      <dgm:spPr>
        <a:xfrm>
          <a:off x="3690796" y="3707078"/>
          <a:ext cx="2166830" cy="507040"/>
        </a:xfrm>
        <a:prstGeom prst="roundRect">
          <a:avLst>
            <a:gd name="adj" fmla="val 10000"/>
          </a:avLst>
        </a:prstGeom>
        <a:solidFill>
          <a:srgbClr val="5B9BD5">
            <a:lumMod val="20000"/>
            <a:lumOff val="80000"/>
          </a:srgbClr>
        </a:solidFill>
        <a:ln w="12700" cap="flat" cmpd="sng" algn="ctr">
          <a:solidFill>
            <a:srgbClr val="5B9BD5">
              <a:lumMod val="20000"/>
              <a:lumOff val="80000"/>
            </a:srgb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02.02.02 uždavinys. Saugoti, tvarkyti ir populiarinti Kaišiadorių rajono savivaldybės kultūros paveldą</a:t>
          </a:r>
        </a:p>
      </dgm:t>
    </dgm:pt>
    <dgm:pt modelId="{4072201C-B65D-451F-A890-4C650E0ABF55}" type="parTrans" cxnId="{83884986-8DFE-47D5-B6E0-DABFEF9CDD6A}">
      <dgm:prSet/>
      <dgm:spPr>
        <a:xfrm rot="19915094">
          <a:off x="2953907" y="4135390"/>
          <a:ext cx="782976" cy="18987"/>
        </a:xfrm>
        <a:custGeom>
          <a:avLst/>
          <a:gdLst/>
          <a:ahLst/>
          <a:cxnLst/>
          <a:rect l="0" t="0" r="0" b="0"/>
          <a:pathLst>
            <a:path>
              <a:moveTo>
                <a:pt x="0" y="9493"/>
              </a:moveTo>
              <a:lnTo>
                <a:pt x="782976" y="9493"/>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04E16ABA-01ED-4B12-9DB6-84AC9480FE71}" type="sibTrans" cxnId="{83884986-8DFE-47D5-B6E0-DABFEF9CDD6A}">
      <dgm:prSet/>
      <dgm:spPr/>
      <dgm:t>
        <a:bodyPr/>
        <a:lstStyle/>
        <a:p>
          <a:endParaRPr lang="lt-LT"/>
        </a:p>
      </dgm:t>
    </dgm:pt>
    <dgm:pt modelId="{EEB6841F-E715-4630-AE74-B8C36260DFCA}">
      <dgm:prSet custT="1"/>
      <dgm:spPr>
        <a:xfrm>
          <a:off x="3689270" y="4337531"/>
          <a:ext cx="2154886" cy="586999"/>
        </a:xfrm>
        <a:prstGeom prst="roundRect">
          <a:avLst>
            <a:gd name="adj" fmla="val 10000"/>
          </a:avLst>
        </a:prstGeom>
        <a:solidFill>
          <a:srgbClr val="5B9BD5">
            <a:lumMod val="20000"/>
            <a:lumOff val="80000"/>
          </a:srgbClr>
        </a:solidFill>
        <a:ln w="12700" cap="flat" cmpd="sng" algn="ctr">
          <a:solidFill>
            <a:srgbClr val="5B9BD5">
              <a:lumMod val="20000"/>
              <a:lumOff val="80000"/>
            </a:srgb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02.02.03 uždavinys. Skatinti aktyvesnę mėgėjų meno kolektyvų, kultūros organizacijų, atskirų menininkų veiklą</a:t>
          </a:r>
        </a:p>
      </dgm:t>
    </dgm:pt>
    <dgm:pt modelId="{8EFC7C8B-1E60-47DF-B654-F9E2B831501A}" type="parTrans" cxnId="{A29A064B-452D-475A-9110-6C3715A2A6AB}">
      <dgm:prSet/>
      <dgm:spPr>
        <a:xfrm rot="1419028">
          <a:off x="2968394" y="4470606"/>
          <a:ext cx="752476" cy="18987"/>
        </a:xfrm>
        <a:custGeom>
          <a:avLst/>
          <a:gdLst/>
          <a:ahLst/>
          <a:cxnLst/>
          <a:rect l="0" t="0" r="0" b="0"/>
          <a:pathLst>
            <a:path>
              <a:moveTo>
                <a:pt x="0" y="9493"/>
              </a:moveTo>
              <a:lnTo>
                <a:pt x="752476" y="9493"/>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C98D042E-AC04-409F-80CF-FBBC37F61189}" type="sibTrans" cxnId="{A29A064B-452D-475A-9110-6C3715A2A6AB}">
      <dgm:prSet/>
      <dgm:spPr/>
      <dgm:t>
        <a:bodyPr/>
        <a:lstStyle/>
        <a:p>
          <a:endParaRPr lang="lt-LT"/>
        </a:p>
      </dgm:t>
    </dgm:pt>
    <dgm:pt modelId="{58B3EEB1-1460-45A7-81ED-5F4FBEF0B813}" type="pres">
      <dgm:prSet presAssocID="{E480CF39-32BF-46A8-8343-4C7561E3C6C5}" presName="diagram" presStyleCnt="0">
        <dgm:presLayoutVars>
          <dgm:chPref val="1"/>
          <dgm:dir/>
          <dgm:animOne val="branch"/>
          <dgm:animLvl val="lvl"/>
          <dgm:resizeHandles val="exact"/>
        </dgm:presLayoutVars>
      </dgm:prSet>
      <dgm:spPr/>
    </dgm:pt>
    <dgm:pt modelId="{FD9CA4CF-D7D0-4C9E-A284-8A65F1F87E51}" type="pres">
      <dgm:prSet presAssocID="{55267862-1EAE-4D9E-A1D1-39B656B69F31}" presName="root1" presStyleCnt="0"/>
      <dgm:spPr/>
    </dgm:pt>
    <dgm:pt modelId="{A5AE039F-57DF-4DB3-9D6B-AA3BE956BF71}" type="pres">
      <dgm:prSet presAssocID="{55267862-1EAE-4D9E-A1D1-39B656B69F31}" presName="LevelOneTextNode" presStyleLbl="node0" presStyleIdx="0" presStyleCnt="1" custScaleX="123428" custScaleY="138604" custLinFactNeighborX="-47912" custLinFactNeighborY="6845">
        <dgm:presLayoutVars>
          <dgm:chPref val="3"/>
        </dgm:presLayoutVars>
      </dgm:prSet>
      <dgm:spPr/>
    </dgm:pt>
    <dgm:pt modelId="{A09BB5FD-9DE7-4FC9-9164-301E4DBD6086}" type="pres">
      <dgm:prSet presAssocID="{55267862-1EAE-4D9E-A1D1-39B656B69F31}" presName="level2hierChild" presStyleCnt="0"/>
      <dgm:spPr/>
    </dgm:pt>
    <dgm:pt modelId="{DF418BDE-7906-4436-B2A2-9BDBF8920DB0}" type="pres">
      <dgm:prSet presAssocID="{60FC0A55-391B-402E-A843-FEF1BA3BE221}" presName="conn2-1" presStyleLbl="parChTrans1D2" presStyleIdx="0" presStyleCnt="2"/>
      <dgm:spPr/>
    </dgm:pt>
    <dgm:pt modelId="{91571E62-5B8C-4214-BDAF-58FEBEAFF6BC}" type="pres">
      <dgm:prSet presAssocID="{60FC0A55-391B-402E-A843-FEF1BA3BE221}" presName="connTx" presStyleLbl="parChTrans1D2" presStyleIdx="0" presStyleCnt="2"/>
      <dgm:spPr/>
    </dgm:pt>
    <dgm:pt modelId="{62F34977-5D7E-45CF-881F-5ED0EB741C31}" type="pres">
      <dgm:prSet presAssocID="{2CD001A9-17D7-4F5F-A1FC-5E12B11322C4}" presName="root2" presStyleCnt="0"/>
      <dgm:spPr/>
    </dgm:pt>
    <dgm:pt modelId="{82250387-2241-4CCA-B430-DDA80E75AE4C}" type="pres">
      <dgm:prSet presAssocID="{2CD001A9-17D7-4F5F-A1FC-5E12B11322C4}" presName="LevelTwoTextNode" presStyleLbl="node2" presStyleIdx="0" presStyleCnt="2" custScaleX="130374" custScaleY="107775" custLinFactY="-4004" custLinFactNeighborX="-18158" custLinFactNeighborY="-100000">
        <dgm:presLayoutVars>
          <dgm:chPref val="3"/>
        </dgm:presLayoutVars>
      </dgm:prSet>
      <dgm:spPr/>
    </dgm:pt>
    <dgm:pt modelId="{5DB906BB-75EF-4035-8644-EB90495AF6A7}" type="pres">
      <dgm:prSet presAssocID="{2CD001A9-17D7-4F5F-A1FC-5E12B11322C4}" presName="level3hierChild" presStyleCnt="0"/>
      <dgm:spPr/>
    </dgm:pt>
    <dgm:pt modelId="{35477308-5BE7-4CF7-A9C6-335D584E4CA1}" type="pres">
      <dgm:prSet presAssocID="{4A8A7EA2-72E6-45D4-9092-E496E479CA2A}" presName="conn2-1" presStyleLbl="parChTrans1D3" presStyleIdx="0" presStyleCnt="7"/>
      <dgm:spPr/>
    </dgm:pt>
    <dgm:pt modelId="{10C46111-B431-45FF-8942-41B37286A78D}" type="pres">
      <dgm:prSet presAssocID="{4A8A7EA2-72E6-45D4-9092-E496E479CA2A}" presName="connTx" presStyleLbl="parChTrans1D3" presStyleIdx="0" presStyleCnt="7"/>
      <dgm:spPr/>
    </dgm:pt>
    <dgm:pt modelId="{236638F6-D350-46FD-AE92-4DEBE0AE6FA4}" type="pres">
      <dgm:prSet presAssocID="{A5C4C51D-551E-4DD0-A975-E1296B95715F}" presName="root2" presStyleCnt="0"/>
      <dgm:spPr/>
    </dgm:pt>
    <dgm:pt modelId="{79EE7272-FC10-4277-93F2-5F60A80D29CC}" type="pres">
      <dgm:prSet presAssocID="{A5C4C51D-551E-4DD0-A975-E1296B95715F}" presName="LevelTwoTextNode" presStyleLbl="node3" presStyleIdx="0" presStyleCnt="7" custScaleX="205713" custScaleY="102770" custLinFactNeighborX="4472" custLinFactNeighborY="1049">
        <dgm:presLayoutVars>
          <dgm:chPref val="3"/>
        </dgm:presLayoutVars>
      </dgm:prSet>
      <dgm:spPr/>
    </dgm:pt>
    <dgm:pt modelId="{0DF1E534-FF44-453A-B4F8-63629A29B0DE}" type="pres">
      <dgm:prSet presAssocID="{A5C4C51D-551E-4DD0-A975-E1296B95715F}" presName="level3hierChild" presStyleCnt="0"/>
      <dgm:spPr/>
    </dgm:pt>
    <dgm:pt modelId="{CC456E1E-05B6-4ADD-97DF-3BDA71FF8B36}" type="pres">
      <dgm:prSet presAssocID="{6F24B728-2C25-4EC9-A1D1-AF9C32510C46}" presName="conn2-1" presStyleLbl="parChTrans1D3" presStyleIdx="1" presStyleCnt="7"/>
      <dgm:spPr/>
    </dgm:pt>
    <dgm:pt modelId="{503E02F7-3090-49E6-BD85-4FFAF6DBE09D}" type="pres">
      <dgm:prSet presAssocID="{6F24B728-2C25-4EC9-A1D1-AF9C32510C46}" presName="connTx" presStyleLbl="parChTrans1D3" presStyleIdx="1" presStyleCnt="7"/>
      <dgm:spPr/>
    </dgm:pt>
    <dgm:pt modelId="{5BEDC4EB-E7A0-41AC-981F-6B20999CD836}" type="pres">
      <dgm:prSet presAssocID="{271DCE48-5A85-4D56-8211-707407F9A945}" presName="root2" presStyleCnt="0"/>
      <dgm:spPr/>
    </dgm:pt>
    <dgm:pt modelId="{472C2C87-F676-4ED6-AF17-42014064A048}" type="pres">
      <dgm:prSet presAssocID="{271DCE48-5A85-4D56-8211-707407F9A945}" presName="LevelTwoTextNode" presStyleLbl="node3" presStyleIdx="1" presStyleCnt="7" custScaleX="202756" custScaleY="117460" custLinFactNeighborX="6639" custLinFactNeighborY="-6484">
        <dgm:presLayoutVars>
          <dgm:chPref val="3"/>
        </dgm:presLayoutVars>
      </dgm:prSet>
      <dgm:spPr/>
    </dgm:pt>
    <dgm:pt modelId="{DD7FB1B9-57F6-42B7-A9D6-5D5FE949D887}" type="pres">
      <dgm:prSet presAssocID="{271DCE48-5A85-4D56-8211-707407F9A945}" presName="level3hierChild" presStyleCnt="0"/>
      <dgm:spPr/>
    </dgm:pt>
    <dgm:pt modelId="{05EE345E-B311-47B8-B9BF-E6B224F3D4D2}" type="pres">
      <dgm:prSet presAssocID="{9737C92D-1878-4E2F-B585-1076BD035521}" presName="conn2-1" presStyleLbl="parChTrans1D3" presStyleIdx="2" presStyleCnt="7"/>
      <dgm:spPr/>
    </dgm:pt>
    <dgm:pt modelId="{002ACFB8-B16F-430E-A922-B029FA675AB6}" type="pres">
      <dgm:prSet presAssocID="{9737C92D-1878-4E2F-B585-1076BD035521}" presName="connTx" presStyleLbl="parChTrans1D3" presStyleIdx="2" presStyleCnt="7"/>
      <dgm:spPr/>
    </dgm:pt>
    <dgm:pt modelId="{7605DDDE-7446-43E3-A312-65368196AFE9}" type="pres">
      <dgm:prSet presAssocID="{D8EEEE71-9A69-4EE6-87A5-B0430D861CDC}" presName="root2" presStyleCnt="0"/>
      <dgm:spPr/>
    </dgm:pt>
    <dgm:pt modelId="{CB9498F1-751E-4066-BB04-070C6C94BAFE}" type="pres">
      <dgm:prSet presAssocID="{D8EEEE71-9A69-4EE6-87A5-B0430D861CDC}" presName="LevelTwoTextNode" presStyleLbl="node3" presStyleIdx="2" presStyleCnt="7" custScaleX="204588" custScaleY="97552" custLinFactNeighborX="4126" custLinFactNeighborY="-8944">
        <dgm:presLayoutVars>
          <dgm:chPref val="3"/>
        </dgm:presLayoutVars>
      </dgm:prSet>
      <dgm:spPr/>
    </dgm:pt>
    <dgm:pt modelId="{24177A8A-B94B-467D-8DE3-E00BB6B49156}" type="pres">
      <dgm:prSet presAssocID="{D8EEEE71-9A69-4EE6-87A5-B0430D861CDC}" presName="level3hierChild" presStyleCnt="0"/>
      <dgm:spPr/>
    </dgm:pt>
    <dgm:pt modelId="{19D74D7A-B8B5-48C5-A9B9-AA6E71854478}" type="pres">
      <dgm:prSet presAssocID="{494B0110-1A89-4889-BBFC-D7F70947D67D}" presName="conn2-1" presStyleLbl="parChTrans1D3" presStyleIdx="3" presStyleCnt="7"/>
      <dgm:spPr/>
    </dgm:pt>
    <dgm:pt modelId="{3964968F-D6EE-4B7D-919F-0B3406F8015A}" type="pres">
      <dgm:prSet presAssocID="{494B0110-1A89-4889-BBFC-D7F70947D67D}" presName="connTx" presStyleLbl="parChTrans1D3" presStyleIdx="3" presStyleCnt="7"/>
      <dgm:spPr/>
    </dgm:pt>
    <dgm:pt modelId="{9FE7668D-6F1D-4F73-9268-D85F7688F72F}" type="pres">
      <dgm:prSet presAssocID="{5981A408-12F5-432E-B891-0D21F8587ED0}" presName="root2" presStyleCnt="0"/>
      <dgm:spPr/>
    </dgm:pt>
    <dgm:pt modelId="{4AD44702-5463-45F6-B46D-80B3B6DBD15C}" type="pres">
      <dgm:prSet presAssocID="{5981A408-12F5-432E-B891-0D21F8587ED0}" presName="LevelTwoTextNode" presStyleLbl="node3" presStyleIdx="3" presStyleCnt="7" custScaleX="202926" custScaleY="78190" custLinFactNeighborX="2510" custLinFactNeighborY="-11135">
        <dgm:presLayoutVars>
          <dgm:chPref val="3"/>
        </dgm:presLayoutVars>
      </dgm:prSet>
      <dgm:spPr/>
    </dgm:pt>
    <dgm:pt modelId="{9521C6EA-8505-44B3-989C-362C1EA12E12}" type="pres">
      <dgm:prSet presAssocID="{5981A408-12F5-432E-B891-0D21F8587ED0}" presName="level3hierChild" presStyleCnt="0"/>
      <dgm:spPr/>
    </dgm:pt>
    <dgm:pt modelId="{51703757-CE55-4DC0-9C98-1C0C4A35BAE3}" type="pres">
      <dgm:prSet presAssocID="{5D6895D1-38C8-41AE-B84F-2F989A0125A6}" presName="conn2-1" presStyleLbl="parChTrans1D2" presStyleIdx="1" presStyleCnt="2"/>
      <dgm:spPr/>
    </dgm:pt>
    <dgm:pt modelId="{015EFBEC-03FD-4273-9262-23E2A43B176D}" type="pres">
      <dgm:prSet presAssocID="{5D6895D1-38C8-41AE-B84F-2F989A0125A6}" presName="connTx" presStyleLbl="parChTrans1D2" presStyleIdx="1" presStyleCnt="2"/>
      <dgm:spPr/>
    </dgm:pt>
    <dgm:pt modelId="{8108C17A-EE22-4046-9D54-813092969E23}" type="pres">
      <dgm:prSet presAssocID="{9181E591-D62D-40A9-AB80-19B7E253C03E}" presName="root2" presStyleCnt="0"/>
      <dgm:spPr/>
    </dgm:pt>
    <dgm:pt modelId="{FE1C2CFA-F057-4BC9-BC64-CE79C189B0B1}" type="pres">
      <dgm:prSet presAssocID="{9181E591-D62D-40A9-AB80-19B7E253C03E}" presName="LevelTwoTextNode" presStyleLbl="node2" presStyleIdx="1" presStyleCnt="2" custScaleX="130374" custScaleY="107775" custLinFactNeighborX="-18835" custLinFactNeighborY="92565">
        <dgm:presLayoutVars>
          <dgm:chPref val="3"/>
        </dgm:presLayoutVars>
      </dgm:prSet>
      <dgm:spPr/>
    </dgm:pt>
    <dgm:pt modelId="{718E1AA5-F3F8-4775-A059-A1EB6CAEDF36}" type="pres">
      <dgm:prSet presAssocID="{9181E591-D62D-40A9-AB80-19B7E253C03E}" presName="level3hierChild" presStyleCnt="0"/>
      <dgm:spPr/>
    </dgm:pt>
    <dgm:pt modelId="{D47B7660-536F-49A1-B9D7-666CED95908D}" type="pres">
      <dgm:prSet presAssocID="{84CA2238-8F0B-424B-BBFB-DF7EE63DEB97}" presName="conn2-1" presStyleLbl="parChTrans1D3" presStyleIdx="4" presStyleCnt="7"/>
      <dgm:spPr/>
    </dgm:pt>
    <dgm:pt modelId="{5B297781-0889-4D92-B888-81E179CBE38A}" type="pres">
      <dgm:prSet presAssocID="{84CA2238-8F0B-424B-BBFB-DF7EE63DEB97}" presName="connTx" presStyleLbl="parChTrans1D3" presStyleIdx="4" presStyleCnt="7"/>
      <dgm:spPr/>
    </dgm:pt>
    <dgm:pt modelId="{2C17814A-4467-4D23-BF9B-F0B63CBFFB13}" type="pres">
      <dgm:prSet presAssocID="{7BC43132-967B-4D4E-887D-05CF6A2814D4}" presName="root2" presStyleCnt="0"/>
      <dgm:spPr/>
    </dgm:pt>
    <dgm:pt modelId="{E32E4199-DE34-432B-AB1D-2BE60654644B}" type="pres">
      <dgm:prSet presAssocID="{7BC43132-967B-4D4E-887D-05CF6A2814D4}" presName="LevelTwoTextNode" presStyleLbl="node3" presStyleIdx="4" presStyleCnt="7" custScaleX="198841" custScaleY="173860" custLinFactNeighborX="5181" custLinFactNeighborY="-8143">
        <dgm:presLayoutVars>
          <dgm:chPref val="3"/>
        </dgm:presLayoutVars>
      </dgm:prSet>
      <dgm:spPr/>
    </dgm:pt>
    <dgm:pt modelId="{E4ECA0F7-1E4A-4448-A8B0-BB105313354C}" type="pres">
      <dgm:prSet presAssocID="{7BC43132-967B-4D4E-887D-05CF6A2814D4}" presName="level3hierChild" presStyleCnt="0"/>
      <dgm:spPr/>
    </dgm:pt>
    <dgm:pt modelId="{8A0AC09C-574B-4A51-97DE-EA32B8511550}" type="pres">
      <dgm:prSet presAssocID="{4072201C-B65D-451F-A890-4C650E0ABF55}" presName="conn2-1" presStyleLbl="parChTrans1D3" presStyleIdx="5" presStyleCnt="7"/>
      <dgm:spPr/>
    </dgm:pt>
    <dgm:pt modelId="{1BA4E061-C78E-475B-81D6-6023C7CD96BD}" type="pres">
      <dgm:prSet presAssocID="{4072201C-B65D-451F-A890-4C650E0ABF55}" presName="connTx" presStyleLbl="parChTrans1D3" presStyleIdx="5" presStyleCnt="7"/>
      <dgm:spPr/>
    </dgm:pt>
    <dgm:pt modelId="{05B33B1B-87D4-4041-8FAC-F4DC27A82909}" type="pres">
      <dgm:prSet presAssocID="{2E11AE1B-B0BE-451B-9115-D1738DEFD1F7}" presName="root2" presStyleCnt="0"/>
      <dgm:spPr/>
    </dgm:pt>
    <dgm:pt modelId="{F3A30237-F8D8-45D1-8870-4C6BA8289F62}" type="pres">
      <dgm:prSet presAssocID="{2E11AE1B-B0BE-451B-9115-D1738DEFD1F7}" presName="LevelTwoTextNode" presStyleLbl="node3" presStyleIdx="5" presStyleCnt="7" custScaleX="198841" custScaleY="93058" custLinFactNeighborX="4557" custLinFactNeighborY="-8143">
        <dgm:presLayoutVars>
          <dgm:chPref val="3"/>
        </dgm:presLayoutVars>
      </dgm:prSet>
      <dgm:spPr/>
    </dgm:pt>
    <dgm:pt modelId="{85B47F9A-A88F-46CB-B8D4-2CAFCE5D9886}" type="pres">
      <dgm:prSet presAssocID="{2E11AE1B-B0BE-451B-9115-D1738DEFD1F7}" presName="level3hierChild" presStyleCnt="0"/>
      <dgm:spPr/>
    </dgm:pt>
    <dgm:pt modelId="{5B097E4E-F32E-4E5B-920B-7EAEF3C12B8A}" type="pres">
      <dgm:prSet presAssocID="{8EFC7C8B-1E60-47DF-B654-F9E2B831501A}" presName="conn2-1" presStyleLbl="parChTrans1D3" presStyleIdx="6" presStyleCnt="7"/>
      <dgm:spPr/>
    </dgm:pt>
    <dgm:pt modelId="{1D48E7A1-C349-44E4-A658-3C4B6DB4EE96}" type="pres">
      <dgm:prSet presAssocID="{8EFC7C8B-1E60-47DF-B654-F9E2B831501A}" presName="connTx" presStyleLbl="parChTrans1D3" presStyleIdx="6" presStyleCnt="7"/>
      <dgm:spPr/>
    </dgm:pt>
    <dgm:pt modelId="{D173841B-C92B-4A5F-B202-668BCF9B1E0F}" type="pres">
      <dgm:prSet presAssocID="{EEB6841F-E715-4630-AE74-B8C36260DFCA}" presName="root2" presStyleCnt="0"/>
      <dgm:spPr/>
    </dgm:pt>
    <dgm:pt modelId="{7C40F29B-6C91-4508-AEBD-8979A11AB759}" type="pres">
      <dgm:prSet presAssocID="{EEB6841F-E715-4630-AE74-B8C36260DFCA}" presName="LevelTwoTextNode" presStyleLbl="node3" presStyleIdx="6" presStyleCnt="7" custScaleX="197745" custScaleY="107733" custLinFactNeighborX="4417" custLinFactNeighborY="-493">
        <dgm:presLayoutVars>
          <dgm:chPref val="3"/>
        </dgm:presLayoutVars>
      </dgm:prSet>
      <dgm:spPr/>
    </dgm:pt>
    <dgm:pt modelId="{32EA082C-AE66-429C-A6A2-ADA21CE63AEF}" type="pres">
      <dgm:prSet presAssocID="{EEB6841F-E715-4630-AE74-B8C36260DFCA}" presName="level3hierChild" presStyleCnt="0"/>
      <dgm:spPr/>
    </dgm:pt>
  </dgm:ptLst>
  <dgm:cxnLst>
    <dgm:cxn modelId="{95E88B00-4730-4009-B0B2-51A5DB825DFA}" srcId="{2CD001A9-17D7-4F5F-A1FC-5E12B11322C4}" destId="{A5C4C51D-551E-4DD0-A975-E1296B95715F}" srcOrd="0" destOrd="0" parTransId="{4A8A7EA2-72E6-45D4-9092-E496E479CA2A}" sibTransId="{1DB79693-5A75-4A9B-99D9-E33D17930C5B}"/>
    <dgm:cxn modelId="{2005AB04-1CEE-4518-A03D-5D20A054A76F}" type="presOf" srcId="{60FC0A55-391B-402E-A843-FEF1BA3BE221}" destId="{91571E62-5B8C-4214-BDAF-58FEBEAFF6BC}" srcOrd="1" destOrd="0" presId="urn:microsoft.com/office/officeart/2005/8/layout/hierarchy2"/>
    <dgm:cxn modelId="{4296790E-C9B9-4EA0-9923-3A3CAC1EA633}" type="presOf" srcId="{2E11AE1B-B0BE-451B-9115-D1738DEFD1F7}" destId="{F3A30237-F8D8-45D1-8870-4C6BA8289F62}" srcOrd="0" destOrd="0" presId="urn:microsoft.com/office/officeart/2005/8/layout/hierarchy2"/>
    <dgm:cxn modelId="{94FF1F16-8B8A-49BF-99E2-DF86A195F3D2}" srcId="{E480CF39-32BF-46A8-8343-4C7561E3C6C5}" destId="{55267862-1EAE-4D9E-A1D1-39B656B69F31}" srcOrd="0" destOrd="0" parTransId="{815DCD1D-190F-4AE9-9E3B-59D69BEA9623}" sibTransId="{A78887E8-E998-4069-A7F4-7C7DFFD60ACA}"/>
    <dgm:cxn modelId="{512E0A22-4141-4D45-B57B-30F3F25675D0}" type="presOf" srcId="{2CD001A9-17D7-4F5F-A1FC-5E12B11322C4}" destId="{82250387-2241-4CCA-B430-DDA80E75AE4C}" srcOrd="0" destOrd="0" presId="urn:microsoft.com/office/officeart/2005/8/layout/hierarchy2"/>
    <dgm:cxn modelId="{D899C126-CC41-4DB0-8D4C-59A271E339A0}" type="presOf" srcId="{5D6895D1-38C8-41AE-B84F-2F989A0125A6}" destId="{51703757-CE55-4DC0-9C98-1C0C4A35BAE3}" srcOrd="0" destOrd="0" presId="urn:microsoft.com/office/officeart/2005/8/layout/hierarchy2"/>
    <dgm:cxn modelId="{95DD0029-83C7-4D26-AC76-103FAA35F162}" srcId="{2CD001A9-17D7-4F5F-A1FC-5E12B11322C4}" destId="{D8EEEE71-9A69-4EE6-87A5-B0430D861CDC}" srcOrd="2" destOrd="0" parTransId="{9737C92D-1878-4E2F-B585-1076BD035521}" sibTransId="{96C93B1C-9F0E-4BCA-B1A7-F9CE43065239}"/>
    <dgm:cxn modelId="{BC578E2A-30C4-49DC-868C-52337A91EB40}" type="presOf" srcId="{D8EEEE71-9A69-4EE6-87A5-B0430D861CDC}" destId="{CB9498F1-751E-4066-BB04-070C6C94BAFE}" srcOrd="0" destOrd="0" presId="urn:microsoft.com/office/officeart/2005/8/layout/hierarchy2"/>
    <dgm:cxn modelId="{9C2F302D-0B8F-4F56-AF2C-19E35644414D}" type="presOf" srcId="{6F24B728-2C25-4EC9-A1D1-AF9C32510C46}" destId="{CC456E1E-05B6-4ADD-97DF-3BDA71FF8B36}" srcOrd="0" destOrd="0" presId="urn:microsoft.com/office/officeart/2005/8/layout/hierarchy2"/>
    <dgm:cxn modelId="{2042293C-2450-4F3D-BE5F-CA7E5AA8B112}" type="presOf" srcId="{9737C92D-1878-4E2F-B585-1076BD035521}" destId="{002ACFB8-B16F-430E-A922-B029FA675AB6}" srcOrd="1" destOrd="0" presId="urn:microsoft.com/office/officeart/2005/8/layout/hierarchy2"/>
    <dgm:cxn modelId="{EC1A3E61-0BDF-4627-848D-AA57EC357C4D}" type="presOf" srcId="{4072201C-B65D-451F-A890-4C650E0ABF55}" destId="{8A0AC09C-574B-4A51-97DE-EA32B8511550}" srcOrd="0" destOrd="0" presId="urn:microsoft.com/office/officeart/2005/8/layout/hierarchy2"/>
    <dgm:cxn modelId="{A0AE4E45-88A3-410B-AED1-FE2C290EEB80}" type="presOf" srcId="{E480CF39-32BF-46A8-8343-4C7561E3C6C5}" destId="{58B3EEB1-1460-45A7-81ED-5F4FBEF0B813}" srcOrd="0" destOrd="0" presId="urn:microsoft.com/office/officeart/2005/8/layout/hierarchy2"/>
    <dgm:cxn modelId="{06205B6A-9EC6-4156-A483-486CE9083014}" type="presOf" srcId="{5981A408-12F5-432E-B891-0D21F8587ED0}" destId="{4AD44702-5463-45F6-B46D-80B3B6DBD15C}" srcOrd="0" destOrd="0" presId="urn:microsoft.com/office/officeart/2005/8/layout/hierarchy2"/>
    <dgm:cxn modelId="{A29A064B-452D-475A-9110-6C3715A2A6AB}" srcId="{9181E591-D62D-40A9-AB80-19B7E253C03E}" destId="{EEB6841F-E715-4630-AE74-B8C36260DFCA}" srcOrd="2" destOrd="0" parTransId="{8EFC7C8B-1E60-47DF-B654-F9E2B831501A}" sibTransId="{C98D042E-AC04-409F-80CF-FBBC37F61189}"/>
    <dgm:cxn modelId="{1DC2566F-E8A4-4CFF-8BBD-48A2BA9D3E8B}" type="presOf" srcId="{494B0110-1A89-4889-BBFC-D7F70947D67D}" destId="{3964968F-D6EE-4B7D-919F-0B3406F8015A}" srcOrd="1" destOrd="0" presId="urn:microsoft.com/office/officeart/2005/8/layout/hierarchy2"/>
    <dgm:cxn modelId="{C5434A51-2C5E-4BEB-807C-954F26C49044}" srcId="{2CD001A9-17D7-4F5F-A1FC-5E12B11322C4}" destId="{5981A408-12F5-432E-B891-0D21F8587ED0}" srcOrd="3" destOrd="0" parTransId="{494B0110-1A89-4889-BBFC-D7F70947D67D}" sibTransId="{976BA31B-4C16-4D47-842D-CEAC7CBA864C}"/>
    <dgm:cxn modelId="{3B807153-9D73-40B0-A10A-93034D39EA7B}" srcId="{2CD001A9-17D7-4F5F-A1FC-5E12B11322C4}" destId="{271DCE48-5A85-4D56-8211-707407F9A945}" srcOrd="1" destOrd="0" parTransId="{6F24B728-2C25-4EC9-A1D1-AF9C32510C46}" sibTransId="{05023706-1BDF-46CD-A186-3707FDFD3384}"/>
    <dgm:cxn modelId="{52CDA059-8645-4645-BAE2-534093C4B4FF}" type="presOf" srcId="{84CA2238-8F0B-424B-BBFB-DF7EE63DEB97}" destId="{5B297781-0889-4D92-B888-81E179CBE38A}" srcOrd="1" destOrd="0" presId="urn:microsoft.com/office/officeart/2005/8/layout/hierarchy2"/>
    <dgm:cxn modelId="{1CA6347D-CFF9-425C-A168-4EA3FC9EE680}" type="presOf" srcId="{84CA2238-8F0B-424B-BBFB-DF7EE63DEB97}" destId="{D47B7660-536F-49A1-B9D7-666CED95908D}" srcOrd="0" destOrd="0" presId="urn:microsoft.com/office/officeart/2005/8/layout/hierarchy2"/>
    <dgm:cxn modelId="{0C08EA7D-CF6B-4EAC-98B5-7F50552B9076}" type="presOf" srcId="{6F24B728-2C25-4EC9-A1D1-AF9C32510C46}" destId="{503E02F7-3090-49E6-BD85-4FFAF6DBE09D}" srcOrd="1" destOrd="0" presId="urn:microsoft.com/office/officeart/2005/8/layout/hierarchy2"/>
    <dgm:cxn modelId="{28BF3082-E11B-4DD5-977B-A59BE80F4034}" type="presOf" srcId="{4072201C-B65D-451F-A890-4C650E0ABF55}" destId="{1BA4E061-C78E-475B-81D6-6023C7CD96BD}" srcOrd="1" destOrd="0" presId="urn:microsoft.com/office/officeart/2005/8/layout/hierarchy2"/>
    <dgm:cxn modelId="{83884986-8DFE-47D5-B6E0-DABFEF9CDD6A}" srcId="{9181E591-D62D-40A9-AB80-19B7E253C03E}" destId="{2E11AE1B-B0BE-451B-9115-D1738DEFD1F7}" srcOrd="1" destOrd="0" parTransId="{4072201C-B65D-451F-A890-4C650E0ABF55}" sibTransId="{04E16ABA-01ED-4B12-9DB6-84AC9480FE71}"/>
    <dgm:cxn modelId="{32DBD4A2-F6CA-402B-B23F-FFDDA1EAF8F7}" type="presOf" srcId="{5D6895D1-38C8-41AE-B84F-2F989A0125A6}" destId="{015EFBEC-03FD-4273-9262-23E2A43B176D}" srcOrd="1" destOrd="0" presId="urn:microsoft.com/office/officeart/2005/8/layout/hierarchy2"/>
    <dgm:cxn modelId="{CC21B4A5-3032-4EDD-976D-8ABC02831C14}" type="presOf" srcId="{8EFC7C8B-1E60-47DF-B654-F9E2B831501A}" destId="{5B097E4E-F32E-4E5B-920B-7EAEF3C12B8A}" srcOrd="0" destOrd="0" presId="urn:microsoft.com/office/officeart/2005/8/layout/hierarchy2"/>
    <dgm:cxn modelId="{D1B9E3AD-533F-443F-BF97-C6172F6A29C7}" srcId="{55267862-1EAE-4D9E-A1D1-39B656B69F31}" destId="{9181E591-D62D-40A9-AB80-19B7E253C03E}" srcOrd="1" destOrd="0" parTransId="{5D6895D1-38C8-41AE-B84F-2F989A0125A6}" sibTransId="{7A920BCB-F2FA-4A7D-829E-44DB3F27A30E}"/>
    <dgm:cxn modelId="{D0E035B4-07FF-438E-9DCA-9CA225496165}" type="presOf" srcId="{60FC0A55-391B-402E-A843-FEF1BA3BE221}" destId="{DF418BDE-7906-4436-B2A2-9BDBF8920DB0}" srcOrd="0" destOrd="0" presId="urn:microsoft.com/office/officeart/2005/8/layout/hierarchy2"/>
    <dgm:cxn modelId="{321E3AB7-5594-4323-9661-A6B7F16EAD4F}" srcId="{55267862-1EAE-4D9E-A1D1-39B656B69F31}" destId="{2CD001A9-17D7-4F5F-A1FC-5E12B11322C4}" srcOrd="0" destOrd="0" parTransId="{60FC0A55-391B-402E-A843-FEF1BA3BE221}" sibTransId="{7B8B6204-55E7-4030-8E00-30975EA7F34E}"/>
    <dgm:cxn modelId="{7AF43DB7-E2D7-4C29-8381-B3BD01E084BB}" srcId="{9181E591-D62D-40A9-AB80-19B7E253C03E}" destId="{7BC43132-967B-4D4E-887D-05CF6A2814D4}" srcOrd="0" destOrd="0" parTransId="{84CA2238-8F0B-424B-BBFB-DF7EE63DEB97}" sibTransId="{7A8D64E5-DA99-4968-8859-787395E14F30}"/>
    <dgm:cxn modelId="{9D0C13B9-026D-49EA-BE61-FD692EEBE346}" type="presOf" srcId="{494B0110-1A89-4889-BBFC-D7F70947D67D}" destId="{19D74D7A-B8B5-48C5-A9B9-AA6E71854478}" srcOrd="0" destOrd="0" presId="urn:microsoft.com/office/officeart/2005/8/layout/hierarchy2"/>
    <dgm:cxn modelId="{FD5DECBD-0F42-4215-8B8F-871280F7917A}" type="presOf" srcId="{7BC43132-967B-4D4E-887D-05CF6A2814D4}" destId="{E32E4199-DE34-432B-AB1D-2BE60654644B}" srcOrd="0" destOrd="0" presId="urn:microsoft.com/office/officeart/2005/8/layout/hierarchy2"/>
    <dgm:cxn modelId="{FB7EF1BD-F3F3-40CC-AB8D-9C7E76A58721}" type="presOf" srcId="{271DCE48-5A85-4D56-8211-707407F9A945}" destId="{472C2C87-F676-4ED6-AF17-42014064A048}" srcOrd="0" destOrd="0" presId="urn:microsoft.com/office/officeart/2005/8/layout/hierarchy2"/>
    <dgm:cxn modelId="{D84CB9CB-A758-44D9-9A98-46AD5C225B8C}" type="presOf" srcId="{8EFC7C8B-1E60-47DF-B654-F9E2B831501A}" destId="{1D48E7A1-C349-44E4-A658-3C4B6DB4EE96}" srcOrd="1" destOrd="0" presId="urn:microsoft.com/office/officeart/2005/8/layout/hierarchy2"/>
    <dgm:cxn modelId="{198CEED7-79AE-47FB-800E-95E6BD48FA5E}" type="presOf" srcId="{9737C92D-1878-4E2F-B585-1076BD035521}" destId="{05EE345E-B311-47B8-B9BF-E6B224F3D4D2}" srcOrd="0" destOrd="0" presId="urn:microsoft.com/office/officeart/2005/8/layout/hierarchy2"/>
    <dgm:cxn modelId="{6F648BDD-F64F-4DFA-BCAF-9E8F3616FA3F}" type="presOf" srcId="{4A8A7EA2-72E6-45D4-9092-E496E479CA2A}" destId="{35477308-5BE7-4CF7-A9C6-335D584E4CA1}" srcOrd="0" destOrd="0" presId="urn:microsoft.com/office/officeart/2005/8/layout/hierarchy2"/>
    <dgm:cxn modelId="{85ABAFE5-4ECE-4995-A72D-13AD5B2A93B9}" type="presOf" srcId="{A5C4C51D-551E-4DD0-A975-E1296B95715F}" destId="{79EE7272-FC10-4277-93F2-5F60A80D29CC}" srcOrd="0" destOrd="0" presId="urn:microsoft.com/office/officeart/2005/8/layout/hierarchy2"/>
    <dgm:cxn modelId="{347386E6-E883-4A7B-9AF7-789C079034F1}" type="presOf" srcId="{EEB6841F-E715-4630-AE74-B8C36260DFCA}" destId="{7C40F29B-6C91-4508-AEBD-8979A11AB759}" srcOrd="0" destOrd="0" presId="urn:microsoft.com/office/officeart/2005/8/layout/hierarchy2"/>
    <dgm:cxn modelId="{202D91E7-9C76-4FE3-9606-CF9199024030}" type="presOf" srcId="{55267862-1EAE-4D9E-A1D1-39B656B69F31}" destId="{A5AE039F-57DF-4DB3-9D6B-AA3BE956BF71}" srcOrd="0" destOrd="0" presId="urn:microsoft.com/office/officeart/2005/8/layout/hierarchy2"/>
    <dgm:cxn modelId="{4B7F66E9-01E9-41D0-94FB-F951DEEAAB06}" type="presOf" srcId="{4A8A7EA2-72E6-45D4-9092-E496E479CA2A}" destId="{10C46111-B431-45FF-8942-41B37286A78D}" srcOrd="1" destOrd="0" presId="urn:microsoft.com/office/officeart/2005/8/layout/hierarchy2"/>
    <dgm:cxn modelId="{2A82C8FD-0066-4A22-B2F0-41F5BC050B36}" type="presOf" srcId="{9181E591-D62D-40A9-AB80-19B7E253C03E}" destId="{FE1C2CFA-F057-4BC9-BC64-CE79C189B0B1}" srcOrd="0" destOrd="0" presId="urn:microsoft.com/office/officeart/2005/8/layout/hierarchy2"/>
    <dgm:cxn modelId="{B62A19D5-7EB5-41CF-A810-5647371C73AF}" type="presParOf" srcId="{58B3EEB1-1460-45A7-81ED-5F4FBEF0B813}" destId="{FD9CA4CF-D7D0-4C9E-A284-8A65F1F87E51}" srcOrd="0" destOrd="0" presId="urn:microsoft.com/office/officeart/2005/8/layout/hierarchy2"/>
    <dgm:cxn modelId="{CE1ABCE3-B9F2-42B5-AA14-F4389CD7E020}" type="presParOf" srcId="{FD9CA4CF-D7D0-4C9E-A284-8A65F1F87E51}" destId="{A5AE039F-57DF-4DB3-9D6B-AA3BE956BF71}" srcOrd="0" destOrd="0" presId="urn:microsoft.com/office/officeart/2005/8/layout/hierarchy2"/>
    <dgm:cxn modelId="{42C1EDF3-AEF2-4EB1-94C0-7064EDD22CA1}" type="presParOf" srcId="{FD9CA4CF-D7D0-4C9E-A284-8A65F1F87E51}" destId="{A09BB5FD-9DE7-4FC9-9164-301E4DBD6086}" srcOrd="1" destOrd="0" presId="urn:microsoft.com/office/officeart/2005/8/layout/hierarchy2"/>
    <dgm:cxn modelId="{1E7FDA5F-419F-4D8D-9C36-12C0918E05C1}" type="presParOf" srcId="{A09BB5FD-9DE7-4FC9-9164-301E4DBD6086}" destId="{DF418BDE-7906-4436-B2A2-9BDBF8920DB0}" srcOrd="0" destOrd="0" presId="urn:microsoft.com/office/officeart/2005/8/layout/hierarchy2"/>
    <dgm:cxn modelId="{F3243443-7A4A-4827-889D-DFD1EE9AE440}" type="presParOf" srcId="{DF418BDE-7906-4436-B2A2-9BDBF8920DB0}" destId="{91571E62-5B8C-4214-BDAF-58FEBEAFF6BC}" srcOrd="0" destOrd="0" presId="urn:microsoft.com/office/officeart/2005/8/layout/hierarchy2"/>
    <dgm:cxn modelId="{92CA3BEA-89E5-4480-85DF-986635D12F57}" type="presParOf" srcId="{A09BB5FD-9DE7-4FC9-9164-301E4DBD6086}" destId="{62F34977-5D7E-45CF-881F-5ED0EB741C31}" srcOrd="1" destOrd="0" presId="urn:microsoft.com/office/officeart/2005/8/layout/hierarchy2"/>
    <dgm:cxn modelId="{4D743801-27BF-4334-88DD-7AB25B9EF3A9}" type="presParOf" srcId="{62F34977-5D7E-45CF-881F-5ED0EB741C31}" destId="{82250387-2241-4CCA-B430-DDA80E75AE4C}" srcOrd="0" destOrd="0" presId="urn:microsoft.com/office/officeart/2005/8/layout/hierarchy2"/>
    <dgm:cxn modelId="{43CF98BA-5014-45A7-A075-5A7D6B75C835}" type="presParOf" srcId="{62F34977-5D7E-45CF-881F-5ED0EB741C31}" destId="{5DB906BB-75EF-4035-8644-EB90495AF6A7}" srcOrd="1" destOrd="0" presId="urn:microsoft.com/office/officeart/2005/8/layout/hierarchy2"/>
    <dgm:cxn modelId="{2AB9DF1A-323F-45D4-A2D1-A3CBF181F3D6}" type="presParOf" srcId="{5DB906BB-75EF-4035-8644-EB90495AF6A7}" destId="{35477308-5BE7-4CF7-A9C6-335D584E4CA1}" srcOrd="0" destOrd="0" presId="urn:microsoft.com/office/officeart/2005/8/layout/hierarchy2"/>
    <dgm:cxn modelId="{52E06851-D378-435D-9870-C779BCDEA62E}" type="presParOf" srcId="{35477308-5BE7-4CF7-A9C6-335D584E4CA1}" destId="{10C46111-B431-45FF-8942-41B37286A78D}" srcOrd="0" destOrd="0" presId="urn:microsoft.com/office/officeart/2005/8/layout/hierarchy2"/>
    <dgm:cxn modelId="{53B14D7B-FF7F-445C-8BD8-0A8C0C2BBE98}" type="presParOf" srcId="{5DB906BB-75EF-4035-8644-EB90495AF6A7}" destId="{236638F6-D350-46FD-AE92-4DEBE0AE6FA4}" srcOrd="1" destOrd="0" presId="urn:microsoft.com/office/officeart/2005/8/layout/hierarchy2"/>
    <dgm:cxn modelId="{890268BB-2A33-4155-9038-B018844A2EDE}" type="presParOf" srcId="{236638F6-D350-46FD-AE92-4DEBE0AE6FA4}" destId="{79EE7272-FC10-4277-93F2-5F60A80D29CC}" srcOrd="0" destOrd="0" presId="urn:microsoft.com/office/officeart/2005/8/layout/hierarchy2"/>
    <dgm:cxn modelId="{E6DFE7E9-A23D-4C96-8DA7-A96601CB2366}" type="presParOf" srcId="{236638F6-D350-46FD-AE92-4DEBE0AE6FA4}" destId="{0DF1E534-FF44-453A-B4F8-63629A29B0DE}" srcOrd="1" destOrd="0" presId="urn:microsoft.com/office/officeart/2005/8/layout/hierarchy2"/>
    <dgm:cxn modelId="{5659C422-6B91-48D7-8430-CE7B1EC1DE82}" type="presParOf" srcId="{5DB906BB-75EF-4035-8644-EB90495AF6A7}" destId="{CC456E1E-05B6-4ADD-97DF-3BDA71FF8B36}" srcOrd="2" destOrd="0" presId="urn:microsoft.com/office/officeart/2005/8/layout/hierarchy2"/>
    <dgm:cxn modelId="{735F3AF9-954B-4124-9CAC-D9DC3FF839CD}" type="presParOf" srcId="{CC456E1E-05B6-4ADD-97DF-3BDA71FF8B36}" destId="{503E02F7-3090-49E6-BD85-4FFAF6DBE09D}" srcOrd="0" destOrd="0" presId="urn:microsoft.com/office/officeart/2005/8/layout/hierarchy2"/>
    <dgm:cxn modelId="{7F0FB73E-7052-414C-BEA8-BBACF91A25B1}" type="presParOf" srcId="{5DB906BB-75EF-4035-8644-EB90495AF6A7}" destId="{5BEDC4EB-E7A0-41AC-981F-6B20999CD836}" srcOrd="3" destOrd="0" presId="urn:microsoft.com/office/officeart/2005/8/layout/hierarchy2"/>
    <dgm:cxn modelId="{21040C93-D9EE-4D6D-9F77-DBAEE7F643FD}" type="presParOf" srcId="{5BEDC4EB-E7A0-41AC-981F-6B20999CD836}" destId="{472C2C87-F676-4ED6-AF17-42014064A048}" srcOrd="0" destOrd="0" presId="urn:microsoft.com/office/officeart/2005/8/layout/hierarchy2"/>
    <dgm:cxn modelId="{480F6ABD-3C3D-42AC-8F1D-84CD6B244F8D}" type="presParOf" srcId="{5BEDC4EB-E7A0-41AC-981F-6B20999CD836}" destId="{DD7FB1B9-57F6-42B7-A9D6-5D5FE949D887}" srcOrd="1" destOrd="0" presId="urn:microsoft.com/office/officeart/2005/8/layout/hierarchy2"/>
    <dgm:cxn modelId="{C1263D9F-CA9C-43A2-9D5F-07C724E63A32}" type="presParOf" srcId="{5DB906BB-75EF-4035-8644-EB90495AF6A7}" destId="{05EE345E-B311-47B8-B9BF-E6B224F3D4D2}" srcOrd="4" destOrd="0" presId="urn:microsoft.com/office/officeart/2005/8/layout/hierarchy2"/>
    <dgm:cxn modelId="{0C94FC29-F054-4904-B388-BA70B1F35A9F}" type="presParOf" srcId="{05EE345E-B311-47B8-B9BF-E6B224F3D4D2}" destId="{002ACFB8-B16F-430E-A922-B029FA675AB6}" srcOrd="0" destOrd="0" presId="urn:microsoft.com/office/officeart/2005/8/layout/hierarchy2"/>
    <dgm:cxn modelId="{BA0385B9-B05A-42DB-847D-1402653BC92B}" type="presParOf" srcId="{5DB906BB-75EF-4035-8644-EB90495AF6A7}" destId="{7605DDDE-7446-43E3-A312-65368196AFE9}" srcOrd="5" destOrd="0" presId="urn:microsoft.com/office/officeart/2005/8/layout/hierarchy2"/>
    <dgm:cxn modelId="{B5B8E4AE-C683-4002-A181-BFC197E36F5D}" type="presParOf" srcId="{7605DDDE-7446-43E3-A312-65368196AFE9}" destId="{CB9498F1-751E-4066-BB04-070C6C94BAFE}" srcOrd="0" destOrd="0" presId="urn:microsoft.com/office/officeart/2005/8/layout/hierarchy2"/>
    <dgm:cxn modelId="{BD4314B9-F114-4011-A7E2-2AE7F1C45EC2}" type="presParOf" srcId="{7605DDDE-7446-43E3-A312-65368196AFE9}" destId="{24177A8A-B94B-467D-8DE3-E00BB6B49156}" srcOrd="1" destOrd="0" presId="urn:microsoft.com/office/officeart/2005/8/layout/hierarchy2"/>
    <dgm:cxn modelId="{278B5EF3-7CF4-44C7-80EC-EEF5E1481607}" type="presParOf" srcId="{5DB906BB-75EF-4035-8644-EB90495AF6A7}" destId="{19D74D7A-B8B5-48C5-A9B9-AA6E71854478}" srcOrd="6" destOrd="0" presId="urn:microsoft.com/office/officeart/2005/8/layout/hierarchy2"/>
    <dgm:cxn modelId="{ACF95E69-C3B3-43A0-8CA6-AECFBC700C11}" type="presParOf" srcId="{19D74D7A-B8B5-48C5-A9B9-AA6E71854478}" destId="{3964968F-D6EE-4B7D-919F-0B3406F8015A}" srcOrd="0" destOrd="0" presId="urn:microsoft.com/office/officeart/2005/8/layout/hierarchy2"/>
    <dgm:cxn modelId="{BA500632-E364-4B9D-997E-0377C2C0B371}" type="presParOf" srcId="{5DB906BB-75EF-4035-8644-EB90495AF6A7}" destId="{9FE7668D-6F1D-4F73-9268-D85F7688F72F}" srcOrd="7" destOrd="0" presId="urn:microsoft.com/office/officeart/2005/8/layout/hierarchy2"/>
    <dgm:cxn modelId="{6CB75D22-CA2D-491A-A35B-B74DA5BB8E3B}" type="presParOf" srcId="{9FE7668D-6F1D-4F73-9268-D85F7688F72F}" destId="{4AD44702-5463-45F6-B46D-80B3B6DBD15C}" srcOrd="0" destOrd="0" presId="urn:microsoft.com/office/officeart/2005/8/layout/hierarchy2"/>
    <dgm:cxn modelId="{4CB0493C-ADAD-4F51-90FD-F3527B2E6A64}" type="presParOf" srcId="{9FE7668D-6F1D-4F73-9268-D85F7688F72F}" destId="{9521C6EA-8505-44B3-989C-362C1EA12E12}" srcOrd="1" destOrd="0" presId="urn:microsoft.com/office/officeart/2005/8/layout/hierarchy2"/>
    <dgm:cxn modelId="{49287AC7-B9E6-4B04-8681-2549D298D1DE}" type="presParOf" srcId="{A09BB5FD-9DE7-4FC9-9164-301E4DBD6086}" destId="{51703757-CE55-4DC0-9C98-1C0C4A35BAE3}" srcOrd="2" destOrd="0" presId="urn:microsoft.com/office/officeart/2005/8/layout/hierarchy2"/>
    <dgm:cxn modelId="{37048BEC-40C0-4730-AD57-47030A474C5F}" type="presParOf" srcId="{51703757-CE55-4DC0-9C98-1C0C4A35BAE3}" destId="{015EFBEC-03FD-4273-9262-23E2A43B176D}" srcOrd="0" destOrd="0" presId="urn:microsoft.com/office/officeart/2005/8/layout/hierarchy2"/>
    <dgm:cxn modelId="{E054813D-1AAC-4BD9-9C04-DD1611C58AC5}" type="presParOf" srcId="{A09BB5FD-9DE7-4FC9-9164-301E4DBD6086}" destId="{8108C17A-EE22-4046-9D54-813092969E23}" srcOrd="3" destOrd="0" presId="urn:microsoft.com/office/officeart/2005/8/layout/hierarchy2"/>
    <dgm:cxn modelId="{28EF6842-4B02-4D49-BD36-53FA78CEC366}" type="presParOf" srcId="{8108C17A-EE22-4046-9D54-813092969E23}" destId="{FE1C2CFA-F057-4BC9-BC64-CE79C189B0B1}" srcOrd="0" destOrd="0" presId="urn:microsoft.com/office/officeart/2005/8/layout/hierarchy2"/>
    <dgm:cxn modelId="{45D4EF33-6935-408D-9C3C-1DC4EDF04B08}" type="presParOf" srcId="{8108C17A-EE22-4046-9D54-813092969E23}" destId="{718E1AA5-F3F8-4775-A059-A1EB6CAEDF36}" srcOrd="1" destOrd="0" presId="urn:microsoft.com/office/officeart/2005/8/layout/hierarchy2"/>
    <dgm:cxn modelId="{D0E7D956-781D-4627-9193-1E7111AEF0FA}" type="presParOf" srcId="{718E1AA5-F3F8-4775-A059-A1EB6CAEDF36}" destId="{D47B7660-536F-49A1-B9D7-666CED95908D}" srcOrd="0" destOrd="0" presId="urn:microsoft.com/office/officeart/2005/8/layout/hierarchy2"/>
    <dgm:cxn modelId="{EEDB3583-0B86-48B2-97DD-A2EBABE88C12}" type="presParOf" srcId="{D47B7660-536F-49A1-B9D7-666CED95908D}" destId="{5B297781-0889-4D92-B888-81E179CBE38A}" srcOrd="0" destOrd="0" presId="urn:microsoft.com/office/officeart/2005/8/layout/hierarchy2"/>
    <dgm:cxn modelId="{D89C53B3-C072-44D1-823D-07085A37711F}" type="presParOf" srcId="{718E1AA5-F3F8-4775-A059-A1EB6CAEDF36}" destId="{2C17814A-4467-4D23-BF9B-F0B63CBFFB13}" srcOrd="1" destOrd="0" presId="urn:microsoft.com/office/officeart/2005/8/layout/hierarchy2"/>
    <dgm:cxn modelId="{16E4CCF4-4858-4EA1-A629-49510E716F37}" type="presParOf" srcId="{2C17814A-4467-4D23-BF9B-F0B63CBFFB13}" destId="{E32E4199-DE34-432B-AB1D-2BE60654644B}" srcOrd="0" destOrd="0" presId="urn:microsoft.com/office/officeart/2005/8/layout/hierarchy2"/>
    <dgm:cxn modelId="{B41C21EA-B951-4B09-A028-886EDF4E6693}" type="presParOf" srcId="{2C17814A-4467-4D23-BF9B-F0B63CBFFB13}" destId="{E4ECA0F7-1E4A-4448-A8B0-BB105313354C}" srcOrd="1" destOrd="0" presId="urn:microsoft.com/office/officeart/2005/8/layout/hierarchy2"/>
    <dgm:cxn modelId="{26426B86-55B4-4F39-BFE6-B340ACB6739A}" type="presParOf" srcId="{718E1AA5-F3F8-4775-A059-A1EB6CAEDF36}" destId="{8A0AC09C-574B-4A51-97DE-EA32B8511550}" srcOrd="2" destOrd="0" presId="urn:microsoft.com/office/officeart/2005/8/layout/hierarchy2"/>
    <dgm:cxn modelId="{1FDD4B29-B6D4-4BE8-9C80-8368860C9614}" type="presParOf" srcId="{8A0AC09C-574B-4A51-97DE-EA32B8511550}" destId="{1BA4E061-C78E-475B-81D6-6023C7CD96BD}" srcOrd="0" destOrd="0" presId="urn:microsoft.com/office/officeart/2005/8/layout/hierarchy2"/>
    <dgm:cxn modelId="{25212135-5816-493C-97F6-86D6463DA391}" type="presParOf" srcId="{718E1AA5-F3F8-4775-A059-A1EB6CAEDF36}" destId="{05B33B1B-87D4-4041-8FAC-F4DC27A82909}" srcOrd="3" destOrd="0" presId="urn:microsoft.com/office/officeart/2005/8/layout/hierarchy2"/>
    <dgm:cxn modelId="{07B65A7D-5FC6-417C-B7EB-5619E1CCEDDB}" type="presParOf" srcId="{05B33B1B-87D4-4041-8FAC-F4DC27A82909}" destId="{F3A30237-F8D8-45D1-8870-4C6BA8289F62}" srcOrd="0" destOrd="0" presId="urn:microsoft.com/office/officeart/2005/8/layout/hierarchy2"/>
    <dgm:cxn modelId="{09A270DA-3B09-4AB5-9086-07F53F739DFD}" type="presParOf" srcId="{05B33B1B-87D4-4041-8FAC-F4DC27A82909}" destId="{85B47F9A-A88F-46CB-B8D4-2CAFCE5D9886}" srcOrd="1" destOrd="0" presId="urn:microsoft.com/office/officeart/2005/8/layout/hierarchy2"/>
    <dgm:cxn modelId="{51CA8C28-2A91-43F4-88EF-B17F4953F265}" type="presParOf" srcId="{718E1AA5-F3F8-4775-A059-A1EB6CAEDF36}" destId="{5B097E4E-F32E-4E5B-920B-7EAEF3C12B8A}" srcOrd="4" destOrd="0" presId="urn:microsoft.com/office/officeart/2005/8/layout/hierarchy2"/>
    <dgm:cxn modelId="{475E8E2B-A8D1-45F0-84EA-900C9AF6CDDB}" type="presParOf" srcId="{5B097E4E-F32E-4E5B-920B-7EAEF3C12B8A}" destId="{1D48E7A1-C349-44E4-A658-3C4B6DB4EE96}" srcOrd="0" destOrd="0" presId="urn:microsoft.com/office/officeart/2005/8/layout/hierarchy2"/>
    <dgm:cxn modelId="{F7B48ED8-24CE-4579-8026-331EE3D543BC}" type="presParOf" srcId="{718E1AA5-F3F8-4775-A059-A1EB6CAEDF36}" destId="{D173841B-C92B-4A5F-B202-668BCF9B1E0F}" srcOrd="5" destOrd="0" presId="urn:microsoft.com/office/officeart/2005/8/layout/hierarchy2"/>
    <dgm:cxn modelId="{AC0E2782-BAC0-428E-B480-54B42021403B}" type="presParOf" srcId="{D173841B-C92B-4A5F-B202-668BCF9B1E0F}" destId="{7C40F29B-6C91-4508-AEBD-8979A11AB759}" srcOrd="0" destOrd="0" presId="urn:microsoft.com/office/officeart/2005/8/layout/hierarchy2"/>
    <dgm:cxn modelId="{BCA1A77A-A7BA-4DB0-93BB-DDFED21D5194}" type="presParOf" srcId="{D173841B-C92B-4A5F-B202-668BCF9B1E0F}" destId="{32EA082C-AE66-429C-A6A2-ADA21CE63AEF}" srcOrd="1" destOrd="0" presId="urn:microsoft.com/office/officeart/2005/8/layout/hierarchy2"/>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AE039F-57DF-4DB3-9D6B-AA3BE956BF71}">
      <dsp:nvSpPr>
        <dsp:cNvPr id="0" name=""/>
        <dsp:cNvSpPr/>
      </dsp:nvSpPr>
      <dsp:spPr>
        <a:xfrm>
          <a:off x="0" y="2292283"/>
          <a:ext cx="1345334" cy="755374"/>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02 Švietimo, kultūros ir sporto programa</a:t>
          </a:r>
        </a:p>
      </dsp:txBody>
      <dsp:txXfrm>
        <a:off x="22124" y="2314407"/>
        <a:ext cx="1301086" cy="711126"/>
      </dsp:txXfrm>
    </dsp:sp>
    <dsp:sp modelId="{DF418BDE-7906-4436-B2A2-9BDBF8920DB0}">
      <dsp:nvSpPr>
        <dsp:cNvPr id="0" name=""/>
        <dsp:cNvSpPr/>
      </dsp:nvSpPr>
      <dsp:spPr>
        <a:xfrm rot="16662470">
          <a:off x="560195" y="1761915"/>
          <a:ext cx="1813507" cy="18987"/>
        </a:xfrm>
        <a:custGeom>
          <a:avLst/>
          <a:gdLst/>
          <a:ahLst/>
          <a:cxnLst/>
          <a:rect l="0" t="0" r="0" b="0"/>
          <a:pathLst>
            <a:path>
              <a:moveTo>
                <a:pt x="0" y="9493"/>
              </a:moveTo>
              <a:lnTo>
                <a:pt x="1812891" y="9493"/>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lt-LT"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415940" y="1810256"/>
        <a:ext cx="0" cy="0"/>
      </dsp:txXfrm>
    </dsp:sp>
    <dsp:sp modelId="{82250387-2241-4CCA-B430-DDA80E75AE4C}">
      <dsp:nvSpPr>
        <dsp:cNvPr id="0" name=""/>
        <dsp:cNvSpPr/>
      </dsp:nvSpPr>
      <dsp:spPr>
        <a:xfrm>
          <a:off x="1588564" y="579168"/>
          <a:ext cx="1421043" cy="587360"/>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02.01 Tikslas: Užtikrinti gyventojams kokybiškas ir prieinamas švietimo ir sporto paslaugas </a:t>
          </a:r>
        </a:p>
      </dsp:txBody>
      <dsp:txXfrm>
        <a:off x="1605767" y="596371"/>
        <a:ext cx="1386637" cy="552954"/>
      </dsp:txXfrm>
    </dsp:sp>
    <dsp:sp modelId="{35477308-5BE7-4CF7-A9C6-335D584E4CA1}">
      <dsp:nvSpPr>
        <dsp:cNvPr id="0" name=""/>
        <dsp:cNvSpPr/>
      </dsp:nvSpPr>
      <dsp:spPr>
        <a:xfrm rot="19881416">
          <a:off x="2965052" y="688827"/>
          <a:ext cx="728178" cy="18987"/>
        </a:xfrm>
        <a:custGeom>
          <a:avLst/>
          <a:gdLst/>
          <a:ahLst/>
          <a:cxnLst/>
          <a:rect l="0" t="0" r="0" b="0"/>
          <a:pathLst>
            <a:path>
              <a:moveTo>
                <a:pt x="0" y="9493"/>
              </a:moveTo>
              <a:lnTo>
                <a:pt x="726645" y="9493"/>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lt-LT"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304439" y="691071"/>
        <a:ext cx="0" cy="0"/>
      </dsp:txXfrm>
    </dsp:sp>
    <dsp:sp modelId="{79EE7272-FC10-4277-93F2-5F60A80D29CC}">
      <dsp:nvSpPr>
        <dsp:cNvPr id="0" name=""/>
        <dsp:cNvSpPr/>
      </dsp:nvSpPr>
      <dsp:spPr>
        <a:xfrm>
          <a:off x="3648674" y="243753"/>
          <a:ext cx="2242220" cy="560083"/>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02.01.01 uždavinys. </a:t>
          </a:r>
          <a:r>
            <a:rPr lang="lt-LT" sz="1000" b="0" kern="1200">
              <a:solidFill>
                <a:sysClr val="windowText" lastClr="000000"/>
              </a:solidFill>
              <a:latin typeface="Times New Roman" panose="02020603050405020304" pitchFamily="18" charset="0"/>
              <a:ea typeface="+mn-ea"/>
              <a:cs typeface="Times New Roman" panose="02020603050405020304" pitchFamily="18" charset="0"/>
            </a:rPr>
            <a:t>Užtikrinti privalomo formaliojo švietimo programų prieinamumą ir jų įgyvendinimo kokybę</a:t>
          </a:r>
        </a:p>
      </dsp:txBody>
      <dsp:txXfrm>
        <a:off x="3665078" y="260157"/>
        <a:ext cx="2209412" cy="527275"/>
      </dsp:txXfrm>
    </dsp:sp>
    <dsp:sp modelId="{CC456E1E-05B6-4ADD-97DF-3BDA71FF8B36}">
      <dsp:nvSpPr>
        <dsp:cNvPr id="0" name=""/>
        <dsp:cNvSpPr/>
      </dsp:nvSpPr>
      <dsp:spPr>
        <a:xfrm rot="1409421">
          <a:off x="2979279" y="1009231"/>
          <a:ext cx="731955" cy="18987"/>
        </a:xfrm>
        <a:custGeom>
          <a:avLst/>
          <a:gdLst/>
          <a:ahLst/>
          <a:cxnLst/>
          <a:rect l="0" t="0" r="0" b="0"/>
          <a:pathLst>
            <a:path>
              <a:moveTo>
                <a:pt x="0" y="9493"/>
              </a:moveTo>
              <a:lnTo>
                <a:pt x="730359" y="9493"/>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lt-LT"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335768" y="994649"/>
        <a:ext cx="0" cy="0"/>
      </dsp:txXfrm>
    </dsp:sp>
    <dsp:sp modelId="{472C2C87-F676-4ED6-AF17-42014064A048}">
      <dsp:nvSpPr>
        <dsp:cNvPr id="0" name=""/>
        <dsp:cNvSpPr/>
      </dsp:nvSpPr>
      <dsp:spPr>
        <a:xfrm>
          <a:off x="3680905" y="844531"/>
          <a:ext cx="2209989" cy="640142"/>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02.01.02 uždavinys</a:t>
          </a:r>
          <a:r>
            <a:rPr lang="lt-LT" sz="1000" b="0" kern="1200">
              <a:solidFill>
                <a:sysClr val="windowText" lastClr="000000"/>
              </a:solidFill>
              <a:latin typeface="Times New Roman" panose="02020603050405020304" pitchFamily="18" charset="0"/>
              <a:ea typeface="+mn-ea"/>
              <a:cs typeface="Times New Roman" panose="02020603050405020304" pitchFamily="18" charset="0"/>
            </a:rPr>
            <a:t>. Užtikrinti neformaliojo švietimo ir sporto programų įvairovę ir jų įgyvendinimo kokybę</a:t>
          </a:r>
        </a:p>
      </dsp:txBody>
      <dsp:txXfrm>
        <a:off x="3699654" y="863280"/>
        <a:ext cx="2172491" cy="602644"/>
      </dsp:txXfrm>
    </dsp:sp>
    <dsp:sp modelId="{05EE345E-B311-47B8-B9BF-E6B224F3D4D2}">
      <dsp:nvSpPr>
        <dsp:cNvPr id="0" name=""/>
        <dsp:cNvSpPr/>
      </dsp:nvSpPr>
      <dsp:spPr>
        <a:xfrm rot="3327119">
          <a:off x="2761007" y="1336349"/>
          <a:ext cx="1148531" cy="18987"/>
        </a:xfrm>
        <a:custGeom>
          <a:avLst/>
          <a:gdLst/>
          <a:ahLst/>
          <a:cxnLst/>
          <a:rect l="0" t="0" r="0" b="0"/>
          <a:pathLst>
            <a:path>
              <a:moveTo>
                <a:pt x="0" y="9493"/>
              </a:moveTo>
              <a:lnTo>
                <a:pt x="1147388" y="9493"/>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lt-LT"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342638" y="1305909"/>
        <a:ext cx="0" cy="0"/>
      </dsp:txXfrm>
    </dsp:sp>
    <dsp:sp modelId="{CB9498F1-751E-4066-BB04-070C6C94BAFE}">
      <dsp:nvSpPr>
        <dsp:cNvPr id="0" name=""/>
        <dsp:cNvSpPr/>
      </dsp:nvSpPr>
      <dsp:spPr>
        <a:xfrm>
          <a:off x="3660937" y="1553014"/>
          <a:ext cx="2229957" cy="531646"/>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02.01.03 uždavinys</a:t>
          </a:r>
          <a:r>
            <a:rPr lang="lt-LT" sz="1000" b="0" kern="1200">
              <a:solidFill>
                <a:sysClr val="windowText" lastClr="000000"/>
              </a:solidFill>
              <a:latin typeface="Times New Roman" panose="02020603050405020304" pitchFamily="18" charset="0"/>
              <a:ea typeface="+mn-ea"/>
              <a:cs typeface="Times New Roman" panose="02020603050405020304" pitchFamily="18" charset="0"/>
            </a:rPr>
            <a:t>. Užtikrinti mokinių specialiųjų ugdymosi poreikių įvertinimą ir pedagoginės psichologinės pagalbos teikimą</a:t>
          </a:r>
        </a:p>
      </dsp:txBody>
      <dsp:txXfrm>
        <a:off x="3676508" y="1568585"/>
        <a:ext cx="2198815" cy="500504"/>
      </dsp:txXfrm>
    </dsp:sp>
    <dsp:sp modelId="{19D74D7A-B8B5-48C5-A9B9-AA6E71854478}">
      <dsp:nvSpPr>
        <dsp:cNvPr id="0" name=""/>
        <dsp:cNvSpPr/>
      </dsp:nvSpPr>
      <dsp:spPr>
        <a:xfrm rot="3968089">
          <a:off x="2523028" y="1610695"/>
          <a:ext cx="1634426" cy="18987"/>
        </a:xfrm>
        <a:custGeom>
          <a:avLst/>
          <a:gdLst/>
          <a:ahLst/>
          <a:cxnLst/>
          <a:rect l="0" t="0" r="0" b="0"/>
          <a:pathLst>
            <a:path>
              <a:moveTo>
                <a:pt x="0" y="9493"/>
              </a:moveTo>
              <a:lnTo>
                <a:pt x="1634059" y="9493"/>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361077" y="1566291"/>
        <a:ext cx="0" cy="0"/>
      </dsp:txXfrm>
    </dsp:sp>
    <dsp:sp modelId="{4AD44702-5463-45F6-B46D-80B3B6DBD15C}">
      <dsp:nvSpPr>
        <dsp:cNvPr id="0" name=""/>
        <dsp:cNvSpPr/>
      </dsp:nvSpPr>
      <dsp:spPr>
        <a:xfrm>
          <a:off x="3670874" y="2154468"/>
          <a:ext cx="2211842" cy="426125"/>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02.01.04 uždavinys</a:t>
          </a:r>
          <a:r>
            <a:rPr lang="lt-LT" sz="1000" b="0" kern="1200">
              <a:solidFill>
                <a:sysClr val="windowText" lastClr="000000"/>
              </a:solidFill>
              <a:latin typeface="Times New Roman" panose="02020603050405020304" pitchFamily="18" charset="0"/>
              <a:ea typeface="+mn-ea"/>
              <a:cs typeface="Times New Roman" panose="02020603050405020304" pitchFamily="18" charset="0"/>
            </a:rPr>
            <a:t>. Skatinti Kaišiadorių rajono savivaldybės gyventojų fizinį aktyvumą</a:t>
          </a:r>
        </a:p>
      </dsp:txBody>
      <dsp:txXfrm>
        <a:off x="3683355" y="2166949"/>
        <a:ext cx="2186880" cy="401163"/>
      </dsp:txXfrm>
    </dsp:sp>
    <dsp:sp modelId="{51703757-CE55-4DC0-9C98-1C0C4A35BAE3}">
      <dsp:nvSpPr>
        <dsp:cNvPr id="0" name=""/>
        <dsp:cNvSpPr/>
      </dsp:nvSpPr>
      <dsp:spPr>
        <a:xfrm rot="4914864">
          <a:off x="624839" y="3490562"/>
          <a:ext cx="1676841" cy="18987"/>
        </a:xfrm>
        <a:custGeom>
          <a:avLst/>
          <a:gdLst/>
          <a:ahLst/>
          <a:cxnLst/>
          <a:rect l="0" t="0" r="0" b="0"/>
          <a:pathLst>
            <a:path>
              <a:moveTo>
                <a:pt x="0" y="9493"/>
              </a:moveTo>
              <a:lnTo>
                <a:pt x="1676246" y="9493"/>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1498868" y="3452655"/>
        <a:ext cx="0" cy="0"/>
      </dsp:txXfrm>
    </dsp:sp>
    <dsp:sp modelId="{FE1C2CFA-F057-4BC9-BC64-CE79C189B0B1}">
      <dsp:nvSpPr>
        <dsp:cNvPr id="0" name=""/>
        <dsp:cNvSpPr/>
      </dsp:nvSpPr>
      <dsp:spPr>
        <a:xfrm>
          <a:off x="1581185" y="4036462"/>
          <a:ext cx="1421043" cy="587360"/>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02.02 Tikslas: Gerinti kultūrinės aplinkos ir paslaugų kokybę bei prieinamumą</a:t>
          </a:r>
        </a:p>
      </dsp:txBody>
      <dsp:txXfrm>
        <a:off x="1598388" y="4053665"/>
        <a:ext cx="1386637" cy="552954"/>
      </dsp:txXfrm>
    </dsp:sp>
    <dsp:sp modelId="{D47B7660-536F-49A1-B9D7-666CED95908D}">
      <dsp:nvSpPr>
        <dsp:cNvPr id="0" name=""/>
        <dsp:cNvSpPr/>
      </dsp:nvSpPr>
      <dsp:spPr>
        <a:xfrm rot="18038695">
          <a:off x="2666650" y="3731780"/>
          <a:ext cx="1368916" cy="18987"/>
        </a:xfrm>
        <a:custGeom>
          <a:avLst/>
          <a:gdLst/>
          <a:ahLst/>
          <a:cxnLst/>
          <a:rect l="0" t="0" r="0" b="0"/>
          <a:pathLst>
            <a:path>
              <a:moveTo>
                <a:pt x="0" y="9493"/>
              </a:moveTo>
              <a:lnTo>
                <a:pt x="1368608" y="9493"/>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304222" y="3753273"/>
        <a:ext cx="0" cy="0"/>
      </dsp:txXfrm>
    </dsp:sp>
    <dsp:sp modelId="{E32E4199-DE34-432B-AB1D-2BE60654644B}">
      <dsp:nvSpPr>
        <dsp:cNvPr id="0" name=""/>
        <dsp:cNvSpPr/>
      </dsp:nvSpPr>
      <dsp:spPr>
        <a:xfrm>
          <a:off x="3699988" y="2678648"/>
          <a:ext cx="2167317" cy="947515"/>
        </a:xfrm>
        <a:prstGeom prst="roundRect">
          <a:avLst>
            <a:gd name="adj" fmla="val 10000"/>
          </a:avLst>
        </a:prstGeom>
        <a:solidFill>
          <a:srgbClr val="5B9BD5">
            <a:lumMod val="20000"/>
            <a:lumOff val="80000"/>
          </a:srgbClr>
        </a:solidFill>
        <a:ln w="12700" cap="flat" cmpd="sng" algn="ctr">
          <a:solidFill>
            <a:srgbClr val="5B9BD5">
              <a:lumMod val="20000"/>
              <a:lumOff val="8000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02.02.01 uždavinys. Sudaryti sąlygas etninės kultūros, gyvosios tradicijos išsaugojimui, jų tęstinumui ir vietos savitumą puoselėjančiai veiklai, užtikrinti kultūros paslaugų įvairovę ir kokybę</a:t>
          </a:r>
        </a:p>
      </dsp:txBody>
      <dsp:txXfrm>
        <a:off x="3727740" y="2706400"/>
        <a:ext cx="2111813" cy="892011"/>
      </dsp:txXfrm>
    </dsp:sp>
    <dsp:sp modelId="{8A0AC09C-574B-4A51-97DE-EA32B8511550}">
      <dsp:nvSpPr>
        <dsp:cNvPr id="0" name=""/>
        <dsp:cNvSpPr/>
      </dsp:nvSpPr>
      <dsp:spPr>
        <a:xfrm rot="19915094">
          <a:off x="2956132" y="4136321"/>
          <a:ext cx="783152" cy="18987"/>
        </a:xfrm>
        <a:custGeom>
          <a:avLst/>
          <a:gdLst/>
          <a:ahLst/>
          <a:cxnLst/>
          <a:rect l="0" t="0" r="0" b="0"/>
          <a:pathLst>
            <a:path>
              <a:moveTo>
                <a:pt x="0" y="9493"/>
              </a:moveTo>
              <a:lnTo>
                <a:pt x="782976" y="9493"/>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321218" y="4137757"/>
        <a:ext cx="0" cy="0"/>
      </dsp:txXfrm>
    </dsp:sp>
    <dsp:sp modelId="{F3A30237-F8D8-45D1-8870-4C6BA8289F62}">
      <dsp:nvSpPr>
        <dsp:cNvPr id="0" name=""/>
        <dsp:cNvSpPr/>
      </dsp:nvSpPr>
      <dsp:spPr>
        <a:xfrm>
          <a:off x="3693186" y="3707911"/>
          <a:ext cx="2167317" cy="507154"/>
        </a:xfrm>
        <a:prstGeom prst="roundRect">
          <a:avLst>
            <a:gd name="adj" fmla="val 10000"/>
          </a:avLst>
        </a:prstGeom>
        <a:solidFill>
          <a:srgbClr val="5B9BD5">
            <a:lumMod val="20000"/>
            <a:lumOff val="80000"/>
          </a:srgbClr>
        </a:solidFill>
        <a:ln w="12700" cap="flat" cmpd="sng" algn="ctr">
          <a:solidFill>
            <a:srgbClr val="5B9BD5">
              <a:lumMod val="20000"/>
              <a:lumOff val="8000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02.02.02 uždavinys. Saugoti, tvarkyti ir populiarinti Kaišiadorių rajono savivaldybės kultūros paveldą</a:t>
          </a:r>
        </a:p>
      </dsp:txBody>
      <dsp:txXfrm>
        <a:off x="3708040" y="3722765"/>
        <a:ext cx="2137609" cy="477446"/>
      </dsp:txXfrm>
    </dsp:sp>
    <dsp:sp modelId="{5B097E4E-F32E-4E5B-920B-7EAEF3C12B8A}">
      <dsp:nvSpPr>
        <dsp:cNvPr id="0" name=""/>
        <dsp:cNvSpPr/>
      </dsp:nvSpPr>
      <dsp:spPr>
        <a:xfrm rot="1419028">
          <a:off x="2970622" y="4471613"/>
          <a:ext cx="752645" cy="18987"/>
        </a:xfrm>
        <a:custGeom>
          <a:avLst/>
          <a:gdLst/>
          <a:ahLst/>
          <a:cxnLst/>
          <a:rect l="0" t="0" r="0" b="0"/>
          <a:pathLst>
            <a:path>
              <a:moveTo>
                <a:pt x="0" y="9493"/>
              </a:moveTo>
              <a:lnTo>
                <a:pt x="752476" y="9493"/>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337258" y="4456322"/>
        <a:ext cx="0" cy="0"/>
      </dsp:txXfrm>
    </dsp:sp>
    <dsp:sp modelId="{7C40F29B-6C91-4508-AEBD-8979A11AB759}">
      <dsp:nvSpPr>
        <dsp:cNvPr id="0" name=""/>
        <dsp:cNvSpPr/>
      </dsp:nvSpPr>
      <dsp:spPr>
        <a:xfrm>
          <a:off x="3691660" y="4338505"/>
          <a:ext cx="2155370" cy="587131"/>
        </a:xfrm>
        <a:prstGeom prst="roundRect">
          <a:avLst>
            <a:gd name="adj" fmla="val 10000"/>
          </a:avLst>
        </a:prstGeom>
        <a:solidFill>
          <a:srgbClr val="5B9BD5">
            <a:lumMod val="20000"/>
            <a:lumOff val="80000"/>
          </a:srgbClr>
        </a:solidFill>
        <a:ln w="12700" cap="flat" cmpd="sng" algn="ctr">
          <a:solidFill>
            <a:srgbClr val="5B9BD5">
              <a:lumMod val="20000"/>
              <a:lumOff val="8000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02.02.03 uždavinys. Skatinti aktyvesnę mėgėjų meno kolektyvų, kultūros organizacijų, atskirų menininkų veiklą</a:t>
          </a:r>
        </a:p>
      </dsp:txBody>
      <dsp:txXfrm>
        <a:off x="3708856" y="4355701"/>
        <a:ext cx="2120978" cy="55273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16813</Words>
  <Characters>9584</Characters>
  <Application>Microsoft Office Word</Application>
  <DocSecurity>0</DocSecurity>
  <Lines>79</Lines>
  <Paragraphs>52</Paragraphs>
  <ScaleCrop>false</ScaleCrop>
  <Company/>
  <LinksUpToDate>false</LinksUpToDate>
  <CharactersWithSpaces>26345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Lukoševičienė</dc:creator>
  <cp:keywords/>
  <dc:description/>
  <cp:lastModifiedBy>Lina Lukoševičienė</cp:lastModifiedBy>
  <cp:revision>2</cp:revision>
  <dcterms:created xsi:type="dcterms:W3CDTF">2026-06-01T19:33:00Z</dcterms:created>
  <dcterms:modified xsi:type="dcterms:W3CDTF">2026-06-01T19:34:00Z</dcterms:modified>
</cp:coreProperties>
</file>