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D996B1" w14:textId="77777777" w:rsidR="008344BF" w:rsidRPr="008344BF" w:rsidRDefault="008344BF" w:rsidP="008344BF">
      <w:pPr>
        <w:rPr>
          <w:b/>
          <w:bCs/>
        </w:rPr>
      </w:pPr>
      <w:r w:rsidRPr="008344BF">
        <w:rPr>
          <w:b/>
          <w:bCs/>
        </w:rPr>
        <w:t>Tarptautinio vaikų ir jaunimo piešinių konkurso „Legenda pasaulyje</w:t>
      </w:r>
      <w:proofErr w:type="gramStart"/>
      <w:r w:rsidRPr="008344BF">
        <w:rPr>
          <w:b/>
          <w:bCs/>
        </w:rPr>
        <w:t>“ taisyklės</w:t>
      </w:r>
      <w:proofErr w:type="gramEnd"/>
      <w:r w:rsidRPr="008344BF">
        <w:rPr>
          <w:b/>
          <w:bCs/>
        </w:rPr>
        <w:t xml:space="preserve"> ir nuostatai</w:t>
      </w:r>
    </w:p>
    <w:p w14:paraId="7F76F701" w14:textId="77777777" w:rsidR="008344BF" w:rsidRPr="008344BF" w:rsidRDefault="008344BF" w:rsidP="008344BF">
      <w:r w:rsidRPr="008344BF">
        <w:rPr>
          <w:b/>
          <w:bCs/>
        </w:rPr>
        <w:t>Organizatoriai:</w:t>
      </w:r>
    </w:p>
    <w:p w14:paraId="11EED5CE" w14:textId="2A21B713" w:rsidR="008344BF" w:rsidRPr="008344BF" w:rsidRDefault="008344BF" w:rsidP="008344BF">
      <w:pPr>
        <w:numPr>
          <w:ilvl w:val="0"/>
          <w:numId w:val="1"/>
        </w:numPr>
      </w:pPr>
      <w:r w:rsidRPr="008344BF">
        <w:t>Huberto Wagnerio pagrindinė mokykla Nr. 13, Be</w:t>
      </w:r>
      <w:r w:rsidR="00224AA6">
        <w:t>n</w:t>
      </w:r>
      <w:r w:rsidRPr="008344BF">
        <w:t>dzinas</w:t>
      </w:r>
      <w:r w:rsidR="00224AA6">
        <w:t>;</w:t>
      </w:r>
    </w:p>
    <w:p w14:paraId="128CFDCE" w14:textId="6A791ADB" w:rsidR="008344BF" w:rsidRPr="008344BF" w:rsidRDefault="008344BF" w:rsidP="008344BF">
      <w:pPr>
        <w:numPr>
          <w:ilvl w:val="0"/>
          <w:numId w:val="1"/>
        </w:numPr>
      </w:pPr>
      <w:r w:rsidRPr="008344BF">
        <w:t>Miesto ir apskrities viešoji biblioteka, Be</w:t>
      </w:r>
      <w:r w:rsidR="00224AA6">
        <w:t>n</w:t>
      </w:r>
      <w:r w:rsidRPr="008344BF">
        <w:t>dzinas</w:t>
      </w:r>
      <w:r w:rsidR="00224AA6">
        <w:t>;</w:t>
      </w:r>
    </w:p>
    <w:p w14:paraId="45F183A1" w14:textId="43084449" w:rsidR="008344BF" w:rsidRPr="008344BF" w:rsidRDefault="008344BF" w:rsidP="008344BF">
      <w:pPr>
        <w:numPr>
          <w:ilvl w:val="0"/>
          <w:numId w:val="1"/>
        </w:numPr>
      </w:pPr>
      <w:r w:rsidRPr="008344BF">
        <w:t>Be</w:t>
      </w:r>
      <w:r w:rsidR="00224AA6">
        <w:t>n</w:t>
      </w:r>
      <w:r w:rsidRPr="008344BF">
        <w:t>dzino miesto savivaldybė</w:t>
      </w:r>
      <w:r w:rsidR="00224AA6">
        <w:t>.</w:t>
      </w:r>
    </w:p>
    <w:p w14:paraId="5D538F61" w14:textId="77777777" w:rsidR="008344BF" w:rsidRPr="008344BF" w:rsidRDefault="008344BF" w:rsidP="008344BF">
      <w:r w:rsidRPr="008344BF">
        <w:rPr>
          <w:b/>
          <w:bCs/>
        </w:rPr>
        <w:t>Globėjas:</w:t>
      </w:r>
    </w:p>
    <w:p w14:paraId="69B0588C" w14:textId="3342F0EE" w:rsidR="008344BF" w:rsidRPr="008344BF" w:rsidRDefault="008344BF" w:rsidP="008344BF">
      <w:pPr>
        <w:numPr>
          <w:ilvl w:val="0"/>
          <w:numId w:val="2"/>
        </w:numPr>
      </w:pPr>
      <w:r w:rsidRPr="008344BF">
        <w:t>Be</w:t>
      </w:r>
      <w:r w:rsidR="00224AA6">
        <w:t>n</w:t>
      </w:r>
      <w:r w:rsidRPr="008344BF">
        <w:t>dzino meras</w:t>
      </w:r>
    </w:p>
    <w:p w14:paraId="2D41EAAC" w14:textId="77777777" w:rsidR="008344BF" w:rsidRPr="008344BF" w:rsidRDefault="008344BF" w:rsidP="008344BF">
      <w:r w:rsidRPr="008344BF">
        <w:rPr>
          <w:b/>
          <w:bCs/>
        </w:rPr>
        <w:t>Konkurso tikslai:</w:t>
      </w:r>
    </w:p>
    <w:p w14:paraId="54D48CF8" w14:textId="77777777" w:rsidR="008344BF" w:rsidRPr="008344BF" w:rsidRDefault="008344BF" w:rsidP="008344BF">
      <w:pPr>
        <w:numPr>
          <w:ilvl w:val="0"/>
          <w:numId w:val="3"/>
        </w:numPr>
      </w:pPr>
      <w:r w:rsidRPr="008344BF">
        <w:t>Supažindinti jaunuosius menininkus su jų šalies legendų ir pasakų turtais;</w:t>
      </w:r>
    </w:p>
    <w:p w14:paraId="7930E0AE" w14:textId="77777777" w:rsidR="008344BF" w:rsidRPr="008344BF" w:rsidRDefault="008344BF" w:rsidP="008344BF">
      <w:pPr>
        <w:numPr>
          <w:ilvl w:val="0"/>
          <w:numId w:val="3"/>
        </w:numPr>
      </w:pPr>
      <w:r w:rsidRPr="008344BF">
        <w:t>Skatinti skaitymą, kūrybišką veiklą ir meninį jautrumą;</w:t>
      </w:r>
    </w:p>
    <w:p w14:paraId="63286433" w14:textId="77777777" w:rsidR="008344BF" w:rsidRPr="008344BF" w:rsidRDefault="008344BF" w:rsidP="008344BF">
      <w:pPr>
        <w:numPr>
          <w:ilvl w:val="0"/>
          <w:numId w:val="3"/>
        </w:numPr>
      </w:pPr>
      <w:r w:rsidRPr="008344BF">
        <w:t>Atrasti ir skatinti talentingus vaikus bei jaunimą;</w:t>
      </w:r>
    </w:p>
    <w:p w14:paraId="1F98F56F" w14:textId="77777777" w:rsidR="008344BF" w:rsidRPr="008344BF" w:rsidRDefault="008344BF" w:rsidP="008344BF">
      <w:pPr>
        <w:numPr>
          <w:ilvl w:val="0"/>
          <w:numId w:val="3"/>
        </w:numPr>
      </w:pPr>
      <w:r w:rsidRPr="008344BF">
        <w:t>Dalytis estetinėmis ir metodinėmis patirtimis.</w:t>
      </w:r>
    </w:p>
    <w:p w14:paraId="4A0C754C" w14:textId="77777777" w:rsidR="008344BF" w:rsidRPr="008344BF" w:rsidRDefault="008344BF" w:rsidP="008344BF">
      <w:pPr>
        <w:rPr>
          <w:b/>
          <w:bCs/>
        </w:rPr>
      </w:pPr>
      <w:r w:rsidRPr="008344BF">
        <w:rPr>
          <w:b/>
          <w:bCs/>
        </w:rPr>
        <w:t>Konkurso sąlygos:</w:t>
      </w:r>
    </w:p>
    <w:p w14:paraId="5AFCB382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Dalyviai:</w:t>
      </w:r>
      <w:r w:rsidRPr="008344BF">
        <w:br/>
        <w:t>Konkursas skirtas pradinės mokyklos mokiniams, bendruomenės centrų, dienos centrų ir kūrybos centrų lankytojams.</w:t>
      </w:r>
    </w:p>
    <w:p w14:paraId="2B7F6655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Darbas:</w:t>
      </w:r>
      <w:r w:rsidRPr="008344BF">
        <w:br/>
        <w:t>Dalyviai pateikia vieną A3 formato iliustraciją pagal bet kurią savo šalies legendą. Darbai negali būti rėminti.</w:t>
      </w:r>
    </w:p>
    <w:p w14:paraId="51859821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Technikos:</w:t>
      </w:r>
      <w:r w:rsidRPr="008344BF">
        <w:br/>
        <w:t>Pastelės, tempera, akvarelė, guašas.</w:t>
      </w:r>
    </w:p>
    <w:p w14:paraId="0D2A0E3F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Terminai:</w:t>
      </w:r>
      <w:r w:rsidRPr="008344BF">
        <w:br/>
        <w:t xml:space="preserve">Darbai turi būti išsiųsti iki </w:t>
      </w:r>
      <w:r w:rsidRPr="008344BF">
        <w:rPr>
          <w:b/>
          <w:bCs/>
        </w:rPr>
        <w:t>2025 m. kovo 29 d.</w:t>
      </w:r>
      <w:r w:rsidRPr="008344BF">
        <w:t xml:space="preserve"> (galioja pašto ar kurjerio siuntimo data).</w:t>
      </w:r>
    </w:p>
    <w:p w14:paraId="21713BB7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Darbų adresas:</w:t>
      </w:r>
      <w:r w:rsidRPr="008344BF">
        <w:br/>
        <w:t>SZKOŁA PODSTAWOWA NR 13</w:t>
      </w:r>
      <w:r w:rsidRPr="008344BF">
        <w:br/>
        <w:t>UL. REWOLUCJONISTÓW 18</w:t>
      </w:r>
      <w:r w:rsidRPr="008344BF">
        <w:br/>
        <w:t>42-500 BĘDZIN</w:t>
      </w:r>
    </w:p>
    <w:p w14:paraId="100C9122" w14:textId="2AA96A32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Darbo žymėjimas</w:t>
      </w:r>
      <w:proofErr w:type="gramStart"/>
      <w:r w:rsidRPr="008344BF">
        <w:rPr>
          <w:b/>
          <w:bCs/>
        </w:rPr>
        <w:t>:</w:t>
      </w:r>
      <w:proofErr w:type="gramEnd"/>
      <w:r w:rsidR="00224AA6">
        <w:br/>
        <w:t>Kitoje piešinio pusėje</w:t>
      </w:r>
      <w:r w:rsidRPr="008344BF">
        <w:t xml:space="preserve"> turi būti ranka ar kompiuteriu užrašyta: autoriaus vardas, klasė, </w:t>
      </w:r>
      <w:r w:rsidRPr="008344BF">
        <w:lastRenderedPageBreak/>
        <w:t>darbo pavadinimas, institucija ir jos adresas, telefonas, el. paštas, meno vadovo vardas ir pavardė.</w:t>
      </w:r>
    </w:p>
    <w:p w14:paraId="4D287AED" w14:textId="5A9451F1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Priedai</w:t>
      </w:r>
      <w:proofErr w:type="gramStart"/>
      <w:r w:rsidRPr="008344BF">
        <w:rPr>
          <w:b/>
          <w:bCs/>
        </w:rPr>
        <w:t>:</w:t>
      </w:r>
      <w:proofErr w:type="gramEnd"/>
      <w:r w:rsidRPr="008344BF">
        <w:br/>
        <w:t xml:space="preserve">Kartu su darbu turi būti pateikta užpildyta dalyvio </w:t>
      </w:r>
      <w:r w:rsidR="00224AA6">
        <w:t>anket</w:t>
      </w:r>
      <w:r w:rsidRPr="008344BF">
        <w:t>a ir sutikimas naudoti atvaizdą bei skelbti asmens duomenis (priedas turi būti tvirtai pritvirtintas prie darbo).</w:t>
      </w:r>
    </w:p>
    <w:p w14:paraId="2500AB11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Naudojimas:</w:t>
      </w:r>
      <w:r w:rsidRPr="008344BF">
        <w:br/>
        <w:t>Organizatorius pasilieka teisę naudoti ir publikuoti darbus nemokamai konkursų, parodų, leidinių ir medijų pristatymuose.</w:t>
      </w:r>
    </w:p>
    <w:p w14:paraId="25AF8444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Nuosavybė:</w:t>
      </w:r>
      <w:r w:rsidRPr="008344BF">
        <w:br/>
        <w:t>Darbai negrąžinami, jie tampa organizatoriaus nuosavybe.</w:t>
      </w:r>
    </w:p>
    <w:p w14:paraId="5971FD6B" w14:textId="44FE470D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Vertinimas</w:t>
      </w:r>
      <w:proofErr w:type="gramStart"/>
      <w:r w:rsidRPr="008344BF">
        <w:rPr>
          <w:b/>
          <w:bCs/>
        </w:rPr>
        <w:t>:</w:t>
      </w:r>
      <w:proofErr w:type="gramEnd"/>
      <w:r w:rsidRPr="008344BF">
        <w:br/>
        <w:t>Darbu</w:t>
      </w:r>
      <w:r w:rsidR="00224AA6">
        <w:t>s vertins organizatorių sudaryta</w:t>
      </w:r>
      <w:bookmarkStart w:id="0" w:name="_GoBack"/>
      <w:bookmarkEnd w:id="0"/>
      <w:r w:rsidRPr="008344BF">
        <w:t xml:space="preserve"> komisija, kuri skirs prizus, apdovanojimus ir galimybes dalyvauti parodoje. Komisija pasilieka teisę paskirstyti prizus kitaip.</w:t>
      </w:r>
    </w:p>
    <w:p w14:paraId="0513CE1D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Amžiaus grupės:</w:t>
      </w:r>
    </w:p>
    <w:p w14:paraId="63D6D2A6" w14:textId="77777777" w:rsidR="008344BF" w:rsidRPr="008344BF" w:rsidRDefault="008344BF" w:rsidP="008344BF">
      <w:pPr>
        <w:numPr>
          <w:ilvl w:val="1"/>
          <w:numId w:val="4"/>
        </w:numPr>
      </w:pPr>
      <w:r w:rsidRPr="008344BF">
        <w:t>I grupė: 6–9 metų</w:t>
      </w:r>
    </w:p>
    <w:p w14:paraId="435C1946" w14:textId="77777777" w:rsidR="008344BF" w:rsidRPr="008344BF" w:rsidRDefault="008344BF" w:rsidP="008344BF">
      <w:pPr>
        <w:numPr>
          <w:ilvl w:val="1"/>
          <w:numId w:val="4"/>
        </w:numPr>
      </w:pPr>
      <w:r w:rsidRPr="008344BF">
        <w:t>II grupė: 10–12 metų</w:t>
      </w:r>
    </w:p>
    <w:p w14:paraId="3F426CA5" w14:textId="77777777" w:rsidR="008344BF" w:rsidRPr="008344BF" w:rsidRDefault="008344BF" w:rsidP="008344BF">
      <w:pPr>
        <w:numPr>
          <w:ilvl w:val="1"/>
          <w:numId w:val="4"/>
        </w:numPr>
      </w:pPr>
      <w:r w:rsidRPr="008344BF">
        <w:t>III grupė: 13–15 metų</w:t>
      </w:r>
    </w:p>
    <w:p w14:paraId="724EC417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Rezultatai:</w:t>
      </w:r>
      <w:r w:rsidRPr="008344BF">
        <w:br/>
        <w:t>Laimėtojai apie baigiamąją ceremoniją bus informuoti telefonu arba el. paštu.</w:t>
      </w:r>
    </w:p>
    <w:p w14:paraId="52C59181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Mokestis:</w:t>
      </w:r>
      <w:r w:rsidRPr="008344BF">
        <w:br/>
        <w:t>Dalyvavimas nemokamas.</w:t>
      </w:r>
    </w:p>
    <w:p w14:paraId="006BD21E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Kelionės išlaidos:</w:t>
      </w:r>
      <w:r w:rsidRPr="008344BF">
        <w:br/>
        <w:t>Organizatoriai nekompensuoja kelionės išlaidų.</w:t>
      </w:r>
    </w:p>
    <w:p w14:paraId="43686A9E" w14:textId="77777777" w:rsidR="008344BF" w:rsidRPr="008344BF" w:rsidRDefault="008344BF" w:rsidP="008344BF">
      <w:pPr>
        <w:numPr>
          <w:ilvl w:val="0"/>
          <w:numId w:val="4"/>
        </w:numPr>
      </w:pPr>
      <w:r w:rsidRPr="008344BF">
        <w:rPr>
          <w:b/>
          <w:bCs/>
        </w:rPr>
        <w:t>Patvirtinimai:</w:t>
      </w:r>
      <w:r w:rsidRPr="008344BF">
        <w:br/>
        <w:t>Organizatoriai neteikia dalyvavimo patvirtinimų visiems dalyviams ir jų globėjams.</w:t>
      </w:r>
    </w:p>
    <w:p w14:paraId="17CEFF33" w14:textId="77777777" w:rsidR="008344BF" w:rsidRPr="008344BF" w:rsidRDefault="008344BF" w:rsidP="008344BF">
      <w:r w:rsidRPr="008344BF">
        <w:rPr>
          <w:b/>
          <w:bCs/>
        </w:rPr>
        <w:t>Kontaktai:</w:t>
      </w:r>
      <w:r w:rsidRPr="008344BF">
        <w:br/>
        <w:t>Koordinatoriaus el. paštas: sp13.plastyka@gmail.com</w:t>
      </w:r>
    </w:p>
    <w:p w14:paraId="1639A143" w14:textId="77777777" w:rsidR="008344BF" w:rsidRDefault="008344BF"/>
    <w:sectPr w:rsidR="008344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96868"/>
    <w:multiLevelType w:val="multilevel"/>
    <w:tmpl w:val="7B9A2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A1788"/>
    <w:multiLevelType w:val="multilevel"/>
    <w:tmpl w:val="E4C4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524E00"/>
    <w:multiLevelType w:val="multilevel"/>
    <w:tmpl w:val="544C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A66F7C"/>
    <w:multiLevelType w:val="multilevel"/>
    <w:tmpl w:val="6482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4BF"/>
    <w:rsid w:val="00224AA6"/>
    <w:rsid w:val="002F6D16"/>
    <w:rsid w:val="0083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9966"/>
  <w15:chartTrackingRefBased/>
  <w15:docId w15:val="{DBB6CE5F-1332-414E-BFCB-43719F5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344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344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344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344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344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344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344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344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344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344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344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344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344B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344B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344B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344B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344B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344B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344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344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344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344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344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344B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344B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344B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344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344B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344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1400</Words>
  <Characters>799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</dc:creator>
  <cp:keywords/>
  <dc:description/>
  <cp:lastModifiedBy>Dell</cp:lastModifiedBy>
  <cp:revision>2</cp:revision>
  <dcterms:created xsi:type="dcterms:W3CDTF">2025-01-24T13:10:00Z</dcterms:created>
  <dcterms:modified xsi:type="dcterms:W3CDTF">2025-01-24T13:10:00Z</dcterms:modified>
</cp:coreProperties>
</file>