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87DFD" w14:textId="77777777" w:rsidR="00120017" w:rsidRDefault="00120017" w:rsidP="00F17250">
      <w:pPr>
        <w:spacing w:line="360" w:lineRule="auto"/>
        <w:ind w:firstLine="720"/>
        <w:jc w:val="both"/>
        <w:rPr>
          <w:sz w:val="24"/>
          <w:szCs w:val="24"/>
        </w:rPr>
      </w:pPr>
    </w:p>
    <w:p w14:paraId="41D63F08" w14:textId="77777777" w:rsidR="00A32068" w:rsidRPr="008A46A7" w:rsidRDefault="00A32068" w:rsidP="00A32068">
      <w:pPr>
        <w:pStyle w:val="Pagrindiniotekstotrauka"/>
        <w:tabs>
          <w:tab w:val="left" w:pos="6804"/>
        </w:tabs>
        <w:spacing w:after="0"/>
        <w:ind w:left="4820"/>
        <w:rPr>
          <w:sz w:val="24"/>
          <w:szCs w:val="24"/>
          <w:lang w:eastAsia="ar-SA"/>
        </w:rPr>
      </w:pPr>
      <w:r>
        <w:rPr>
          <w:sz w:val="24"/>
          <w:szCs w:val="24"/>
          <w:lang w:eastAsia="ar-SA"/>
        </w:rPr>
        <w:t xml:space="preserve">        </w:t>
      </w:r>
      <w:r w:rsidRPr="008A46A7">
        <w:rPr>
          <w:sz w:val="24"/>
          <w:szCs w:val="24"/>
          <w:lang w:eastAsia="ar-SA"/>
        </w:rPr>
        <w:t>PATVIRTINTA</w:t>
      </w:r>
    </w:p>
    <w:p w14:paraId="533CF3DE" w14:textId="77777777" w:rsidR="00A32068" w:rsidRDefault="00A32068" w:rsidP="00A32068">
      <w:pPr>
        <w:pStyle w:val="Pagrindiniotekstotrauka"/>
        <w:tabs>
          <w:tab w:val="left" w:pos="6804"/>
        </w:tabs>
        <w:spacing w:after="0"/>
        <w:ind w:left="5245" w:hanging="425"/>
        <w:rPr>
          <w:sz w:val="24"/>
          <w:szCs w:val="24"/>
          <w:lang w:eastAsia="ar-SA"/>
        </w:rPr>
      </w:pPr>
      <w:r>
        <w:rPr>
          <w:sz w:val="24"/>
          <w:szCs w:val="24"/>
          <w:lang w:eastAsia="ar-SA"/>
        </w:rPr>
        <w:t xml:space="preserve">         </w:t>
      </w:r>
      <w:r w:rsidRPr="008A46A7">
        <w:rPr>
          <w:sz w:val="24"/>
          <w:szCs w:val="24"/>
          <w:lang w:eastAsia="ar-SA"/>
        </w:rPr>
        <w:t>Kai</w:t>
      </w:r>
      <w:r>
        <w:rPr>
          <w:sz w:val="24"/>
          <w:szCs w:val="24"/>
          <w:lang w:eastAsia="ar-SA"/>
        </w:rPr>
        <w:t>šiadorių rajono savivaldybės</w:t>
      </w:r>
    </w:p>
    <w:p w14:paraId="64645CF2" w14:textId="77777777" w:rsidR="00A32068" w:rsidRPr="008A46A7" w:rsidRDefault="00A32068" w:rsidP="00A32068">
      <w:pPr>
        <w:pStyle w:val="Pagrindiniotekstotrauka"/>
        <w:tabs>
          <w:tab w:val="left" w:pos="6804"/>
        </w:tabs>
        <w:spacing w:after="0"/>
        <w:ind w:left="5245" w:hanging="425"/>
        <w:rPr>
          <w:sz w:val="24"/>
          <w:szCs w:val="24"/>
          <w:lang w:eastAsia="ar-SA"/>
        </w:rPr>
      </w:pPr>
      <w:r>
        <w:rPr>
          <w:sz w:val="24"/>
          <w:szCs w:val="24"/>
          <w:lang w:eastAsia="ar-SA"/>
        </w:rPr>
        <w:t xml:space="preserve">         </w:t>
      </w:r>
      <w:r w:rsidRPr="008A46A7">
        <w:rPr>
          <w:sz w:val="24"/>
          <w:szCs w:val="24"/>
          <w:lang w:eastAsia="ar-SA"/>
        </w:rPr>
        <w:t>administracijos direktoriaus</w:t>
      </w:r>
    </w:p>
    <w:p w14:paraId="794E8CD2" w14:textId="77777777" w:rsidR="00A32068" w:rsidRDefault="00A32068" w:rsidP="00A32068">
      <w:pPr>
        <w:pStyle w:val="Pagrindiniotekstotrauka"/>
        <w:tabs>
          <w:tab w:val="left" w:pos="6804"/>
        </w:tabs>
        <w:spacing w:after="0"/>
        <w:ind w:left="5670" w:hanging="850"/>
        <w:rPr>
          <w:sz w:val="24"/>
          <w:szCs w:val="24"/>
          <w:lang w:eastAsia="ar-SA"/>
        </w:rPr>
      </w:pPr>
      <w:r>
        <w:rPr>
          <w:sz w:val="24"/>
          <w:szCs w:val="24"/>
          <w:lang w:eastAsia="ar-SA"/>
        </w:rPr>
        <w:t xml:space="preserve">         </w:t>
      </w:r>
      <w:r w:rsidRPr="008A46A7">
        <w:rPr>
          <w:sz w:val="24"/>
          <w:szCs w:val="24"/>
          <w:lang w:eastAsia="ar-SA"/>
        </w:rPr>
        <w:t>20</w:t>
      </w:r>
      <w:r>
        <w:rPr>
          <w:sz w:val="24"/>
          <w:szCs w:val="24"/>
          <w:lang w:eastAsia="ar-SA"/>
        </w:rPr>
        <w:t>22</w:t>
      </w:r>
      <w:r w:rsidRPr="008A46A7">
        <w:rPr>
          <w:sz w:val="24"/>
          <w:szCs w:val="24"/>
          <w:lang w:eastAsia="ar-SA"/>
        </w:rPr>
        <w:t xml:space="preserve"> m.</w:t>
      </w:r>
      <w:r>
        <w:rPr>
          <w:sz w:val="24"/>
          <w:szCs w:val="24"/>
          <w:lang w:eastAsia="ar-SA"/>
        </w:rPr>
        <w:t xml:space="preserve"> vasario    d. įsakymu Nr. V1E-</w:t>
      </w:r>
    </w:p>
    <w:p w14:paraId="557D5D7B" w14:textId="77777777" w:rsidR="00A32068" w:rsidRPr="008A46A7" w:rsidRDefault="00A32068" w:rsidP="00A32068">
      <w:pPr>
        <w:pStyle w:val="Pagrindiniotekstotrauka"/>
        <w:tabs>
          <w:tab w:val="left" w:pos="6804"/>
        </w:tabs>
        <w:spacing w:after="0"/>
        <w:ind w:left="5670" w:hanging="850"/>
        <w:rPr>
          <w:sz w:val="24"/>
          <w:szCs w:val="24"/>
          <w:lang w:eastAsia="ar-SA"/>
        </w:rPr>
      </w:pPr>
    </w:p>
    <w:p w14:paraId="45782800" w14:textId="77777777" w:rsidR="00A32068" w:rsidRDefault="00A32068" w:rsidP="00A32068">
      <w:pPr>
        <w:jc w:val="center"/>
        <w:rPr>
          <w:b/>
          <w:sz w:val="24"/>
          <w:szCs w:val="24"/>
        </w:rPr>
      </w:pPr>
    </w:p>
    <w:p w14:paraId="2DA36C8E" w14:textId="77777777" w:rsidR="00A32068" w:rsidRDefault="00A32068" w:rsidP="00A32068">
      <w:pPr>
        <w:jc w:val="center"/>
        <w:rPr>
          <w:b/>
          <w:sz w:val="24"/>
          <w:szCs w:val="24"/>
        </w:rPr>
      </w:pPr>
      <w:r>
        <w:rPr>
          <w:b/>
          <w:sz w:val="24"/>
          <w:szCs w:val="24"/>
        </w:rPr>
        <w:t xml:space="preserve">PATALPOS –  BUTO </w:t>
      </w:r>
      <w:r w:rsidR="0001431D">
        <w:rPr>
          <w:b/>
          <w:sz w:val="24"/>
          <w:szCs w:val="24"/>
        </w:rPr>
        <w:t xml:space="preserve">IR </w:t>
      </w:r>
      <w:r>
        <w:rPr>
          <w:b/>
          <w:sz w:val="24"/>
          <w:szCs w:val="24"/>
        </w:rPr>
        <w:t>DAL</w:t>
      </w:r>
      <w:r w:rsidR="0001431D">
        <w:rPr>
          <w:b/>
          <w:sz w:val="24"/>
          <w:szCs w:val="24"/>
        </w:rPr>
        <w:t>IES</w:t>
      </w:r>
      <w:r>
        <w:rPr>
          <w:b/>
          <w:sz w:val="24"/>
          <w:szCs w:val="24"/>
        </w:rPr>
        <w:t xml:space="preserve"> ŪKIO PASTATO, STRĖVININKŲ G. 6-4, MORKŪNŲ K., KAIŠIADORIŲ R. SAV., PARDAVIMO VIEŠ</w:t>
      </w:r>
      <w:r w:rsidR="0001431D">
        <w:rPr>
          <w:b/>
          <w:sz w:val="24"/>
          <w:szCs w:val="24"/>
        </w:rPr>
        <w:t>AJAME</w:t>
      </w:r>
      <w:r>
        <w:rPr>
          <w:b/>
          <w:sz w:val="24"/>
          <w:szCs w:val="24"/>
        </w:rPr>
        <w:t xml:space="preserve"> AUKCION</w:t>
      </w:r>
      <w:r w:rsidR="0001431D">
        <w:rPr>
          <w:b/>
          <w:sz w:val="24"/>
          <w:szCs w:val="24"/>
        </w:rPr>
        <w:t>E</w:t>
      </w:r>
      <w:r>
        <w:rPr>
          <w:b/>
          <w:sz w:val="24"/>
          <w:szCs w:val="24"/>
        </w:rPr>
        <w:t xml:space="preserve"> SĄLYGOS</w:t>
      </w:r>
    </w:p>
    <w:p w14:paraId="71885448" w14:textId="77777777" w:rsidR="00A32068" w:rsidRDefault="00A32068" w:rsidP="00A32068">
      <w:pPr>
        <w:jc w:val="center"/>
        <w:rPr>
          <w:b/>
          <w:sz w:val="24"/>
          <w:szCs w:val="24"/>
        </w:rPr>
      </w:pPr>
    </w:p>
    <w:p w14:paraId="1616400D" w14:textId="77777777" w:rsidR="00A32068" w:rsidRDefault="00A32068" w:rsidP="00A32068">
      <w:pPr>
        <w:jc w:val="center"/>
        <w:rPr>
          <w:b/>
          <w:sz w:val="24"/>
          <w:szCs w:val="24"/>
        </w:rPr>
      </w:pPr>
    </w:p>
    <w:p w14:paraId="6EA3E9CB" w14:textId="77777777" w:rsidR="00A32068" w:rsidRDefault="00A32068" w:rsidP="00A32068">
      <w:pPr>
        <w:tabs>
          <w:tab w:val="left" w:pos="709"/>
        </w:tabs>
        <w:spacing w:line="360" w:lineRule="auto"/>
        <w:jc w:val="both"/>
        <w:rPr>
          <w:sz w:val="24"/>
          <w:szCs w:val="24"/>
        </w:rPr>
      </w:pPr>
      <w:r>
        <w:rPr>
          <w:sz w:val="24"/>
          <w:szCs w:val="24"/>
        </w:rPr>
        <w:tab/>
        <w:t xml:space="preserve">1. </w:t>
      </w:r>
      <w:r w:rsidRPr="00C46505">
        <w:rPr>
          <w:sz w:val="24"/>
          <w:szCs w:val="24"/>
        </w:rPr>
        <w:t>Patalp</w:t>
      </w:r>
      <w:r>
        <w:rPr>
          <w:sz w:val="24"/>
          <w:szCs w:val="24"/>
        </w:rPr>
        <w:t>a</w:t>
      </w:r>
      <w:r w:rsidRPr="00C46505">
        <w:rPr>
          <w:sz w:val="24"/>
          <w:szCs w:val="24"/>
        </w:rPr>
        <w:t xml:space="preserve"> – but</w:t>
      </w:r>
      <w:r>
        <w:rPr>
          <w:sz w:val="24"/>
          <w:szCs w:val="24"/>
        </w:rPr>
        <w:t>as</w:t>
      </w:r>
      <w:r w:rsidRPr="00C46505">
        <w:rPr>
          <w:sz w:val="24"/>
          <w:szCs w:val="24"/>
        </w:rPr>
        <w:t xml:space="preserve"> (unikalus numeris 4400-0461-5976:4288, bendras plotas – 32,4</w:t>
      </w:r>
      <w:r>
        <w:rPr>
          <w:sz w:val="24"/>
          <w:szCs w:val="24"/>
        </w:rPr>
        <w:t>8 kv. m, statybos metai – 1933</w:t>
      </w:r>
      <w:r w:rsidR="0001431D">
        <w:rPr>
          <w:sz w:val="24"/>
          <w:szCs w:val="24"/>
        </w:rPr>
        <w:t>)</w:t>
      </w:r>
      <w:r>
        <w:rPr>
          <w:sz w:val="24"/>
          <w:szCs w:val="24"/>
        </w:rPr>
        <w:t xml:space="preserve">, 1/1 ūkio pastato unikalus </w:t>
      </w:r>
      <w:r w:rsidR="0001431D">
        <w:rPr>
          <w:sz w:val="24"/>
          <w:szCs w:val="24"/>
        </w:rPr>
        <w:t>(</w:t>
      </w:r>
      <w:r>
        <w:rPr>
          <w:sz w:val="24"/>
          <w:szCs w:val="24"/>
        </w:rPr>
        <w:t>Nr. 4997-0007-1031</w:t>
      </w:r>
      <w:r w:rsidR="0001431D">
        <w:rPr>
          <w:sz w:val="24"/>
          <w:szCs w:val="24"/>
        </w:rPr>
        <w:t>)</w:t>
      </w:r>
      <w:r w:rsidRPr="00C46505">
        <w:rPr>
          <w:sz w:val="24"/>
          <w:szCs w:val="24"/>
        </w:rPr>
        <w:t xml:space="preserve"> </w:t>
      </w:r>
      <w:proofErr w:type="spellStart"/>
      <w:r>
        <w:rPr>
          <w:sz w:val="24"/>
          <w:szCs w:val="24"/>
        </w:rPr>
        <w:t>Strėvininkų</w:t>
      </w:r>
      <w:proofErr w:type="spellEnd"/>
      <w:r w:rsidRPr="00C46505">
        <w:rPr>
          <w:sz w:val="24"/>
          <w:szCs w:val="24"/>
        </w:rPr>
        <w:t xml:space="preserve"> g. </w:t>
      </w:r>
      <w:r>
        <w:rPr>
          <w:sz w:val="24"/>
          <w:szCs w:val="24"/>
        </w:rPr>
        <w:t>6-4</w:t>
      </w:r>
      <w:r w:rsidRPr="00C46505">
        <w:rPr>
          <w:sz w:val="24"/>
          <w:szCs w:val="24"/>
        </w:rPr>
        <w:t xml:space="preserve">, </w:t>
      </w:r>
      <w:r>
        <w:rPr>
          <w:sz w:val="24"/>
          <w:szCs w:val="24"/>
        </w:rPr>
        <w:t>Morkūnų</w:t>
      </w:r>
      <w:r w:rsidRPr="00C46505">
        <w:rPr>
          <w:sz w:val="24"/>
          <w:szCs w:val="24"/>
        </w:rPr>
        <w:t xml:space="preserve"> k., </w:t>
      </w:r>
      <w:r>
        <w:rPr>
          <w:sz w:val="24"/>
          <w:szCs w:val="24"/>
        </w:rPr>
        <w:t>Kruonio</w:t>
      </w:r>
      <w:r w:rsidRPr="00C46505">
        <w:rPr>
          <w:sz w:val="24"/>
          <w:szCs w:val="24"/>
        </w:rPr>
        <w:t xml:space="preserve"> sen., Kaišiadorių r. </w:t>
      </w:r>
      <w:proofErr w:type="spellStart"/>
      <w:r w:rsidRPr="00C46505">
        <w:rPr>
          <w:sz w:val="24"/>
          <w:szCs w:val="24"/>
        </w:rPr>
        <w:t>sav</w:t>
      </w:r>
      <w:proofErr w:type="spellEnd"/>
      <w:r w:rsidR="0001431D">
        <w:rPr>
          <w:sz w:val="24"/>
          <w:szCs w:val="24"/>
        </w:rPr>
        <w:t>, (toliau – objektas).</w:t>
      </w:r>
      <w:r w:rsidRPr="005C1C6A">
        <w:rPr>
          <w:sz w:val="24"/>
          <w:szCs w:val="24"/>
        </w:rPr>
        <w:t xml:space="preserve"> </w:t>
      </w:r>
      <w:r w:rsidR="008A7AC5">
        <w:rPr>
          <w:sz w:val="24"/>
          <w:szCs w:val="24"/>
        </w:rPr>
        <w:t>Butas pripažintas avariniu.</w:t>
      </w:r>
    </w:p>
    <w:p w14:paraId="214CFDFE" w14:textId="77777777" w:rsidR="00A32068" w:rsidRDefault="00A32068" w:rsidP="00A32068">
      <w:pPr>
        <w:spacing w:line="360" w:lineRule="auto"/>
        <w:ind w:firstLine="720"/>
        <w:jc w:val="both"/>
        <w:rPr>
          <w:sz w:val="24"/>
          <w:szCs w:val="24"/>
        </w:rPr>
      </w:pPr>
      <w:r>
        <w:rPr>
          <w:sz w:val="24"/>
          <w:szCs w:val="24"/>
        </w:rPr>
        <w:t xml:space="preserve">2. </w:t>
      </w:r>
      <w:r w:rsidRPr="00A440B7">
        <w:rPr>
          <w:sz w:val="24"/>
          <w:szCs w:val="24"/>
        </w:rPr>
        <w:t xml:space="preserve">Pradinė objekto pardavimo kaina </w:t>
      </w:r>
      <w:r>
        <w:rPr>
          <w:sz w:val="24"/>
          <w:szCs w:val="24"/>
        </w:rPr>
        <w:t>– 2700,00 Eur.</w:t>
      </w:r>
    </w:p>
    <w:p w14:paraId="21B8CCD2" w14:textId="77777777" w:rsidR="00A32068" w:rsidRDefault="00A32068" w:rsidP="00A32068">
      <w:pPr>
        <w:spacing w:line="360" w:lineRule="auto"/>
        <w:ind w:firstLine="720"/>
        <w:jc w:val="both"/>
        <w:rPr>
          <w:sz w:val="24"/>
          <w:szCs w:val="24"/>
        </w:rPr>
      </w:pPr>
      <w:r>
        <w:rPr>
          <w:sz w:val="24"/>
          <w:szCs w:val="24"/>
        </w:rPr>
        <w:t>3. A</w:t>
      </w:r>
      <w:r w:rsidRPr="00A440B7">
        <w:rPr>
          <w:sz w:val="24"/>
          <w:szCs w:val="24"/>
        </w:rPr>
        <w:t>ukciono dalyvio garantinio įnašo dydis</w:t>
      </w:r>
      <w:r>
        <w:rPr>
          <w:sz w:val="24"/>
          <w:szCs w:val="24"/>
        </w:rPr>
        <w:t xml:space="preserve"> –</w:t>
      </w:r>
      <w:r w:rsidRPr="00A440B7">
        <w:rPr>
          <w:sz w:val="24"/>
          <w:szCs w:val="24"/>
        </w:rPr>
        <w:t xml:space="preserve"> </w:t>
      </w:r>
      <w:r>
        <w:rPr>
          <w:sz w:val="24"/>
          <w:szCs w:val="24"/>
        </w:rPr>
        <w:t xml:space="preserve">270,00 </w:t>
      </w:r>
      <w:r w:rsidRPr="00A440B7">
        <w:rPr>
          <w:sz w:val="24"/>
          <w:szCs w:val="24"/>
        </w:rPr>
        <w:t>Eur</w:t>
      </w:r>
      <w:r>
        <w:rPr>
          <w:sz w:val="24"/>
          <w:szCs w:val="24"/>
        </w:rPr>
        <w:t xml:space="preserve">, būti sumokėtas </w:t>
      </w:r>
      <w:r w:rsidRPr="00A440B7">
        <w:rPr>
          <w:sz w:val="24"/>
          <w:szCs w:val="24"/>
        </w:rPr>
        <w:t xml:space="preserve">iki aukciono registracijos pabaigos. </w:t>
      </w:r>
    </w:p>
    <w:p w14:paraId="49965C12" w14:textId="77777777" w:rsidR="00A32068" w:rsidRPr="00A440B7" w:rsidRDefault="00A32068" w:rsidP="00A32068">
      <w:pPr>
        <w:spacing w:line="360" w:lineRule="auto"/>
        <w:ind w:firstLine="720"/>
        <w:jc w:val="both"/>
        <w:rPr>
          <w:sz w:val="24"/>
          <w:szCs w:val="24"/>
        </w:rPr>
      </w:pPr>
      <w:r>
        <w:rPr>
          <w:sz w:val="24"/>
          <w:szCs w:val="24"/>
        </w:rPr>
        <w:t xml:space="preserve">4. </w:t>
      </w:r>
      <w:r w:rsidRPr="00A440B7">
        <w:rPr>
          <w:sz w:val="24"/>
          <w:szCs w:val="24"/>
        </w:rPr>
        <w:t xml:space="preserve"> Dalyvio registraci</w:t>
      </w:r>
      <w:r>
        <w:rPr>
          <w:sz w:val="24"/>
          <w:szCs w:val="24"/>
        </w:rPr>
        <w:t>jos mokestis – 50,00 Eur, turi būti sumokėtas</w:t>
      </w:r>
      <w:r w:rsidRPr="00A440B7">
        <w:rPr>
          <w:sz w:val="24"/>
          <w:szCs w:val="24"/>
        </w:rPr>
        <w:t xml:space="preserve"> iki aukciono registracijos pabaigos.</w:t>
      </w:r>
    </w:p>
    <w:p w14:paraId="2856F8D4" w14:textId="77777777" w:rsidR="00A32068" w:rsidRDefault="00A32068" w:rsidP="00A32068">
      <w:pPr>
        <w:spacing w:line="360" w:lineRule="auto"/>
        <w:ind w:firstLine="720"/>
        <w:jc w:val="both"/>
        <w:rPr>
          <w:sz w:val="24"/>
          <w:szCs w:val="24"/>
        </w:rPr>
      </w:pPr>
      <w:r>
        <w:rPr>
          <w:sz w:val="24"/>
          <w:szCs w:val="24"/>
        </w:rPr>
        <w:t xml:space="preserve">5. </w:t>
      </w:r>
      <w:r w:rsidRPr="00A440B7">
        <w:rPr>
          <w:sz w:val="24"/>
          <w:szCs w:val="24"/>
        </w:rPr>
        <w:t xml:space="preserve">Pardavimo kainos didinimo intervalas </w:t>
      </w:r>
      <w:r>
        <w:rPr>
          <w:sz w:val="24"/>
          <w:szCs w:val="24"/>
        </w:rPr>
        <w:t xml:space="preserve">– 100,00 </w:t>
      </w:r>
      <w:r w:rsidRPr="00A440B7">
        <w:rPr>
          <w:sz w:val="24"/>
          <w:szCs w:val="24"/>
        </w:rPr>
        <w:t>Eur</w:t>
      </w:r>
      <w:r>
        <w:rPr>
          <w:sz w:val="24"/>
          <w:szCs w:val="24"/>
        </w:rPr>
        <w:t>.</w:t>
      </w:r>
    </w:p>
    <w:p w14:paraId="2B94B223" w14:textId="77777777" w:rsidR="00A32068" w:rsidRDefault="00A32068" w:rsidP="00C075F5">
      <w:pPr>
        <w:spacing w:line="360" w:lineRule="auto"/>
        <w:ind w:firstLine="720"/>
        <w:jc w:val="both"/>
        <w:rPr>
          <w:sz w:val="24"/>
          <w:szCs w:val="24"/>
        </w:rPr>
      </w:pPr>
      <w:r>
        <w:rPr>
          <w:sz w:val="24"/>
          <w:szCs w:val="24"/>
        </w:rPr>
        <w:t>6</w:t>
      </w:r>
      <w:r w:rsidRPr="00A440B7">
        <w:rPr>
          <w:sz w:val="24"/>
          <w:szCs w:val="24"/>
        </w:rPr>
        <w:t>. Aukciono vykdymo būdas –</w:t>
      </w:r>
      <w:r w:rsidRPr="00D81BDF">
        <w:t xml:space="preserve"> </w:t>
      </w:r>
      <w:r w:rsidRPr="00D81BDF">
        <w:rPr>
          <w:sz w:val="24"/>
          <w:szCs w:val="24"/>
        </w:rPr>
        <w:t>a</w:t>
      </w:r>
      <w:r w:rsidRPr="00D81BDF">
        <w:rPr>
          <w:rStyle w:val="Grietas"/>
          <w:b w:val="0"/>
          <w:sz w:val="24"/>
          <w:szCs w:val="24"/>
        </w:rPr>
        <w:t xml:space="preserve">ukcionas vykdomas informacinių technologijų priemonėmis interneto svetainėje </w:t>
      </w:r>
      <w:hyperlink r:id="rId8" w:history="1">
        <w:r w:rsidRPr="00D81BDF">
          <w:rPr>
            <w:rStyle w:val="Grietas"/>
            <w:b w:val="0"/>
            <w:color w:val="0000FF"/>
            <w:sz w:val="24"/>
            <w:szCs w:val="24"/>
            <w:u w:val="single"/>
          </w:rPr>
          <w:t>http://www.evarzytynes.lt/</w:t>
        </w:r>
      </w:hyperlink>
      <w:r w:rsidRPr="00D81BDF">
        <w:rPr>
          <w:sz w:val="24"/>
          <w:szCs w:val="24"/>
        </w:rPr>
        <w:t>, vadovaujantis Valstybės ir savivaldybių nekilnojamųjų daiktų pardavimo viešo aukciono būdu tvarkos aprašu, patvirtintu Lietuvos Respublikos Vyriausybės 2014 m. spalio 28 d. nutarimu Nr. 1178 „Dėl Valstybės ir savivaldybių nekilnojamųjų daiktų pardavimo viešo aukciono būdu tvarkos aprašo patvirtinimo“, ir Kaišiadorių rajono savivaldybės administracijos organizuojamų viešų aukcionų, kuriuose parduodamas savivaldybės nekilnojamasis turtas ir kiti nekilnojamieji daiktai, vykdymo informacinių technologijų priemonėmis taisyklėmis, patvirtintomis Kaišiadorių  rajono savivaldybės administracijos direktoriaus 2018 m. birželio 14 d. įsakymu Nr. V1E-784 „Dėl Kaišiadorių rajono savivaldybės administracijos organizuojamų viešų aukcionų, kuriuose parduodamas savivaldybės nekilnojamasis turtas ir kiti nekilnojamieji daiktai, vykdymo informacinių technologijų priemonėmis taisyklių patvirtinimo“.</w:t>
      </w:r>
    </w:p>
    <w:p w14:paraId="0282A962" w14:textId="77777777" w:rsidR="00DB0BD0" w:rsidRDefault="00DB0BD0" w:rsidP="00DB0BD0">
      <w:pPr>
        <w:spacing w:line="360" w:lineRule="auto"/>
        <w:ind w:firstLine="720"/>
        <w:jc w:val="both"/>
        <w:rPr>
          <w:sz w:val="24"/>
          <w:szCs w:val="24"/>
        </w:rPr>
      </w:pPr>
      <w:r>
        <w:rPr>
          <w:sz w:val="24"/>
          <w:szCs w:val="24"/>
        </w:rPr>
        <w:t xml:space="preserve">7. </w:t>
      </w:r>
      <w:r w:rsidRPr="00A440B7">
        <w:rPr>
          <w:sz w:val="24"/>
          <w:szCs w:val="24"/>
        </w:rPr>
        <w:t xml:space="preserve">Aukciono </w:t>
      </w:r>
      <w:r>
        <w:rPr>
          <w:sz w:val="24"/>
          <w:szCs w:val="24"/>
        </w:rPr>
        <w:t>data ir laikas: pradžia</w:t>
      </w:r>
      <w:r w:rsidRPr="00A440B7">
        <w:rPr>
          <w:sz w:val="24"/>
          <w:szCs w:val="24"/>
        </w:rPr>
        <w:t xml:space="preserve"> 20</w:t>
      </w:r>
      <w:r>
        <w:rPr>
          <w:sz w:val="24"/>
          <w:szCs w:val="24"/>
        </w:rPr>
        <w:t xml:space="preserve">22 m. kovo 28 d. </w:t>
      </w:r>
      <w:r w:rsidRPr="00A440B7">
        <w:rPr>
          <w:sz w:val="24"/>
          <w:szCs w:val="24"/>
        </w:rPr>
        <w:t xml:space="preserve"> </w:t>
      </w:r>
      <w:r>
        <w:rPr>
          <w:sz w:val="24"/>
          <w:szCs w:val="24"/>
        </w:rPr>
        <w:t>9</w:t>
      </w:r>
      <w:r w:rsidR="00C075F5">
        <w:rPr>
          <w:sz w:val="24"/>
          <w:szCs w:val="24"/>
        </w:rPr>
        <w:t>:</w:t>
      </w:r>
      <w:r>
        <w:rPr>
          <w:sz w:val="24"/>
          <w:szCs w:val="24"/>
        </w:rPr>
        <w:t>00</w:t>
      </w:r>
      <w:r w:rsidRPr="00A440B7">
        <w:rPr>
          <w:sz w:val="24"/>
          <w:szCs w:val="24"/>
        </w:rPr>
        <w:t xml:space="preserve"> val.</w:t>
      </w:r>
      <w:r>
        <w:rPr>
          <w:sz w:val="24"/>
          <w:szCs w:val="24"/>
        </w:rPr>
        <w:t>, pabaiga 2022 m. kovo 31 d.  13</w:t>
      </w:r>
      <w:r w:rsidR="00C075F5">
        <w:rPr>
          <w:sz w:val="24"/>
          <w:szCs w:val="24"/>
        </w:rPr>
        <w:t>:</w:t>
      </w:r>
      <w:r>
        <w:rPr>
          <w:sz w:val="24"/>
          <w:szCs w:val="24"/>
        </w:rPr>
        <w:t xml:space="preserve">59 val. </w:t>
      </w:r>
    </w:p>
    <w:p w14:paraId="69A8BEB6" w14:textId="77777777" w:rsidR="00DB0BD0" w:rsidRDefault="00DB0BD0" w:rsidP="00DB0BD0">
      <w:pPr>
        <w:spacing w:line="360" w:lineRule="auto"/>
        <w:ind w:firstLine="720"/>
        <w:jc w:val="both"/>
        <w:rPr>
          <w:sz w:val="24"/>
          <w:szCs w:val="24"/>
        </w:rPr>
      </w:pPr>
      <w:r>
        <w:rPr>
          <w:sz w:val="24"/>
          <w:szCs w:val="24"/>
        </w:rPr>
        <w:t>8. Registravimo dalyvauti aukcione pradžia 2022 m. kovo 23 d. 0</w:t>
      </w:r>
      <w:r w:rsidR="00C075F5">
        <w:rPr>
          <w:sz w:val="24"/>
          <w:szCs w:val="24"/>
        </w:rPr>
        <w:t>:</w:t>
      </w:r>
      <w:r>
        <w:rPr>
          <w:sz w:val="24"/>
          <w:szCs w:val="24"/>
        </w:rPr>
        <w:t>00 val., pabaiga 2022 m. kovo 24 d.  23</w:t>
      </w:r>
      <w:r w:rsidR="00C075F5">
        <w:rPr>
          <w:sz w:val="24"/>
          <w:szCs w:val="24"/>
        </w:rPr>
        <w:t>:</w:t>
      </w:r>
      <w:r>
        <w:rPr>
          <w:sz w:val="24"/>
          <w:szCs w:val="24"/>
        </w:rPr>
        <w:t>59 val.</w:t>
      </w:r>
    </w:p>
    <w:p w14:paraId="09A9291C" w14:textId="77777777" w:rsidR="00C075F5" w:rsidRDefault="00DB0BD0" w:rsidP="00DB0BD0">
      <w:pPr>
        <w:spacing w:line="360" w:lineRule="auto"/>
        <w:ind w:firstLine="720"/>
        <w:jc w:val="both"/>
        <w:rPr>
          <w:sz w:val="24"/>
          <w:szCs w:val="24"/>
        </w:rPr>
      </w:pPr>
      <w:r>
        <w:rPr>
          <w:sz w:val="24"/>
          <w:szCs w:val="24"/>
        </w:rPr>
        <w:t>9. Objekto apžiūra</w:t>
      </w:r>
      <w:r w:rsidRPr="00A440B7">
        <w:rPr>
          <w:sz w:val="24"/>
          <w:szCs w:val="24"/>
        </w:rPr>
        <w:t xml:space="preserve">  20</w:t>
      </w:r>
      <w:r>
        <w:rPr>
          <w:sz w:val="24"/>
          <w:szCs w:val="24"/>
        </w:rPr>
        <w:t>22 m. kovo 21 d.</w:t>
      </w:r>
      <w:r w:rsidRPr="00A440B7">
        <w:rPr>
          <w:sz w:val="24"/>
          <w:szCs w:val="24"/>
        </w:rPr>
        <w:t xml:space="preserve"> 9</w:t>
      </w:r>
      <w:r>
        <w:rPr>
          <w:sz w:val="24"/>
          <w:szCs w:val="24"/>
        </w:rPr>
        <w:t xml:space="preserve"> -</w:t>
      </w:r>
      <w:r w:rsidRPr="00A440B7">
        <w:rPr>
          <w:sz w:val="24"/>
          <w:szCs w:val="24"/>
        </w:rPr>
        <w:t xml:space="preserve"> 1</w:t>
      </w:r>
      <w:r>
        <w:rPr>
          <w:sz w:val="24"/>
          <w:szCs w:val="24"/>
        </w:rPr>
        <w:t xml:space="preserve">5 val. Apžiūros laiką būtina suderinti iš anksto su darbuotoju, atsakingu už turto apžiūrą. Dėl apžiūros kreiptis: </w:t>
      </w:r>
      <w:r w:rsidR="003A3A04">
        <w:rPr>
          <w:sz w:val="24"/>
          <w:szCs w:val="24"/>
        </w:rPr>
        <w:t xml:space="preserve">į </w:t>
      </w:r>
      <w:r>
        <w:rPr>
          <w:sz w:val="24"/>
          <w:szCs w:val="24"/>
        </w:rPr>
        <w:t>Nijol</w:t>
      </w:r>
      <w:r w:rsidR="003A3A04">
        <w:rPr>
          <w:sz w:val="24"/>
          <w:szCs w:val="24"/>
        </w:rPr>
        <w:t>ę</w:t>
      </w:r>
      <w:r>
        <w:rPr>
          <w:sz w:val="24"/>
          <w:szCs w:val="24"/>
        </w:rPr>
        <w:t xml:space="preserve"> </w:t>
      </w:r>
      <w:proofErr w:type="spellStart"/>
      <w:r>
        <w:rPr>
          <w:sz w:val="24"/>
          <w:szCs w:val="24"/>
        </w:rPr>
        <w:t>Stanelien</w:t>
      </w:r>
      <w:r w:rsidR="003A3A04">
        <w:rPr>
          <w:sz w:val="24"/>
          <w:szCs w:val="24"/>
        </w:rPr>
        <w:t>ę</w:t>
      </w:r>
      <w:proofErr w:type="spellEnd"/>
      <w:r>
        <w:rPr>
          <w:sz w:val="24"/>
          <w:szCs w:val="24"/>
        </w:rPr>
        <w:t>, Turto valdymo skyriaus vyriausi</w:t>
      </w:r>
      <w:r w:rsidR="003A3A04">
        <w:rPr>
          <w:sz w:val="24"/>
          <w:szCs w:val="24"/>
        </w:rPr>
        <w:t>ąją</w:t>
      </w:r>
      <w:r>
        <w:rPr>
          <w:sz w:val="24"/>
          <w:szCs w:val="24"/>
        </w:rPr>
        <w:t xml:space="preserve"> specialist</w:t>
      </w:r>
      <w:r w:rsidR="003A3A04">
        <w:rPr>
          <w:sz w:val="24"/>
          <w:szCs w:val="24"/>
        </w:rPr>
        <w:t>ę</w:t>
      </w:r>
      <w:r>
        <w:rPr>
          <w:sz w:val="24"/>
          <w:szCs w:val="24"/>
        </w:rPr>
        <w:t xml:space="preserve">, mob. (8 670) 79152, el. paštas </w:t>
      </w:r>
      <w:hyperlink r:id="rId9" w:history="1">
        <w:r w:rsidR="00C075F5" w:rsidRPr="00D93396">
          <w:rPr>
            <w:rStyle w:val="Hipersaitas"/>
            <w:sz w:val="24"/>
            <w:szCs w:val="24"/>
          </w:rPr>
          <w:t>nijole.staneliene@kaisiadorys.lt</w:t>
        </w:r>
      </w:hyperlink>
      <w:r w:rsidR="00C075F5">
        <w:rPr>
          <w:sz w:val="24"/>
          <w:szCs w:val="24"/>
        </w:rPr>
        <w:t>.</w:t>
      </w:r>
    </w:p>
    <w:p w14:paraId="399ACB3F" w14:textId="77777777" w:rsidR="00DB0BD0" w:rsidRDefault="00DB0BD0" w:rsidP="00DB0BD0">
      <w:pPr>
        <w:spacing w:line="360" w:lineRule="auto"/>
        <w:ind w:firstLine="720"/>
        <w:jc w:val="both"/>
        <w:rPr>
          <w:sz w:val="24"/>
          <w:szCs w:val="24"/>
        </w:rPr>
      </w:pPr>
      <w:r>
        <w:rPr>
          <w:sz w:val="24"/>
          <w:szCs w:val="24"/>
        </w:rPr>
        <w:lastRenderedPageBreak/>
        <w:t xml:space="preserve"> </w:t>
      </w:r>
    </w:p>
    <w:p w14:paraId="027412F2" w14:textId="77777777" w:rsidR="00DB0BD0" w:rsidRDefault="00DB0BD0" w:rsidP="00A32068">
      <w:pPr>
        <w:spacing w:line="360" w:lineRule="auto"/>
        <w:jc w:val="both"/>
        <w:rPr>
          <w:sz w:val="24"/>
          <w:szCs w:val="24"/>
        </w:rPr>
      </w:pPr>
    </w:p>
    <w:p w14:paraId="3A078656" w14:textId="77777777" w:rsidR="00B7671B" w:rsidRDefault="00B7671B" w:rsidP="00B7671B">
      <w:pPr>
        <w:spacing w:line="360" w:lineRule="auto"/>
        <w:ind w:firstLine="720"/>
        <w:jc w:val="center"/>
        <w:rPr>
          <w:sz w:val="24"/>
          <w:szCs w:val="24"/>
        </w:rPr>
      </w:pPr>
      <w:r>
        <w:rPr>
          <w:sz w:val="24"/>
          <w:szCs w:val="24"/>
        </w:rPr>
        <w:t>2</w:t>
      </w:r>
    </w:p>
    <w:p w14:paraId="4DB96277" w14:textId="77777777" w:rsidR="00A32068" w:rsidRDefault="00A32068" w:rsidP="00C075F5">
      <w:pPr>
        <w:spacing w:line="360" w:lineRule="auto"/>
        <w:ind w:firstLine="720"/>
        <w:jc w:val="both"/>
        <w:rPr>
          <w:sz w:val="24"/>
          <w:szCs w:val="24"/>
        </w:rPr>
      </w:pPr>
      <w:r>
        <w:rPr>
          <w:sz w:val="24"/>
          <w:szCs w:val="24"/>
        </w:rPr>
        <w:t>10. Aukciono dalyvio registravimo mokestis ir garantinis įnašas turi būti sumokėti iki dokumentų pateikimo registruotis. Atsiskaitomoji</w:t>
      </w:r>
      <w:r w:rsidRPr="00A440B7">
        <w:rPr>
          <w:sz w:val="24"/>
          <w:szCs w:val="24"/>
        </w:rPr>
        <w:t xml:space="preserve"> sąskait</w:t>
      </w:r>
      <w:r>
        <w:rPr>
          <w:sz w:val="24"/>
          <w:szCs w:val="24"/>
        </w:rPr>
        <w:t xml:space="preserve">a aukciono dalyvio garantiniam įnašui, registravimo mokesčiui bei nekilnojamojo turto kainai sumokėti –  </w:t>
      </w:r>
      <w:r w:rsidRPr="00A440B7">
        <w:rPr>
          <w:sz w:val="24"/>
          <w:szCs w:val="24"/>
        </w:rPr>
        <w:t xml:space="preserve"> LT81 4010 0405 0009 0087</w:t>
      </w:r>
      <w:r>
        <w:rPr>
          <w:sz w:val="24"/>
          <w:szCs w:val="24"/>
        </w:rPr>
        <w:t>, AB DNB bankas (būtina nurodyti mokėjimo paskirtį).</w:t>
      </w:r>
    </w:p>
    <w:p w14:paraId="5C035C2D" w14:textId="77777777" w:rsidR="00A32068" w:rsidRPr="00A440B7" w:rsidRDefault="00A32068" w:rsidP="00A32068">
      <w:pPr>
        <w:spacing w:line="360" w:lineRule="auto"/>
        <w:ind w:firstLine="720"/>
        <w:jc w:val="both"/>
        <w:rPr>
          <w:sz w:val="24"/>
          <w:szCs w:val="24"/>
        </w:rPr>
      </w:pPr>
      <w:r>
        <w:rPr>
          <w:sz w:val="24"/>
          <w:szCs w:val="24"/>
        </w:rPr>
        <w:t>11. Nekilnojamojo turto pirkimo – pardavimo sutartis su aukciono laimėtoju turi būti sudaryta per 30 dienų nuo pardavimo aukcione vykdymo dienos.</w:t>
      </w:r>
    </w:p>
    <w:p w14:paraId="07F4083D" w14:textId="77777777" w:rsidR="00A32068" w:rsidRDefault="00A32068" w:rsidP="00A32068">
      <w:pPr>
        <w:spacing w:line="360" w:lineRule="auto"/>
        <w:ind w:firstLine="720"/>
        <w:jc w:val="both"/>
        <w:rPr>
          <w:sz w:val="24"/>
          <w:szCs w:val="24"/>
        </w:rPr>
      </w:pPr>
      <w:r>
        <w:rPr>
          <w:sz w:val="24"/>
          <w:szCs w:val="24"/>
        </w:rPr>
        <w:t>1</w:t>
      </w:r>
      <w:r w:rsidR="00C075F5">
        <w:rPr>
          <w:sz w:val="24"/>
          <w:szCs w:val="24"/>
        </w:rPr>
        <w:t>2</w:t>
      </w:r>
      <w:r>
        <w:rPr>
          <w:sz w:val="24"/>
          <w:szCs w:val="24"/>
        </w:rPr>
        <w:t xml:space="preserve">. </w:t>
      </w:r>
      <w:r w:rsidRPr="00A440B7">
        <w:rPr>
          <w:sz w:val="24"/>
          <w:szCs w:val="24"/>
        </w:rPr>
        <w:t xml:space="preserve">Atsiskaitymo už </w:t>
      </w:r>
      <w:r>
        <w:rPr>
          <w:sz w:val="24"/>
          <w:szCs w:val="24"/>
        </w:rPr>
        <w:t>parduodamą</w:t>
      </w:r>
      <w:r w:rsidRPr="00A440B7">
        <w:rPr>
          <w:sz w:val="24"/>
          <w:szCs w:val="24"/>
        </w:rPr>
        <w:t xml:space="preserve"> objekt</w:t>
      </w:r>
      <w:r>
        <w:rPr>
          <w:sz w:val="24"/>
          <w:szCs w:val="24"/>
        </w:rPr>
        <w:t>ą</w:t>
      </w:r>
      <w:r w:rsidRPr="00A440B7">
        <w:rPr>
          <w:sz w:val="24"/>
          <w:szCs w:val="24"/>
        </w:rPr>
        <w:t xml:space="preserve"> terminas ne ilgesnis kaip 10 dienų nuo objekto pirkimo-pardavimo sutarties pasirašymo.</w:t>
      </w:r>
      <w:r>
        <w:rPr>
          <w:sz w:val="24"/>
          <w:szCs w:val="24"/>
        </w:rPr>
        <w:t xml:space="preserve"> Nekilnojamojo turto sutarties sudarymo išlaidas, įskaitant atlyginimą notarui, apmoka aukciono laimėtojas.</w:t>
      </w:r>
    </w:p>
    <w:p w14:paraId="37ECB020" w14:textId="77777777" w:rsidR="00A32068" w:rsidRPr="00A440B7" w:rsidRDefault="00A32068" w:rsidP="00A32068">
      <w:pPr>
        <w:spacing w:line="360" w:lineRule="auto"/>
        <w:ind w:firstLine="720"/>
        <w:jc w:val="both"/>
        <w:rPr>
          <w:sz w:val="24"/>
          <w:szCs w:val="24"/>
        </w:rPr>
      </w:pPr>
      <w:r>
        <w:rPr>
          <w:sz w:val="24"/>
          <w:szCs w:val="24"/>
        </w:rPr>
        <w:t>1</w:t>
      </w:r>
      <w:r w:rsidR="00C075F5">
        <w:rPr>
          <w:sz w:val="24"/>
          <w:szCs w:val="24"/>
        </w:rPr>
        <w:t>3</w:t>
      </w:r>
      <w:r>
        <w:rPr>
          <w:sz w:val="24"/>
          <w:szCs w:val="24"/>
        </w:rPr>
        <w:t>. Kitos aukciono sąlygos. Sumokėtas aukciono dalyvio mokestis negrąžinamas ir neįskaitomas į nekilnojamojo turto pardavimo kainą. Garantinis įnašas įskaitomas į nekilnojamojo turto pardavimo kainą. Jeigu per 30 dienų nuo turto pardavimo aukcione vykdymo dienos pirkimo-pardavimo sutartis nesudaroma dėl aukciono laimėtojo kaltės, laikoma, kad aukciono laimėtojas atsisakė sudaryti sutartį, ir tokiu atveju aukciono laimėtojui negrąžinamas ir garantinis įnašas.</w:t>
      </w:r>
    </w:p>
    <w:p w14:paraId="0E2D9CA9" w14:textId="77777777" w:rsidR="00A32068" w:rsidRDefault="00A32068" w:rsidP="00A32068">
      <w:pPr>
        <w:spacing w:line="360" w:lineRule="auto"/>
        <w:ind w:firstLine="720"/>
        <w:jc w:val="both"/>
        <w:rPr>
          <w:sz w:val="24"/>
          <w:szCs w:val="24"/>
        </w:rPr>
      </w:pPr>
      <w:r>
        <w:rPr>
          <w:sz w:val="24"/>
          <w:szCs w:val="24"/>
        </w:rPr>
        <w:t>1</w:t>
      </w:r>
      <w:r w:rsidR="00C075F5">
        <w:rPr>
          <w:sz w:val="24"/>
          <w:szCs w:val="24"/>
        </w:rPr>
        <w:t>4</w:t>
      </w:r>
      <w:r>
        <w:rPr>
          <w:sz w:val="24"/>
          <w:szCs w:val="24"/>
        </w:rPr>
        <w:t>. Su nekilnojamojo turto kadastro registro duomenimis galima susipažinti</w:t>
      </w:r>
      <w:r w:rsidR="00B7671B">
        <w:rPr>
          <w:sz w:val="24"/>
          <w:szCs w:val="24"/>
        </w:rPr>
        <w:t xml:space="preserve"> Kaišiadorių rajono savivaldybės administracijoje, esančioje</w:t>
      </w:r>
      <w:r>
        <w:rPr>
          <w:sz w:val="24"/>
          <w:szCs w:val="24"/>
        </w:rPr>
        <w:t xml:space="preserve"> Katedros g. 4, </w:t>
      </w:r>
      <w:r w:rsidR="00B7671B">
        <w:rPr>
          <w:sz w:val="24"/>
          <w:szCs w:val="24"/>
        </w:rPr>
        <w:t xml:space="preserve">Kaišiadoryse, </w:t>
      </w:r>
      <w:r>
        <w:rPr>
          <w:sz w:val="24"/>
          <w:szCs w:val="24"/>
        </w:rPr>
        <w:t>209 kab.</w:t>
      </w:r>
    </w:p>
    <w:p w14:paraId="06DFBB7E" w14:textId="77777777" w:rsidR="00C075F5" w:rsidRDefault="00A32068" w:rsidP="00A32068">
      <w:pPr>
        <w:spacing w:line="360" w:lineRule="auto"/>
        <w:ind w:firstLine="720"/>
        <w:jc w:val="both"/>
        <w:rPr>
          <w:sz w:val="24"/>
          <w:szCs w:val="24"/>
        </w:rPr>
      </w:pPr>
      <w:r>
        <w:rPr>
          <w:sz w:val="24"/>
          <w:szCs w:val="24"/>
        </w:rPr>
        <w:t>Informaciją susijusią su aukcionu, teikia Kaišiadorių rajono savivaldybės administracijos Turto valdymo</w:t>
      </w:r>
      <w:r w:rsidR="00B7671B">
        <w:rPr>
          <w:sz w:val="24"/>
          <w:szCs w:val="24"/>
        </w:rPr>
        <w:t xml:space="preserve"> skyriaus</w:t>
      </w:r>
      <w:r>
        <w:rPr>
          <w:sz w:val="24"/>
          <w:szCs w:val="24"/>
        </w:rPr>
        <w:t xml:space="preserve"> vyriausioji specialistė Nijolė Stanelienė, mob. 8 670 79152, el. paštas </w:t>
      </w:r>
      <w:hyperlink r:id="rId10" w:history="1">
        <w:r w:rsidR="00C075F5" w:rsidRPr="00D93396">
          <w:rPr>
            <w:rStyle w:val="Hipersaitas"/>
            <w:sz w:val="24"/>
            <w:szCs w:val="24"/>
          </w:rPr>
          <w:t>nijole.staneliene@kaisiadorys.lt</w:t>
        </w:r>
      </w:hyperlink>
      <w:r w:rsidR="00C075F5">
        <w:rPr>
          <w:sz w:val="24"/>
          <w:szCs w:val="24"/>
        </w:rPr>
        <w:t>.</w:t>
      </w:r>
    </w:p>
    <w:p w14:paraId="502877CF" w14:textId="77777777" w:rsidR="00A32068" w:rsidRDefault="00A32068" w:rsidP="00A32068">
      <w:pPr>
        <w:spacing w:line="360" w:lineRule="auto"/>
        <w:ind w:firstLine="720"/>
        <w:jc w:val="both"/>
        <w:rPr>
          <w:sz w:val="24"/>
          <w:szCs w:val="24"/>
        </w:rPr>
      </w:pPr>
      <w:r>
        <w:rPr>
          <w:sz w:val="24"/>
          <w:szCs w:val="24"/>
        </w:rPr>
        <w:t xml:space="preserve"> </w:t>
      </w:r>
    </w:p>
    <w:p w14:paraId="3B893264" w14:textId="77777777" w:rsidR="00A32068" w:rsidRDefault="00A32068" w:rsidP="00A32068">
      <w:pPr>
        <w:spacing w:line="360" w:lineRule="auto"/>
        <w:ind w:firstLine="720"/>
        <w:jc w:val="both"/>
        <w:rPr>
          <w:sz w:val="24"/>
          <w:szCs w:val="24"/>
        </w:rPr>
      </w:pPr>
    </w:p>
    <w:p w14:paraId="195EF947" w14:textId="77777777" w:rsidR="00120017" w:rsidRDefault="00120017" w:rsidP="00F17250">
      <w:pPr>
        <w:spacing w:line="360" w:lineRule="auto"/>
        <w:ind w:firstLine="720"/>
        <w:jc w:val="both"/>
        <w:rPr>
          <w:sz w:val="24"/>
          <w:szCs w:val="24"/>
        </w:rPr>
      </w:pPr>
    </w:p>
    <w:p w14:paraId="6B8DCF30" w14:textId="77777777" w:rsidR="00120017" w:rsidRDefault="00120017" w:rsidP="00F17250">
      <w:pPr>
        <w:spacing w:line="360" w:lineRule="auto"/>
        <w:ind w:firstLine="720"/>
        <w:jc w:val="both"/>
        <w:rPr>
          <w:sz w:val="24"/>
          <w:szCs w:val="24"/>
        </w:rPr>
      </w:pPr>
    </w:p>
    <w:p w14:paraId="3A525FB2" w14:textId="77777777" w:rsidR="00120017" w:rsidRDefault="00120017" w:rsidP="00F17250">
      <w:pPr>
        <w:spacing w:line="360" w:lineRule="auto"/>
        <w:ind w:firstLine="720"/>
        <w:jc w:val="both"/>
        <w:rPr>
          <w:sz w:val="24"/>
          <w:szCs w:val="24"/>
        </w:rPr>
      </w:pPr>
    </w:p>
    <w:p w14:paraId="052E01DD" w14:textId="77777777" w:rsidR="00911B1C" w:rsidRDefault="00911B1C" w:rsidP="00F17250">
      <w:pPr>
        <w:spacing w:line="360" w:lineRule="auto"/>
        <w:ind w:firstLine="720"/>
        <w:jc w:val="both"/>
        <w:rPr>
          <w:sz w:val="24"/>
          <w:szCs w:val="24"/>
        </w:rPr>
      </w:pPr>
    </w:p>
    <w:p w14:paraId="510A38BA" w14:textId="77777777" w:rsidR="00911B1C" w:rsidRDefault="00911B1C" w:rsidP="00F17250">
      <w:pPr>
        <w:spacing w:line="360" w:lineRule="auto"/>
        <w:ind w:firstLine="720"/>
        <w:jc w:val="both"/>
        <w:rPr>
          <w:sz w:val="24"/>
          <w:szCs w:val="24"/>
        </w:rPr>
      </w:pPr>
    </w:p>
    <w:p w14:paraId="102F0F51" w14:textId="77777777" w:rsidR="00911B1C" w:rsidRDefault="00911B1C" w:rsidP="00F17250">
      <w:pPr>
        <w:spacing w:line="360" w:lineRule="auto"/>
        <w:ind w:firstLine="720"/>
        <w:jc w:val="both"/>
        <w:rPr>
          <w:sz w:val="24"/>
          <w:szCs w:val="24"/>
        </w:rPr>
      </w:pPr>
    </w:p>
    <w:p w14:paraId="786B3E6F" w14:textId="77777777" w:rsidR="00911B1C" w:rsidRDefault="00911B1C" w:rsidP="00F17250">
      <w:pPr>
        <w:spacing w:line="360" w:lineRule="auto"/>
        <w:ind w:firstLine="720"/>
        <w:jc w:val="both"/>
        <w:rPr>
          <w:sz w:val="24"/>
          <w:szCs w:val="24"/>
        </w:rPr>
      </w:pPr>
    </w:p>
    <w:p w14:paraId="45472860" w14:textId="77777777" w:rsidR="00911B1C" w:rsidRDefault="00911B1C" w:rsidP="00F17250">
      <w:pPr>
        <w:spacing w:line="360" w:lineRule="auto"/>
        <w:ind w:firstLine="720"/>
        <w:jc w:val="both"/>
        <w:rPr>
          <w:sz w:val="24"/>
          <w:szCs w:val="24"/>
        </w:rPr>
      </w:pPr>
    </w:p>
    <w:p w14:paraId="55E4D50C" w14:textId="77777777" w:rsidR="00911B1C" w:rsidRDefault="00911B1C" w:rsidP="00F17250">
      <w:pPr>
        <w:spacing w:line="360" w:lineRule="auto"/>
        <w:ind w:firstLine="720"/>
        <w:jc w:val="both"/>
        <w:rPr>
          <w:sz w:val="24"/>
          <w:szCs w:val="24"/>
        </w:rPr>
      </w:pPr>
    </w:p>
    <w:p w14:paraId="46CE15F6" w14:textId="77777777" w:rsidR="00911B1C" w:rsidRDefault="00911B1C" w:rsidP="00F17250">
      <w:pPr>
        <w:spacing w:line="360" w:lineRule="auto"/>
        <w:ind w:firstLine="720"/>
        <w:jc w:val="both"/>
        <w:rPr>
          <w:sz w:val="24"/>
          <w:szCs w:val="24"/>
        </w:rPr>
      </w:pPr>
    </w:p>
    <w:p w14:paraId="051B5DAF" w14:textId="77777777" w:rsidR="00911B1C" w:rsidRDefault="00911B1C" w:rsidP="00476763">
      <w:pPr>
        <w:spacing w:line="360" w:lineRule="auto"/>
        <w:jc w:val="both"/>
        <w:rPr>
          <w:sz w:val="24"/>
          <w:szCs w:val="24"/>
        </w:rPr>
      </w:pPr>
    </w:p>
    <w:sectPr w:rsidR="00911B1C" w:rsidSect="0022400C">
      <w:headerReference w:type="even" r:id="rId11"/>
      <w:pgSz w:w="12240" w:h="15840"/>
      <w:pgMar w:top="851" w:right="567" w:bottom="567" w:left="1701" w:header="567" w:footer="567"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9F792" w14:textId="77777777" w:rsidR="00585BBA" w:rsidRDefault="00585BBA">
      <w:r>
        <w:separator/>
      </w:r>
    </w:p>
  </w:endnote>
  <w:endnote w:type="continuationSeparator" w:id="0">
    <w:p w14:paraId="29E587E2" w14:textId="77777777" w:rsidR="00585BBA" w:rsidRDefault="00585B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7AE7A" w14:textId="77777777" w:rsidR="00585BBA" w:rsidRDefault="00585BBA">
      <w:r>
        <w:separator/>
      </w:r>
    </w:p>
  </w:footnote>
  <w:footnote w:type="continuationSeparator" w:id="0">
    <w:p w14:paraId="71F0C61A" w14:textId="77777777" w:rsidR="00585BBA" w:rsidRDefault="00585B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88F7E" w14:textId="77777777" w:rsidR="00E91C37" w:rsidRDefault="0007701E">
    <w:pPr>
      <w:pStyle w:val="Antrats"/>
      <w:framePr w:wrap="around" w:vAnchor="text" w:hAnchor="margin" w:xAlign="center" w:y="1"/>
      <w:rPr>
        <w:rStyle w:val="Puslapionumeris"/>
      </w:rPr>
    </w:pPr>
    <w:r>
      <w:rPr>
        <w:rStyle w:val="Puslapionumeris"/>
      </w:rPr>
      <w:fldChar w:fldCharType="begin"/>
    </w:r>
    <w:r w:rsidR="00E91C37">
      <w:rPr>
        <w:rStyle w:val="Puslapionumeris"/>
      </w:rPr>
      <w:instrText xml:space="preserve">PAGE  </w:instrText>
    </w:r>
    <w:r>
      <w:rPr>
        <w:rStyle w:val="Puslapionumeris"/>
      </w:rPr>
      <w:fldChar w:fldCharType="end"/>
    </w:r>
  </w:p>
  <w:p w14:paraId="5205A82B" w14:textId="77777777" w:rsidR="00E91C37" w:rsidRDefault="00E91C3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FC475CC"/>
    <w:lvl w:ilvl="0">
      <w:start w:val="1"/>
      <w:numFmt w:val="bullet"/>
      <w:pStyle w:val="Sraassuenkleliais"/>
      <w:lvlText w:val=""/>
      <w:lvlJc w:val="left"/>
      <w:pPr>
        <w:tabs>
          <w:tab w:val="num" w:pos="360"/>
        </w:tabs>
        <w:ind w:left="360" w:hanging="360"/>
      </w:pPr>
      <w:rPr>
        <w:rFonts w:ascii="Symbol" w:hAnsi="Symbol" w:hint="default"/>
      </w:rPr>
    </w:lvl>
  </w:abstractNum>
  <w:abstractNum w:abstractNumId="1" w15:restartNumberingAfterBreak="0">
    <w:nsid w:val="032E196D"/>
    <w:multiLevelType w:val="hybridMultilevel"/>
    <w:tmpl w:val="E88E1F36"/>
    <w:lvl w:ilvl="0" w:tplc="97E2631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1494140D"/>
    <w:multiLevelType w:val="hybridMultilevel"/>
    <w:tmpl w:val="E3C0F2F0"/>
    <w:lvl w:ilvl="0" w:tplc="F32A4A3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18EA04AE"/>
    <w:multiLevelType w:val="singleLevel"/>
    <w:tmpl w:val="879A808A"/>
    <w:lvl w:ilvl="0">
      <w:start w:val="1"/>
      <w:numFmt w:val="decimal"/>
      <w:lvlText w:val=""/>
      <w:lvlJc w:val="left"/>
      <w:pPr>
        <w:tabs>
          <w:tab w:val="num" w:pos="360"/>
        </w:tabs>
        <w:ind w:left="360" w:hanging="360"/>
      </w:pPr>
      <w:rPr>
        <w:rFonts w:hint="default"/>
      </w:rPr>
    </w:lvl>
  </w:abstractNum>
  <w:abstractNum w:abstractNumId="4" w15:restartNumberingAfterBreak="0">
    <w:nsid w:val="25666C8A"/>
    <w:multiLevelType w:val="multilevel"/>
    <w:tmpl w:val="0338B746"/>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5" w15:restartNumberingAfterBreak="0">
    <w:nsid w:val="25C07366"/>
    <w:multiLevelType w:val="singleLevel"/>
    <w:tmpl w:val="A56E1000"/>
    <w:lvl w:ilvl="0">
      <w:start w:val="1"/>
      <w:numFmt w:val="decimal"/>
      <w:lvlText w:val="%1."/>
      <w:lvlJc w:val="left"/>
      <w:pPr>
        <w:tabs>
          <w:tab w:val="num" w:pos="420"/>
        </w:tabs>
        <w:ind w:left="420" w:hanging="360"/>
      </w:pPr>
      <w:rPr>
        <w:rFonts w:hint="default"/>
      </w:rPr>
    </w:lvl>
  </w:abstractNum>
  <w:abstractNum w:abstractNumId="6" w15:restartNumberingAfterBreak="0">
    <w:nsid w:val="2D5E182C"/>
    <w:multiLevelType w:val="hybridMultilevel"/>
    <w:tmpl w:val="68948676"/>
    <w:lvl w:ilvl="0" w:tplc="9A9CC66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3318661B"/>
    <w:multiLevelType w:val="hybridMultilevel"/>
    <w:tmpl w:val="F82AE9BA"/>
    <w:lvl w:ilvl="0" w:tplc="03E4C50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421C7C98"/>
    <w:multiLevelType w:val="singleLevel"/>
    <w:tmpl w:val="484881A2"/>
    <w:lvl w:ilvl="0">
      <w:start w:val="1"/>
      <w:numFmt w:val="decimal"/>
      <w:lvlText w:val=""/>
      <w:lvlJc w:val="left"/>
      <w:pPr>
        <w:tabs>
          <w:tab w:val="num" w:pos="360"/>
        </w:tabs>
        <w:ind w:left="360" w:hanging="360"/>
      </w:pPr>
      <w:rPr>
        <w:rFonts w:hint="default"/>
      </w:rPr>
    </w:lvl>
  </w:abstractNum>
  <w:abstractNum w:abstractNumId="9" w15:restartNumberingAfterBreak="0">
    <w:nsid w:val="45C8520E"/>
    <w:multiLevelType w:val="singleLevel"/>
    <w:tmpl w:val="0409000F"/>
    <w:lvl w:ilvl="0">
      <w:start w:val="1"/>
      <w:numFmt w:val="decimal"/>
      <w:lvlText w:val="%1."/>
      <w:lvlJc w:val="left"/>
      <w:pPr>
        <w:tabs>
          <w:tab w:val="num" w:pos="360"/>
        </w:tabs>
        <w:ind w:left="360" w:hanging="360"/>
      </w:pPr>
      <w:rPr>
        <w:rFonts w:hint="default"/>
      </w:rPr>
    </w:lvl>
  </w:abstractNum>
  <w:abstractNum w:abstractNumId="10" w15:restartNumberingAfterBreak="0">
    <w:nsid w:val="469C2229"/>
    <w:multiLevelType w:val="hybridMultilevel"/>
    <w:tmpl w:val="C08C512C"/>
    <w:lvl w:ilvl="0" w:tplc="C1706CE4">
      <w:start w:val="1"/>
      <w:numFmt w:val="decimal"/>
      <w:lvlText w:val="%1."/>
      <w:lvlJc w:val="left"/>
      <w:pPr>
        <w:ind w:left="1260" w:hanging="36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11" w15:restartNumberingAfterBreak="0">
    <w:nsid w:val="4F8D1755"/>
    <w:multiLevelType w:val="singleLevel"/>
    <w:tmpl w:val="8A9E4518"/>
    <w:lvl w:ilvl="0">
      <w:start w:val="1"/>
      <w:numFmt w:val="decimal"/>
      <w:lvlText w:val="%1."/>
      <w:lvlJc w:val="left"/>
      <w:pPr>
        <w:tabs>
          <w:tab w:val="num" w:pos="1080"/>
        </w:tabs>
        <w:ind w:left="1080" w:hanging="360"/>
      </w:pPr>
      <w:rPr>
        <w:rFonts w:hint="default"/>
      </w:rPr>
    </w:lvl>
  </w:abstractNum>
  <w:abstractNum w:abstractNumId="12" w15:restartNumberingAfterBreak="0">
    <w:nsid w:val="4FFB2838"/>
    <w:multiLevelType w:val="hybridMultilevel"/>
    <w:tmpl w:val="4A143384"/>
    <w:lvl w:ilvl="0" w:tplc="42E0D6BA">
      <w:start w:val="2"/>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3" w15:restartNumberingAfterBreak="0">
    <w:nsid w:val="54587FE6"/>
    <w:multiLevelType w:val="hybridMultilevel"/>
    <w:tmpl w:val="394EB79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59D47602"/>
    <w:multiLevelType w:val="hybridMultilevel"/>
    <w:tmpl w:val="1AA218F8"/>
    <w:lvl w:ilvl="0" w:tplc="5F50FC1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5" w15:restartNumberingAfterBreak="0">
    <w:nsid w:val="5CD51BAB"/>
    <w:multiLevelType w:val="singleLevel"/>
    <w:tmpl w:val="443064B8"/>
    <w:lvl w:ilvl="0">
      <w:start w:val="1"/>
      <w:numFmt w:val="decimal"/>
      <w:lvlText w:val=""/>
      <w:lvlJc w:val="left"/>
      <w:pPr>
        <w:tabs>
          <w:tab w:val="num" w:pos="360"/>
        </w:tabs>
        <w:ind w:left="360" w:hanging="360"/>
      </w:pPr>
      <w:rPr>
        <w:rFonts w:hint="default"/>
      </w:rPr>
    </w:lvl>
  </w:abstractNum>
  <w:abstractNum w:abstractNumId="16" w15:restartNumberingAfterBreak="0">
    <w:nsid w:val="5DEA1C5C"/>
    <w:multiLevelType w:val="singleLevel"/>
    <w:tmpl w:val="7D06D606"/>
    <w:lvl w:ilvl="0">
      <w:start w:val="1"/>
      <w:numFmt w:val="decimal"/>
      <w:lvlText w:val=""/>
      <w:lvlJc w:val="left"/>
      <w:pPr>
        <w:tabs>
          <w:tab w:val="num" w:pos="420"/>
        </w:tabs>
        <w:ind w:left="420" w:hanging="360"/>
      </w:pPr>
      <w:rPr>
        <w:rFonts w:hint="default"/>
      </w:rPr>
    </w:lvl>
  </w:abstractNum>
  <w:abstractNum w:abstractNumId="17" w15:restartNumberingAfterBreak="0">
    <w:nsid w:val="60404E97"/>
    <w:multiLevelType w:val="hybridMultilevel"/>
    <w:tmpl w:val="01742EAE"/>
    <w:lvl w:ilvl="0" w:tplc="FC200E82">
      <w:start w:val="1"/>
      <w:numFmt w:val="decimal"/>
      <w:lvlText w:val="%1."/>
      <w:lvlJc w:val="left"/>
      <w:pPr>
        <w:ind w:left="1260" w:hanging="36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18" w15:restartNumberingAfterBreak="0">
    <w:nsid w:val="6A9A75FC"/>
    <w:multiLevelType w:val="hybridMultilevel"/>
    <w:tmpl w:val="3078B6F4"/>
    <w:lvl w:ilvl="0" w:tplc="886057C2">
      <w:start w:val="2"/>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9" w15:restartNumberingAfterBreak="0">
    <w:nsid w:val="7E16765C"/>
    <w:multiLevelType w:val="hybridMultilevel"/>
    <w:tmpl w:val="7C4C0A0A"/>
    <w:lvl w:ilvl="0" w:tplc="950A1F1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11"/>
  </w:num>
  <w:num w:numId="2">
    <w:abstractNumId w:val="9"/>
  </w:num>
  <w:num w:numId="3">
    <w:abstractNumId w:val="5"/>
  </w:num>
  <w:num w:numId="4">
    <w:abstractNumId w:val="3"/>
  </w:num>
  <w:num w:numId="5">
    <w:abstractNumId w:val="15"/>
  </w:num>
  <w:num w:numId="6">
    <w:abstractNumId w:val="8"/>
  </w:num>
  <w:num w:numId="7">
    <w:abstractNumId w:val="16"/>
  </w:num>
  <w:num w:numId="8">
    <w:abstractNumId w:val="4"/>
  </w:num>
  <w:num w:numId="9">
    <w:abstractNumId w:val="1"/>
  </w:num>
  <w:num w:numId="10">
    <w:abstractNumId w:val="12"/>
  </w:num>
  <w:num w:numId="11">
    <w:abstractNumId w:val="18"/>
  </w:num>
  <w:num w:numId="12">
    <w:abstractNumId w:val="19"/>
  </w:num>
  <w:num w:numId="13">
    <w:abstractNumId w:val="7"/>
  </w:num>
  <w:num w:numId="14">
    <w:abstractNumId w:val="2"/>
  </w:num>
  <w:num w:numId="15">
    <w:abstractNumId w:val="13"/>
  </w:num>
  <w:num w:numId="16">
    <w:abstractNumId w:val="14"/>
  </w:num>
  <w:num w:numId="17">
    <w:abstractNumId w:val="6"/>
  </w:num>
  <w:num w:numId="18">
    <w:abstractNumId w:val="17"/>
  </w:num>
  <w:num w:numId="19">
    <w:abstractNumId w:val="10"/>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2C5"/>
    <w:rsid w:val="00002891"/>
    <w:rsid w:val="00002DDD"/>
    <w:rsid w:val="0000450A"/>
    <w:rsid w:val="0000471E"/>
    <w:rsid w:val="00007AE6"/>
    <w:rsid w:val="00010936"/>
    <w:rsid w:val="0001431D"/>
    <w:rsid w:val="00017D51"/>
    <w:rsid w:val="0002117C"/>
    <w:rsid w:val="00025400"/>
    <w:rsid w:val="000263C8"/>
    <w:rsid w:val="00027295"/>
    <w:rsid w:val="000356AC"/>
    <w:rsid w:val="00035E9D"/>
    <w:rsid w:val="0003671A"/>
    <w:rsid w:val="000418B9"/>
    <w:rsid w:val="00047EB9"/>
    <w:rsid w:val="00050166"/>
    <w:rsid w:val="00050950"/>
    <w:rsid w:val="00051CC9"/>
    <w:rsid w:val="000527D3"/>
    <w:rsid w:val="00052E7C"/>
    <w:rsid w:val="0005509B"/>
    <w:rsid w:val="00055976"/>
    <w:rsid w:val="000609A7"/>
    <w:rsid w:val="00060A08"/>
    <w:rsid w:val="00060C82"/>
    <w:rsid w:val="00063AE5"/>
    <w:rsid w:val="00063D34"/>
    <w:rsid w:val="00066045"/>
    <w:rsid w:val="000710C1"/>
    <w:rsid w:val="00071E8E"/>
    <w:rsid w:val="000732CC"/>
    <w:rsid w:val="00073E66"/>
    <w:rsid w:val="000741AD"/>
    <w:rsid w:val="00075523"/>
    <w:rsid w:val="0007701E"/>
    <w:rsid w:val="000825B0"/>
    <w:rsid w:val="00082F99"/>
    <w:rsid w:val="000832BB"/>
    <w:rsid w:val="00086ACE"/>
    <w:rsid w:val="00090E15"/>
    <w:rsid w:val="00090E8A"/>
    <w:rsid w:val="00091207"/>
    <w:rsid w:val="00094500"/>
    <w:rsid w:val="00094631"/>
    <w:rsid w:val="0009771A"/>
    <w:rsid w:val="000A029D"/>
    <w:rsid w:val="000A28BE"/>
    <w:rsid w:val="000A598C"/>
    <w:rsid w:val="000B5281"/>
    <w:rsid w:val="000B5733"/>
    <w:rsid w:val="000B7E9D"/>
    <w:rsid w:val="000C0BC8"/>
    <w:rsid w:val="000C15AF"/>
    <w:rsid w:val="000C22E2"/>
    <w:rsid w:val="000C34AD"/>
    <w:rsid w:val="000C36AF"/>
    <w:rsid w:val="000C48A2"/>
    <w:rsid w:val="000C6456"/>
    <w:rsid w:val="000C6CDA"/>
    <w:rsid w:val="000D0612"/>
    <w:rsid w:val="000D60EC"/>
    <w:rsid w:val="000D6F3A"/>
    <w:rsid w:val="000E0689"/>
    <w:rsid w:val="000E29FB"/>
    <w:rsid w:val="000E3523"/>
    <w:rsid w:val="000E59DB"/>
    <w:rsid w:val="000E659D"/>
    <w:rsid w:val="000E6BB1"/>
    <w:rsid w:val="000F1ADD"/>
    <w:rsid w:val="000F3271"/>
    <w:rsid w:val="000F58D5"/>
    <w:rsid w:val="00102C68"/>
    <w:rsid w:val="00105A7E"/>
    <w:rsid w:val="00110F33"/>
    <w:rsid w:val="001176F4"/>
    <w:rsid w:val="00120017"/>
    <w:rsid w:val="001204DC"/>
    <w:rsid w:val="00122C84"/>
    <w:rsid w:val="00123F15"/>
    <w:rsid w:val="001260A9"/>
    <w:rsid w:val="00127506"/>
    <w:rsid w:val="0014224C"/>
    <w:rsid w:val="001455E1"/>
    <w:rsid w:val="001478DE"/>
    <w:rsid w:val="00151984"/>
    <w:rsid w:val="001522C6"/>
    <w:rsid w:val="00152A2D"/>
    <w:rsid w:val="00152DD6"/>
    <w:rsid w:val="001540A0"/>
    <w:rsid w:val="001542C5"/>
    <w:rsid w:val="00154E0E"/>
    <w:rsid w:val="00156798"/>
    <w:rsid w:val="00157EB4"/>
    <w:rsid w:val="00163216"/>
    <w:rsid w:val="00166146"/>
    <w:rsid w:val="001725CE"/>
    <w:rsid w:val="00173ABD"/>
    <w:rsid w:val="00173ADA"/>
    <w:rsid w:val="00181716"/>
    <w:rsid w:val="00181882"/>
    <w:rsid w:val="001908E9"/>
    <w:rsid w:val="0019254A"/>
    <w:rsid w:val="00192D3D"/>
    <w:rsid w:val="00193388"/>
    <w:rsid w:val="001945EE"/>
    <w:rsid w:val="001948C9"/>
    <w:rsid w:val="00195A15"/>
    <w:rsid w:val="00197995"/>
    <w:rsid w:val="001A175D"/>
    <w:rsid w:val="001A3513"/>
    <w:rsid w:val="001A5EA8"/>
    <w:rsid w:val="001A6874"/>
    <w:rsid w:val="001B5651"/>
    <w:rsid w:val="001C0842"/>
    <w:rsid w:val="001C4CFC"/>
    <w:rsid w:val="001C5FB3"/>
    <w:rsid w:val="001C6040"/>
    <w:rsid w:val="001D110E"/>
    <w:rsid w:val="001D20A2"/>
    <w:rsid w:val="001D2E68"/>
    <w:rsid w:val="001D6EF4"/>
    <w:rsid w:val="001E6495"/>
    <w:rsid w:val="001F3D29"/>
    <w:rsid w:val="001F46A6"/>
    <w:rsid w:val="001F541F"/>
    <w:rsid w:val="001F7ACB"/>
    <w:rsid w:val="002015E4"/>
    <w:rsid w:val="00203729"/>
    <w:rsid w:val="0020721C"/>
    <w:rsid w:val="00212251"/>
    <w:rsid w:val="00213845"/>
    <w:rsid w:val="00215AFB"/>
    <w:rsid w:val="00220F9A"/>
    <w:rsid w:val="00223D1A"/>
    <w:rsid w:val="0022400C"/>
    <w:rsid w:val="0023279F"/>
    <w:rsid w:val="00232A59"/>
    <w:rsid w:val="00235A94"/>
    <w:rsid w:val="00235F06"/>
    <w:rsid w:val="002365F9"/>
    <w:rsid w:val="00236A43"/>
    <w:rsid w:val="002413D7"/>
    <w:rsid w:val="00247BB8"/>
    <w:rsid w:val="00255972"/>
    <w:rsid w:val="0025714A"/>
    <w:rsid w:val="002577F1"/>
    <w:rsid w:val="002701D6"/>
    <w:rsid w:val="0027152D"/>
    <w:rsid w:val="002717EF"/>
    <w:rsid w:val="0027210E"/>
    <w:rsid w:val="00285F23"/>
    <w:rsid w:val="00293D79"/>
    <w:rsid w:val="002A0310"/>
    <w:rsid w:val="002A19CA"/>
    <w:rsid w:val="002A2461"/>
    <w:rsid w:val="002A50DD"/>
    <w:rsid w:val="002A63F8"/>
    <w:rsid w:val="002B181D"/>
    <w:rsid w:val="002B21C6"/>
    <w:rsid w:val="002B2440"/>
    <w:rsid w:val="002B26EC"/>
    <w:rsid w:val="002B75B3"/>
    <w:rsid w:val="002C1350"/>
    <w:rsid w:val="002C3BFA"/>
    <w:rsid w:val="002C4103"/>
    <w:rsid w:val="002C53A2"/>
    <w:rsid w:val="002D1980"/>
    <w:rsid w:val="002E362E"/>
    <w:rsid w:val="002E3CF4"/>
    <w:rsid w:val="002E3EC5"/>
    <w:rsid w:val="002E5B14"/>
    <w:rsid w:val="002E600C"/>
    <w:rsid w:val="002F1BFC"/>
    <w:rsid w:val="002F6162"/>
    <w:rsid w:val="002F6832"/>
    <w:rsid w:val="00306A10"/>
    <w:rsid w:val="00306C63"/>
    <w:rsid w:val="0031461D"/>
    <w:rsid w:val="003163F2"/>
    <w:rsid w:val="00316805"/>
    <w:rsid w:val="00322953"/>
    <w:rsid w:val="00332FF3"/>
    <w:rsid w:val="00336B35"/>
    <w:rsid w:val="0035020E"/>
    <w:rsid w:val="00353586"/>
    <w:rsid w:val="00353F00"/>
    <w:rsid w:val="003544EC"/>
    <w:rsid w:val="0035486B"/>
    <w:rsid w:val="003565F4"/>
    <w:rsid w:val="00356804"/>
    <w:rsid w:val="00361DF4"/>
    <w:rsid w:val="00362235"/>
    <w:rsid w:val="00363110"/>
    <w:rsid w:val="00365299"/>
    <w:rsid w:val="00367144"/>
    <w:rsid w:val="0036728A"/>
    <w:rsid w:val="0037348C"/>
    <w:rsid w:val="00373678"/>
    <w:rsid w:val="00380ACD"/>
    <w:rsid w:val="003825F1"/>
    <w:rsid w:val="00383D5F"/>
    <w:rsid w:val="00387F18"/>
    <w:rsid w:val="0039082C"/>
    <w:rsid w:val="00394DC3"/>
    <w:rsid w:val="003A23A5"/>
    <w:rsid w:val="003A3A04"/>
    <w:rsid w:val="003B2FA5"/>
    <w:rsid w:val="003B42D8"/>
    <w:rsid w:val="003C007B"/>
    <w:rsid w:val="003C4AC7"/>
    <w:rsid w:val="003C5217"/>
    <w:rsid w:val="003C67C0"/>
    <w:rsid w:val="003D00D7"/>
    <w:rsid w:val="003D345C"/>
    <w:rsid w:val="003D57DF"/>
    <w:rsid w:val="003D58C7"/>
    <w:rsid w:val="003D7CA7"/>
    <w:rsid w:val="003D7CF3"/>
    <w:rsid w:val="003E18C5"/>
    <w:rsid w:val="003E1C6C"/>
    <w:rsid w:val="003E2EAA"/>
    <w:rsid w:val="003E4DD6"/>
    <w:rsid w:val="003E5650"/>
    <w:rsid w:val="003E6E2B"/>
    <w:rsid w:val="003E76B8"/>
    <w:rsid w:val="003E791B"/>
    <w:rsid w:val="003F0399"/>
    <w:rsid w:val="003F0706"/>
    <w:rsid w:val="003F2058"/>
    <w:rsid w:val="003F2547"/>
    <w:rsid w:val="003F309F"/>
    <w:rsid w:val="003F5AF0"/>
    <w:rsid w:val="00404659"/>
    <w:rsid w:val="00405BDD"/>
    <w:rsid w:val="00406561"/>
    <w:rsid w:val="00406F76"/>
    <w:rsid w:val="00407EF9"/>
    <w:rsid w:val="00410519"/>
    <w:rsid w:val="004107BE"/>
    <w:rsid w:val="0041261C"/>
    <w:rsid w:val="004146BB"/>
    <w:rsid w:val="00417A63"/>
    <w:rsid w:val="004210E0"/>
    <w:rsid w:val="00423F43"/>
    <w:rsid w:val="0042458A"/>
    <w:rsid w:val="00425184"/>
    <w:rsid w:val="00425572"/>
    <w:rsid w:val="00425723"/>
    <w:rsid w:val="0042591C"/>
    <w:rsid w:val="00426083"/>
    <w:rsid w:val="00430A76"/>
    <w:rsid w:val="00430F66"/>
    <w:rsid w:val="00431B52"/>
    <w:rsid w:val="0045087B"/>
    <w:rsid w:val="00451B47"/>
    <w:rsid w:val="00452DA8"/>
    <w:rsid w:val="00455002"/>
    <w:rsid w:val="00457219"/>
    <w:rsid w:val="0046036C"/>
    <w:rsid w:val="004603E9"/>
    <w:rsid w:val="0046077C"/>
    <w:rsid w:val="00461571"/>
    <w:rsid w:val="00462BE4"/>
    <w:rsid w:val="004631BD"/>
    <w:rsid w:val="0046356D"/>
    <w:rsid w:val="00463DB0"/>
    <w:rsid w:val="00466325"/>
    <w:rsid w:val="0046754F"/>
    <w:rsid w:val="00472FB9"/>
    <w:rsid w:val="00473BEF"/>
    <w:rsid w:val="0047481C"/>
    <w:rsid w:val="00476763"/>
    <w:rsid w:val="0048113B"/>
    <w:rsid w:val="0048287D"/>
    <w:rsid w:val="00487344"/>
    <w:rsid w:val="00487869"/>
    <w:rsid w:val="00487E84"/>
    <w:rsid w:val="004903FE"/>
    <w:rsid w:val="00490755"/>
    <w:rsid w:val="00490A5B"/>
    <w:rsid w:val="00492C87"/>
    <w:rsid w:val="00493373"/>
    <w:rsid w:val="00493D23"/>
    <w:rsid w:val="004964DF"/>
    <w:rsid w:val="00497931"/>
    <w:rsid w:val="004A5E58"/>
    <w:rsid w:val="004A745E"/>
    <w:rsid w:val="004B2C84"/>
    <w:rsid w:val="004B4431"/>
    <w:rsid w:val="004B4F80"/>
    <w:rsid w:val="004B5E51"/>
    <w:rsid w:val="004B669F"/>
    <w:rsid w:val="004B7603"/>
    <w:rsid w:val="004B7858"/>
    <w:rsid w:val="004C7A49"/>
    <w:rsid w:val="004D0B8D"/>
    <w:rsid w:val="004D1742"/>
    <w:rsid w:val="004D194A"/>
    <w:rsid w:val="004D4288"/>
    <w:rsid w:val="004D72CA"/>
    <w:rsid w:val="004D7616"/>
    <w:rsid w:val="004E1720"/>
    <w:rsid w:val="004E1D59"/>
    <w:rsid w:val="004E3E0C"/>
    <w:rsid w:val="004F0E50"/>
    <w:rsid w:val="004F1E45"/>
    <w:rsid w:val="004F2087"/>
    <w:rsid w:val="004F209E"/>
    <w:rsid w:val="004F39FC"/>
    <w:rsid w:val="004F42F0"/>
    <w:rsid w:val="004F4FCB"/>
    <w:rsid w:val="004F6DFA"/>
    <w:rsid w:val="004F7E85"/>
    <w:rsid w:val="005005B2"/>
    <w:rsid w:val="0050523B"/>
    <w:rsid w:val="00506518"/>
    <w:rsid w:val="00511548"/>
    <w:rsid w:val="00511C99"/>
    <w:rsid w:val="00515859"/>
    <w:rsid w:val="005162BA"/>
    <w:rsid w:val="00517EAC"/>
    <w:rsid w:val="00524AD5"/>
    <w:rsid w:val="00531193"/>
    <w:rsid w:val="00533655"/>
    <w:rsid w:val="00535025"/>
    <w:rsid w:val="00546CC6"/>
    <w:rsid w:val="00551962"/>
    <w:rsid w:val="005600C7"/>
    <w:rsid w:val="0056273E"/>
    <w:rsid w:val="00563FD3"/>
    <w:rsid w:val="00564ACB"/>
    <w:rsid w:val="00564B49"/>
    <w:rsid w:val="00570B21"/>
    <w:rsid w:val="0057149D"/>
    <w:rsid w:val="005724F9"/>
    <w:rsid w:val="00573C50"/>
    <w:rsid w:val="00576972"/>
    <w:rsid w:val="00577463"/>
    <w:rsid w:val="00577A9C"/>
    <w:rsid w:val="005849E5"/>
    <w:rsid w:val="005854EB"/>
    <w:rsid w:val="00585BBA"/>
    <w:rsid w:val="00591FA9"/>
    <w:rsid w:val="00592079"/>
    <w:rsid w:val="005924C1"/>
    <w:rsid w:val="00595BF6"/>
    <w:rsid w:val="005A09AD"/>
    <w:rsid w:val="005A3ABE"/>
    <w:rsid w:val="005A3FBA"/>
    <w:rsid w:val="005B3882"/>
    <w:rsid w:val="005B56C5"/>
    <w:rsid w:val="005B7DB0"/>
    <w:rsid w:val="005C0BC0"/>
    <w:rsid w:val="005C1C6A"/>
    <w:rsid w:val="005C2280"/>
    <w:rsid w:val="005C3068"/>
    <w:rsid w:val="005C3C83"/>
    <w:rsid w:val="005C4794"/>
    <w:rsid w:val="005C531A"/>
    <w:rsid w:val="005C7021"/>
    <w:rsid w:val="005D1762"/>
    <w:rsid w:val="005D3BA1"/>
    <w:rsid w:val="005D7576"/>
    <w:rsid w:val="005E0E08"/>
    <w:rsid w:val="005E6C13"/>
    <w:rsid w:val="005E7BAA"/>
    <w:rsid w:val="005F3BE5"/>
    <w:rsid w:val="005F3CB5"/>
    <w:rsid w:val="005F423A"/>
    <w:rsid w:val="005F5FE5"/>
    <w:rsid w:val="006062B5"/>
    <w:rsid w:val="00611573"/>
    <w:rsid w:val="00612602"/>
    <w:rsid w:val="006146B1"/>
    <w:rsid w:val="00614EC4"/>
    <w:rsid w:val="006209C5"/>
    <w:rsid w:val="00622829"/>
    <w:rsid w:val="00623714"/>
    <w:rsid w:val="00625F25"/>
    <w:rsid w:val="00627A32"/>
    <w:rsid w:val="00631287"/>
    <w:rsid w:val="00631BE9"/>
    <w:rsid w:val="00632917"/>
    <w:rsid w:val="00633E74"/>
    <w:rsid w:val="0063468D"/>
    <w:rsid w:val="00634FD2"/>
    <w:rsid w:val="0063530A"/>
    <w:rsid w:val="0063641C"/>
    <w:rsid w:val="00645F8A"/>
    <w:rsid w:val="00646C5A"/>
    <w:rsid w:val="00646DEE"/>
    <w:rsid w:val="00647903"/>
    <w:rsid w:val="006547F2"/>
    <w:rsid w:val="00654C81"/>
    <w:rsid w:val="00654FD1"/>
    <w:rsid w:val="00656953"/>
    <w:rsid w:val="00657714"/>
    <w:rsid w:val="00667DC9"/>
    <w:rsid w:val="00671CA5"/>
    <w:rsid w:val="006720CE"/>
    <w:rsid w:val="0067219A"/>
    <w:rsid w:val="00672491"/>
    <w:rsid w:val="00677053"/>
    <w:rsid w:val="00680FFB"/>
    <w:rsid w:val="00682002"/>
    <w:rsid w:val="0068225C"/>
    <w:rsid w:val="00683D18"/>
    <w:rsid w:val="0069152F"/>
    <w:rsid w:val="00692365"/>
    <w:rsid w:val="00693901"/>
    <w:rsid w:val="00696CA4"/>
    <w:rsid w:val="006A14AB"/>
    <w:rsid w:val="006A391B"/>
    <w:rsid w:val="006A5952"/>
    <w:rsid w:val="006A7F94"/>
    <w:rsid w:val="006B0F83"/>
    <w:rsid w:val="006B2171"/>
    <w:rsid w:val="006B2504"/>
    <w:rsid w:val="006B43E1"/>
    <w:rsid w:val="006B4B35"/>
    <w:rsid w:val="006B6C61"/>
    <w:rsid w:val="006B70E9"/>
    <w:rsid w:val="006C14BE"/>
    <w:rsid w:val="006D4995"/>
    <w:rsid w:val="006E0719"/>
    <w:rsid w:val="006E66FB"/>
    <w:rsid w:val="006F1213"/>
    <w:rsid w:val="006F66AD"/>
    <w:rsid w:val="00700628"/>
    <w:rsid w:val="00701568"/>
    <w:rsid w:val="00702034"/>
    <w:rsid w:val="007024E2"/>
    <w:rsid w:val="00702F67"/>
    <w:rsid w:val="0070316C"/>
    <w:rsid w:val="007041E9"/>
    <w:rsid w:val="00705764"/>
    <w:rsid w:val="00705A37"/>
    <w:rsid w:val="0071241B"/>
    <w:rsid w:val="00717674"/>
    <w:rsid w:val="007243F1"/>
    <w:rsid w:val="00724C43"/>
    <w:rsid w:val="00725D80"/>
    <w:rsid w:val="007265AC"/>
    <w:rsid w:val="00726A9D"/>
    <w:rsid w:val="00730F5D"/>
    <w:rsid w:val="00735052"/>
    <w:rsid w:val="00736865"/>
    <w:rsid w:val="0074048F"/>
    <w:rsid w:val="0074549D"/>
    <w:rsid w:val="0075138C"/>
    <w:rsid w:val="007535D7"/>
    <w:rsid w:val="0076460C"/>
    <w:rsid w:val="007664BD"/>
    <w:rsid w:val="00766E54"/>
    <w:rsid w:val="00770424"/>
    <w:rsid w:val="007736EE"/>
    <w:rsid w:val="00781671"/>
    <w:rsid w:val="00781956"/>
    <w:rsid w:val="007834DD"/>
    <w:rsid w:val="00785185"/>
    <w:rsid w:val="00787C0A"/>
    <w:rsid w:val="007900CC"/>
    <w:rsid w:val="00793924"/>
    <w:rsid w:val="00794552"/>
    <w:rsid w:val="0079585E"/>
    <w:rsid w:val="007968C8"/>
    <w:rsid w:val="00796EBA"/>
    <w:rsid w:val="007A0C7F"/>
    <w:rsid w:val="007A1926"/>
    <w:rsid w:val="007A2296"/>
    <w:rsid w:val="007A2FD8"/>
    <w:rsid w:val="007A6837"/>
    <w:rsid w:val="007A7066"/>
    <w:rsid w:val="007B18A4"/>
    <w:rsid w:val="007C0528"/>
    <w:rsid w:val="007C25A4"/>
    <w:rsid w:val="007C27C2"/>
    <w:rsid w:val="007C464F"/>
    <w:rsid w:val="007C7624"/>
    <w:rsid w:val="007D52DF"/>
    <w:rsid w:val="007D6427"/>
    <w:rsid w:val="007E38FB"/>
    <w:rsid w:val="007E76EC"/>
    <w:rsid w:val="007F03A9"/>
    <w:rsid w:val="007F1DAC"/>
    <w:rsid w:val="007F2788"/>
    <w:rsid w:val="007F3460"/>
    <w:rsid w:val="007F3DCA"/>
    <w:rsid w:val="00802E40"/>
    <w:rsid w:val="00806609"/>
    <w:rsid w:val="008073E4"/>
    <w:rsid w:val="00812364"/>
    <w:rsid w:val="008165E3"/>
    <w:rsid w:val="00823FA4"/>
    <w:rsid w:val="008247C6"/>
    <w:rsid w:val="00824D17"/>
    <w:rsid w:val="00827B14"/>
    <w:rsid w:val="00830DD7"/>
    <w:rsid w:val="008311A7"/>
    <w:rsid w:val="00834269"/>
    <w:rsid w:val="00836650"/>
    <w:rsid w:val="008376D9"/>
    <w:rsid w:val="00841301"/>
    <w:rsid w:val="00842455"/>
    <w:rsid w:val="0084297C"/>
    <w:rsid w:val="00842D8D"/>
    <w:rsid w:val="00843059"/>
    <w:rsid w:val="00844005"/>
    <w:rsid w:val="00845A53"/>
    <w:rsid w:val="00845B97"/>
    <w:rsid w:val="008467B9"/>
    <w:rsid w:val="00854406"/>
    <w:rsid w:val="00857828"/>
    <w:rsid w:val="00860B9C"/>
    <w:rsid w:val="00861A7C"/>
    <w:rsid w:val="008664BF"/>
    <w:rsid w:val="008670B0"/>
    <w:rsid w:val="00874B08"/>
    <w:rsid w:val="00876615"/>
    <w:rsid w:val="00877A40"/>
    <w:rsid w:val="00877A60"/>
    <w:rsid w:val="00877F63"/>
    <w:rsid w:val="00881471"/>
    <w:rsid w:val="008879B6"/>
    <w:rsid w:val="008903AC"/>
    <w:rsid w:val="0089528B"/>
    <w:rsid w:val="008956A5"/>
    <w:rsid w:val="00897A10"/>
    <w:rsid w:val="008A132D"/>
    <w:rsid w:val="008A74C4"/>
    <w:rsid w:val="008A7AC5"/>
    <w:rsid w:val="008B2CAB"/>
    <w:rsid w:val="008B3A1E"/>
    <w:rsid w:val="008C6624"/>
    <w:rsid w:val="008C6808"/>
    <w:rsid w:val="008D11CC"/>
    <w:rsid w:val="008D61C8"/>
    <w:rsid w:val="008E0D95"/>
    <w:rsid w:val="008E24A7"/>
    <w:rsid w:val="008E56E8"/>
    <w:rsid w:val="008E7342"/>
    <w:rsid w:val="008F04C9"/>
    <w:rsid w:val="008F1BB1"/>
    <w:rsid w:val="008F4A0E"/>
    <w:rsid w:val="008F7563"/>
    <w:rsid w:val="009004C3"/>
    <w:rsid w:val="00901068"/>
    <w:rsid w:val="00901D65"/>
    <w:rsid w:val="00903239"/>
    <w:rsid w:val="009036EC"/>
    <w:rsid w:val="0090443D"/>
    <w:rsid w:val="009057AD"/>
    <w:rsid w:val="0090593D"/>
    <w:rsid w:val="00910739"/>
    <w:rsid w:val="00911B1C"/>
    <w:rsid w:val="0091249A"/>
    <w:rsid w:val="009173E1"/>
    <w:rsid w:val="009205B7"/>
    <w:rsid w:val="009206EE"/>
    <w:rsid w:val="0092312B"/>
    <w:rsid w:val="00925FC4"/>
    <w:rsid w:val="00927469"/>
    <w:rsid w:val="00931947"/>
    <w:rsid w:val="00933C2A"/>
    <w:rsid w:val="00937114"/>
    <w:rsid w:val="009379CC"/>
    <w:rsid w:val="00942B26"/>
    <w:rsid w:val="009446FD"/>
    <w:rsid w:val="009452C6"/>
    <w:rsid w:val="00945399"/>
    <w:rsid w:val="00945F12"/>
    <w:rsid w:val="00947392"/>
    <w:rsid w:val="0095054A"/>
    <w:rsid w:val="00950DA8"/>
    <w:rsid w:val="009514C6"/>
    <w:rsid w:val="00952CCB"/>
    <w:rsid w:val="00953912"/>
    <w:rsid w:val="009561DD"/>
    <w:rsid w:val="00957364"/>
    <w:rsid w:val="009574B3"/>
    <w:rsid w:val="00963F19"/>
    <w:rsid w:val="00963FB3"/>
    <w:rsid w:val="009648D5"/>
    <w:rsid w:val="009750B2"/>
    <w:rsid w:val="00980159"/>
    <w:rsid w:val="00984737"/>
    <w:rsid w:val="00985866"/>
    <w:rsid w:val="00985E82"/>
    <w:rsid w:val="009904EF"/>
    <w:rsid w:val="00990729"/>
    <w:rsid w:val="00991BC4"/>
    <w:rsid w:val="009A192E"/>
    <w:rsid w:val="009A2EB5"/>
    <w:rsid w:val="009A60DE"/>
    <w:rsid w:val="009B0605"/>
    <w:rsid w:val="009B13DA"/>
    <w:rsid w:val="009B2329"/>
    <w:rsid w:val="009B2B5F"/>
    <w:rsid w:val="009B5235"/>
    <w:rsid w:val="009C0D51"/>
    <w:rsid w:val="009C2CD0"/>
    <w:rsid w:val="009C5630"/>
    <w:rsid w:val="009C6C92"/>
    <w:rsid w:val="009D1290"/>
    <w:rsid w:val="009D5246"/>
    <w:rsid w:val="009D6784"/>
    <w:rsid w:val="009D6BB4"/>
    <w:rsid w:val="009E51DE"/>
    <w:rsid w:val="009F29A1"/>
    <w:rsid w:val="009F38D0"/>
    <w:rsid w:val="009F46D8"/>
    <w:rsid w:val="009F46EB"/>
    <w:rsid w:val="009F6B69"/>
    <w:rsid w:val="00A01407"/>
    <w:rsid w:val="00A0644C"/>
    <w:rsid w:val="00A13498"/>
    <w:rsid w:val="00A1380A"/>
    <w:rsid w:val="00A155CA"/>
    <w:rsid w:val="00A17109"/>
    <w:rsid w:val="00A21866"/>
    <w:rsid w:val="00A2293A"/>
    <w:rsid w:val="00A23AA4"/>
    <w:rsid w:val="00A26C3C"/>
    <w:rsid w:val="00A27FCB"/>
    <w:rsid w:val="00A30478"/>
    <w:rsid w:val="00A3167F"/>
    <w:rsid w:val="00A31D27"/>
    <w:rsid w:val="00A32068"/>
    <w:rsid w:val="00A32094"/>
    <w:rsid w:val="00A330D2"/>
    <w:rsid w:val="00A358E2"/>
    <w:rsid w:val="00A440B7"/>
    <w:rsid w:val="00A442A1"/>
    <w:rsid w:val="00A44A2F"/>
    <w:rsid w:val="00A45EDB"/>
    <w:rsid w:val="00A466D2"/>
    <w:rsid w:val="00A47AFB"/>
    <w:rsid w:val="00A47C81"/>
    <w:rsid w:val="00A514F5"/>
    <w:rsid w:val="00A531F7"/>
    <w:rsid w:val="00A5428A"/>
    <w:rsid w:val="00A55048"/>
    <w:rsid w:val="00A55794"/>
    <w:rsid w:val="00A570D9"/>
    <w:rsid w:val="00A57694"/>
    <w:rsid w:val="00A60F28"/>
    <w:rsid w:val="00A618D5"/>
    <w:rsid w:val="00A64270"/>
    <w:rsid w:val="00A66D73"/>
    <w:rsid w:val="00A67638"/>
    <w:rsid w:val="00A67B6B"/>
    <w:rsid w:val="00A7136B"/>
    <w:rsid w:val="00A719D4"/>
    <w:rsid w:val="00A75025"/>
    <w:rsid w:val="00A768CB"/>
    <w:rsid w:val="00A90752"/>
    <w:rsid w:val="00A94AB5"/>
    <w:rsid w:val="00A95A19"/>
    <w:rsid w:val="00A96AFA"/>
    <w:rsid w:val="00A97896"/>
    <w:rsid w:val="00A97967"/>
    <w:rsid w:val="00AA195D"/>
    <w:rsid w:val="00AA4629"/>
    <w:rsid w:val="00AB02CB"/>
    <w:rsid w:val="00AB0E2A"/>
    <w:rsid w:val="00AB2AC8"/>
    <w:rsid w:val="00AB2B9D"/>
    <w:rsid w:val="00AC44A0"/>
    <w:rsid w:val="00AC534C"/>
    <w:rsid w:val="00AC5FB9"/>
    <w:rsid w:val="00AD3D46"/>
    <w:rsid w:val="00AD46CE"/>
    <w:rsid w:val="00AD4F5A"/>
    <w:rsid w:val="00AD5344"/>
    <w:rsid w:val="00AE3131"/>
    <w:rsid w:val="00AE6185"/>
    <w:rsid w:val="00AE6C6E"/>
    <w:rsid w:val="00AE6EE2"/>
    <w:rsid w:val="00AF1D6A"/>
    <w:rsid w:val="00AF22ED"/>
    <w:rsid w:val="00AF54F7"/>
    <w:rsid w:val="00AF648C"/>
    <w:rsid w:val="00AF659F"/>
    <w:rsid w:val="00B03162"/>
    <w:rsid w:val="00B045BE"/>
    <w:rsid w:val="00B0678C"/>
    <w:rsid w:val="00B07E95"/>
    <w:rsid w:val="00B10F85"/>
    <w:rsid w:val="00B12596"/>
    <w:rsid w:val="00B15528"/>
    <w:rsid w:val="00B17D34"/>
    <w:rsid w:val="00B200A3"/>
    <w:rsid w:val="00B23B41"/>
    <w:rsid w:val="00B25A84"/>
    <w:rsid w:val="00B32118"/>
    <w:rsid w:val="00B33C59"/>
    <w:rsid w:val="00B41CEF"/>
    <w:rsid w:val="00B4462B"/>
    <w:rsid w:val="00B4550F"/>
    <w:rsid w:val="00B46F8B"/>
    <w:rsid w:val="00B50212"/>
    <w:rsid w:val="00B5401A"/>
    <w:rsid w:val="00B555B9"/>
    <w:rsid w:val="00B57541"/>
    <w:rsid w:val="00B60F09"/>
    <w:rsid w:val="00B71682"/>
    <w:rsid w:val="00B7671B"/>
    <w:rsid w:val="00B76790"/>
    <w:rsid w:val="00B773BE"/>
    <w:rsid w:val="00B81FE5"/>
    <w:rsid w:val="00B8421D"/>
    <w:rsid w:val="00B85F33"/>
    <w:rsid w:val="00B901B3"/>
    <w:rsid w:val="00B97FCD"/>
    <w:rsid w:val="00BA02A7"/>
    <w:rsid w:val="00BB00B0"/>
    <w:rsid w:val="00BB5216"/>
    <w:rsid w:val="00BB5826"/>
    <w:rsid w:val="00BC258D"/>
    <w:rsid w:val="00BD1100"/>
    <w:rsid w:val="00BD2474"/>
    <w:rsid w:val="00BD7439"/>
    <w:rsid w:val="00BE092B"/>
    <w:rsid w:val="00BE1010"/>
    <w:rsid w:val="00BE1FAA"/>
    <w:rsid w:val="00BE5AF6"/>
    <w:rsid w:val="00BE7E68"/>
    <w:rsid w:val="00BF22D7"/>
    <w:rsid w:val="00BF3468"/>
    <w:rsid w:val="00BF596C"/>
    <w:rsid w:val="00BF63CE"/>
    <w:rsid w:val="00C01D72"/>
    <w:rsid w:val="00C075F5"/>
    <w:rsid w:val="00C21062"/>
    <w:rsid w:val="00C27122"/>
    <w:rsid w:val="00C308D7"/>
    <w:rsid w:val="00C329EE"/>
    <w:rsid w:val="00C351E4"/>
    <w:rsid w:val="00C36615"/>
    <w:rsid w:val="00C4294C"/>
    <w:rsid w:val="00C4308D"/>
    <w:rsid w:val="00C438A0"/>
    <w:rsid w:val="00C43AC3"/>
    <w:rsid w:val="00C45935"/>
    <w:rsid w:val="00C46505"/>
    <w:rsid w:val="00C46D11"/>
    <w:rsid w:val="00C47238"/>
    <w:rsid w:val="00C5380F"/>
    <w:rsid w:val="00C60F6D"/>
    <w:rsid w:val="00C66495"/>
    <w:rsid w:val="00C66DEC"/>
    <w:rsid w:val="00C67438"/>
    <w:rsid w:val="00C70DC0"/>
    <w:rsid w:val="00C72BC7"/>
    <w:rsid w:val="00C80114"/>
    <w:rsid w:val="00C80FDD"/>
    <w:rsid w:val="00C82944"/>
    <w:rsid w:val="00C84268"/>
    <w:rsid w:val="00C85F37"/>
    <w:rsid w:val="00C87AC3"/>
    <w:rsid w:val="00C87DAA"/>
    <w:rsid w:val="00C93968"/>
    <w:rsid w:val="00C94029"/>
    <w:rsid w:val="00C968A9"/>
    <w:rsid w:val="00C97EBB"/>
    <w:rsid w:val="00CA082D"/>
    <w:rsid w:val="00CA256C"/>
    <w:rsid w:val="00CA46A2"/>
    <w:rsid w:val="00CA5D52"/>
    <w:rsid w:val="00CA5DD6"/>
    <w:rsid w:val="00CB0857"/>
    <w:rsid w:val="00CB1CA5"/>
    <w:rsid w:val="00CB3852"/>
    <w:rsid w:val="00CB6A74"/>
    <w:rsid w:val="00CC05C4"/>
    <w:rsid w:val="00CC1241"/>
    <w:rsid w:val="00CC5B71"/>
    <w:rsid w:val="00CC5F20"/>
    <w:rsid w:val="00CC6D44"/>
    <w:rsid w:val="00CD0881"/>
    <w:rsid w:val="00CD0BDD"/>
    <w:rsid w:val="00CD2938"/>
    <w:rsid w:val="00CD3F97"/>
    <w:rsid w:val="00CE1C73"/>
    <w:rsid w:val="00CE35BF"/>
    <w:rsid w:val="00CE3BF6"/>
    <w:rsid w:val="00CE3D4A"/>
    <w:rsid w:val="00CE729C"/>
    <w:rsid w:val="00CF056E"/>
    <w:rsid w:val="00CF3B3F"/>
    <w:rsid w:val="00D00779"/>
    <w:rsid w:val="00D03029"/>
    <w:rsid w:val="00D05C8E"/>
    <w:rsid w:val="00D06ADC"/>
    <w:rsid w:val="00D0796B"/>
    <w:rsid w:val="00D135EC"/>
    <w:rsid w:val="00D13A78"/>
    <w:rsid w:val="00D13D2A"/>
    <w:rsid w:val="00D16AF3"/>
    <w:rsid w:val="00D17B3B"/>
    <w:rsid w:val="00D200A1"/>
    <w:rsid w:val="00D20102"/>
    <w:rsid w:val="00D20B7E"/>
    <w:rsid w:val="00D25822"/>
    <w:rsid w:val="00D26AB0"/>
    <w:rsid w:val="00D26C1C"/>
    <w:rsid w:val="00D3055F"/>
    <w:rsid w:val="00D34F20"/>
    <w:rsid w:val="00D4068C"/>
    <w:rsid w:val="00D42EE3"/>
    <w:rsid w:val="00D432A0"/>
    <w:rsid w:val="00D45D11"/>
    <w:rsid w:val="00D54C76"/>
    <w:rsid w:val="00D54D7C"/>
    <w:rsid w:val="00D55E2E"/>
    <w:rsid w:val="00D56251"/>
    <w:rsid w:val="00D56B1D"/>
    <w:rsid w:val="00D577C3"/>
    <w:rsid w:val="00D6196B"/>
    <w:rsid w:val="00D61F5E"/>
    <w:rsid w:val="00D662BA"/>
    <w:rsid w:val="00D71A41"/>
    <w:rsid w:val="00D73BD2"/>
    <w:rsid w:val="00D74D8E"/>
    <w:rsid w:val="00D7515E"/>
    <w:rsid w:val="00D81BDF"/>
    <w:rsid w:val="00D84988"/>
    <w:rsid w:val="00D849CF"/>
    <w:rsid w:val="00D86B4F"/>
    <w:rsid w:val="00D87D8A"/>
    <w:rsid w:val="00D919FE"/>
    <w:rsid w:val="00D932A6"/>
    <w:rsid w:val="00D94A58"/>
    <w:rsid w:val="00D95420"/>
    <w:rsid w:val="00D955A6"/>
    <w:rsid w:val="00DB0BD0"/>
    <w:rsid w:val="00DB24C0"/>
    <w:rsid w:val="00DB577B"/>
    <w:rsid w:val="00DB6E76"/>
    <w:rsid w:val="00DB7E63"/>
    <w:rsid w:val="00DC2DBB"/>
    <w:rsid w:val="00DC62DD"/>
    <w:rsid w:val="00DC6AA9"/>
    <w:rsid w:val="00DC7EA7"/>
    <w:rsid w:val="00DD00D6"/>
    <w:rsid w:val="00DD0F5B"/>
    <w:rsid w:val="00DD1C34"/>
    <w:rsid w:val="00DD2FEF"/>
    <w:rsid w:val="00DD72AE"/>
    <w:rsid w:val="00DD77BD"/>
    <w:rsid w:val="00DD785C"/>
    <w:rsid w:val="00DE19EC"/>
    <w:rsid w:val="00DE3D15"/>
    <w:rsid w:val="00DF481A"/>
    <w:rsid w:val="00DF4846"/>
    <w:rsid w:val="00DF75F6"/>
    <w:rsid w:val="00E01252"/>
    <w:rsid w:val="00E03552"/>
    <w:rsid w:val="00E0393D"/>
    <w:rsid w:val="00E04F07"/>
    <w:rsid w:val="00E05308"/>
    <w:rsid w:val="00E10664"/>
    <w:rsid w:val="00E12E26"/>
    <w:rsid w:val="00E1497B"/>
    <w:rsid w:val="00E21C97"/>
    <w:rsid w:val="00E21DE8"/>
    <w:rsid w:val="00E2418A"/>
    <w:rsid w:val="00E26F42"/>
    <w:rsid w:val="00E33D2E"/>
    <w:rsid w:val="00E34646"/>
    <w:rsid w:val="00E34FD3"/>
    <w:rsid w:val="00E366D1"/>
    <w:rsid w:val="00E36E8F"/>
    <w:rsid w:val="00E518CE"/>
    <w:rsid w:val="00E51958"/>
    <w:rsid w:val="00E51F1C"/>
    <w:rsid w:val="00E52E80"/>
    <w:rsid w:val="00E53E9F"/>
    <w:rsid w:val="00E559E9"/>
    <w:rsid w:val="00E57D77"/>
    <w:rsid w:val="00E614A2"/>
    <w:rsid w:val="00E661FF"/>
    <w:rsid w:val="00E66334"/>
    <w:rsid w:val="00E74E03"/>
    <w:rsid w:val="00E7510D"/>
    <w:rsid w:val="00E80B2D"/>
    <w:rsid w:val="00E814AC"/>
    <w:rsid w:val="00E846D9"/>
    <w:rsid w:val="00E84D45"/>
    <w:rsid w:val="00E85369"/>
    <w:rsid w:val="00E86136"/>
    <w:rsid w:val="00E91C37"/>
    <w:rsid w:val="00E943E1"/>
    <w:rsid w:val="00E94F9C"/>
    <w:rsid w:val="00E956DC"/>
    <w:rsid w:val="00E964C3"/>
    <w:rsid w:val="00E9681E"/>
    <w:rsid w:val="00E978A4"/>
    <w:rsid w:val="00EA1696"/>
    <w:rsid w:val="00EA169C"/>
    <w:rsid w:val="00EA46F1"/>
    <w:rsid w:val="00EA586C"/>
    <w:rsid w:val="00EA72ED"/>
    <w:rsid w:val="00EB09AB"/>
    <w:rsid w:val="00EB1D9F"/>
    <w:rsid w:val="00EB566D"/>
    <w:rsid w:val="00EB6273"/>
    <w:rsid w:val="00EB6ACA"/>
    <w:rsid w:val="00EC00FD"/>
    <w:rsid w:val="00EC340D"/>
    <w:rsid w:val="00EC4843"/>
    <w:rsid w:val="00EC50F2"/>
    <w:rsid w:val="00EC6528"/>
    <w:rsid w:val="00EC70C6"/>
    <w:rsid w:val="00ED016C"/>
    <w:rsid w:val="00ED10AB"/>
    <w:rsid w:val="00ED2C68"/>
    <w:rsid w:val="00ED527F"/>
    <w:rsid w:val="00EE0D62"/>
    <w:rsid w:val="00EE10F4"/>
    <w:rsid w:val="00EE4F9C"/>
    <w:rsid w:val="00EE5B80"/>
    <w:rsid w:val="00EE65E9"/>
    <w:rsid w:val="00EE79F4"/>
    <w:rsid w:val="00EF25F7"/>
    <w:rsid w:val="00EF4178"/>
    <w:rsid w:val="00EF4938"/>
    <w:rsid w:val="00EF4AE6"/>
    <w:rsid w:val="00F0145D"/>
    <w:rsid w:val="00F02A28"/>
    <w:rsid w:val="00F0577A"/>
    <w:rsid w:val="00F065E9"/>
    <w:rsid w:val="00F07C7D"/>
    <w:rsid w:val="00F10614"/>
    <w:rsid w:val="00F116B5"/>
    <w:rsid w:val="00F124D5"/>
    <w:rsid w:val="00F138B3"/>
    <w:rsid w:val="00F13BAF"/>
    <w:rsid w:val="00F13FE9"/>
    <w:rsid w:val="00F15EEF"/>
    <w:rsid w:val="00F171BA"/>
    <w:rsid w:val="00F17250"/>
    <w:rsid w:val="00F229CA"/>
    <w:rsid w:val="00F22ACE"/>
    <w:rsid w:val="00F24F64"/>
    <w:rsid w:val="00F3198E"/>
    <w:rsid w:val="00F34EF2"/>
    <w:rsid w:val="00F37932"/>
    <w:rsid w:val="00F401AB"/>
    <w:rsid w:val="00F461E2"/>
    <w:rsid w:val="00F46F4A"/>
    <w:rsid w:val="00F52E1D"/>
    <w:rsid w:val="00F55ED6"/>
    <w:rsid w:val="00F57331"/>
    <w:rsid w:val="00F635D7"/>
    <w:rsid w:val="00F63D4F"/>
    <w:rsid w:val="00F70ADE"/>
    <w:rsid w:val="00F73E6F"/>
    <w:rsid w:val="00F7434D"/>
    <w:rsid w:val="00F76E71"/>
    <w:rsid w:val="00F775D7"/>
    <w:rsid w:val="00F778C8"/>
    <w:rsid w:val="00F8001D"/>
    <w:rsid w:val="00F816B2"/>
    <w:rsid w:val="00F822AD"/>
    <w:rsid w:val="00F85213"/>
    <w:rsid w:val="00F86B53"/>
    <w:rsid w:val="00F871FC"/>
    <w:rsid w:val="00F902A4"/>
    <w:rsid w:val="00F90D61"/>
    <w:rsid w:val="00F92C26"/>
    <w:rsid w:val="00F92F4E"/>
    <w:rsid w:val="00F93073"/>
    <w:rsid w:val="00F95E91"/>
    <w:rsid w:val="00F9603F"/>
    <w:rsid w:val="00FA0712"/>
    <w:rsid w:val="00FA7047"/>
    <w:rsid w:val="00FA7E48"/>
    <w:rsid w:val="00FB07FF"/>
    <w:rsid w:val="00FB3A63"/>
    <w:rsid w:val="00FB4DFF"/>
    <w:rsid w:val="00FB6FEE"/>
    <w:rsid w:val="00FB70BD"/>
    <w:rsid w:val="00FC4CC9"/>
    <w:rsid w:val="00FD0B27"/>
    <w:rsid w:val="00FD12D6"/>
    <w:rsid w:val="00FD4D1A"/>
    <w:rsid w:val="00FD7259"/>
    <w:rsid w:val="00FE0063"/>
    <w:rsid w:val="00FE3901"/>
    <w:rsid w:val="00FE4DFF"/>
    <w:rsid w:val="00FF41B1"/>
    <w:rsid w:val="00FF5B5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50AE25"/>
  <w15:docId w15:val="{350AA195-82A0-4914-9E7A-80487C3F2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AB2AC8"/>
    <w:rPr>
      <w:lang w:eastAsia="en-US"/>
    </w:rPr>
  </w:style>
  <w:style w:type="paragraph" w:styleId="Antrat1">
    <w:name w:val="heading 1"/>
    <w:basedOn w:val="prastasis"/>
    <w:next w:val="prastasis"/>
    <w:qFormat/>
    <w:rsid w:val="00AB2AC8"/>
    <w:pPr>
      <w:keepNext/>
      <w:jc w:val="center"/>
      <w:outlineLvl w:val="0"/>
    </w:pPr>
    <w:rPr>
      <w:b/>
      <w:sz w:val="24"/>
    </w:rPr>
  </w:style>
  <w:style w:type="paragraph" w:styleId="Antrat2">
    <w:name w:val="heading 2"/>
    <w:basedOn w:val="prastasis"/>
    <w:next w:val="prastasis"/>
    <w:qFormat/>
    <w:rsid w:val="00AB2AC8"/>
    <w:pPr>
      <w:keepNext/>
      <w:outlineLvl w:val="1"/>
    </w:pPr>
    <w:rPr>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qFormat/>
    <w:rsid w:val="00AB2AC8"/>
    <w:pPr>
      <w:jc w:val="center"/>
    </w:pPr>
    <w:rPr>
      <w:sz w:val="24"/>
      <w:lang w:val="en-US"/>
    </w:rPr>
  </w:style>
  <w:style w:type="paragraph" w:styleId="Pagrindinistekstas">
    <w:name w:val="Body Text"/>
    <w:basedOn w:val="prastasis"/>
    <w:link w:val="PagrindinistekstasDiagrama"/>
    <w:rsid w:val="00AB2AC8"/>
    <w:pPr>
      <w:jc w:val="both"/>
    </w:pPr>
    <w:rPr>
      <w:sz w:val="24"/>
    </w:rPr>
  </w:style>
  <w:style w:type="paragraph" w:styleId="Antrats">
    <w:name w:val="header"/>
    <w:basedOn w:val="prastasis"/>
    <w:rsid w:val="00AB2AC8"/>
    <w:pPr>
      <w:tabs>
        <w:tab w:val="center" w:pos="4153"/>
        <w:tab w:val="right" w:pos="8306"/>
      </w:tabs>
    </w:pPr>
  </w:style>
  <w:style w:type="character" w:styleId="Puslapionumeris">
    <w:name w:val="page number"/>
    <w:basedOn w:val="Numatytasispastraiposriftas"/>
    <w:rsid w:val="00AB2AC8"/>
  </w:style>
  <w:style w:type="paragraph" w:customStyle="1" w:styleId="Pagrindinistekstas1">
    <w:name w:val="Pagrindinis tekstas1"/>
    <w:rsid w:val="00AB2AC8"/>
    <w:pPr>
      <w:autoSpaceDE w:val="0"/>
      <w:autoSpaceDN w:val="0"/>
      <w:adjustRightInd w:val="0"/>
      <w:ind w:firstLine="312"/>
      <w:jc w:val="both"/>
    </w:pPr>
    <w:rPr>
      <w:rFonts w:ascii="TimesLT" w:hAnsi="TimesLT"/>
      <w:lang w:val="en-US" w:eastAsia="en-US"/>
    </w:rPr>
  </w:style>
  <w:style w:type="paragraph" w:customStyle="1" w:styleId="CentrBold">
    <w:name w:val="CentrBold"/>
    <w:rsid w:val="00AB2AC8"/>
    <w:pPr>
      <w:autoSpaceDE w:val="0"/>
      <w:autoSpaceDN w:val="0"/>
      <w:adjustRightInd w:val="0"/>
      <w:jc w:val="center"/>
    </w:pPr>
    <w:rPr>
      <w:rFonts w:ascii="TimesLT" w:hAnsi="TimesLT"/>
      <w:b/>
      <w:bCs/>
      <w:caps/>
      <w:lang w:val="en-US" w:eastAsia="en-US"/>
    </w:rPr>
  </w:style>
  <w:style w:type="paragraph" w:customStyle="1" w:styleId="Linija">
    <w:name w:val="Linija"/>
    <w:basedOn w:val="MAZAS"/>
    <w:rsid w:val="00AB2AC8"/>
    <w:pPr>
      <w:ind w:firstLine="0"/>
      <w:jc w:val="center"/>
    </w:pPr>
    <w:rPr>
      <w:color w:val="auto"/>
      <w:sz w:val="12"/>
      <w:szCs w:val="12"/>
    </w:rPr>
  </w:style>
  <w:style w:type="paragraph" w:customStyle="1" w:styleId="MAZAS">
    <w:name w:val="MAZAS"/>
    <w:rsid w:val="00AB2AC8"/>
    <w:pPr>
      <w:autoSpaceDE w:val="0"/>
      <w:autoSpaceDN w:val="0"/>
      <w:adjustRightInd w:val="0"/>
      <w:ind w:firstLine="312"/>
      <w:jc w:val="both"/>
    </w:pPr>
    <w:rPr>
      <w:rFonts w:ascii="TimesLT" w:hAnsi="TimesLT"/>
      <w:color w:val="000000"/>
      <w:sz w:val="8"/>
      <w:szCs w:val="8"/>
      <w:lang w:val="en-US" w:eastAsia="en-US"/>
    </w:rPr>
  </w:style>
  <w:style w:type="paragraph" w:styleId="Debesliotekstas">
    <w:name w:val="Balloon Text"/>
    <w:basedOn w:val="prastasis"/>
    <w:semiHidden/>
    <w:rsid w:val="0057149D"/>
    <w:rPr>
      <w:rFonts w:ascii="Tahoma" w:hAnsi="Tahoma" w:cs="Tahoma"/>
      <w:sz w:val="16"/>
      <w:szCs w:val="16"/>
    </w:rPr>
  </w:style>
  <w:style w:type="paragraph" w:styleId="Porat">
    <w:name w:val="footer"/>
    <w:basedOn w:val="prastasis"/>
    <w:rsid w:val="00CD0BDD"/>
    <w:pPr>
      <w:tabs>
        <w:tab w:val="center" w:pos="4819"/>
        <w:tab w:val="right" w:pos="9638"/>
      </w:tabs>
    </w:pPr>
  </w:style>
  <w:style w:type="table" w:styleId="Lentelstinklelis">
    <w:name w:val="Table Grid"/>
    <w:basedOn w:val="prastojilentel"/>
    <w:rsid w:val="004C7A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
    <w:name w:val="Body Text Indent"/>
    <w:basedOn w:val="prastasis"/>
    <w:link w:val="PagrindiniotekstotraukaDiagrama"/>
    <w:rsid w:val="00461571"/>
    <w:pPr>
      <w:spacing w:after="120"/>
      <w:ind w:left="283"/>
    </w:pPr>
  </w:style>
  <w:style w:type="character" w:customStyle="1" w:styleId="PagrindinistekstasDiagrama">
    <w:name w:val="Pagrindinis tekstas Diagrama"/>
    <w:basedOn w:val="Numatytasispastraiposriftas"/>
    <w:link w:val="Pagrindinistekstas"/>
    <w:locked/>
    <w:rsid w:val="00D955A6"/>
    <w:rPr>
      <w:sz w:val="24"/>
      <w:lang w:val="lt-LT" w:eastAsia="en-US" w:bidi="ar-SA"/>
    </w:rPr>
  </w:style>
  <w:style w:type="paragraph" w:styleId="Pagrindinistekstas2">
    <w:name w:val="Body Text 2"/>
    <w:basedOn w:val="prastasis"/>
    <w:link w:val="Pagrindinistekstas2Diagrama"/>
    <w:rsid w:val="00FD4D1A"/>
    <w:pPr>
      <w:spacing w:after="120" w:line="480" w:lineRule="auto"/>
    </w:pPr>
    <w:rPr>
      <w:sz w:val="24"/>
      <w:szCs w:val="24"/>
      <w:lang w:eastAsia="lt-LT"/>
    </w:rPr>
  </w:style>
  <w:style w:type="character" w:customStyle="1" w:styleId="Pagrindinistekstas2Diagrama">
    <w:name w:val="Pagrindinis tekstas 2 Diagrama"/>
    <w:basedOn w:val="Numatytasispastraiposriftas"/>
    <w:link w:val="Pagrindinistekstas2"/>
    <w:rsid w:val="00FD4D1A"/>
    <w:rPr>
      <w:sz w:val="24"/>
      <w:szCs w:val="24"/>
    </w:rPr>
  </w:style>
  <w:style w:type="character" w:customStyle="1" w:styleId="PagrindiniotekstotraukaDiagrama">
    <w:name w:val="Pagrindinio teksto įtrauka Diagrama"/>
    <w:basedOn w:val="Numatytasispastraiposriftas"/>
    <w:link w:val="Pagrindiniotekstotrauka"/>
    <w:rsid w:val="0067219A"/>
    <w:rPr>
      <w:lang w:eastAsia="en-US"/>
    </w:rPr>
  </w:style>
  <w:style w:type="paragraph" w:styleId="Paprastasistekstas">
    <w:name w:val="Plain Text"/>
    <w:basedOn w:val="prastasis"/>
    <w:link w:val="PaprastasistekstasDiagrama"/>
    <w:uiPriority w:val="99"/>
    <w:unhideWhenUsed/>
    <w:rsid w:val="00730F5D"/>
    <w:rPr>
      <w:rFonts w:ascii="Consolas" w:eastAsia="Calibri" w:hAnsi="Consolas"/>
      <w:sz w:val="21"/>
      <w:szCs w:val="21"/>
    </w:rPr>
  </w:style>
  <w:style w:type="character" w:customStyle="1" w:styleId="PaprastasistekstasDiagrama">
    <w:name w:val="Paprastasis tekstas Diagrama"/>
    <w:basedOn w:val="Numatytasispastraiposriftas"/>
    <w:link w:val="Paprastasistekstas"/>
    <w:uiPriority w:val="99"/>
    <w:rsid w:val="00730F5D"/>
    <w:rPr>
      <w:rFonts w:ascii="Consolas" w:eastAsia="Calibri" w:hAnsi="Consolas" w:cs="Times New Roman"/>
      <w:sz w:val="21"/>
      <w:szCs w:val="21"/>
      <w:lang w:eastAsia="en-US"/>
    </w:rPr>
  </w:style>
  <w:style w:type="character" w:customStyle="1" w:styleId="uficommentbody">
    <w:name w:val="uficommentbody"/>
    <w:basedOn w:val="Numatytasispastraiposriftas"/>
    <w:rsid w:val="00C66495"/>
  </w:style>
  <w:style w:type="paragraph" w:styleId="prastasiniatinklio">
    <w:name w:val="Normal (Web)"/>
    <w:basedOn w:val="prastasis"/>
    <w:uiPriority w:val="99"/>
    <w:unhideWhenUsed/>
    <w:rsid w:val="009F38D0"/>
    <w:pPr>
      <w:spacing w:before="100" w:beforeAutospacing="1" w:after="100" w:afterAutospacing="1"/>
    </w:pPr>
    <w:rPr>
      <w:sz w:val="24"/>
      <w:szCs w:val="24"/>
      <w:lang w:eastAsia="lt-LT"/>
    </w:rPr>
  </w:style>
  <w:style w:type="character" w:styleId="Grietas">
    <w:name w:val="Strong"/>
    <w:basedOn w:val="Numatytasispastraiposriftas"/>
    <w:uiPriority w:val="22"/>
    <w:qFormat/>
    <w:rsid w:val="009F38D0"/>
    <w:rPr>
      <w:b/>
      <w:bCs/>
    </w:rPr>
  </w:style>
  <w:style w:type="character" w:styleId="Hipersaitas">
    <w:name w:val="Hyperlink"/>
    <w:basedOn w:val="Numatytasispastraiposriftas"/>
    <w:rsid w:val="00A96AFA"/>
    <w:rPr>
      <w:color w:val="0000FF"/>
      <w:u w:val="single"/>
    </w:rPr>
  </w:style>
  <w:style w:type="paragraph" w:styleId="Sraassuenkleliais">
    <w:name w:val="List Bullet"/>
    <w:basedOn w:val="prastasis"/>
    <w:unhideWhenUsed/>
    <w:rsid w:val="0063468D"/>
    <w:pPr>
      <w:numPr>
        <w:numId w:val="20"/>
      </w:numPr>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5339514">
      <w:bodyDiv w:val="1"/>
      <w:marLeft w:val="0"/>
      <w:marRight w:val="0"/>
      <w:marTop w:val="0"/>
      <w:marBottom w:val="0"/>
      <w:divBdr>
        <w:top w:val="none" w:sz="0" w:space="0" w:color="auto"/>
        <w:left w:val="none" w:sz="0" w:space="0" w:color="auto"/>
        <w:bottom w:val="none" w:sz="0" w:space="0" w:color="auto"/>
        <w:right w:val="none" w:sz="0" w:space="0" w:color="auto"/>
      </w:divBdr>
    </w:div>
    <w:div w:id="1194609486">
      <w:bodyDiv w:val="1"/>
      <w:marLeft w:val="0"/>
      <w:marRight w:val="0"/>
      <w:marTop w:val="0"/>
      <w:marBottom w:val="0"/>
      <w:divBdr>
        <w:top w:val="none" w:sz="0" w:space="0" w:color="auto"/>
        <w:left w:val="none" w:sz="0" w:space="0" w:color="auto"/>
        <w:bottom w:val="none" w:sz="0" w:space="0" w:color="auto"/>
        <w:right w:val="none" w:sz="0" w:space="0" w:color="auto"/>
      </w:divBdr>
    </w:div>
    <w:div w:id="1200240781">
      <w:bodyDiv w:val="1"/>
      <w:marLeft w:val="0"/>
      <w:marRight w:val="0"/>
      <w:marTop w:val="0"/>
      <w:marBottom w:val="0"/>
      <w:divBdr>
        <w:top w:val="none" w:sz="0" w:space="0" w:color="auto"/>
        <w:left w:val="none" w:sz="0" w:space="0" w:color="auto"/>
        <w:bottom w:val="none" w:sz="0" w:space="0" w:color="auto"/>
        <w:right w:val="none" w:sz="0" w:space="0" w:color="auto"/>
      </w:divBdr>
    </w:div>
    <w:div w:id="1468932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varzytynes.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nijole.staneliene@kaisiadorys.lt" TargetMode="External"/><Relationship Id="rId4" Type="http://schemas.openxmlformats.org/officeDocument/2006/relationships/settings" Target="settings.xml"/><Relationship Id="rId9" Type="http://schemas.openxmlformats.org/officeDocument/2006/relationships/hyperlink" Target="mailto:nijole.staneliene@kaisiadory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42DC63-B9BC-4647-B2D8-5BE72CF01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619</Words>
  <Characters>3531</Characters>
  <Application>Microsoft Office Word</Application>
  <DocSecurity>0</DocSecurity>
  <Lines>29</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KAIŠIADORIŲ RAJONO SAVIVALDYBĖS ADMINISTRACIJA</vt:lpstr>
      <vt:lpstr>KAIŠIADORIŲ RAJONO SAVIVALDYBĖS ADMINISTRACIJA</vt:lpstr>
    </vt:vector>
  </TitlesOfParts>
  <Company>administracija</Company>
  <LinksUpToDate>false</LinksUpToDate>
  <CharactersWithSpaces>4142</CharactersWithSpaces>
  <SharedDoc>false</SharedDoc>
  <HLinks>
    <vt:vector size="18" baseType="variant">
      <vt:variant>
        <vt:i4>8323179</vt:i4>
      </vt:variant>
      <vt:variant>
        <vt:i4>6</vt:i4>
      </vt:variant>
      <vt:variant>
        <vt:i4>0</vt:i4>
      </vt:variant>
      <vt:variant>
        <vt:i4>5</vt:i4>
      </vt:variant>
      <vt:variant>
        <vt:lpwstr>http://www.evarzytynes.lt/</vt:lpwstr>
      </vt:variant>
      <vt:variant>
        <vt:lpwstr/>
      </vt:variant>
      <vt:variant>
        <vt:i4>3145810</vt:i4>
      </vt:variant>
      <vt:variant>
        <vt:i4>3</vt:i4>
      </vt:variant>
      <vt:variant>
        <vt:i4>0</vt:i4>
      </vt:variant>
      <vt:variant>
        <vt:i4>5</vt:i4>
      </vt:variant>
      <vt:variant>
        <vt:lpwstr>mailto:nijole.staneliene@kaisiadorys.lt</vt:lpwstr>
      </vt:variant>
      <vt:variant>
        <vt:lpwstr/>
      </vt:variant>
      <vt:variant>
        <vt:i4>8323179</vt:i4>
      </vt:variant>
      <vt:variant>
        <vt:i4>0</vt:i4>
      </vt:variant>
      <vt:variant>
        <vt:i4>0</vt:i4>
      </vt:variant>
      <vt:variant>
        <vt:i4>5</vt:i4>
      </vt:variant>
      <vt:variant>
        <vt:lpwstr>http://www.evarzytynes.lt/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KAIŠIADORIŲ RAJONO SAVIVALDYBĖS ADMINISTRACIJA</dc:title>
  <dc:creator>Turtas</dc:creator>
  <cp:lastModifiedBy>Edita Levansaviciute</cp:lastModifiedBy>
  <cp:revision>2</cp:revision>
  <cp:lastPrinted>2021-09-08T11:36:00Z</cp:lastPrinted>
  <dcterms:created xsi:type="dcterms:W3CDTF">2022-03-02T14:28:00Z</dcterms:created>
  <dcterms:modified xsi:type="dcterms:W3CDTF">2022-03-02T14:28:00Z</dcterms:modified>
</cp:coreProperties>
</file>