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89192" w14:textId="665613E3" w:rsidR="00F1185F" w:rsidRDefault="003A2E74" w:rsidP="00F1185F">
      <w:pPr>
        <w:spacing w:after="0" w:line="240" w:lineRule="auto"/>
        <w:jc w:val="center"/>
        <w:rPr>
          <w:rFonts w:ascii="Times New Roman" w:eastAsia="Batang" w:hAnsi="Times New Roman" w:cs="Times New Roman"/>
          <w:b/>
          <w:bCs/>
          <w:sz w:val="28"/>
          <w:szCs w:val="28"/>
        </w:rPr>
      </w:pPr>
      <w:r>
        <w:rPr>
          <w:rFonts w:ascii="Times New Roman" w:eastAsia="Batang" w:hAnsi="Times New Roman" w:cs="Times New Roman"/>
          <w:b/>
          <w:bCs/>
          <w:sz w:val="28"/>
          <w:szCs w:val="28"/>
        </w:rPr>
        <w:t>202</w:t>
      </w:r>
      <w:r w:rsidR="003940D5">
        <w:rPr>
          <w:rFonts w:ascii="Times New Roman" w:eastAsia="Batang" w:hAnsi="Times New Roman" w:cs="Times New Roman"/>
          <w:b/>
          <w:bCs/>
          <w:sz w:val="28"/>
          <w:szCs w:val="28"/>
        </w:rPr>
        <w:t>6</w:t>
      </w:r>
      <w:r w:rsidR="00F1185F" w:rsidRPr="0046116D">
        <w:rPr>
          <w:rFonts w:ascii="Times New Roman" w:eastAsia="Batang" w:hAnsi="Times New Roman" w:cs="Times New Roman"/>
          <w:b/>
          <w:bCs/>
          <w:sz w:val="28"/>
          <w:szCs w:val="28"/>
        </w:rPr>
        <w:t xml:space="preserve"> METŲ ADMINISTRACINĖS NAŠTOS MAŽINIMO PRIEMONIŲ </w:t>
      </w:r>
      <w:r w:rsidR="00773E38">
        <w:rPr>
          <w:rFonts w:ascii="Times New Roman" w:eastAsia="Batang" w:hAnsi="Times New Roman" w:cs="Times New Roman"/>
          <w:b/>
          <w:bCs/>
          <w:sz w:val="28"/>
          <w:szCs w:val="28"/>
        </w:rPr>
        <w:t>ĮGYVENDINIMO ATASKAITA</w:t>
      </w:r>
    </w:p>
    <w:p w14:paraId="13753EE5" w14:textId="2209C341" w:rsidR="00773E38" w:rsidRDefault="00773E38" w:rsidP="00F1185F">
      <w:pPr>
        <w:spacing w:after="0" w:line="240" w:lineRule="auto"/>
        <w:jc w:val="center"/>
        <w:rPr>
          <w:rFonts w:ascii="Times New Roman" w:eastAsia="Batang" w:hAnsi="Times New Roman" w:cs="Times New Roman"/>
          <w:b/>
          <w:bCs/>
          <w:sz w:val="28"/>
          <w:szCs w:val="28"/>
        </w:rPr>
      </w:pPr>
      <w:r>
        <w:rPr>
          <w:rFonts w:ascii="Times New Roman" w:eastAsia="Batang" w:hAnsi="Times New Roman" w:cs="Times New Roman"/>
          <w:b/>
          <w:bCs/>
          <w:sz w:val="28"/>
          <w:szCs w:val="28"/>
        </w:rPr>
        <w:t>202</w:t>
      </w:r>
      <w:r w:rsidR="003D63B6">
        <w:rPr>
          <w:rFonts w:ascii="Times New Roman" w:eastAsia="Batang" w:hAnsi="Times New Roman" w:cs="Times New Roman"/>
          <w:b/>
          <w:bCs/>
          <w:sz w:val="28"/>
          <w:szCs w:val="28"/>
        </w:rPr>
        <w:t>6</w:t>
      </w:r>
      <w:r>
        <w:rPr>
          <w:rFonts w:ascii="Times New Roman" w:eastAsia="Batang" w:hAnsi="Times New Roman" w:cs="Times New Roman"/>
          <w:b/>
          <w:bCs/>
          <w:sz w:val="28"/>
          <w:szCs w:val="28"/>
        </w:rPr>
        <w:t xml:space="preserve"> M. I pusmetis</w:t>
      </w:r>
    </w:p>
    <w:p w14:paraId="13FA9B28" w14:textId="77777777" w:rsidR="00F1185F" w:rsidRDefault="00F1185F" w:rsidP="00773E38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15021" w:type="dxa"/>
        <w:tblLook w:val="04A0" w:firstRow="1" w:lastRow="0" w:firstColumn="1" w:lastColumn="0" w:noHBand="0" w:noVBand="1"/>
      </w:tblPr>
      <w:tblGrid>
        <w:gridCol w:w="3964"/>
        <w:gridCol w:w="5387"/>
        <w:gridCol w:w="5670"/>
      </w:tblGrid>
      <w:tr w:rsidR="00050589" w14:paraId="22C3667C" w14:textId="77777777" w:rsidTr="001425F2">
        <w:tc>
          <w:tcPr>
            <w:tcW w:w="15021" w:type="dxa"/>
            <w:gridSpan w:val="3"/>
          </w:tcPr>
          <w:p w14:paraId="1AED758D" w14:textId="4D9A5939" w:rsidR="007A3D81" w:rsidRDefault="00050589" w:rsidP="000D5FA9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050589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>Administracinės naštos mažinimo priemonių įgyvendinimas Kaišiadorių rajono savivaldybės administracijoje</w:t>
            </w:r>
          </w:p>
        </w:tc>
      </w:tr>
      <w:tr w:rsidR="005E6AC4" w:rsidRPr="004A164B" w14:paraId="3DE4BD7D" w14:textId="77777777" w:rsidTr="000D5FA9">
        <w:tc>
          <w:tcPr>
            <w:tcW w:w="3964" w:type="dxa"/>
          </w:tcPr>
          <w:p w14:paraId="3D3F68BB" w14:textId="77777777" w:rsidR="005E6AC4" w:rsidRPr="004A164B" w:rsidRDefault="005E6AC4" w:rsidP="004A164B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 w:rsidRPr="004A164B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Priemonės pavadinimas</w:t>
            </w:r>
          </w:p>
        </w:tc>
        <w:tc>
          <w:tcPr>
            <w:tcW w:w="5387" w:type="dxa"/>
          </w:tcPr>
          <w:p w14:paraId="44A1A4ED" w14:textId="77777777" w:rsidR="005E6AC4" w:rsidRPr="004A164B" w:rsidRDefault="005E6AC4" w:rsidP="00773E38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Planuotos v</w:t>
            </w:r>
            <w:r w:rsidRPr="004A164B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eiklos pavadinimas</w:t>
            </w:r>
          </w:p>
        </w:tc>
        <w:tc>
          <w:tcPr>
            <w:tcW w:w="5670" w:type="dxa"/>
          </w:tcPr>
          <w:p w14:paraId="0840ED85" w14:textId="77777777" w:rsidR="005E6AC4" w:rsidRPr="004A164B" w:rsidRDefault="005E6AC4" w:rsidP="004A164B">
            <w:pPr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</w:rPr>
              <w:t>Įgyvendinimas</w:t>
            </w:r>
          </w:p>
        </w:tc>
      </w:tr>
      <w:tr w:rsidR="00033FFA" w14:paraId="52A55F92" w14:textId="77777777" w:rsidTr="000D5FA9">
        <w:tc>
          <w:tcPr>
            <w:tcW w:w="3964" w:type="dxa"/>
            <w:vAlign w:val="center"/>
          </w:tcPr>
          <w:p w14:paraId="0B464AC4" w14:textId="77777777" w:rsidR="00033FFA" w:rsidRPr="008C3EC0" w:rsidRDefault="00033FFA" w:rsidP="00033FFA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 xml:space="preserve">01.01.02.01. </w:t>
            </w:r>
          </w:p>
          <w:p w14:paraId="22AEF954" w14:textId="77777777" w:rsidR="00033FFA" w:rsidRPr="008C3EC0" w:rsidRDefault="00033FFA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Išsamios informacijos ir konkrečių veiksmų informaciniams įpareigojimams vykdyti teikimas</w:t>
            </w:r>
          </w:p>
        </w:tc>
        <w:tc>
          <w:tcPr>
            <w:tcW w:w="5387" w:type="dxa"/>
            <w:vAlign w:val="center"/>
          </w:tcPr>
          <w:p w14:paraId="2D9FC0DE" w14:textId="77777777" w:rsidR="00033FFA" w:rsidRPr="002223DD" w:rsidRDefault="00033FFA" w:rsidP="002223DD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sz w:val="24"/>
                <w:szCs w:val="24"/>
              </w:rPr>
              <w:t>Savivaldybės interneto svetainėje nuolat teikiama aktuali atnaujinta informacija apie teikiamas administracines paslaugas</w:t>
            </w:r>
          </w:p>
        </w:tc>
        <w:tc>
          <w:tcPr>
            <w:tcW w:w="5670" w:type="dxa"/>
            <w:vAlign w:val="center"/>
          </w:tcPr>
          <w:p w14:paraId="64B6C4B6" w14:textId="77777777" w:rsidR="00033FFA" w:rsidRPr="00FA7F0D" w:rsidRDefault="00033FFA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Savivaldybės interneto svetainėje </w:t>
            </w:r>
            <w:hyperlink r:id="rId6" w:history="1">
              <w:r w:rsidRPr="008D02EF">
                <w:rPr>
                  <w:rStyle w:val="Hipersaitas"/>
                  <w:rFonts w:ascii="Times New Roman" w:eastAsia="Batang" w:hAnsi="Times New Roman" w:cs="Times New Roman"/>
                  <w:sz w:val="24"/>
                  <w:szCs w:val="24"/>
                </w:rPr>
                <w:t>www.kaisiadorys.lt</w:t>
              </w:r>
            </w:hyperlink>
            <w:r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paslaugų rubrikoje nuolat teikiama informacija apie teikiamas administracines paslaugas</w:t>
            </w:r>
          </w:p>
        </w:tc>
      </w:tr>
      <w:tr w:rsidR="00033FFA" w14:paraId="6585FD30" w14:textId="77777777" w:rsidTr="003A1EFD">
        <w:trPr>
          <w:trHeight w:val="408"/>
        </w:trPr>
        <w:tc>
          <w:tcPr>
            <w:tcW w:w="3964" w:type="dxa"/>
            <w:vAlign w:val="center"/>
          </w:tcPr>
          <w:p w14:paraId="2D503BA2" w14:textId="77777777" w:rsidR="00033FFA" w:rsidRPr="008C3EC0" w:rsidRDefault="00033FFA" w:rsidP="00033FFA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 xml:space="preserve">01.01.02.02. </w:t>
            </w:r>
          </w:p>
          <w:p w14:paraId="7A0C7649" w14:textId="77777777" w:rsidR="00033FFA" w:rsidRPr="008C3EC0" w:rsidRDefault="00033FFA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Informacinių technologijų ir elektroninių paslaugų plėtojimas</w:t>
            </w:r>
          </w:p>
        </w:tc>
        <w:tc>
          <w:tcPr>
            <w:tcW w:w="5387" w:type="dxa"/>
            <w:vAlign w:val="center"/>
          </w:tcPr>
          <w:p w14:paraId="4B22D6D0" w14:textId="77777777" w:rsidR="00033FFA" w:rsidRPr="008C3EC0" w:rsidRDefault="00033FFA" w:rsidP="00033FFA">
            <w:pPr>
              <w:snapToGrid w:val="0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C3EC0">
              <w:rPr>
                <w:rFonts w:ascii="Times New Roman" w:hAnsi="Times New Roman" w:cs="Times New Roman"/>
                <w:sz w:val="24"/>
                <w:szCs w:val="24"/>
              </w:rPr>
              <w:t xml:space="preserve">Didinama elektroniniu būdu asmenų pateikiamų gyvenamosios vietos deklaracijų dalis </w:t>
            </w:r>
          </w:p>
        </w:tc>
        <w:tc>
          <w:tcPr>
            <w:tcW w:w="5670" w:type="dxa"/>
            <w:vAlign w:val="center"/>
          </w:tcPr>
          <w:p w14:paraId="1297D2FD" w14:textId="67E7EB9C" w:rsidR="00033FFA" w:rsidRPr="00013B2D" w:rsidRDefault="00033FFA" w:rsidP="00033FF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Gyvenamosios vietos deklaracijų, pateiktų elektroniniu būdu, pokytis vertinamas metų pabaigoje</w:t>
            </w:r>
          </w:p>
        </w:tc>
      </w:tr>
      <w:tr w:rsidR="00033FFA" w14:paraId="64EC7DDC" w14:textId="77777777" w:rsidTr="003A1EFD">
        <w:trPr>
          <w:trHeight w:val="1144"/>
        </w:trPr>
        <w:tc>
          <w:tcPr>
            <w:tcW w:w="3964" w:type="dxa"/>
            <w:vAlign w:val="center"/>
          </w:tcPr>
          <w:p w14:paraId="604F0D00" w14:textId="77777777" w:rsidR="00033FFA" w:rsidRPr="008C3EC0" w:rsidRDefault="00033FFA" w:rsidP="00033FFA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 xml:space="preserve">01.01.02.03. </w:t>
            </w:r>
          </w:p>
          <w:p w14:paraId="08E8438B" w14:textId="1CB891BF" w:rsidR="00033FFA" w:rsidRPr="008C3EC0" w:rsidRDefault="00033FFA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Kaišiadorių rajono savivaldybės institucijų teisės aktų (tvarkos aprašų, taisyklių) ar projektų sukeliamos administracinės naštos įvertinimas</w:t>
            </w:r>
          </w:p>
        </w:tc>
        <w:tc>
          <w:tcPr>
            <w:tcW w:w="5387" w:type="dxa"/>
            <w:vAlign w:val="center"/>
          </w:tcPr>
          <w:p w14:paraId="5173DBE6" w14:textId="0BA79094" w:rsidR="00033FFA" w:rsidRPr="008C3EC0" w:rsidRDefault="00033FFA" w:rsidP="00033FFA">
            <w:pPr>
              <w:tabs>
                <w:tab w:val="left" w:pos="881"/>
              </w:tabs>
              <w:rPr>
                <w:rStyle w:val="5yl5"/>
                <w:rFonts w:ascii="Times New Roman" w:hAnsi="Times New Roman" w:cs="Times New Roman"/>
                <w:sz w:val="24"/>
                <w:szCs w:val="24"/>
              </w:rPr>
            </w:pPr>
            <w:r w:rsidRPr="008C3EC0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Taikant administracinės naštos piliečiams ir kitiems asmenims nustatymo ir įvertinimo metodiką</w:t>
            </w:r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, įvertinti kokią naštą sukelia teisės akto projekte </w:t>
            </w:r>
            <w:r w:rsidR="003D63B6" w:rsidRPr="003D63B6"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 xml:space="preserve">Kaišiadorių rajono savivaldybės mero rezervo lėšų naudojimo tvarkos </w:t>
            </w:r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apraše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5yl5"/>
                <w:rFonts w:ascii="Times New Roman" w:hAnsi="Times New Roman" w:cs="Times New Roman"/>
                <w:sz w:val="24"/>
                <w:szCs w:val="24"/>
              </w:rPr>
              <w:t>numatyti įpareigojimai</w:t>
            </w:r>
          </w:p>
        </w:tc>
        <w:tc>
          <w:tcPr>
            <w:tcW w:w="5670" w:type="dxa"/>
            <w:vAlign w:val="center"/>
          </w:tcPr>
          <w:p w14:paraId="64C7ED6E" w14:textId="4746B20D" w:rsidR="00033FFA" w:rsidRPr="00BF28BD" w:rsidRDefault="002223DD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2223DD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Sukeliamo</w:t>
            </w: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s administracinės naštos vertini</w:t>
            </w:r>
            <w:r w:rsidRPr="002223DD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mas </w:t>
            </w: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atliekamas </w:t>
            </w:r>
            <w:r w:rsidRPr="002223DD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metų pabaigoje</w:t>
            </w:r>
          </w:p>
        </w:tc>
      </w:tr>
      <w:tr w:rsidR="009436E8" w14:paraId="223D9CFD" w14:textId="77777777" w:rsidTr="000D5FA9">
        <w:trPr>
          <w:trHeight w:val="825"/>
        </w:trPr>
        <w:tc>
          <w:tcPr>
            <w:tcW w:w="3964" w:type="dxa"/>
            <w:vMerge w:val="restart"/>
            <w:vAlign w:val="center"/>
          </w:tcPr>
          <w:p w14:paraId="5FA54626" w14:textId="77777777" w:rsidR="009436E8" w:rsidRPr="008C3EC0" w:rsidRDefault="009436E8" w:rsidP="00033FFA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>01.01.02.04.</w:t>
            </w:r>
          </w:p>
          <w:p w14:paraId="628108DA" w14:textId="77777777" w:rsidR="009436E8" w:rsidRPr="008C3EC0" w:rsidRDefault="009436E8" w:rsidP="00033FFA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Keitimasis su kitomis institucijomis turimais duomenimis ir informacija</w:t>
            </w:r>
          </w:p>
        </w:tc>
        <w:tc>
          <w:tcPr>
            <w:tcW w:w="5387" w:type="dxa"/>
            <w:vMerge w:val="restart"/>
            <w:vAlign w:val="center"/>
          </w:tcPr>
          <w:p w14:paraId="0B3D865D" w14:textId="6F8D0FC2" w:rsidR="009436E8" w:rsidRPr="008C3EC0" w:rsidRDefault="009436E8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Užtikrinamas asmenų aptarnavimas ,,vieno langelio“ principu ir administracinės naštos asmenims mažinimas</w:t>
            </w:r>
          </w:p>
        </w:tc>
        <w:tc>
          <w:tcPr>
            <w:tcW w:w="5670" w:type="dxa"/>
            <w:vAlign w:val="center"/>
          </w:tcPr>
          <w:p w14:paraId="5258583A" w14:textId="77777777" w:rsidR="009436E8" w:rsidRPr="00BF28BD" w:rsidRDefault="009436E8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BF28BD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Informacinėje sistemoje </w:t>
            </w: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TEISIS asmenims/gyventojams </w:t>
            </w:r>
            <w:r w:rsidRPr="00BF28BD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teikiamos interaktyvios pirminės teisinės pagalbos konsultacijos: </w:t>
            </w:r>
            <w:hyperlink r:id="rId7" w:history="1">
              <w:r w:rsidRPr="00BF28BD">
                <w:rPr>
                  <w:rStyle w:val="Hipersaitas"/>
                  <w:rFonts w:ascii="Times New Roman" w:eastAsia="Batang" w:hAnsi="Times New Roman" w:cs="Times New Roman"/>
                  <w:bCs/>
                  <w:color w:val="auto"/>
                  <w:sz w:val="24"/>
                  <w:szCs w:val="24"/>
                </w:rPr>
                <w:t>https://teisis.lt/external/home/main</w:t>
              </w:r>
            </w:hyperlink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9436E8" w14:paraId="4AD23627" w14:textId="77777777" w:rsidTr="000D5FA9">
        <w:trPr>
          <w:trHeight w:val="560"/>
        </w:trPr>
        <w:tc>
          <w:tcPr>
            <w:tcW w:w="3964" w:type="dxa"/>
            <w:vMerge/>
            <w:vAlign w:val="center"/>
          </w:tcPr>
          <w:p w14:paraId="30BC4950" w14:textId="77777777" w:rsidR="009436E8" w:rsidRPr="008C3EC0" w:rsidRDefault="009436E8" w:rsidP="00033FFA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  <w:vMerge/>
            <w:vAlign w:val="center"/>
          </w:tcPr>
          <w:p w14:paraId="42554CC4" w14:textId="77777777" w:rsidR="009436E8" w:rsidRPr="008C3EC0" w:rsidRDefault="009436E8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14:paraId="007CB256" w14:textId="3E0A965B" w:rsidR="009436E8" w:rsidRPr="000D5FA9" w:rsidRDefault="009436E8" w:rsidP="00033FFA">
            <w:r w:rsidRPr="009E0FCB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Duomenų atvėrimas ir publikavimas: </w:t>
            </w:r>
            <w:hyperlink r:id="rId8" w:history="1">
              <w:r w:rsidRPr="0020744E">
                <w:rPr>
                  <w:rStyle w:val="Hipersaitas"/>
                  <w:rFonts w:ascii="Times New Roman" w:eastAsia="Batang" w:hAnsi="Times New Roman" w:cs="Times New Roman"/>
                  <w:bCs/>
                  <w:sz w:val="24"/>
                  <w:szCs w:val="24"/>
                </w:rPr>
                <w:t>https://kaisiadorys.lt/atviri-duomenys/1760</w:t>
              </w:r>
            </w:hyperlink>
          </w:p>
        </w:tc>
      </w:tr>
      <w:tr w:rsidR="009436E8" w14:paraId="5C698A4F" w14:textId="77777777" w:rsidTr="000D5FA9">
        <w:trPr>
          <w:trHeight w:val="274"/>
        </w:trPr>
        <w:tc>
          <w:tcPr>
            <w:tcW w:w="3964" w:type="dxa"/>
            <w:vMerge/>
            <w:vAlign w:val="center"/>
          </w:tcPr>
          <w:p w14:paraId="6F0252A1" w14:textId="77777777" w:rsidR="009436E8" w:rsidRPr="008C3EC0" w:rsidRDefault="009436E8" w:rsidP="00033FFA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 w14:paraId="4728D0D7" w14:textId="3736E638" w:rsidR="009436E8" w:rsidRPr="008C3EC0" w:rsidRDefault="009436E8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9436E8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Valstybės duomenų ežero platformoje esančių duomenų naudojimas strateginio planavimo ir veiklos rezultatų stebėsenos procesuose, siekiant mažinti pakartotinį duomenų rinkimą iš savivaldybės administracijos padalinių ir pavaldžių įstaigų</w:t>
            </w:r>
          </w:p>
        </w:tc>
        <w:tc>
          <w:tcPr>
            <w:tcW w:w="5670" w:type="dxa"/>
            <w:vAlign w:val="center"/>
          </w:tcPr>
          <w:p w14:paraId="03E0A6BE" w14:textId="7E296DF1" w:rsidR="009436E8" w:rsidRPr="009E0FCB" w:rsidRDefault="00F438DF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F438DF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Metų pabaigoje </w:t>
            </w:r>
            <w:r w:rsidR="00C374FE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nurodoma</w:t>
            </w:r>
            <w:r w:rsidRPr="00F438DF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, kokios ataskaitos ar rodikliai parengti naudojant platformos duomenis ir kokio papildomo duomenų teikimo išvengta</w:t>
            </w:r>
          </w:p>
        </w:tc>
      </w:tr>
      <w:tr w:rsidR="00033FFA" w14:paraId="452B5E53" w14:textId="77777777" w:rsidTr="0039193A">
        <w:trPr>
          <w:trHeight w:val="1344"/>
        </w:trPr>
        <w:tc>
          <w:tcPr>
            <w:tcW w:w="3964" w:type="dxa"/>
            <w:vAlign w:val="center"/>
          </w:tcPr>
          <w:p w14:paraId="7D7456C0" w14:textId="77777777" w:rsidR="00033FFA" w:rsidRPr="008C3EC0" w:rsidRDefault="00033FFA" w:rsidP="00033FFA">
            <w:pP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  <w:t>01.01.02.05.</w:t>
            </w:r>
          </w:p>
          <w:p w14:paraId="7330EE38" w14:textId="77777777" w:rsidR="00033FFA" w:rsidRPr="008C3EC0" w:rsidRDefault="00033FFA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>Apklausų organizavimas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DEE5" w14:textId="77777777" w:rsidR="00033FFA" w:rsidRPr="008C3EC0" w:rsidRDefault="00033FFA" w:rsidP="00033FFA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3EC0">
              <w:rPr>
                <w:rFonts w:ascii="Times New Roman" w:hAnsi="Times New Roman" w:cs="Times New Roman"/>
                <w:bCs/>
                <w:sz w:val="24"/>
                <w:szCs w:val="24"/>
              </w:rPr>
              <w:t>Gyventojų apklausos, kuriomis siekiama įv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ertinti gyventojų pasitenkinimą </w:t>
            </w:r>
            <w:r w:rsidRPr="008C3EC0">
              <w:rPr>
                <w:rFonts w:ascii="Times New Roman" w:hAnsi="Times New Roman" w:cs="Times New Roman"/>
                <w:bCs/>
                <w:sz w:val="24"/>
                <w:szCs w:val="24"/>
              </w:rPr>
              <w:t>viešosiomis/administracinėmis paslaugomis savivaldybėje</w:t>
            </w:r>
          </w:p>
        </w:tc>
        <w:tc>
          <w:tcPr>
            <w:tcW w:w="5670" w:type="dxa"/>
            <w:vAlign w:val="center"/>
          </w:tcPr>
          <w:p w14:paraId="4286B71B" w14:textId="77777777" w:rsidR="00033FFA" w:rsidRDefault="00033FFA" w:rsidP="00033FFA">
            <w:pP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Savivaldybės interneto svetainėje </w:t>
            </w:r>
            <w:hyperlink r:id="rId9" w:history="1">
              <w:r w:rsidRPr="008D02EF">
                <w:rPr>
                  <w:rStyle w:val="Hipersaitas"/>
                  <w:rFonts w:ascii="Times New Roman" w:eastAsia="Batang" w:hAnsi="Times New Roman" w:cs="Times New Roman"/>
                  <w:bCs/>
                  <w:sz w:val="24"/>
                  <w:szCs w:val="24"/>
                </w:rPr>
                <w:t>www.kaisiadorys.lt</w:t>
              </w:r>
            </w:hyperlink>
            <w:r>
              <w:rPr>
                <w:rFonts w:ascii="Times New Roman" w:eastAsia="Batang" w:hAnsi="Times New Roman" w:cs="Times New Roman"/>
                <w:bCs/>
                <w:sz w:val="24"/>
                <w:szCs w:val="24"/>
              </w:rPr>
              <w:t xml:space="preserve"> nuolat vykdoma apklausa apie asmenų aptarnavimo kokybę Kaišiadorių rajono savivaldybės administracijoje: </w:t>
            </w:r>
            <w:hyperlink r:id="rId10" w:history="1">
              <w:r w:rsidRPr="008D02EF">
                <w:rPr>
                  <w:rStyle w:val="Hipersaitas"/>
                  <w:rFonts w:ascii="Times New Roman" w:eastAsia="Batang" w:hAnsi="Times New Roman" w:cs="Times New Roman"/>
                  <w:bCs/>
                  <w:sz w:val="24"/>
                  <w:szCs w:val="24"/>
                </w:rPr>
                <w:t>https://kaisiadorys.lt/aptarnavimo-kokybes-vertinimo-apklausa/1999</w:t>
              </w:r>
            </w:hyperlink>
          </w:p>
        </w:tc>
      </w:tr>
    </w:tbl>
    <w:p w14:paraId="2BCE75FD" w14:textId="77777777" w:rsidR="00F1185F" w:rsidRDefault="00F1185F" w:rsidP="00131CFB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14:paraId="2A912A9A" w14:textId="7871690B" w:rsidR="009D2250" w:rsidRPr="00033FFA" w:rsidRDefault="00BF28BD" w:rsidP="00033FFA">
      <w:pPr>
        <w:spacing w:after="0" w:line="240" w:lineRule="auto"/>
        <w:ind w:firstLine="567"/>
        <w:rPr>
          <w:rFonts w:ascii="Times New Roman" w:eastAsia="Batang" w:hAnsi="Times New Roman" w:cs="Times New Roman"/>
          <w:bCs/>
          <w:sz w:val="24"/>
          <w:szCs w:val="24"/>
        </w:rPr>
      </w:pPr>
      <w:r w:rsidRPr="00BF28BD">
        <w:rPr>
          <w:rFonts w:ascii="Times New Roman" w:eastAsia="Batang" w:hAnsi="Times New Roman" w:cs="Times New Roman"/>
          <w:bCs/>
          <w:sz w:val="24"/>
          <w:szCs w:val="24"/>
        </w:rPr>
        <w:t xml:space="preserve">Parengė </w:t>
      </w:r>
      <w:r w:rsidR="00504540">
        <w:rPr>
          <w:rFonts w:ascii="Times New Roman" w:eastAsia="Batang" w:hAnsi="Times New Roman" w:cs="Times New Roman"/>
          <w:bCs/>
          <w:sz w:val="24"/>
          <w:szCs w:val="24"/>
        </w:rPr>
        <w:t xml:space="preserve">Bendrojo skyriaus vedėja </w:t>
      </w:r>
      <w:r w:rsidR="00AD7B72">
        <w:rPr>
          <w:rFonts w:ascii="Times New Roman" w:eastAsia="Batang" w:hAnsi="Times New Roman" w:cs="Times New Roman"/>
          <w:bCs/>
          <w:sz w:val="24"/>
          <w:szCs w:val="24"/>
        </w:rPr>
        <w:t>Jurgita Putnikienė, 202</w:t>
      </w:r>
      <w:r w:rsidR="00124B30">
        <w:rPr>
          <w:rFonts w:ascii="Times New Roman" w:eastAsia="Batang" w:hAnsi="Times New Roman" w:cs="Times New Roman"/>
          <w:bCs/>
          <w:sz w:val="24"/>
          <w:szCs w:val="24"/>
        </w:rPr>
        <w:t>6</w:t>
      </w:r>
      <w:r w:rsidR="00EC34CB">
        <w:rPr>
          <w:rFonts w:ascii="Times New Roman" w:eastAsia="Batang" w:hAnsi="Times New Roman" w:cs="Times New Roman"/>
          <w:bCs/>
          <w:sz w:val="24"/>
          <w:szCs w:val="24"/>
        </w:rPr>
        <w:t>-06-30.</w:t>
      </w:r>
    </w:p>
    <w:sectPr w:rsidR="009D2250" w:rsidRPr="00033FFA" w:rsidSect="003A1EFD">
      <w:pgSz w:w="16838" w:h="11906" w:orient="landscape"/>
      <w:pgMar w:top="1134" w:right="1701" w:bottom="426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86EB0"/>
    <w:multiLevelType w:val="hybridMultilevel"/>
    <w:tmpl w:val="078847E4"/>
    <w:lvl w:ilvl="0" w:tplc="19924B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2823D1"/>
    <w:multiLevelType w:val="hybridMultilevel"/>
    <w:tmpl w:val="ED4AF91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963902">
    <w:abstractNumId w:val="1"/>
  </w:num>
  <w:num w:numId="2" w16cid:durableId="1823697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532"/>
    <w:rsid w:val="00013B2D"/>
    <w:rsid w:val="00033FFA"/>
    <w:rsid w:val="00050589"/>
    <w:rsid w:val="000B61B7"/>
    <w:rsid w:val="000C070A"/>
    <w:rsid w:val="000D5FA9"/>
    <w:rsid w:val="000F534B"/>
    <w:rsid w:val="00124B30"/>
    <w:rsid w:val="00131CFB"/>
    <w:rsid w:val="001425F2"/>
    <w:rsid w:val="002223DD"/>
    <w:rsid w:val="00285C10"/>
    <w:rsid w:val="002A1879"/>
    <w:rsid w:val="002B4904"/>
    <w:rsid w:val="002D18D2"/>
    <w:rsid w:val="0037335B"/>
    <w:rsid w:val="0039193A"/>
    <w:rsid w:val="003940D5"/>
    <w:rsid w:val="003A1EFD"/>
    <w:rsid w:val="003A2E74"/>
    <w:rsid w:val="003B5004"/>
    <w:rsid w:val="003D63B6"/>
    <w:rsid w:val="00443C7F"/>
    <w:rsid w:val="0046116D"/>
    <w:rsid w:val="004A164B"/>
    <w:rsid w:val="004B001A"/>
    <w:rsid w:val="004C6112"/>
    <w:rsid w:val="004D4FA3"/>
    <w:rsid w:val="004D631D"/>
    <w:rsid w:val="004E6D2E"/>
    <w:rsid w:val="004F5A87"/>
    <w:rsid w:val="00504540"/>
    <w:rsid w:val="00504939"/>
    <w:rsid w:val="005533A2"/>
    <w:rsid w:val="00573907"/>
    <w:rsid w:val="00576039"/>
    <w:rsid w:val="005C6D75"/>
    <w:rsid w:val="005E0D54"/>
    <w:rsid w:val="005E6AC4"/>
    <w:rsid w:val="00616275"/>
    <w:rsid w:val="00617E03"/>
    <w:rsid w:val="00633A9B"/>
    <w:rsid w:val="00662598"/>
    <w:rsid w:val="00684780"/>
    <w:rsid w:val="006E678F"/>
    <w:rsid w:val="00700307"/>
    <w:rsid w:val="0071446B"/>
    <w:rsid w:val="00755ABA"/>
    <w:rsid w:val="007728BD"/>
    <w:rsid w:val="00773E38"/>
    <w:rsid w:val="007A3D81"/>
    <w:rsid w:val="00875715"/>
    <w:rsid w:val="00876A2B"/>
    <w:rsid w:val="008F635D"/>
    <w:rsid w:val="009436E8"/>
    <w:rsid w:val="009524F9"/>
    <w:rsid w:val="009600CB"/>
    <w:rsid w:val="00981E17"/>
    <w:rsid w:val="009A1300"/>
    <w:rsid w:val="009D2250"/>
    <w:rsid w:val="009D4DBC"/>
    <w:rsid w:val="009D758F"/>
    <w:rsid w:val="009E0FCB"/>
    <w:rsid w:val="009E7CD2"/>
    <w:rsid w:val="00A94D51"/>
    <w:rsid w:val="00AB440C"/>
    <w:rsid w:val="00AD749F"/>
    <w:rsid w:val="00AD7B72"/>
    <w:rsid w:val="00AF31AC"/>
    <w:rsid w:val="00B05004"/>
    <w:rsid w:val="00B338FA"/>
    <w:rsid w:val="00B4151C"/>
    <w:rsid w:val="00B41EB1"/>
    <w:rsid w:val="00B41FAC"/>
    <w:rsid w:val="00B43FD3"/>
    <w:rsid w:val="00B50847"/>
    <w:rsid w:val="00BB1412"/>
    <w:rsid w:val="00BB1E68"/>
    <w:rsid w:val="00BB32AA"/>
    <w:rsid w:val="00BF28BD"/>
    <w:rsid w:val="00BF4B45"/>
    <w:rsid w:val="00C34855"/>
    <w:rsid w:val="00C374FE"/>
    <w:rsid w:val="00C806E5"/>
    <w:rsid w:val="00C93279"/>
    <w:rsid w:val="00CA1A6B"/>
    <w:rsid w:val="00CC185F"/>
    <w:rsid w:val="00CE539B"/>
    <w:rsid w:val="00CF1D2E"/>
    <w:rsid w:val="00D63E2C"/>
    <w:rsid w:val="00DA621B"/>
    <w:rsid w:val="00DD6C6D"/>
    <w:rsid w:val="00DF1AE4"/>
    <w:rsid w:val="00DF3D60"/>
    <w:rsid w:val="00E02212"/>
    <w:rsid w:val="00E72FB2"/>
    <w:rsid w:val="00EC1586"/>
    <w:rsid w:val="00EC34CB"/>
    <w:rsid w:val="00ED69AC"/>
    <w:rsid w:val="00F1185F"/>
    <w:rsid w:val="00F4279C"/>
    <w:rsid w:val="00F438DF"/>
    <w:rsid w:val="00F45C1B"/>
    <w:rsid w:val="00F85D10"/>
    <w:rsid w:val="00FA7F0D"/>
    <w:rsid w:val="00FD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113AB"/>
  <w15:chartTrackingRefBased/>
  <w15:docId w15:val="{BF3B9EEF-8695-4CA4-BAE3-43D50985E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1185F"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50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yl5">
    <w:name w:val="_5yl5"/>
    <w:basedOn w:val="Numatytasispastraiposriftas"/>
    <w:rsid w:val="004E6D2E"/>
  </w:style>
  <w:style w:type="paragraph" w:styleId="Sraopastraipa">
    <w:name w:val="List Paragraph"/>
    <w:basedOn w:val="prastasis"/>
    <w:uiPriority w:val="34"/>
    <w:qFormat/>
    <w:rsid w:val="00E72FB2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37335B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162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162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isiadorys.lt/atviri-duomenys/1760" TargetMode="External"/><Relationship Id="rId3" Type="http://schemas.openxmlformats.org/officeDocument/2006/relationships/styles" Target="styles.xml"/><Relationship Id="rId7" Type="http://schemas.openxmlformats.org/officeDocument/2006/relationships/hyperlink" Target="https://teisis.lt/external/home/ma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aisiadorys.lt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aisiadorys.lt/aptarnavimo-kokybes-vertinimo-apklausa/199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isiadory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ED307-66F6-4117-B3EE-82D06A717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1</Pages>
  <Words>1849</Words>
  <Characters>1055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siugzdiene</dc:creator>
  <cp:keywords/>
  <dc:description/>
  <cp:lastModifiedBy>Jurgita Putnikienė</cp:lastModifiedBy>
  <cp:revision>10</cp:revision>
  <cp:lastPrinted>2022-01-07T13:07:00Z</cp:lastPrinted>
  <dcterms:created xsi:type="dcterms:W3CDTF">2026-10-21T20:06:00Z</dcterms:created>
  <dcterms:modified xsi:type="dcterms:W3CDTF">2026-10-25T19:03:00Z</dcterms:modified>
</cp:coreProperties>
</file>