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0E5" w:rsidRDefault="009660E5" w:rsidP="00110B16">
      <w:pPr>
        <w:ind w:left="-720"/>
        <w:jc w:val="center"/>
        <w:rPr>
          <w:b/>
          <w:bCs/>
          <w:sz w:val="28"/>
          <w:szCs w:val="28"/>
        </w:rPr>
      </w:pPr>
    </w:p>
    <w:p w:rsidR="00110B16" w:rsidRPr="00AF151A" w:rsidRDefault="00110B16" w:rsidP="00110B16">
      <w:pPr>
        <w:ind w:left="-720"/>
        <w:jc w:val="center"/>
        <w:rPr>
          <w:b/>
          <w:bCs/>
          <w:sz w:val="28"/>
          <w:szCs w:val="28"/>
        </w:rPr>
      </w:pPr>
      <w:r w:rsidRPr="00AF151A">
        <w:rPr>
          <w:b/>
          <w:bCs/>
          <w:sz w:val="28"/>
          <w:szCs w:val="28"/>
        </w:rPr>
        <w:t>INFORMACINIS PRANEŠIMAS</w:t>
      </w:r>
      <w:r w:rsidR="008B7EF6">
        <w:rPr>
          <w:b/>
          <w:bCs/>
          <w:sz w:val="28"/>
          <w:szCs w:val="28"/>
        </w:rPr>
        <w:t xml:space="preserve"> </w:t>
      </w:r>
    </w:p>
    <w:p w:rsidR="00110B16" w:rsidRPr="008B7EF6" w:rsidRDefault="00110B16" w:rsidP="00110B16">
      <w:pPr>
        <w:tabs>
          <w:tab w:val="left" w:pos="1134"/>
        </w:tabs>
        <w:spacing w:after="16" w:line="259" w:lineRule="auto"/>
        <w:ind w:left="-720"/>
        <w:jc w:val="center"/>
        <w:rPr>
          <w:b/>
          <w:bCs/>
        </w:rPr>
      </w:pPr>
    </w:p>
    <w:p w:rsidR="00110B16" w:rsidRPr="009843E0" w:rsidRDefault="00110B16" w:rsidP="00110B16">
      <w:pPr>
        <w:tabs>
          <w:tab w:val="left" w:pos="1134"/>
        </w:tabs>
        <w:spacing w:after="16" w:line="259" w:lineRule="auto"/>
        <w:ind w:left="-720"/>
        <w:jc w:val="both"/>
        <w:rPr>
          <w:b/>
          <w:bCs/>
        </w:rPr>
      </w:pPr>
      <w:r w:rsidRPr="009843E0">
        <w:rPr>
          <w:b/>
          <w:bCs/>
        </w:rPr>
        <w:t xml:space="preserve">Vadovaujantis </w:t>
      </w:r>
      <w:r w:rsidR="008B7EF6" w:rsidRPr="009843E0">
        <w:rPr>
          <w:b/>
          <w:bCs/>
        </w:rPr>
        <w:t>Kaišiadorių</w:t>
      </w:r>
      <w:r w:rsidR="00DD2EE5" w:rsidRPr="009843E0">
        <w:rPr>
          <w:b/>
          <w:bCs/>
        </w:rPr>
        <w:t xml:space="preserve"> rajono savivaldybės </w:t>
      </w:r>
      <w:r w:rsidR="005B7436" w:rsidRPr="009843E0">
        <w:rPr>
          <w:b/>
          <w:bCs/>
        </w:rPr>
        <w:t>tarybos</w:t>
      </w:r>
      <w:r w:rsidR="00DD2EE5" w:rsidRPr="009843E0">
        <w:rPr>
          <w:b/>
          <w:bCs/>
        </w:rPr>
        <w:t xml:space="preserve"> 20</w:t>
      </w:r>
      <w:r w:rsidR="008B7EF6" w:rsidRPr="009843E0">
        <w:rPr>
          <w:b/>
          <w:bCs/>
        </w:rPr>
        <w:t>17</w:t>
      </w:r>
      <w:r w:rsidR="00DD2EE5" w:rsidRPr="009843E0">
        <w:rPr>
          <w:b/>
          <w:bCs/>
        </w:rPr>
        <w:t xml:space="preserve"> m. </w:t>
      </w:r>
      <w:r w:rsidR="00D00E82" w:rsidRPr="009843E0">
        <w:rPr>
          <w:b/>
          <w:bCs/>
        </w:rPr>
        <w:t>kovo</w:t>
      </w:r>
      <w:r w:rsidR="005B7436" w:rsidRPr="009843E0">
        <w:rPr>
          <w:b/>
          <w:bCs/>
        </w:rPr>
        <w:t xml:space="preserve"> </w:t>
      </w:r>
      <w:r w:rsidR="008B7EF6" w:rsidRPr="009843E0">
        <w:rPr>
          <w:b/>
          <w:bCs/>
        </w:rPr>
        <w:t>30</w:t>
      </w:r>
      <w:r w:rsidR="00DD2EE5" w:rsidRPr="009843E0">
        <w:rPr>
          <w:b/>
          <w:bCs/>
        </w:rPr>
        <w:t xml:space="preserve"> d. </w:t>
      </w:r>
      <w:r w:rsidR="005B7436" w:rsidRPr="009843E0">
        <w:rPr>
          <w:b/>
          <w:bCs/>
        </w:rPr>
        <w:t>sprendimu</w:t>
      </w:r>
      <w:r w:rsidR="00DD2EE5" w:rsidRPr="009843E0">
        <w:rPr>
          <w:b/>
          <w:bCs/>
        </w:rPr>
        <w:t xml:space="preserve"> Nr. </w:t>
      </w:r>
      <w:r w:rsidR="008B7EF6" w:rsidRPr="009843E0">
        <w:rPr>
          <w:b/>
          <w:bCs/>
        </w:rPr>
        <w:t>V17-88</w:t>
      </w:r>
      <w:r w:rsidR="00DD2EE5" w:rsidRPr="009843E0">
        <w:rPr>
          <w:b/>
          <w:bCs/>
        </w:rPr>
        <w:t xml:space="preserve"> ,,Dėl </w:t>
      </w:r>
      <w:r w:rsidR="008B7EF6" w:rsidRPr="009843E0">
        <w:rPr>
          <w:b/>
          <w:bCs/>
        </w:rPr>
        <w:t xml:space="preserve">Rumšiškių miestelio teritorijos bendrojo plano keitimo </w:t>
      </w:r>
      <w:r w:rsidR="005B7436" w:rsidRPr="009843E0">
        <w:rPr>
          <w:b/>
          <w:bCs/>
        </w:rPr>
        <w:t>ir planavimo tikslų</w:t>
      </w:r>
      <w:r w:rsidR="00D00E82" w:rsidRPr="009843E0">
        <w:rPr>
          <w:b/>
          <w:bCs/>
        </w:rPr>
        <w:t xml:space="preserve"> </w:t>
      </w:r>
      <w:r w:rsidR="008B7EF6" w:rsidRPr="009843E0">
        <w:rPr>
          <w:b/>
          <w:bCs/>
        </w:rPr>
        <w:t>patvirtinimo</w:t>
      </w:r>
      <w:r w:rsidR="00DD2EE5" w:rsidRPr="009843E0">
        <w:rPr>
          <w:b/>
          <w:bCs/>
        </w:rPr>
        <w:t>‘‘</w:t>
      </w:r>
      <w:r w:rsidR="00D00E82" w:rsidRPr="009843E0">
        <w:rPr>
          <w:b/>
          <w:bCs/>
        </w:rPr>
        <w:t xml:space="preserve">, </w:t>
      </w:r>
      <w:r w:rsidR="008B7EF6" w:rsidRPr="009843E0">
        <w:rPr>
          <w:b/>
          <w:bCs/>
        </w:rPr>
        <w:t>Kaišiadorių</w:t>
      </w:r>
      <w:r w:rsidRPr="009843E0">
        <w:rPr>
          <w:b/>
          <w:bCs/>
        </w:rPr>
        <w:t xml:space="preserve"> rajono savivaldybės </w:t>
      </w:r>
      <w:r w:rsidR="00DD2EE5" w:rsidRPr="009843E0">
        <w:rPr>
          <w:b/>
          <w:bCs/>
        </w:rPr>
        <w:t>administracijos direktoriaus 202</w:t>
      </w:r>
      <w:r w:rsidR="008B7EF6" w:rsidRPr="009843E0">
        <w:rPr>
          <w:b/>
          <w:bCs/>
        </w:rPr>
        <w:t>2</w:t>
      </w:r>
      <w:r w:rsidR="00DD2EE5" w:rsidRPr="009843E0">
        <w:rPr>
          <w:b/>
          <w:bCs/>
        </w:rPr>
        <w:t xml:space="preserve"> m. </w:t>
      </w:r>
      <w:r w:rsidR="00D00E82" w:rsidRPr="009843E0">
        <w:rPr>
          <w:b/>
          <w:bCs/>
        </w:rPr>
        <w:t>g</w:t>
      </w:r>
      <w:r w:rsidR="008B7EF6" w:rsidRPr="009843E0">
        <w:rPr>
          <w:b/>
          <w:bCs/>
        </w:rPr>
        <w:t>ruodžio 30</w:t>
      </w:r>
      <w:r w:rsidR="00DD2EE5" w:rsidRPr="009843E0">
        <w:rPr>
          <w:b/>
          <w:bCs/>
        </w:rPr>
        <w:t xml:space="preserve"> d. įsakymu Nr. </w:t>
      </w:r>
      <w:r w:rsidR="008B7EF6" w:rsidRPr="009843E0">
        <w:rPr>
          <w:b/>
          <w:bCs/>
        </w:rPr>
        <w:t>V1E-2188</w:t>
      </w:r>
      <w:r w:rsidR="00DD2EE5" w:rsidRPr="009843E0">
        <w:rPr>
          <w:b/>
          <w:bCs/>
        </w:rPr>
        <w:t xml:space="preserve"> ,,Dėl </w:t>
      </w:r>
      <w:r w:rsidR="008B7EF6" w:rsidRPr="009843E0">
        <w:rPr>
          <w:b/>
          <w:bCs/>
        </w:rPr>
        <w:t>Rumšiškių</w:t>
      </w:r>
      <w:r w:rsidR="00D00E82" w:rsidRPr="009843E0">
        <w:rPr>
          <w:b/>
          <w:bCs/>
        </w:rPr>
        <w:t xml:space="preserve"> miest</w:t>
      </w:r>
      <w:r w:rsidR="008B7EF6" w:rsidRPr="009843E0">
        <w:rPr>
          <w:b/>
          <w:bCs/>
        </w:rPr>
        <w:t>elio</w:t>
      </w:r>
      <w:r w:rsidR="00D00E82" w:rsidRPr="009843E0">
        <w:rPr>
          <w:b/>
          <w:bCs/>
        </w:rPr>
        <w:t xml:space="preserve"> teritorijos</w:t>
      </w:r>
      <w:r w:rsidR="00DD2EE5" w:rsidRPr="009843E0">
        <w:rPr>
          <w:b/>
          <w:bCs/>
        </w:rPr>
        <w:t xml:space="preserve"> bendrojo plano keitimo planavimo darbų programos </w:t>
      </w:r>
      <w:r w:rsidR="00D00E82" w:rsidRPr="009843E0">
        <w:rPr>
          <w:b/>
          <w:bCs/>
        </w:rPr>
        <w:t>pa</w:t>
      </w:r>
      <w:r w:rsidR="00DD2EE5" w:rsidRPr="009843E0">
        <w:rPr>
          <w:b/>
          <w:bCs/>
        </w:rPr>
        <w:t>tvirtinimo</w:t>
      </w:r>
      <w:r w:rsidR="008B7EF6" w:rsidRPr="009843E0">
        <w:rPr>
          <w:b/>
          <w:bCs/>
        </w:rPr>
        <w:t xml:space="preserve"> ir planuojamos teritorijos nustatymo</w:t>
      </w:r>
      <w:r w:rsidR="00DD2EE5" w:rsidRPr="009843E0">
        <w:rPr>
          <w:b/>
          <w:bCs/>
        </w:rPr>
        <w:t xml:space="preserve">‘‘ patvirtinta planavimo darbų programa </w:t>
      </w:r>
      <w:r w:rsidR="009660E5">
        <w:rPr>
          <w:b/>
          <w:bCs/>
        </w:rPr>
        <w:t xml:space="preserve">parengti  </w:t>
      </w:r>
      <w:r w:rsidR="008B7EF6" w:rsidRPr="009843E0">
        <w:rPr>
          <w:b/>
          <w:bCs/>
        </w:rPr>
        <w:t>Rumšiškių</w:t>
      </w:r>
      <w:r w:rsidR="00D00E82" w:rsidRPr="009843E0">
        <w:rPr>
          <w:b/>
          <w:bCs/>
        </w:rPr>
        <w:t xml:space="preserve"> miest</w:t>
      </w:r>
      <w:r w:rsidR="008B7EF6" w:rsidRPr="009843E0">
        <w:rPr>
          <w:b/>
          <w:bCs/>
        </w:rPr>
        <w:t>elio</w:t>
      </w:r>
      <w:r w:rsidR="00D00E82" w:rsidRPr="009843E0">
        <w:rPr>
          <w:b/>
          <w:bCs/>
        </w:rPr>
        <w:t xml:space="preserve"> teritorijos</w:t>
      </w:r>
      <w:r w:rsidR="00DD2EE5" w:rsidRPr="009843E0">
        <w:rPr>
          <w:b/>
          <w:bCs/>
        </w:rPr>
        <w:t xml:space="preserve"> bendrojo plano</w:t>
      </w:r>
      <w:r w:rsidRPr="009843E0">
        <w:rPr>
          <w:b/>
          <w:bCs/>
        </w:rPr>
        <w:t xml:space="preserve"> keitim</w:t>
      </w:r>
      <w:r w:rsidR="009660E5">
        <w:rPr>
          <w:b/>
          <w:bCs/>
        </w:rPr>
        <w:t xml:space="preserve">o </w:t>
      </w:r>
      <w:r w:rsidR="000A3C3E" w:rsidRPr="009843E0">
        <w:rPr>
          <w:b/>
          <w:bCs/>
        </w:rPr>
        <w:t>(toliau – Bendrasis planas)</w:t>
      </w:r>
      <w:r w:rsidR="009660E5">
        <w:rPr>
          <w:b/>
          <w:bCs/>
        </w:rPr>
        <w:t xml:space="preserve"> bendrieji sprendiniai (koncepcijos alternatyvos) ir strateginio pasekmių aplinkai vertinimo ataskaita. </w:t>
      </w:r>
    </w:p>
    <w:p w:rsidR="00317778" w:rsidRPr="00475604" w:rsidRDefault="00317778" w:rsidP="00317778">
      <w:pPr>
        <w:spacing w:after="16" w:line="259" w:lineRule="auto"/>
        <w:ind w:left="-720"/>
        <w:jc w:val="both"/>
        <w:rPr>
          <w:b/>
          <w:iCs/>
          <w:sz w:val="22"/>
          <w:szCs w:val="22"/>
        </w:rPr>
      </w:pPr>
    </w:p>
    <w:p w:rsidR="00317778" w:rsidRDefault="00317778" w:rsidP="00317778">
      <w:pPr>
        <w:spacing w:after="16" w:line="259" w:lineRule="auto"/>
        <w:ind w:left="-720"/>
        <w:jc w:val="both"/>
        <w:rPr>
          <w:sz w:val="22"/>
          <w:szCs w:val="22"/>
        </w:rPr>
      </w:pPr>
      <w:r w:rsidRPr="00475604">
        <w:rPr>
          <w:b/>
          <w:iCs/>
          <w:sz w:val="22"/>
          <w:szCs w:val="22"/>
        </w:rPr>
        <w:t xml:space="preserve">Teritorijų planavimo dokumento rūšis </w:t>
      </w:r>
      <w:r w:rsidRPr="00475604">
        <w:rPr>
          <w:iCs/>
          <w:sz w:val="22"/>
          <w:szCs w:val="22"/>
        </w:rPr>
        <w:t>– kompleksinis</w:t>
      </w:r>
      <w:r w:rsidRPr="00475604">
        <w:rPr>
          <w:sz w:val="22"/>
          <w:szCs w:val="22"/>
        </w:rPr>
        <w:t xml:space="preserve"> teritorijų planavimo dokumentas.</w:t>
      </w:r>
    </w:p>
    <w:p w:rsidR="009843E0" w:rsidRPr="00475604" w:rsidRDefault="009843E0" w:rsidP="00317778">
      <w:pPr>
        <w:spacing w:after="16" w:line="259" w:lineRule="auto"/>
        <w:ind w:left="-720"/>
        <w:jc w:val="both"/>
        <w:rPr>
          <w:b/>
          <w:sz w:val="22"/>
          <w:szCs w:val="22"/>
        </w:rPr>
      </w:pPr>
    </w:p>
    <w:p w:rsidR="00317778" w:rsidRDefault="00317778" w:rsidP="00317778">
      <w:pPr>
        <w:spacing w:after="16" w:line="259" w:lineRule="auto"/>
        <w:ind w:left="-720"/>
        <w:jc w:val="both"/>
        <w:rPr>
          <w:sz w:val="22"/>
          <w:szCs w:val="22"/>
        </w:rPr>
      </w:pPr>
      <w:r w:rsidRPr="00475604">
        <w:rPr>
          <w:b/>
          <w:sz w:val="22"/>
          <w:szCs w:val="22"/>
        </w:rPr>
        <w:t xml:space="preserve">Planuojama teritorija: </w:t>
      </w:r>
      <w:r w:rsidRPr="00475604">
        <w:rPr>
          <w:sz w:val="22"/>
          <w:szCs w:val="22"/>
        </w:rPr>
        <w:t xml:space="preserve"> </w:t>
      </w:r>
      <w:r w:rsidR="00AF151A" w:rsidRPr="00475604">
        <w:rPr>
          <w:sz w:val="22"/>
          <w:szCs w:val="22"/>
        </w:rPr>
        <w:t>Rumšiškių miestelis ir aplinkinės teritorijos</w:t>
      </w:r>
      <w:r w:rsidR="009660E5">
        <w:rPr>
          <w:sz w:val="22"/>
          <w:szCs w:val="22"/>
        </w:rPr>
        <w:t>.</w:t>
      </w:r>
    </w:p>
    <w:p w:rsidR="009843E0" w:rsidRPr="00475604" w:rsidRDefault="009843E0" w:rsidP="00317778">
      <w:pPr>
        <w:spacing w:after="16" w:line="259" w:lineRule="auto"/>
        <w:ind w:left="-720"/>
        <w:jc w:val="both"/>
        <w:rPr>
          <w:sz w:val="22"/>
          <w:szCs w:val="22"/>
        </w:rPr>
      </w:pPr>
    </w:p>
    <w:p w:rsidR="00D00E82" w:rsidRDefault="00D00E82" w:rsidP="00317778">
      <w:pPr>
        <w:spacing w:after="16" w:line="259" w:lineRule="auto"/>
        <w:ind w:left="-720"/>
        <w:jc w:val="both"/>
        <w:rPr>
          <w:bCs/>
          <w:sz w:val="22"/>
          <w:szCs w:val="22"/>
        </w:rPr>
      </w:pPr>
      <w:r w:rsidRPr="00475604">
        <w:rPr>
          <w:b/>
          <w:sz w:val="22"/>
          <w:szCs w:val="22"/>
        </w:rPr>
        <w:t xml:space="preserve">Planavimo lygmuo: </w:t>
      </w:r>
      <w:r w:rsidRPr="00475604">
        <w:rPr>
          <w:bCs/>
          <w:sz w:val="22"/>
          <w:szCs w:val="22"/>
        </w:rPr>
        <w:t>Vietovės lygmens</w:t>
      </w:r>
      <w:r w:rsidR="009843E0">
        <w:rPr>
          <w:bCs/>
          <w:sz w:val="22"/>
          <w:szCs w:val="22"/>
        </w:rPr>
        <w:t xml:space="preserve"> kompleksinis teritorijų planavimo dokumentas.</w:t>
      </w:r>
    </w:p>
    <w:p w:rsidR="009843E0" w:rsidRPr="00475604" w:rsidRDefault="009843E0" w:rsidP="00317778">
      <w:pPr>
        <w:spacing w:after="16" w:line="259" w:lineRule="auto"/>
        <w:ind w:left="-720"/>
        <w:jc w:val="both"/>
        <w:rPr>
          <w:bCs/>
          <w:sz w:val="22"/>
          <w:szCs w:val="22"/>
        </w:rPr>
      </w:pPr>
    </w:p>
    <w:p w:rsidR="00317778" w:rsidRDefault="00317778" w:rsidP="00317778">
      <w:pPr>
        <w:tabs>
          <w:tab w:val="left" w:pos="1134"/>
        </w:tabs>
        <w:ind w:left="-720"/>
        <w:jc w:val="both"/>
        <w:rPr>
          <w:sz w:val="22"/>
          <w:szCs w:val="22"/>
        </w:rPr>
      </w:pPr>
      <w:r w:rsidRPr="00475604">
        <w:rPr>
          <w:b/>
          <w:sz w:val="22"/>
          <w:szCs w:val="22"/>
        </w:rPr>
        <w:t xml:space="preserve">Planavimo organizatorius: </w:t>
      </w:r>
      <w:r w:rsidR="00AF151A" w:rsidRPr="00475604">
        <w:rPr>
          <w:bCs/>
          <w:sz w:val="22"/>
          <w:szCs w:val="22"/>
        </w:rPr>
        <w:t>Kaišiadorių</w:t>
      </w:r>
      <w:r w:rsidR="00DD2EE5" w:rsidRPr="00475604">
        <w:rPr>
          <w:bCs/>
          <w:sz w:val="22"/>
          <w:szCs w:val="22"/>
        </w:rPr>
        <w:t xml:space="preserve"> </w:t>
      </w:r>
      <w:r w:rsidR="0080067A" w:rsidRPr="00475604">
        <w:rPr>
          <w:bCs/>
          <w:sz w:val="22"/>
          <w:szCs w:val="22"/>
        </w:rPr>
        <w:t xml:space="preserve">rajono savivaldybės administracijos direktorius, </w:t>
      </w:r>
      <w:r w:rsidR="00AF151A" w:rsidRPr="00475604">
        <w:rPr>
          <w:bCs/>
          <w:sz w:val="22"/>
          <w:szCs w:val="22"/>
        </w:rPr>
        <w:t>Katedros g</w:t>
      </w:r>
      <w:r w:rsidR="00D00E82" w:rsidRPr="00475604">
        <w:rPr>
          <w:bCs/>
          <w:sz w:val="22"/>
          <w:szCs w:val="22"/>
        </w:rPr>
        <w:t>. 4</w:t>
      </w:r>
      <w:r w:rsidR="0080067A" w:rsidRPr="00475604">
        <w:rPr>
          <w:bCs/>
          <w:sz w:val="22"/>
          <w:szCs w:val="22"/>
        </w:rPr>
        <w:t>, LT-</w:t>
      </w:r>
      <w:r w:rsidR="00AF151A" w:rsidRPr="00475604">
        <w:rPr>
          <w:bCs/>
          <w:sz w:val="22"/>
          <w:szCs w:val="22"/>
        </w:rPr>
        <w:t>56121 Kaišiadorys</w:t>
      </w:r>
      <w:r w:rsidRPr="00475604">
        <w:rPr>
          <w:bCs/>
          <w:sz w:val="22"/>
          <w:szCs w:val="22"/>
        </w:rPr>
        <w:t>,</w:t>
      </w:r>
      <w:r w:rsidRPr="00475604">
        <w:rPr>
          <w:sz w:val="22"/>
          <w:szCs w:val="22"/>
        </w:rPr>
        <w:t xml:space="preserve">  tel. </w:t>
      </w:r>
      <w:r w:rsidR="0046696F" w:rsidRPr="00475604">
        <w:rPr>
          <w:sz w:val="22"/>
          <w:szCs w:val="22"/>
        </w:rPr>
        <w:t xml:space="preserve"> </w:t>
      </w:r>
      <w:r w:rsidR="00A230D1" w:rsidRPr="00475604">
        <w:rPr>
          <w:sz w:val="22"/>
          <w:szCs w:val="22"/>
        </w:rPr>
        <w:t>8 346 20450</w:t>
      </w:r>
      <w:r w:rsidR="005B7436" w:rsidRPr="00475604">
        <w:rPr>
          <w:sz w:val="22"/>
          <w:szCs w:val="22"/>
        </w:rPr>
        <w:t xml:space="preserve">, </w:t>
      </w:r>
      <w:r w:rsidRPr="00475604">
        <w:rPr>
          <w:sz w:val="22"/>
          <w:szCs w:val="22"/>
        </w:rPr>
        <w:t>el.</w:t>
      </w:r>
      <w:r w:rsidR="005B7436" w:rsidRPr="00475604">
        <w:rPr>
          <w:sz w:val="22"/>
          <w:szCs w:val="22"/>
        </w:rPr>
        <w:t xml:space="preserve"> </w:t>
      </w:r>
      <w:r w:rsidRPr="00475604">
        <w:rPr>
          <w:sz w:val="22"/>
          <w:szCs w:val="22"/>
        </w:rPr>
        <w:t>p</w:t>
      </w:r>
      <w:r w:rsidR="0080067A" w:rsidRPr="00475604">
        <w:rPr>
          <w:sz w:val="22"/>
          <w:szCs w:val="22"/>
        </w:rPr>
        <w:t>aštas:</w:t>
      </w:r>
      <w:r w:rsidRPr="00475604">
        <w:rPr>
          <w:sz w:val="22"/>
          <w:szCs w:val="22"/>
        </w:rPr>
        <w:t xml:space="preserve"> </w:t>
      </w:r>
      <w:hyperlink r:id="rId5" w:history="1">
        <w:r w:rsidR="00A230D1" w:rsidRPr="00475604">
          <w:rPr>
            <w:rStyle w:val="Hipersaitas"/>
            <w:sz w:val="22"/>
            <w:szCs w:val="22"/>
          </w:rPr>
          <w:t>direktorius@kaisiadorys.lt</w:t>
        </w:r>
      </w:hyperlink>
      <w:r w:rsidRPr="00475604">
        <w:rPr>
          <w:sz w:val="22"/>
          <w:szCs w:val="22"/>
        </w:rPr>
        <w:t xml:space="preserve">. </w:t>
      </w:r>
    </w:p>
    <w:p w:rsidR="009843E0" w:rsidRPr="00475604" w:rsidRDefault="009843E0" w:rsidP="00317778">
      <w:pPr>
        <w:tabs>
          <w:tab w:val="left" w:pos="1134"/>
        </w:tabs>
        <w:ind w:left="-720"/>
        <w:jc w:val="both"/>
        <w:rPr>
          <w:color w:val="FF0000"/>
          <w:sz w:val="22"/>
          <w:szCs w:val="22"/>
        </w:rPr>
      </w:pPr>
    </w:p>
    <w:p w:rsidR="00317778" w:rsidRPr="00475604" w:rsidRDefault="00317778" w:rsidP="00317778">
      <w:pPr>
        <w:spacing w:after="16" w:line="259" w:lineRule="auto"/>
        <w:ind w:left="-720"/>
        <w:jc w:val="both"/>
        <w:rPr>
          <w:sz w:val="22"/>
          <w:szCs w:val="22"/>
        </w:rPr>
      </w:pPr>
      <w:r w:rsidRPr="00475604">
        <w:rPr>
          <w:b/>
          <w:bCs/>
          <w:iCs/>
          <w:sz w:val="22"/>
          <w:szCs w:val="22"/>
        </w:rPr>
        <w:t xml:space="preserve">Plano </w:t>
      </w:r>
      <w:r w:rsidRPr="00C40CA3">
        <w:rPr>
          <w:b/>
          <w:bCs/>
          <w:iCs/>
          <w:sz w:val="22"/>
          <w:szCs w:val="22"/>
        </w:rPr>
        <w:t>rengėjas</w:t>
      </w:r>
      <w:r w:rsidR="00C40CA3" w:rsidRPr="00C40CA3">
        <w:rPr>
          <w:b/>
          <w:bCs/>
          <w:sz w:val="22"/>
          <w:szCs w:val="22"/>
        </w:rPr>
        <w:t>:</w:t>
      </w:r>
      <w:r w:rsidR="00C40CA3">
        <w:rPr>
          <w:sz w:val="22"/>
          <w:szCs w:val="22"/>
        </w:rPr>
        <w:t xml:space="preserve"> </w:t>
      </w:r>
      <w:r w:rsidRPr="00475604">
        <w:rPr>
          <w:sz w:val="22"/>
          <w:szCs w:val="22"/>
        </w:rPr>
        <w:t>UAB ,,</w:t>
      </w:r>
      <w:proofErr w:type="spellStart"/>
      <w:r w:rsidR="0080067A" w:rsidRPr="00475604">
        <w:rPr>
          <w:sz w:val="22"/>
          <w:szCs w:val="22"/>
        </w:rPr>
        <w:t>Atamis</w:t>
      </w:r>
      <w:proofErr w:type="spellEnd"/>
      <w:r w:rsidRPr="00475604">
        <w:rPr>
          <w:sz w:val="22"/>
          <w:szCs w:val="22"/>
        </w:rPr>
        <w:t xml:space="preserve">’’, </w:t>
      </w:r>
      <w:r w:rsidR="0080067A" w:rsidRPr="00475604">
        <w:rPr>
          <w:sz w:val="22"/>
          <w:szCs w:val="22"/>
        </w:rPr>
        <w:t>Žirmūnų</w:t>
      </w:r>
      <w:r w:rsidRPr="00475604">
        <w:rPr>
          <w:sz w:val="22"/>
          <w:szCs w:val="22"/>
        </w:rPr>
        <w:t xml:space="preserve"> g. </w:t>
      </w:r>
      <w:r w:rsidR="0080067A" w:rsidRPr="00475604">
        <w:rPr>
          <w:sz w:val="22"/>
          <w:szCs w:val="22"/>
        </w:rPr>
        <w:t>139A</w:t>
      </w:r>
      <w:r w:rsidRPr="00475604">
        <w:rPr>
          <w:sz w:val="22"/>
          <w:szCs w:val="22"/>
        </w:rPr>
        <w:t>,</w:t>
      </w:r>
      <w:r w:rsidR="0080067A" w:rsidRPr="00475604">
        <w:rPr>
          <w:sz w:val="22"/>
          <w:szCs w:val="22"/>
        </w:rPr>
        <w:t xml:space="preserve"> LT-</w:t>
      </w:r>
      <w:r w:rsidR="005B7436" w:rsidRPr="00475604">
        <w:rPr>
          <w:sz w:val="22"/>
          <w:szCs w:val="22"/>
        </w:rPr>
        <w:t xml:space="preserve">09120 </w:t>
      </w:r>
      <w:r w:rsidRPr="00475604">
        <w:rPr>
          <w:sz w:val="22"/>
          <w:szCs w:val="22"/>
        </w:rPr>
        <w:t xml:space="preserve"> Vilnius, tel. </w:t>
      </w:r>
      <w:r w:rsidR="0080067A" w:rsidRPr="00475604">
        <w:rPr>
          <w:sz w:val="22"/>
          <w:szCs w:val="22"/>
        </w:rPr>
        <w:t>(8 5 2728334)</w:t>
      </w:r>
      <w:r w:rsidRPr="00475604">
        <w:rPr>
          <w:sz w:val="22"/>
          <w:szCs w:val="22"/>
        </w:rPr>
        <w:t xml:space="preserve">, El. paštas: </w:t>
      </w:r>
      <w:hyperlink r:id="rId6" w:history="1">
        <w:r w:rsidR="0080067A" w:rsidRPr="00475604">
          <w:rPr>
            <w:rStyle w:val="Hipersaitas"/>
            <w:color w:val="auto"/>
            <w:sz w:val="22"/>
            <w:szCs w:val="22"/>
            <w:u w:val="none"/>
          </w:rPr>
          <w:t>adm@atamis.lt</w:t>
        </w:r>
      </w:hyperlink>
      <w:r w:rsidRPr="00475604">
        <w:rPr>
          <w:sz w:val="22"/>
          <w:szCs w:val="22"/>
        </w:rPr>
        <w:t xml:space="preserve">. </w:t>
      </w:r>
    </w:p>
    <w:p w:rsidR="00317778" w:rsidRPr="00475604" w:rsidRDefault="00317778" w:rsidP="00317778">
      <w:pPr>
        <w:spacing w:after="16" w:line="259" w:lineRule="auto"/>
        <w:ind w:left="-720"/>
        <w:jc w:val="both"/>
        <w:rPr>
          <w:sz w:val="22"/>
          <w:szCs w:val="22"/>
        </w:rPr>
      </w:pPr>
      <w:r w:rsidRPr="00475604">
        <w:rPr>
          <w:sz w:val="22"/>
          <w:szCs w:val="22"/>
        </w:rPr>
        <w:t xml:space="preserve">Projekto vadovė – Andželika </w:t>
      </w:r>
      <w:proofErr w:type="spellStart"/>
      <w:r w:rsidRPr="00475604">
        <w:rPr>
          <w:sz w:val="22"/>
          <w:szCs w:val="22"/>
        </w:rPr>
        <w:t>Kažienė</w:t>
      </w:r>
      <w:proofErr w:type="spellEnd"/>
      <w:r w:rsidRPr="00475604">
        <w:rPr>
          <w:sz w:val="22"/>
          <w:szCs w:val="22"/>
        </w:rPr>
        <w:t xml:space="preserve">, tel. </w:t>
      </w:r>
      <w:r w:rsidR="005B7436" w:rsidRPr="00475604">
        <w:rPr>
          <w:sz w:val="22"/>
          <w:szCs w:val="22"/>
        </w:rPr>
        <w:t>(+370</w:t>
      </w:r>
      <w:r w:rsidR="0080067A" w:rsidRPr="00475604">
        <w:rPr>
          <w:sz w:val="22"/>
          <w:szCs w:val="22"/>
        </w:rPr>
        <w:t>686</w:t>
      </w:r>
      <w:r w:rsidR="005B7436" w:rsidRPr="00475604">
        <w:rPr>
          <w:sz w:val="22"/>
          <w:szCs w:val="22"/>
        </w:rPr>
        <w:t>)</w:t>
      </w:r>
      <w:r w:rsidR="0080067A" w:rsidRPr="00475604">
        <w:rPr>
          <w:sz w:val="22"/>
          <w:szCs w:val="22"/>
        </w:rPr>
        <w:t xml:space="preserve"> 74252</w:t>
      </w:r>
      <w:r w:rsidRPr="00475604">
        <w:rPr>
          <w:sz w:val="22"/>
          <w:szCs w:val="22"/>
        </w:rPr>
        <w:t xml:space="preserve">, </w:t>
      </w:r>
      <w:r w:rsidR="005B7436" w:rsidRPr="00475604">
        <w:rPr>
          <w:sz w:val="22"/>
          <w:szCs w:val="22"/>
        </w:rPr>
        <w:t>e</w:t>
      </w:r>
      <w:r w:rsidRPr="00475604">
        <w:rPr>
          <w:sz w:val="22"/>
          <w:szCs w:val="22"/>
        </w:rPr>
        <w:t xml:space="preserve">l. paštas:  </w:t>
      </w:r>
      <w:hyperlink r:id="rId7" w:history="1">
        <w:r w:rsidR="0080067A" w:rsidRPr="00475604">
          <w:rPr>
            <w:rStyle w:val="Hipersaitas"/>
            <w:color w:val="auto"/>
            <w:sz w:val="22"/>
            <w:szCs w:val="22"/>
            <w:u w:val="none"/>
          </w:rPr>
          <w:t>a.kaziene</w:t>
        </w:r>
        <w:r w:rsidR="0080067A" w:rsidRPr="00475604">
          <w:rPr>
            <w:rStyle w:val="Hipersaitas"/>
            <w:color w:val="auto"/>
            <w:sz w:val="22"/>
            <w:szCs w:val="22"/>
            <w:u w:val="none"/>
            <w:lang w:val="en-US"/>
          </w:rPr>
          <w:t>@atamis</w:t>
        </w:r>
        <w:r w:rsidR="0080067A" w:rsidRPr="00475604">
          <w:rPr>
            <w:rStyle w:val="Hipersaitas"/>
            <w:color w:val="auto"/>
            <w:sz w:val="22"/>
            <w:szCs w:val="22"/>
            <w:u w:val="none"/>
          </w:rPr>
          <w:t>.lt</w:t>
        </w:r>
      </w:hyperlink>
      <w:r w:rsidRPr="00475604">
        <w:rPr>
          <w:sz w:val="22"/>
          <w:szCs w:val="22"/>
        </w:rPr>
        <w:t>.</w:t>
      </w:r>
    </w:p>
    <w:p w:rsidR="00C405A2" w:rsidRPr="00475604" w:rsidRDefault="00C405A2" w:rsidP="007D1E00">
      <w:pPr>
        <w:tabs>
          <w:tab w:val="left" w:pos="1134"/>
        </w:tabs>
        <w:spacing w:after="16" w:line="259" w:lineRule="auto"/>
        <w:ind w:left="-720"/>
        <w:jc w:val="both"/>
        <w:rPr>
          <w:b/>
          <w:bCs/>
          <w:color w:val="FF0000"/>
          <w:sz w:val="22"/>
          <w:szCs w:val="22"/>
        </w:rPr>
      </w:pPr>
    </w:p>
    <w:p w:rsidR="007D1E00" w:rsidRPr="009660E5" w:rsidRDefault="00110B16" w:rsidP="007D1E00">
      <w:pPr>
        <w:tabs>
          <w:tab w:val="left" w:pos="1134"/>
        </w:tabs>
        <w:spacing w:after="16" w:line="259" w:lineRule="auto"/>
        <w:ind w:left="-720"/>
        <w:jc w:val="both"/>
        <w:rPr>
          <w:b/>
          <w:bCs/>
          <w:sz w:val="22"/>
          <w:szCs w:val="22"/>
        </w:rPr>
      </w:pPr>
      <w:r w:rsidRPr="009660E5">
        <w:rPr>
          <w:b/>
          <w:bCs/>
          <w:sz w:val="22"/>
          <w:szCs w:val="22"/>
        </w:rPr>
        <w:t xml:space="preserve">Planavimo tikslai: </w:t>
      </w:r>
      <w:bookmarkStart w:id="0" w:name="_Hlk89345333"/>
    </w:p>
    <w:bookmarkEnd w:id="0"/>
    <w:p w:rsidR="00317778" w:rsidRPr="009660E5" w:rsidRDefault="00317778" w:rsidP="00F135D4">
      <w:pPr>
        <w:tabs>
          <w:tab w:val="left" w:pos="1134"/>
        </w:tabs>
        <w:spacing w:after="16" w:line="259" w:lineRule="auto"/>
        <w:ind w:left="-720"/>
        <w:jc w:val="both"/>
        <w:rPr>
          <w:sz w:val="22"/>
          <w:szCs w:val="22"/>
        </w:rPr>
      </w:pPr>
      <w:r w:rsidRPr="009660E5">
        <w:rPr>
          <w:b/>
          <w:bCs/>
          <w:sz w:val="22"/>
          <w:szCs w:val="22"/>
        </w:rPr>
        <w:t>Bendra informacija apie projektą:</w:t>
      </w:r>
      <w:r w:rsidRPr="009660E5">
        <w:rPr>
          <w:sz w:val="22"/>
          <w:szCs w:val="22"/>
        </w:rPr>
        <w:t xml:space="preserve"> </w:t>
      </w:r>
      <w:r w:rsidR="00AA2BE8" w:rsidRPr="009660E5">
        <w:rPr>
          <w:sz w:val="22"/>
          <w:szCs w:val="22"/>
        </w:rPr>
        <w:t xml:space="preserve">Planavimo proceso etapai - parengiamasis, rengimo ir baigiamasis. Rengiama </w:t>
      </w:r>
      <w:r w:rsidRPr="009660E5">
        <w:rPr>
          <w:sz w:val="22"/>
          <w:szCs w:val="22"/>
        </w:rPr>
        <w:t>Bendrojo plano k</w:t>
      </w:r>
      <w:r w:rsidR="00EF619C" w:rsidRPr="009660E5">
        <w:rPr>
          <w:sz w:val="22"/>
          <w:szCs w:val="22"/>
        </w:rPr>
        <w:t>eitimo</w:t>
      </w:r>
      <w:r w:rsidRPr="009660E5">
        <w:rPr>
          <w:sz w:val="22"/>
          <w:szCs w:val="22"/>
        </w:rPr>
        <w:t xml:space="preserve"> teritorijos vystymo koncepcija</w:t>
      </w:r>
      <w:r w:rsidR="00AA2BE8" w:rsidRPr="009660E5">
        <w:rPr>
          <w:sz w:val="22"/>
          <w:szCs w:val="22"/>
        </w:rPr>
        <w:t>. K</w:t>
      </w:r>
      <w:r w:rsidR="0013168E" w:rsidRPr="009660E5">
        <w:rPr>
          <w:sz w:val="22"/>
          <w:szCs w:val="22"/>
        </w:rPr>
        <w:t>oncepcijos nepriklausomas profesinis vertinimas</w:t>
      </w:r>
      <w:r w:rsidR="00AA2BE8" w:rsidRPr="009660E5">
        <w:rPr>
          <w:sz w:val="22"/>
          <w:szCs w:val="22"/>
        </w:rPr>
        <w:t xml:space="preserve"> nebus atliekamas</w:t>
      </w:r>
      <w:r w:rsidRPr="009660E5">
        <w:rPr>
          <w:sz w:val="22"/>
          <w:szCs w:val="22"/>
        </w:rPr>
        <w:t xml:space="preserve">. </w:t>
      </w:r>
      <w:r w:rsidR="00F135D4" w:rsidRPr="009660E5">
        <w:rPr>
          <w:sz w:val="22"/>
          <w:szCs w:val="22"/>
        </w:rPr>
        <w:t xml:space="preserve">Parengtas strateginio pasekmių aplinkai vertinimo apimties nustatymo dokumentas ir gautos vertinimo subjektų išvados.  </w:t>
      </w:r>
    </w:p>
    <w:p w:rsidR="00C405A2" w:rsidRPr="009660E5" w:rsidRDefault="00C405A2" w:rsidP="00EF619C">
      <w:pPr>
        <w:tabs>
          <w:tab w:val="left" w:pos="1134"/>
        </w:tabs>
        <w:spacing w:after="16" w:line="259" w:lineRule="auto"/>
        <w:ind w:left="-720"/>
        <w:jc w:val="both"/>
        <w:rPr>
          <w:b/>
          <w:color w:val="FF0000"/>
          <w:sz w:val="22"/>
          <w:szCs w:val="22"/>
        </w:rPr>
      </w:pPr>
    </w:p>
    <w:p w:rsidR="00EF619C" w:rsidRPr="00F135D4" w:rsidRDefault="00EF619C" w:rsidP="00EF619C">
      <w:pPr>
        <w:tabs>
          <w:tab w:val="left" w:pos="1134"/>
        </w:tabs>
        <w:spacing w:after="16" w:line="259" w:lineRule="auto"/>
        <w:ind w:left="-720"/>
        <w:jc w:val="both"/>
        <w:rPr>
          <w:color w:val="FF0000"/>
          <w:sz w:val="22"/>
          <w:szCs w:val="22"/>
        </w:rPr>
      </w:pPr>
      <w:r w:rsidRPr="009660E5">
        <w:rPr>
          <w:b/>
          <w:sz w:val="22"/>
          <w:szCs w:val="22"/>
        </w:rPr>
        <w:t>Supažindinimo tvarka:</w:t>
      </w:r>
      <w:r w:rsidRPr="009660E5">
        <w:rPr>
          <w:bCs/>
          <w:sz w:val="22"/>
          <w:szCs w:val="22"/>
        </w:rPr>
        <w:t xml:space="preserve"> </w:t>
      </w:r>
      <w:r w:rsidR="00317778" w:rsidRPr="009660E5">
        <w:rPr>
          <w:bCs/>
          <w:sz w:val="22"/>
          <w:szCs w:val="22"/>
        </w:rPr>
        <w:t>Su procedūriniais dokumentais</w:t>
      </w:r>
      <w:r w:rsidR="00F135D4" w:rsidRPr="009660E5">
        <w:rPr>
          <w:bCs/>
          <w:sz w:val="22"/>
          <w:szCs w:val="22"/>
        </w:rPr>
        <w:t>,</w:t>
      </w:r>
      <w:r w:rsidR="00317778" w:rsidRPr="009660E5">
        <w:rPr>
          <w:bCs/>
          <w:sz w:val="22"/>
          <w:szCs w:val="22"/>
        </w:rPr>
        <w:t xml:space="preserve"> </w:t>
      </w:r>
      <w:r w:rsidR="00F135D4" w:rsidRPr="009660E5">
        <w:rPr>
          <w:bCs/>
          <w:sz w:val="22"/>
          <w:szCs w:val="22"/>
        </w:rPr>
        <w:t>parengt</w:t>
      </w:r>
      <w:r w:rsidR="009660E5" w:rsidRPr="009660E5">
        <w:rPr>
          <w:bCs/>
          <w:sz w:val="22"/>
          <w:szCs w:val="22"/>
        </w:rPr>
        <w:t>a</w:t>
      </w:r>
      <w:r w:rsidR="00F135D4" w:rsidRPr="009660E5">
        <w:rPr>
          <w:bCs/>
          <w:sz w:val="22"/>
          <w:szCs w:val="22"/>
        </w:rPr>
        <w:t xml:space="preserve"> </w:t>
      </w:r>
      <w:r w:rsidR="00AA2BE8" w:rsidRPr="009660E5">
        <w:rPr>
          <w:bCs/>
          <w:sz w:val="22"/>
          <w:szCs w:val="22"/>
        </w:rPr>
        <w:t xml:space="preserve">Bendrojo </w:t>
      </w:r>
      <w:r w:rsidR="00317778" w:rsidRPr="009660E5">
        <w:rPr>
          <w:bCs/>
          <w:sz w:val="22"/>
          <w:szCs w:val="22"/>
        </w:rPr>
        <w:t xml:space="preserve">plano </w:t>
      </w:r>
      <w:r w:rsidR="00F135D4" w:rsidRPr="009660E5">
        <w:rPr>
          <w:bCs/>
          <w:sz w:val="22"/>
          <w:szCs w:val="22"/>
        </w:rPr>
        <w:t xml:space="preserve">strateginio pasekmių aplinkai vertinimo </w:t>
      </w:r>
      <w:r w:rsidR="00F135D4" w:rsidRPr="009660E5">
        <w:rPr>
          <w:sz w:val="22"/>
          <w:szCs w:val="22"/>
        </w:rPr>
        <w:t>ataskait</w:t>
      </w:r>
      <w:r w:rsidR="009660E5" w:rsidRPr="009660E5">
        <w:rPr>
          <w:sz w:val="22"/>
          <w:szCs w:val="22"/>
        </w:rPr>
        <w:t>a</w:t>
      </w:r>
      <w:r w:rsidR="00F135D4" w:rsidRPr="009660E5">
        <w:rPr>
          <w:sz w:val="22"/>
          <w:szCs w:val="22"/>
        </w:rPr>
        <w:t xml:space="preserve">, strateginio pasekmių aplinkai vertinimo apimties nustatymo dokumento vertinimo subjektų išvadomis ir jų įvertinimo motyvais bei koncepcijos alternatyvomis galima susipažinti </w:t>
      </w:r>
      <w:r w:rsidR="00026A92" w:rsidRPr="009660E5">
        <w:rPr>
          <w:bCs/>
          <w:sz w:val="22"/>
          <w:szCs w:val="22"/>
        </w:rPr>
        <w:t>Kaišiadorių</w:t>
      </w:r>
      <w:r w:rsidRPr="009660E5">
        <w:rPr>
          <w:sz w:val="22"/>
          <w:szCs w:val="22"/>
        </w:rPr>
        <w:t xml:space="preserve"> savivaldybės</w:t>
      </w:r>
      <w:r w:rsidRPr="00F135D4">
        <w:rPr>
          <w:sz w:val="22"/>
          <w:szCs w:val="22"/>
        </w:rPr>
        <w:t xml:space="preserve"> administracijo</w:t>
      </w:r>
      <w:r w:rsidR="00534193">
        <w:rPr>
          <w:sz w:val="22"/>
          <w:szCs w:val="22"/>
        </w:rPr>
        <w:t xml:space="preserve">je ir </w:t>
      </w:r>
      <w:r w:rsidR="00317778" w:rsidRPr="00F135D4">
        <w:rPr>
          <w:sz w:val="22"/>
          <w:szCs w:val="22"/>
        </w:rPr>
        <w:t xml:space="preserve">Respublikos teritorijų planavimo dokumentų rengimo ir teritorijų planavimo proceso valstybinės priežiūros informacinėje sistemoje </w:t>
      </w:r>
      <w:hyperlink r:id="rId8" w:history="1">
        <w:r w:rsidR="00317778" w:rsidRPr="00F135D4">
          <w:rPr>
            <w:rStyle w:val="Hipersaitas"/>
            <w:color w:val="auto"/>
            <w:sz w:val="22"/>
            <w:szCs w:val="22"/>
            <w:u w:val="none"/>
          </w:rPr>
          <w:t>www.tpdris.lt</w:t>
        </w:r>
      </w:hyperlink>
      <w:r w:rsidR="00317778" w:rsidRPr="00F135D4">
        <w:rPr>
          <w:sz w:val="22"/>
          <w:szCs w:val="22"/>
        </w:rPr>
        <w:t xml:space="preserve"> (TPD Nr.K-</w:t>
      </w:r>
      <w:r w:rsidRPr="00F135D4">
        <w:rPr>
          <w:sz w:val="22"/>
          <w:szCs w:val="22"/>
        </w:rPr>
        <w:t>VT</w:t>
      </w:r>
      <w:r w:rsidR="00317778" w:rsidRPr="00F135D4">
        <w:rPr>
          <w:sz w:val="22"/>
          <w:szCs w:val="22"/>
        </w:rPr>
        <w:t>-</w:t>
      </w:r>
      <w:r w:rsidR="009843E0" w:rsidRPr="00F135D4">
        <w:rPr>
          <w:sz w:val="22"/>
          <w:szCs w:val="22"/>
        </w:rPr>
        <w:t>49</w:t>
      </w:r>
      <w:r w:rsidR="00AA2BE8" w:rsidRPr="00F135D4">
        <w:rPr>
          <w:sz w:val="22"/>
          <w:szCs w:val="22"/>
        </w:rPr>
        <w:t>-2</w:t>
      </w:r>
      <w:r w:rsidR="009843E0" w:rsidRPr="00F135D4">
        <w:rPr>
          <w:sz w:val="22"/>
          <w:szCs w:val="22"/>
        </w:rPr>
        <w:t>3</w:t>
      </w:r>
      <w:r w:rsidR="00AA2BE8" w:rsidRPr="00F135D4">
        <w:rPr>
          <w:sz w:val="22"/>
          <w:szCs w:val="22"/>
        </w:rPr>
        <w:t>-</w:t>
      </w:r>
      <w:r w:rsidR="009843E0" w:rsidRPr="00F135D4">
        <w:rPr>
          <w:sz w:val="22"/>
          <w:szCs w:val="22"/>
        </w:rPr>
        <w:t>118</w:t>
      </w:r>
      <w:r w:rsidR="00317778" w:rsidRPr="00F135D4">
        <w:rPr>
          <w:sz w:val="22"/>
          <w:szCs w:val="22"/>
        </w:rPr>
        <w:t>).</w:t>
      </w:r>
      <w:r w:rsidRPr="00F135D4">
        <w:rPr>
          <w:sz w:val="22"/>
          <w:szCs w:val="22"/>
        </w:rPr>
        <w:t xml:space="preserve"> Informacij</w:t>
      </w:r>
      <w:r w:rsidR="00481FFC">
        <w:rPr>
          <w:sz w:val="22"/>
          <w:szCs w:val="22"/>
        </w:rPr>
        <w:t>ą</w:t>
      </w:r>
      <w:r w:rsidRPr="00F135D4">
        <w:rPr>
          <w:sz w:val="22"/>
          <w:szCs w:val="22"/>
        </w:rPr>
        <w:t xml:space="preserve"> teikia </w:t>
      </w:r>
      <w:r w:rsidR="00026A92" w:rsidRPr="00F135D4">
        <w:rPr>
          <w:sz w:val="22"/>
          <w:szCs w:val="22"/>
        </w:rPr>
        <w:t xml:space="preserve">Kaišiadorių </w:t>
      </w:r>
      <w:r w:rsidR="00110B16" w:rsidRPr="00F135D4">
        <w:rPr>
          <w:sz w:val="22"/>
          <w:szCs w:val="22"/>
        </w:rPr>
        <w:t xml:space="preserve">rajono savivaldybės administracijos </w:t>
      </w:r>
      <w:r w:rsidR="00CB76D4" w:rsidRPr="00F135D4">
        <w:rPr>
          <w:sz w:val="22"/>
          <w:szCs w:val="22"/>
        </w:rPr>
        <w:t xml:space="preserve">Architektūros </w:t>
      </w:r>
      <w:r w:rsidR="0046696F" w:rsidRPr="00F135D4">
        <w:rPr>
          <w:sz w:val="22"/>
          <w:szCs w:val="22"/>
        </w:rPr>
        <w:t>ir teritorijų planavimo skyriaus</w:t>
      </w:r>
      <w:r w:rsidR="00CB76D4" w:rsidRPr="00F135D4">
        <w:rPr>
          <w:sz w:val="22"/>
          <w:szCs w:val="22"/>
        </w:rPr>
        <w:t xml:space="preserve"> vedėja </w:t>
      </w:r>
      <w:r w:rsidR="00475604" w:rsidRPr="00F135D4">
        <w:rPr>
          <w:sz w:val="22"/>
          <w:szCs w:val="22"/>
        </w:rPr>
        <w:t xml:space="preserve">Asta </w:t>
      </w:r>
      <w:proofErr w:type="spellStart"/>
      <w:r w:rsidR="00475604" w:rsidRPr="00F135D4">
        <w:rPr>
          <w:sz w:val="22"/>
          <w:szCs w:val="22"/>
        </w:rPr>
        <w:t>Stalaučinskienė</w:t>
      </w:r>
      <w:proofErr w:type="spellEnd"/>
      <w:r w:rsidR="00CB76D4" w:rsidRPr="00F135D4">
        <w:rPr>
          <w:sz w:val="22"/>
          <w:szCs w:val="22"/>
        </w:rPr>
        <w:t xml:space="preserve">, tel. </w:t>
      </w:r>
      <w:r w:rsidR="00475604" w:rsidRPr="00F135D4">
        <w:rPr>
          <w:sz w:val="22"/>
          <w:szCs w:val="22"/>
        </w:rPr>
        <w:t>+370 602 30478</w:t>
      </w:r>
      <w:r w:rsidR="00CB76D4" w:rsidRPr="00F135D4">
        <w:rPr>
          <w:sz w:val="22"/>
          <w:szCs w:val="22"/>
        </w:rPr>
        <w:t xml:space="preserve">, el. paštas: </w:t>
      </w:r>
      <w:hyperlink r:id="rId9" w:history="1">
        <w:r w:rsidR="00475604" w:rsidRPr="00F135D4">
          <w:rPr>
            <w:rStyle w:val="Hipersaitas"/>
            <w:color w:val="auto"/>
            <w:sz w:val="22"/>
            <w:szCs w:val="22"/>
            <w:u w:val="none"/>
          </w:rPr>
          <w:t>asta.stalaucinskiene</w:t>
        </w:r>
        <w:r w:rsidR="00475604" w:rsidRPr="00F135D4">
          <w:rPr>
            <w:rStyle w:val="Hipersaitas"/>
            <w:color w:val="auto"/>
            <w:sz w:val="22"/>
            <w:szCs w:val="22"/>
            <w:u w:val="none"/>
            <w:lang w:val="en-US"/>
          </w:rPr>
          <w:t>@kaisiadorys.lt</w:t>
        </w:r>
      </w:hyperlink>
      <w:r w:rsidR="00475604" w:rsidRPr="00F135D4">
        <w:rPr>
          <w:sz w:val="22"/>
          <w:szCs w:val="22"/>
          <w:lang w:val="en-US"/>
        </w:rPr>
        <w:t xml:space="preserve"> </w:t>
      </w:r>
      <w:proofErr w:type="spellStart"/>
      <w:r w:rsidR="00475604" w:rsidRPr="00F135D4">
        <w:rPr>
          <w:sz w:val="22"/>
          <w:szCs w:val="22"/>
          <w:lang w:val="en-US"/>
        </w:rPr>
        <w:t>ir</w:t>
      </w:r>
      <w:proofErr w:type="spellEnd"/>
      <w:r w:rsidR="00475604" w:rsidRPr="00F135D4">
        <w:rPr>
          <w:sz w:val="22"/>
          <w:szCs w:val="22"/>
          <w:lang w:val="en-US"/>
        </w:rPr>
        <w:t xml:space="preserve"> </w:t>
      </w:r>
      <w:proofErr w:type="spellStart"/>
      <w:r w:rsidR="00475604" w:rsidRPr="00F135D4">
        <w:rPr>
          <w:sz w:val="22"/>
          <w:szCs w:val="22"/>
          <w:lang w:val="en-US"/>
        </w:rPr>
        <w:t>vyr</w:t>
      </w:r>
      <w:proofErr w:type="spellEnd"/>
      <w:r w:rsidR="00475604" w:rsidRPr="00F135D4">
        <w:rPr>
          <w:sz w:val="22"/>
          <w:szCs w:val="22"/>
          <w:lang w:val="en-US"/>
        </w:rPr>
        <w:t xml:space="preserve">. </w:t>
      </w:r>
      <w:proofErr w:type="spellStart"/>
      <w:r w:rsidR="00475604" w:rsidRPr="00F135D4">
        <w:rPr>
          <w:sz w:val="22"/>
          <w:szCs w:val="22"/>
          <w:lang w:val="en-US"/>
        </w:rPr>
        <w:t>specialistė</w:t>
      </w:r>
      <w:proofErr w:type="spellEnd"/>
      <w:r w:rsidR="00475604" w:rsidRPr="00F135D4">
        <w:rPr>
          <w:sz w:val="22"/>
          <w:szCs w:val="22"/>
          <w:lang w:val="en-US"/>
        </w:rPr>
        <w:t xml:space="preserve"> Sonata </w:t>
      </w:r>
      <w:proofErr w:type="spellStart"/>
      <w:r w:rsidR="00475604" w:rsidRPr="00F135D4">
        <w:rPr>
          <w:sz w:val="22"/>
          <w:szCs w:val="22"/>
          <w:lang w:val="en-US"/>
        </w:rPr>
        <w:t>Jonikavičienė</w:t>
      </w:r>
      <w:proofErr w:type="spellEnd"/>
      <w:r w:rsidR="00110B16" w:rsidRPr="00F135D4">
        <w:rPr>
          <w:sz w:val="22"/>
          <w:szCs w:val="22"/>
        </w:rPr>
        <w:t xml:space="preserve">, tel. </w:t>
      </w:r>
      <w:r w:rsidR="00475604" w:rsidRPr="00F135D4">
        <w:rPr>
          <w:sz w:val="22"/>
          <w:szCs w:val="22"/>
        </w:rPr>
        <w:t>+37 647 07969</w:t>
      </w:r>
      <w:r w:rsidR="00110B16" w:rsidRPr="00F135D4">
        <w:rPr>
          <w:sz w:val="22"/>
          <w:szCs w:val="22"/>
        </w:rPr>
        <w:t>, el. paštas</w:t>
      </w:r>
      <w:r w:rsidR="00CA6A62" w:rsidRPr="00F135D4">
        <w:rPr>
          <w:sz w:val="22"/>
          <w:szCs w:val="22"/>
        </w:rPr>
        <w:t xml:space="preserve">: </w:t>
      </w:r>
      <w:r w:rsidR="00AA2BE8" w:rsidRPr="00F135D4">
        <w:rPr>
          <w:sz w:val="22"/>
          <w:szCs w:val="22"/>
        </w:rPr>
        <w:t>s</w:t>
      </w:r>
      <w:r w:rsidR="00475604" w:rsidRPr="00F135D4">
        <w:rPr>
          <w:sz w:val="22"/>
          <w:szCs w:val="22"/>
        </w:rPr>
        <w:t>onata.jonikaviciene</w:t>
      </w:r>
      <w:r w:rsidR="00CA6A62" w:rsidRPr="00F135D4">
        <w:rPr>
          <w:sz w:val="22"/>
          <w:szCs w:val="22"/>
        </w:rPr>
        <w:t>@</w:t>
      </w:r>
      <w:r w:rsidR="00475604" w:rsidRPr="00F135D4">
        <w:rPr>
          <w:sz w:val="22"/>
          <w:szCs w:val="22"/>
        </w:rPr>
        <w:t>kaisiadorys</w:t>
      </w:r>
      <w:r w:rsidR="00CA6A62" w:rsidRPr="00F135D4">
        <w:rPr>
          <w:sz w:val="22"/>
          <w:szCs w:val="22"/>
        </w:rPr>
        <w:t>.lt</w:t>
      </w:r>
      <w:r w:rsidRPr="00F135D4">
        <w:rPr>
          <w:sz w:val="22"/>
          <w:szCs w:val="22"/>
        </w:rPr>
        <w:t xml:space="preserve">. </w:t>
      </w:r>
    </w:p>
    <w:p w:rsidR="00C405A2" w:rsidRPr="00F135D4" w:rsidRDefault="00C405A2" w:rsidP="0046696F">
      <w:pPr>
        <w:tabs>
          <w:tab w:val="left" w:pos="1134"/>
        </w:tabs>
        <w:ind w:left="-720"/>
        <w:jc w:val="both"/>
        <w:rPr>
          <w:b/>
          <w:bCs/>
          <w:sz w:val="22"/>
          <w:szCs w:val="22"/>
        </w:rPr>
      </w:pPr>
    </w:p>
    <w:p w:rsidR="00F135D4" w:rsidRPr="00F135D4" w:rsidRDefault="00F135D4" w:rsidP="00F135D4">
      <w:pPr>
        <w:tabs>
          <w:tab w:val="left" w:pos="1134"/>
        </w:tabs>
        <w:spacing w:after="16" w:line="259" w:lineRule="auto"/>
        <w:ind w:left="-720"/>
        <w:jc w:val="both"/>
        <w:rPr>
          <w:b/>
          <w:bCs/>
          <w:sz w:val="22"/>
          <w:szCs w:val="22"/>
        </w:rPr>
      </w:pPr>
      <w:r w:rsidRPr="00F135D4">
        <w:rPr>
          <w:b/>
          <w:bCs/>
          <w:sz w:val="22"/>
          <w:szCs w:val="22"/>
        </w:rPr>
        <w:t>Strateginio pasekmių aplinkai vertinimo ataskaitos</w:t>
      </w:r>
      <w:r w:rsidR="00534193">
        <w:rPr>
          <w:b/>
          <w:bCs/>
          <w:sz w:val="22"/>
          <w:szCs w:val="22"/>
        </w:rPr>
        <w:t xml:space="preserve"> ir koncepcijos alternatyvų</w:t>
      </w:r>
      <w:r w:rsidRPr="00F135D4">
        <w:rPr>
          <w:b/>
          <w:bCs/>
          <w:sz w:val="22"/>
          <w:szCs w:val="22"/>
        </w:rPr>
        <w:t xml:space="preserve"> viešas svarstymas su visuomene vyks 2024 m. balandžio 18 d. 16.00 val. Rumšiškių kultūros centro salėje, </w:t>
      </w:r>
      <w:proofErr w:type="spellStart"/>
      <w:r w:rsidRPr="00F135D4">
        <w:rPr>
          <w:b/>
          <w:bCs/>
          <w:sz w:val="22"/>
          <w:szCs w:val="22"/>
        </w:rPr>
        <w:t>Rumšos</w:t>
      </w:r>
      <w:proofErr w:type="spellEnd"/>
      <w:r w:rsidRPr="00F135D4">
        <w:rPr>
          <w:b/>
          <w:bCs/>
          <w:sz w:val="22"/>
          <w:szCs w:val="22"/>
        </w:rPr>
        <w:t xml:space="preserve"> g. 37,  Rumšiškės.</w:t>
      </w:r>
    </w:p>
    <w:p w:rsidR="00F135D4" w:rsidRDefault="00F135D4" w:rsidP="0046696F">
      <w:pPr>
        <w:tabs>
          <w:tab w:val="left" w:pos="1134"/>
        </w:tabs>
        <w:ind w:left="-720"/>
        <w:jc w:val="both"/>
        <w:rPr>
          <w:b/>
          <w:bCs/>
          <w:sz w:val="22"/>
          <w:szCs w:val="22"/>
        </w:rPr>
      </w:pPr>
    </w:p>
    <w:p w:rsidR="00317778" w:rsidRPr="009843E0" w:rsidRDefault="00317778" w:rsidP="0046696F">
      <w:pPr>
        <w:tabs>
          <w:tab w:val="left" w:pos="1134"/>
        </w:tabs>
        <w:ind w:left="-720"/>
        <w:jc w:val="both"/>
        <w:rPr>
          <w:sz w:val="22"/>
          <w:szCs w:val="22"/>
        </w:rPr>
      </w:pPr>
      <w:r w:rsidRPr="009843E0">
        <w:rPr>
          <w:b/>
          <w:bCs/>
          <w:sz w:val="22"/>
          <w:szCs w:val="22"/>
        </w:rPr>
        <w:t>Pasiūlymų teikimas:</w:t>
      </w:r>
      <w:r w:rsidRPr="009843E0">
        <w:rPr>
          <w:sz w:val="22"/>
          <w:szCs w:val="22"/>
        </w:rPr>
        <w:t xml:space="preserve"> Pasiūlymus dėl Bendrojo plano</w:t>
      </w:r>
      <w:r w:rsidR="00F135D4" w:rsidRPr="00F135D4">
        <w:rPr>
          <w:bCs/>
          <w:sz w:val="22"/>
          <w:szCs w:val="22"/>
        </w:rPr>
        <w:t xml:space="preserve"> strateginio pasekmių aplinkai vertinimo </w:t>
      </w:r>
      <w:r w:rsidR="00F135D4" w:rsidRPr="00F135D4">
        <w:rPr>
          <w:sz w:val="22"/>
          <w:szCs w:val="22"/>
        </w:rPr>
        <w:t xml:space="preserve">ataskaitos </w:t>
      </w:r>
      <w:r w:rsidRPr="009843E0">
        <w:rPr>
          <w:sz w:val="22"/>
          <w:szCs w:val="22"/>
        </w:rPr>
        <w:t xml:space="preserve">visuomenė gali </w:t>
      </w:r>
      <w:r w:rsidRPr="009660E5">
        <w:rPr>
          <w:sz w:val="22"/>
          <w:szCs w:val="22"/>
        </w:rPr>
        <w:t xml:space="preserve">teikti iki </w:t>
      </w:r>
      <w:r w:rsidR="00F135D4" w:rsidRPr="009660E5">
        <w:rPr>
          <w:sz w:val="22"/>
          <w:szCs w:val="22"/>
        </w:rPr>
        <w:t xml:space="preserve">strateginio pasekmių aplinkai vertinimo ataskaitos dokumento viešo svarstymo su visuomene susirinkimo </w:t>
      </w:r>
      <w:r w:rsidRPr="009660E5">
        <w:rPr>
          <w:sz w:val="22"/>
          <w:szCs w:val="22"/>
        </w:rPr>
        <w:t>pabaigos</w:t>
      </w:r>
      <w:r w:rsidRPr="009843E0">
        <w:rPr>
          <w:sz w:val="22"/>
          <w:szCs w:val="22"/>
        </w:rPr>
        <w:t xml:space="preserve"> raštu </w:t>
      </w:r>
      <w:r w:rsidR="00026A92" w:rsidRPr="009843E0">
        <w:rPr>
          <w:sz w:val="22"/>
          <w:szCs w:val="22"/>
        </w:rPr>
        <w:t xml:space="preserve">Kaišiadorių </w:t>
      </w:r>
      <w:r w:rsidR="00EF619C" w:rsidRPr="009843E0">
        <w:rPr>
          <w:sz w:val="22"/>
          <w:szCs w:val="22"/>
        </w:rPr>
        <w:t>rajono</w:t>
      </w:r>
      <w:r w:rsidRPr="009843E0">
        <w:rPr>
          <w:sz w:val="22"/>
          <w:szCs w:val="22"/>
        </w:rPr>
        <w:t xml:space="preserve"> savivaldybės administracij</w:t>
      </w:r>
      <w:r w:rsidR="00026A92" w:rsidRPr="009843E0">
        <w:rPr>
          <w:sz w:val="22"/>
          <w:szCs w:val="22"/>
        </w:rPr>
        <w:t>os direktoriui</w:t>
      </w:r>
      <w:r w:rsidRPr="009843E0">
        <w:rPr>
          <w:sz w:val="22"/>
          <w:szCs w:val="22"/>
        </w:rPr>
        <w:t xml:space="preserve">, </w:t>
      </w:r>
      <w:r w:rsidR="00026A92" w:rsidRPr="009843E0">
        <w:rPr>
          <w:sz w:val="22"/>
          <w:szCs w:val="22"/>
        </w:rPr>
        <w:t>Katedros</w:t>
      </w:r>
      <w:r w:rsidR="0046696F" w:rsidRPr="009843E0">
        <w:rPr>
          <w:bCs/>
          <w:sz w:val="22"/>
          <w:szCs w:val="22"/>
        </w:rPr>
        <w:t xml:space="preserve"> a. 4, LT-</w:t>
      </w:r>
      <w:r w:rsidR="00026A92" w:rsidRPr="009843E0">
        <w:rPr>
          <w:bCs/>
          <w:sz w:val="22"/>
          <w:szCs w:val="22"/>
        </w:rPr>
        <w:t>56121</w:t>
      </w:r>
      <w:r w:rsidR="009843E0" w:rsidRPr="009843E0">
        <w:rPr>
          <w:bCs/>
          <w:sz w:val="22"/>
          <w:szCs w:val="22"/>
        </w:rPr>
        <w:t xml:space="preserve"> </w:t>
      </w:r>
      <w:r w:rsidR="00026A92" w:rsidRPr="009843E0">
        <w:rPr>
          <w:bCs/>
          <w:sz w:val="22"/>
          <w:szCs w:val="22"/>
        </w:rPr>
        <w:t>Kaišiadorys</w:t>
      </w:r>
      <w:r w:rsidR="0046696F" w:rsidRPr="009843E0">
        <w:rPr>
          <w:bCs/>
          <w:sz w:val="22"/>
          <w:szCs w:val="22"/>
        </w:rPr>
        <w:t xml:space="preserve">, </w:t>
      </w:r>
      <w:r w:rsidR="0046696F" w:rsidRPr="009843E0">
        <w:rPr>
          <w:sz w:val="22"/>
          <w:szCs w:val="22"/>
        </w:rPr>
        <w:t xml:space="preserve">el. paštas: </w:t>
      </w:r>
      <w:hyperlink r:id="rId10" w:history="1">
        <w:r w:rsidR="009843E0" w:rsidRPr="009843E0">
          <w:rPr>
            <w:rStyle w:val="Hipersaitas"/>
            <w:color w:val="auto"/>
            <w:sz w:val="22"/>
            <w:szCs w:val="22"/>
            <w:u w:val="none"/>
          </w:rPr>
          <w:t>dokumentai@kaišiadorys.lt</w:t>
        </w:r>
      </w:hyperlink>
      <w:r w:rsidR="0046696F" w:rsidRPr="009843E0">
        <w:rPr>
          <w:sz w:val="22"/>
          <w:szCs w:val="22"/>
        </w:rPr>
        <w:t xml:space="preserve"> ir </w:t>
      </w:r>
      <w:r w:rsidRPr="009843E0">
        <w:rPr>
          <w:sz w:val="22"/>
          <w:szCs w:val="22"/>
        </w:rPr>
        <w:t xml:space="preserve">Lietuvos Respublikos teritorijų planavimo dokumentų rengimo ir teritorijų planavimo proceso valstybinės priežiūros informacinėje sistemoje </w:t>
      </w:r>
      <w:hyperlink r:id="rId11" w:history="1">
        <w:r w:rsidRPr="009843E0">
          <w:rPr>
            <w:rStyle w:val="Hipersaitas"/>
            <w:color w:val="auto"/>
            <w:sz w:val="22"/>
            <w:szCs w:val="22"/>
            <w:u w:val="none"/>
          </w:rPr>
          <w:t>www.tpdris.lt</w:t>
        </w:r>
      </w:hyperlink>
      <w:r w:rsidRPr="009843E0">
        <w:rPr>
          <w:sz w:val="22"/>
          <w:szCs w:val="22"/>
        </w:rPr>
        <w:t xml:space="preserve"> </w:t>
      </w:r>
      <w:r w:rsidR="00EF619C" w:rsidRPr="009843E0">
        <w:rPr>
          <w:sz w:val="22"/>
          <w:szCs w:val="22"/>
        </w:rPr>
        <w:t>(TPD Nr.K-VT-</w:t>
      </w:r>
      <w:r w:rsidR="009843E0" w:rsidRPr="009843E0">
        <w:rPr>
          <w:sz w:val="22"/>
          <w:szCs w:val="22"/>
        </w:rPr>
        <w:t>49-23-118</w:t>
      </w:r>
      <w:r w:rsidR="00EF619C" w:rsidRPr="009843E0">
        <w:rPr>
          <w:sz w:val="22"/>
          <w:szCs w:val="22"/>
        </w:rPr>
        <w:t xml:space="preserve">). </w:t>
      </w:r>
    </w:p>
    <w:p w:rsidR="00CA6A62" w:rsidRPr="00475604" w:rsidRDefault="00CA6A62" w:rsidP="00026A92">
      <w:pPr>
        <w:spacing w:after="16" w:line="256" w:lineRule="auto"/>
        <w:ind w:left="-720" w:firstLine="360"/>
        <w:jc w:val="both"/>
        <w:rPr>
          <w:rFonts w:eastAsia="Calibri"/>
          <w:sz w:val="22"/>
          <w:szCs w:val="22"/>
        </w:rPr>
      </w:pPr>
      <w:r w:rsidRPr="009843E0">
        <w:rPr>
          <w:sz w:val="22"/>
          <w:szCs w:val="22"/>
          <w:lang w:eastAsia="lt-LT"/>
        </w:rPr>
        <w:t>Visuomenė, teikdama pasiūlymus, turi nurodyti:</w:t>
      </w:r>
      <w:bookmarkStart w:id="1" w:name="part_6f5c97dce40e4963b73587549858774d"/>
      <w:bookmarkEnd w:id="1"/>
      <w:r w:rsidRPr="009843E0">
        <w:rPr>
          <w:sz w:val="22"/>
          <w:szCs w:val="22"/>
          <w:lang w:eastAsia="lt-LT"/>
        </w:rPr>
        <w:t xml:space="preserve"> fiziniai asmenys – vardą, pavardę ir adresą pagal deklaruotą gyvenamąją vietą; juridiniai asmenys – teikiančiojo asmens vardą, pavardę ir savo, kaip juridinio asmens, pavadinimą, buveinės adresą; visais atvejais galima nurodyti elektroninio pašto adresą, telefono numerį, kitus rekvizitus; </w:t>
      </w:r>
      <w:bookmarkStart w:id="2" w:name="part_4c07b5d420fd46a380e0bed525f990f8"/>
      <w:bookmarkEnd w:id="2"/>
      <w:r w:rsidRPr="009843E0">
        <w:rPr>
          <w:sz w:val="22"/>
          <w:szCs w:val="22"/>
          <w:lang w:eastAsia="lt-LT"/>
        </w:rPr>
        <w:t xml:space="preserve">pasiūlymo </w:t>
      </w:r>
      <w:r w:rsidRPr="00475604">
        <w:rPr>
          <w:sz w:val="22"/>
          <w:szCs w:val="22"/>
          <w:lang w:eastAsia="lt-LT"/>
        </w:rPr>
        <w:t xml:space="preserve">teikimo datą; </w:t>
      </w:r>
      <w:bookmarkStart w:id="3" w:name="part_97933a2d653d4c50b8594413b099a89e"/>
      <w:bookmarkEnd w:id="3"/>
      <w:r w:rsidRPr="00475604">
        <w:rPr>
          <w:sz w:val="22"/>
          <w:szCs w:val="22"/>
          <w:lang w:eastAsia="lt-LT"/>
        </w:rPr>
        <w:t xml:space="preserve">pasiūlymo esmę (pasiūlymas turi būti aiškus ir suprantamas); </w:t>
      </w:r>
      <w:bookmarkStart w:id="4" w:name="part_00a51be52bed49fda5484162468c433b"/>
      <w:bookmarkEnd w:id="4"/>
      <w:r w:rsidRPr="00475604">
        <w:rPr>
          <w:sz w:val="22"/>
          <w:szCs w:val="22"/>
          <w:lang w:eastAsia="lt-LT"/>
        </w:rPr>
        <w:t>raštu pateiktas pasiūlymas turi būti pasirašytas.</w:t>
      </w:r>
    </w:p>
    <w:p w:rsidR="00110B16" w:rsidRPr="00475604" w:rsidRDefault="00CA6A62" w:rsidP="009B3F49">
      <w:pPr>
        <w:pStyle w:val="Pagrindinistekstas"/>
        <w:spacing w:after="16" w:line="256" w:lineRule="auto"/>
        <w:ind w:left="-720" w:firstLine="360"/>
        <w:rPr>
          <w:color w:val="FF0000"/>
          <w:sz w:val="22"/>
          <w:szCs w:val="22"/>
        </w:rPr>
      </w:pPr>
      <w:r w:rsidRPr="00475604">
        <w:rPr>
          <w:sz w:val="22"/>
          <w:szCs w:val="22"/>
        </w:rPr>
        <w:t>Informacija apie supažindinimą su Bendrojo plano koncepcija ir strateginio pasekmių aplinkai vertinim</w:t>
      </w:r>
      <w:r w:rsidR="00AA2BE8" w:rsidRPr="00475604">
        <w:rPr>
          <w:sz w:val="22"/>
          <w:szCs w:val="22"/>
        </w:rPr>
        <w:t>u</w:t>
      </w:r>
      <w:r w:rsidRPr="00475604">
        <w:rPr>
          <w:sz w:val="22"/>
          <w:szCs w:val="22"/>
        </w:rPr>
        <w:t xml:space="preserve"> bus paskelbta papildomai. </w:t>
      </w:r>
    </w:p>
    <w:sectPr w:rsidR="00110B16" w:rsidRPr="00475604" w:rsidSect="00FC539D">
      <w:pgSz w:w="11906" w:h="16838"/>
      <w:pgMar w:top="288" w:right="562" w:bottom="1138" w:left="1728" w:header="562" w:footer="562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0532F"/>
    <w:multiLevelType w:val="hybridMultilevel"/>
    <w:tmpl w:val="465A5220"/>
    <w:lvl w:ilvl="0" w:tplc="E6A26BA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D810F2"/>
    <w:multiLevelType w:val="hybridMultilevel"/>
    <w:tmpl w:val="437C3668"/>
    <w:lvl w:ilvl="0" w:tplc="C476915C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A7383"/>
    <w:multiLevelType w:val="hybridMultilevel"/>
    <w:tmpl w:val="68D2C7DC"/>
    <w:lvl w:ilvl="0" w:tplc="B61AB23E">
      <w:start w:val="2021"/>
      <w:numFmt w:val="bullet"/>
      <w:lvlText w:val="-"/>
      <w:lvlJc w:val="left"/>
      <w:pPr>
        <w:ind w:left="-360" w:hanging="360"/>
      </w:pPr>
      <w:rPr>
        <w:rFonts w:ascii="Calibri Light" w:eastAsia="Times New Roman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1267A2"/>
    <w:rsid w:val="00026A92"/>
    <w:rsid w:val="000A3C3E"/>
    <w:rsid w:val="00110B16"/>
    <w:rsid w:val="00111E6A"/>
    <w:rsid w:val="001267A2"/>
    <w:rsid w:val="0013168E"/>
    <w:rsid w:val="001961DB"/>
    <w:rsid w:val="00317778"/>
    <w:rsid w:val="0046696F"/>
    <w:rsid w:val="00475604"/>
    <w:rsid w:val="00481FFC"/>
    <w:rsid w:val="004D7D82"/>
    <w:rsid w:val="00534193"/>
    <w:rsid w:val="005A0665"/>
    <w:rsid w:val="005B7436"/>
    <w:rsid w:val="006F12C1"/>
    <w:rsid w:val="007D1E00"/>
    <w:rsid w:val="0080067A"/>
    <w:rsid w:val="00811E26"/>
    <w:rsid w:val="008B7EF6"/>
    <w:rsid w:val="009660E5"/>
    <w:rsid w:val="009843E0"/>
    <w:rsid w:val="009B3F49"/>
    <w:rsid w:val="00A1541D"/>
    <w:rsid w:val="00A230D1"/>
    <w:rsid w:val="00AA2BE8"/>
    <w:rsid w:val="00AF151A"/>
    <w:rsid w:val="00BC596E"/>
    <w:rsid w:val="00BF048D"/>
    <w:rsid w:val="00C405A2"/>
    <w:rsid w:val="00C40CA3"/>
    <w:rsid w:val="00CA6A62"/>
    <w:rsid w:val="00CB76D4"/>
    <w:rsid w:val="00D00E82"/>
    <w:rsid w:val="00DD2EE5"/>
    <w:rsid w:val="00E152EC"/>
    <w:rsid w:val="00EF619C"/>
    <w:rsid w:val="00F135D4"/>
    <w:rsid w:val="00FC539D"/>
    <w:rsid w:val="00FE0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="Times New Roman" w:cs="Times New Roman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110B16"/>
    <w:pPr>
      <w:spacing w:after="0" w:line="240" w:lineRule="auto"/>
    </w:pPr>
    <w:rPr>
      <w:rFonts w:ascii="Times New Roman"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110B16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110B16"/>
    <w:rPr>
      <w:color w:val="605E5C"/>
      <w:shd w:val="clear" w:color="auto" w:fill="E1DFDD"/>
    </w:rPr>
  </w:style>
  <w:style w:type="paragraph" w:styleId="Pagrindinistekstas">
    <w:name w:val="Body Text"/>
    <w:basedOn w:val="prastasis"/>
    <w:link w:val="PagrindinistekstasDiagrama"/>
    <w:rsid w:val="00317778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317778"/>
    <w:rPr>
      <w:rFonts w:ascii="Times New Roman"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0A3C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7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.kaziene@atamis.l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amis.lt" TargetMode="External"/><Relationship Id="rId11" Type="http://schemas.openxmlformats.org/officeDocument/2006/relationships/hyperlink" Target="http://www.tpdris.lt" TargetMode="External"/><Relationship Id="rId5" Type="http://schemas.openxmlformats.org/officeDocument/2006/relationships/hyperlink" Target="mailto:direktorius@kaisiadorys.lt" TargetMode="External"/><Relationship Id="rId10" Type="http://schemas.openxmlformats.org/officeDocument/2006/relationships/hyperlink" Target="mailto:dokumentai@kai&#353;iadorys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ta.stalaucinskiene@kaisiadorys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Andželika Kažienė</dc:creator>
  <cp:lastModifiedBy>vakcinavimas6</cp:lastModifiedBy>
  <cp:revision>2</cp:revision>
  <cp:lastPrinted>2024-03-16T21:13:00Z</cp:lastPrinted>
  <dcterms:created xsi:type="dcterms:W3CDTF">2024-03-18T06:44:00Z</dcterms:created>
  <dcterms:modified xsi:type="dcterms:W3CDTF">2024-03-18T06:44:00Z</dcterms:modified>
</cp:coreProperties>
</file>