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51E5" w:rsidRPr="009451E5" w:rsidRDefault="009451E5" w:rsidP="009451E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51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9451E5" w:rsidRPr="009451E5" w:rsidRDefault="009451E5" w:rsidP="009451E5">
      <w:pPr>
        <w:rPr>
          <w:rFonts w:ascii="Times New Roman" w:hAnsi="Times New Roman" w:cs="Times New Roman"/>
          <w:sz w:val="24"/>
          <w:szCs w:val="24"/>
        </w:rPr>
      </w:pPr>
    </w:p>
    <w:p w:rsidR="009451E5" w:rsidRDefault="009451E5" w:rsidP="009451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51E5">
        <w:rPr>
          <w:rFonts w:ascii="Times New Roman" w:hAnsi="Times New Roman" w:cs="Times New Roman"/>
          <w:b/>
          <w:bCs/>
          <w:sz w:val="24"/>
          <w:szCs w:val="24"/>
        </w:rPr>
        <w:t xml:space="preserve">KAIŠIADORIŲ RAJONO SAVIVALDYBĖS ADMINISTRACIJOS LYGIŲ GALIMYBIŲ 2024–2026 METŲ VEIKSMŲ PLANO </w:t>
      </w:r>
      <w:r w:rsidR="00834CC1">
        <w:rPr>
          <w:rFonts w:ascii="Times New Roman" w:hAnsi="Times New Roman" w:cs="Times New Roman"/>
          <w:b/>
          <w:bCs/>
          <w:sz w:val="24"/>
          <w:szCs w:val="24"/>
        </w:rPr>
        <w:t xml:space="preserve">PRIEMONIŲ </w:t>
      </w:r>
      <w:r w:rsidRPr="009451E5">
        <w:rPr>
          <w:rFonts w:ascii="Times New Roman" w:hAnsi="Times New Roman" w:cs="Times New Roman"/>
          <w:b/>
          <w:bCs/>
          <w:sz w:val="24"/>
          <w:szCs w:val="24"/>
        </w:rPr>
        <w:t xml:space="preserve">ĮGYVENDINIMO </w:t>
      </w:r>
      <w:r w:rsidR="00834CC1">
        <w:rPr>
          <w:rFonts w:ascii="Times New Roman" w:hAnsi="Times New Roman" w:cs="Times New Roman"/>
          <w:b/>
          <w:bCs/>
          <w:sz w:val="24"/>
          <w:szCs w:val="24"/>
        </w:rPr>
        <w:t xml:space="preserve">2024 M. </w:t>
      </w:r>
      <w:r w:rsidRPr="009451E5">
        <w:rPr>
          <w:rFonts w:ascii="Times New Roman" w:hAnsi="Times New Roman" w:cs="Times New Roman"/>
          <w:b/>
          <w:bCs/>
          <w:sz w:val="24"/>
          <w:szCs w:val="24"/>
        </w:rPr>
        <w:t>ATASKAITA</w:t>
      </w:r>
    </w:p>
    <w:p w:rsidR="009451E5" w:rsidRPr="009451E5" w:rsidRDefault="009451E5" w:rsidP="009451E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Atsakingas vykdytojas: </w:t>
      </w:r>
      <w:r>
        <w:rPr>
          <w:rFonts w:ascii="Times New Roman" w:hAnsi="Times New Roman" w:cs="Times New Roman"/>
          <w:sz w:val="24"/>
          <w:szCs w:val="24"/>
          <w:u w:val="single"/>
        </w:rPr>
        <w:t>Kaišiadorių rajono savivaldybės administracijos Civilinės metrikacijos ir archyvo skyrius</w:t>
      </w:r>
    </w:p>
    <w:tbl>
      <w:tblPr>
        <w:tblStyle w:val="Lentelstinklelis"/>
        <w:tblW w:w="143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248"/>
        <w:gridCol w:w="2714"/>
        <w:gridCol w:w="3118"/>
        <w:gridCol w:w="1134"/>
        <w:gridCol w:w="1276"/>
        <w:gridCol w:w="3253"/>
      </w:tblGrid>
      <w:tr w:rsidR="009451E5" w:rsidRPr="009451E5" w:rsidTr="000823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E5" w:rsidRPr="009451E5" w:rsidRDefault="009451E5" w:rsidP="009451E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 xml:space="preserve">Eil.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E5" w:rsidRPr="009451E5" w:rsidRDefault="009451E5" w:rsidP="009451E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Tikslas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E5" w:rsidRPr="009451E5" w:rsidRDefault="009451E5" w:rsidP="009451E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Uždavinys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E5" w:rsidRPr="009451E5" w:rsidRDefault="009451E5" w:rsidP="009451E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Priemonė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E5" w:rsidRPr="009451E5" w:rsidRDefault="009451E5" w:rsidP="009451E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Terminas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E5" w:rsidRPr="009451E5" w:rsidRDefault="00D530F1" w:rsidP="009451E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Įgyvendinimo terminas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E5" w:rsidRPr="009451E5" w:rsidRDefault="00D530F1" w:rsidP="009451E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Rezultatai</w:t>
            </w:r>
          </w:p>
        </w:tc>
      </w:tr>
      <w:tr w:rsidR="00D530F1" w:rsidRPr="009451E5" w:rsidTr="000823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9451E5" w:rsidRDefault="00D530F1" w:rsidP="00D53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9451E5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Siekti, kad Savivaldybės administracijos darbuotojai (moterys ir vyrai) turėtų lygias galimybes dalyvauti socialiniame ir ekonominiame gyvenime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9451E5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Sudaryti Savivaldybės administracijos darbuotojams palankias sąlygas derinti šeimos įsipareigojimus ir darbą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9451E5" w:rsidRDefault="00D530F1" w:rsidP="00325856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1.1.1.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Supažindinti naujai priimtus darbuotojus apie galimas darbo ir asmeninio gyvenimo derinimo priemones.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9451E5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340948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948">
              <w:rPr>
                <w:rFonts w:ascii="Times New Roman" w:hAnsi="Times New Roman" w:cs="Times New Roman"/>
                <w:sz w:val="24"/>
                <w:szCs w:val="24"/>
              </w:rPr>
              <w:t>2024 m. priimt</w:t>
            </w:r>
            <w:r w:rsidR="0031415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40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1C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5674" w:rsidRPr="00F91C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91C50">
              <w:rPr>
                <w:rFonts w:ascii="Times New Roman" w:hAnsi="Times New Roman" w:cs="Times New Roman"/>
                <w:sz w:val="24"/>
                <w:szCs w:val="24"/>
              </w:rPr>
              <w:t xml:space="preserve"> (iš jų 5 sezoniniams darbui)</w:t>
            </w:r>
            <w:r w:rsidR="00975674" w:rsidRPr="00340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0948">
              <w:rPr>
                <w:rFonts w:ascii="Times New Roman" w:hAnsi="Times New Roman" w:cs="Times New Roman"/>
                <w:sz w:val="24"/>
                <w:szCs w:val="24"/>
              </w:rPr>
              <w:t>darbuotoj</w:t>
            </w:r>
            <w:r w:rsidR="00F91C50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="00975674" w:rsidRP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40948">
              <w:rPr>
                <w:rFonts w:ascii="Times New Roman" w:hAnsi="Times New Roman" w:cs="Times New Roman"/>
                <w:sz w:val="24"/>
                <w:szCs w:val="24"/>
              </w:rPr>
              <w:t xml:space="preserve"> Visi naujai priimti darbuotojai supažindinti su informacija apie Savivaldybės administracijoje patvirtintas tvarkas, akcentuojant galimas darbo ir asmeninio gyvenimo derinimo priemones.</w:t>
            </w:r>
          </w:p>
          <w:p w:rsidR="00D530F1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0F1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0F1" w:rsidRPr="009451E5" w:rsidTr="000823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Default="00D530F1" w:rsidP="00D53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9451E5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1.1.2.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Sudaryti galimybes Savivaldybės administracijos darbuotojams dirbti nuotoliniu būdu, pasinaudoti papildomomis poilsio dienomis.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Pr="009451E5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F1" w:rsidRDefault="00D530F1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Pr="009451E5" w:rsidRDefault="00D530F1" w:rsidP="00325856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Darbuotojams, kurie gali dirbti nuotoliniu būdu s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uteikta galimybė dirbti nuotoliniu būdu, pasinaudoti papildomomis poilsio dienomis.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 xml:space="preserve"> 2024 m. dirbti nuotoliniu būdu pateikta </w:t>
            </w:r>
            <w:r w:rsidR="00340948" w:rsidRPr="00F91C5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 xml:space="preserve"> prašymų. Visi prašymai patenkinti. Papildomomis poilsio dienomis pasinaudojo </w:t>
            </w:r>
            <w:r w:rsidR="00F91C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visi darbuotojai turintys teisę į šias dienas.</w:t>
            </w:r>
          </w:p>
        </w:tc>
      </w:tr>
      <w:tr w:rsidR="007F581C" w:rsidRPr="009451E5" w:rsidTr="000823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1C" w:rsidRDefault="007F581C" w:rsidP="00D53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1C" w:rsidRPr="009451E5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 Vaikų kambario įrengimas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Įgyvendinti teisės aktų reikalavimai – įrengtas vaikų kambarys, taip prisidedama prie kvalifikuotų darbuotojų pritraukimo ir išlaikymo, didinamas Savivaldybės administracijos darbo našumas, užtikrinama galimybė derinti šeimos ir darbo įsipareigojimus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0CEF" w:rsidRPr="009451E5" w:rsidTr="000823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6A0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Pr="009451E5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Diegti priemones, kuriančias saugią darbo aplinką ir užtikrinančias diskriminacijos ir priekabiavimo prevenciją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Diegti priemones, kuriančias saugią darbo aplinką ir užtikrinančias diskriminacijos ir priekabiavimo prevenciją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2.1.1.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Nagrinėti pateiktus anoniminius pranešimus dėl patirtos diskriminacijos, priekabiavimo, lygių galimybių, lyčių lygybės ir įvairovės principų pažeidimų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Pr="009451E5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Pr="009451E5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Pranešimų </w:t>
            </w:r>
            <w:r w:rsidR="00325856">
              <w:rPr>
                <w:rFonts w:ascii="Times New Roman" w:hAnsi="Times New Roman" w:cs="Times New Roman"/>
                <w:sz w:val="24"/>
                <w:szCs w:val="24"/>
              </w:rPr>
              <w:t xml:space="preserve">2024 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negauta.</w:t>
            </w:r>
          </w:p>
        </w:tc>
      </w:tr>
      <w:tr w:rsidR="006A0CEF" w:rsidRPr="009451E5" w:rsidTr="000823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6A0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Pr="009451E5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Užtikrinti lyčių lygybę darbuotojų atrankose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Tobulinti lyčių lygybės integraciją darbuotojų atrankose</w:t>
            </w:r>
            <w:r w:rsidR="00340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Užtikrinti, kad darbuotojų paieškos skelbimai būtų nediskriminuojantys lyties pagrindu, nesiremtų lyčių stereotipais, kad būtų nurodomi tik objektyvūs ir neutralūs profesiniai kriterijai ir įtraukiamos tik būtinos darbui atlikti dalykinės savybės ir įgudžiai.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EF" w:rsidRDefault="006A0CEF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Visi</w:t>
            </w:r>
            <w:r w:rsidR="00F9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darbuotojų paieškos skelbimai  nedikriminuojantys lyties pagrindu, nurodyti tik objektyvūs ir neutralūs profesiniai kriterijai, </w:t>
            </w:r>
            <w:r w:rsidR="001C0BF3">
              <w:rPr>
                <w:rFonts w:ascii="Times New Roman" w:hAnsi="Times New Roman" w:cs="Times New Roman"/>
                <w:sz w:val="24"/>
                <w:szCs w:val="24"/>
              </w:rPr>
              <w:t>įtrauktos tik būtinos darbui atlikti dalykinės savybės ir įgūdžiai</w:t>
            </w:r>
            <w:r w:rsidR="000939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5856">
              <w:rPr>
                <w:rFonts w:ascii="Times New Roman" w:hAnsi="Times New Roman" w:cs="Times New Roman"/>
                <w:sz w:val="24"/>
                <w:szCs w:val="24"/>
              </w:rPr>
              <w:t xml:space="preserve"> Užtikrinami vienodi atrankos kriterijai  ir sąlygos visiems kandidatams.</w:t>
            </w:r>
          </w:p>
        </w:tc>
      </w:tr>
      <w:tr w:rsidR="007F581C" w:rsidRPr="009451E5" w:rsidTr="00ED4577">
        <w:trPr>
          <w:trHeight w:val="2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81C" w:rsidRDefault="007F581C" w:rsidP="00082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81C" w:rsidRPr="009451E5" w:rsidRDefault="007F581C" w:rsidP="00325856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Gilinti Savivaldybės administracijos darbuotojų ir visuomenės žinias lygių galimybių, lyčių lygybės ir įvairovės srityse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581C" w:rsidRDefault="007F581C" w:rsidP="00325856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Skleisti ir nuolat atnaujinti informaciją apie lygias galimybes, lyčių lygybę ir įvairovę Savivaldybės interneto svetainėje, socialiniuose tinkluose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7.1.1.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Didinti informacijos sklaidą lygių galimybių, lyčių lygybės, įvairovės klausimais.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81C" w:rsidRDefault="007F581C" w:rsidP="00325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m.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 xml:space="preserve">paskelbti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 </w:t>
            </w:r>
            <w:r w:rsidRPr="009451E5">
              <w:rPr>
                <w:rFonts w:ascii="Times New Roman" w:hAnsi="Times New Roman" w:cs="Times New Roman"/>
                <w:sz w:val="24"/>
                <w:szCs w:val="24"/>
              </w:rPr>
              <w:t>straipsniai lygių galimybių, lyčių lygybės, nediskriminavimo, įvairovės temomis.</w:t>
            </w:r>
          </w:p>
        </w:tc>
      </w:tr>
    </w:tbl>
    <w:p w:rsidR="00FE062A" w:rsidRDefault="00FE062A"/>
    <w:sectPr w:rsidR="00FE062A" w:rsidSect="009451E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1E5"/>
    <w:rsid w:val="00082306"/>
    <w:rsid w:val="000939A4"/>
    <w:rsid w:val="00110F6D"/>
    <w:rsid w:val="001C0BF3"/>
    <w:rsid w:val="00285A0F"/>
    <w:rsid w:val="00314156"/>
    <w:rsid w:val="00325856"/>
    <w:rsid w:val="00340948"/>
    <w:rsid w:val="00393CE1"/>
    <w:rsid w:val="003F3C44"/>
    <w:rsid w:val="004053C1"/>
    <w:rsid w:val="00454C48"/>
    <w:rsid w:val="00471EA9"/>
    <w:rsid w:val="006A0CEF"/>
    <w:rsid w:val="007C6249"/>
    <w:rsid w:val="007F581C"/>
    <w:rsid w:val="00834CC1"/>
    <w:rsid w:val="00841CA2"/>
    <w:rsid w:val="008D16DC"/>
    <w:rsid w:val="009451E5"/>
    <w:rsid w:val="00975674"/>
    <w:rsid w:val="009B739C"/>
    <w:rsid w:val="00A93BC2"/>
    <w:rsid w:val="00AA65AF"/>
    <w:rsid w:val="00BE1C61"/>
    <w:rsid w:val="00D27BCF"/>
    <w:rsid w:val="00D530F1"/>
    <w:rsid w:val="00D555D2"/>
    <w:rsid w:val="00EB5C57"/>
    <w:rsid w:val="00F91C50"/>
    <w:rsid w:val="00FA63D4"/>
    <w:rsid w:val="00FE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2C0A"/>
  <w15:chartTrackingRefBased/>
  <w15:docId w15:val="{D8B77689-FFF9-4C1A-9F57-80F74884D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45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45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451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451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451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451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451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451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451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451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451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451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451E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451E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451E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451E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451E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451E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451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45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451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45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451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451E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451E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451E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451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451E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451E5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945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4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3</Pages>
  <Words>2217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Vaškevičienė</dc:creator>
  <cp:keywords/>
  <dc:description/>
  <cp:lastModifiedBy>Daiva Vaškevičienė</cp:lastModifiedBy>
  <cp:revision>9</cp:revision>
  <dcterms:created xsi:type="dcterms:W3CDTF">2025-06-19T08:06:00Z</dcterms:created>
  <dcterms:modified xsi:type="dcterms:W3CDTF">2025-09-03T10:08:00Z</dcterms:modified>
</cp:coreProperties>
</file>