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E1A90" w14:textId="77777777" w:rsidR="00DD6F4E" w:rsidRDefault="00DD6F4E">
      <w:pPr>
        <w:pStyle w:val="Betarp"/>
        <w:jc w:val="center"/>
      </w:pPr>
    </w:p>
    <w:p w14:paraId="079DC5EE" w14:textId="77777777" w:rsidR="00DD6F4E" w:rsidRDefault="00000000">
      <w:pPr>
        <w:pStyle w:val="Betarp"/>
        <w:jc w:val="center"/>
      </w:pPr>
      <w:r>
        <w:t xml:space="preserve"> KAIŠIADORIŲ RAJONO SAVIVALDYBĖS ADMINISTRACIJOS</w:t>
      </w:r>
    </w:p>
    <w:p w14:paraId="4ABEF71B" w14:textId="77777777" w:rsidR="00DD6F4E" w:rsidRDefault="00000000">
      <w:pPr>
        <w:pStyle w:val="Betarp"/>
        <w:jc w:val="center"/>
      </w:pPr>
      <w:r>
        <w:t>RUMŠIŠKIŲ SENIŪNIJA</w:t>
      </w:r>
    </w:p>
    <w:p w14:paraId="1B1A90C4" w14:textId="77777777" w:rsidR="00DD6F4E" w:rsidRDefault="00000000">
      <w:pPr>
        <w:pStyle w:val="Betarp"/>
        <w:jc w:val="center"/>
        <w:rPr>
          <w:b/>
        </w:rPr>
      </w:pPr>
      <w:r>
        <w:rPr>
          <w:b/>
        </w:rPr>
        <w:t>IŠPLĖSTINĖS SENIŪNAIČIŲ SUEIGOS PROTOKOLAS Nr. 2</w:t>
      </w:r>
    </w:p>
    <w:p w14:paraId="65306D64" w14:textId="77777777" w:rsidR="00DD6F4E" w:rsidRDefault="00DD6F4E">
      <w:pPr>
        <w:pStyle w:val="Betarp"/>
        <w:jc w:val="center"/>
      </w:pPr>
    </w:p>
    <w:p w14:paraId="0DE18C64" w14:textId="77777777" w:rsidR="00DD6F4E" w:rsidRDefault="00DD6F4E">
      <w:pPr>
        <w:pStyle w:val="Betarp"/>
        <w:jc w:val="center"/>
      </w:pPr>
    </w:p>
    <w:p w14:paraId="20D3A3DC" w14:textId="77777777" w:rsidR="00DD6F4E" w:rsidRDefault="00000000">
      <w:pPr>
        <w:pStyle w:val="Betarp"/>
        <w:jc w:val="center"/>
      </w:pPr>
      <w:r>
        <w:t>2026-10-01</w:t>
      </w:r>
    </w:p>
    <w:p w14:paraId="7241E5FE" w14:textId="77777777" w:rsidR="00DD6F4E" w:rsidRDefault="00000000">
      <w:pPr>
        <w:pStyle w:val="Betarp"/>
        <w:jc w:val="center"/>
      </w:pPr>
      <w:r>
        <w:t>Rumšiškės</w:t>
      </w:r>
    </w:p>
    <w:p w14:paraId="65212E84" w14:textId="77777777" w:rsidR="00DD6F4E" w:rsidRDefault="00DD6F4E">
      <w:pPr>
        <w:pStyle w:val="Betarp"/>
      </w:pPr>
    </w:p>
    <w:p w14:paraId="450277DD" w14:textId="77777777" w:rsidR="00DD6F4E" w:rsidRDefault="00DD6F4E">
      <w:pPr>
        <w:pStyle w:val="Betarp"/>
      </w:pPr>
    </w:p>
    <w:p w14:paraId="0ABD2112" w14:textId="77777777" w:rsidR="00DD6F4E" w:rsidRDefault="00000000">
      <w:pPr>
        <w:pStyle w:val="Betarp"/>
        <w:spacing w:line="360" w:lineRule="auto"/>
        <w:jc w:val="both"/>
      </w:pPr>
      <w:r>
        <w:t>Sueiga įvyko 2026 m. spalio 01 d. 16.45 val.</w:t>
      </w:r>
    </w:p>
    <w:p w14:paraId="14AA6378" w14:textId="77777777" w:rsidR="00DD6F4E" w:rsidRDefault="00000000">
      <w:pPr>
        <w:pStyle w:val="Betarp"/>
        <w:spacing w:line="360" w:lineRule="auto"/>
        <w:jc w:val="both"/>
      </w:pPr>
      <w:r>
        <w:t xml:space="preserve">Sueigos pirmininkė – </w:t>
      </w:r>
      <w:proofErr w:type="spellStart"/>
      <w:r>
        <w:t>Dovainonių</w:t>
      </w:r>
      <w:proofErr w:type="spellEnd"/>
      <w:r>
        <w:t xml:space="preserve"> </w:t>
      </w:r>
      <w:proofErr w:type="spellStart"/>
      <w:r>
        <w:t>seniūnaitijos</w:t>
      </w:r>
      <w:proofErr w:type="spellEnd"/>
      <w:r>
        <w:t xml:space="preserve"> </w:t>
      </w:r>
      <w:proofErr w:type="spellStart"/>
      <w:r>
        <w:t>seniūnaitė</w:t>
      </w:r>
      <w:proofErr w:type="spellEnd"/>
      <w:r>
        <w:t xml:space="preserve"> (duomenys nuasmeninti).</w:t>
      </w:r>
    </w:p>
    <w:p w14:paraId="67B6A159" w14:textId="77777777" w:rsidR="00DD6F4E" w:rsidRDefault="00000000">
      <w:pPr>
        <w:pStyle w:val="Betarp"/>
        <w:spacing w:line="360" w:lineRule="auto"/>
        <w:jc w:val="both"/>
      </w:pPr>
      <w:r>
        <w:t>Sueigos sekretorė – vyriausioji specialistė (duomenys nuasmeninti).</w:t>
      </w:r>
    </w:p>
    <w:p w14:paraId="6458BA5B" w14:textId="77777777" w:rsidR="00DD6F4E" w:rsidRDefault="00000000">
      <w:pPr>
        <w:pStyle w:val="Betarp"/>
        <w:spacing w:line="360" w:lineRule="auto"/>
        <w:jc w:val="both"/>
      </w:pPr>
      <w:r>
        <w:t xml:space="preserve">Dalyvavo: (duomenys nuasmeninti) – </w:t>
      </w:r>
      <w:proofErr w:type="spellStart"/>
      <w:r>
        <w:t>Dovainonių</w:t>
      </w:r>
      <w:proofErr w:type="spellEnd"/>
      <w:r>
        <w:t xml:space="preserve"> </w:t>
      </w:r>
      <w:proofErr w:type="spellStart"/>
      <w:r>
        <w:t>seniūnaitijos</w:t>
      </w:r>
      <w:proofErr w:type="spellEnd"/>
      <w:r>
        <w:t xml:space="preserve"> </w:t>
      </w:r>
      <w:proofErr w:type="spellStart"/>
      <w:r>
        <w:t>seniūnaitė</w:t>
      </w:r>
      <w:proofErr w:type="spellEnd"/>
      <w:r>
        <w:t xml:space="preserve">, (duomenys nuasmeninti) – Antakalnio </w:t>
      </w:r>
      <w:proofErr w:type="spellStart"/>
      <w:r>
        <w:t>seniūnaitijos</w:t>
      </w:r>
      <w:proofErr w:type="spellEnd"/>
      <w:r>
        <w:t xml:space="preserve"> seniūnaitis, (duomenys nuasmeninti) – Rumšiškių </w:t>
      </w:r>
      <w:proofErr w:type="spellStart"/>
      <w:r>
        <w:t>seniūnaitijos</w:t>
      </w:r>
      <w:proofErr w:type="spellEnd"/>
      <w:r>
        <w:t xml:space="preserve"> seniūnaitis, (duomenys nuasmeninti) Rumšiškių seniūnė.</w:t>
      </w:r>
    </w:p>
    <w:p w14:paraId="3AF22BE5" w14:textId="77777777" w:rsidR="00DD6F4E" w:rsidRDefault="00DD6F4E">
      <w:pPr>
        <w:shd w:val="clear" w:color="auto" w:fill="FFFFFF"/>
        <w:suppressAutoHyphens w:val="0"/>
        <w:rPr>
          <w:rFonts w:ascii="inherit" w:hAnsi="inherit"/>
          <w:color w:val="000000"/>
          <w:lang w:eastAsia="lt-LT"/>
        </w:rPr>
      </w:pPr>
    </w:p>
    <w:p w14:paraId="778ACD2D" w14:textId="77777777" w:rsidR="00DD6F4E" w:rsidRDefault="00000000">
      <w:pPr>
        <w:shd w:val="clear" w:color="auto" w:fill="FFFFFF"/>
        <w:suppressAutoHyphens w:val="0"/>
        <w:rPr>
          <w:rFonts w:ascii="inherit" w:hAnsi="inherit"/>
          <w:color w:val="000000"/>
          <w:lang w:eastAsia="lt-LT"/>
        </w:rPr>
      </w:pPr>
      <w:r>
        <w:rPr>
          <w:rFonts w:ascii="inherit" w:hAnsi="inherit"/>
          <w:color w:val="000000"/>
          <w:lang w:eastAsia="lt-LT"/>
        </w:rPr>
        <w:t>Darbotvarkė:</w:t>
      </w:r>
    </w:p>
    <w:p w14:paraId="22EE2126" w14:textId="77777777" w:rsidR="00DD6F4E" w:rsidRDefault="00DD6F4E">
      <w:pPr>
        <w:shd w:val="clear" w:color="auto" w:fill="FFFFFF"/>
        <w:suppressAutoHyphens w:val="0"/>
        <w:rPr>
          <w:rFonts w:ascii="Calibri" w:hAnsi="Calibri"/>
          <w:color w:val="000000"/>
          <w:lang w:eastAsia="lt-LT"/>
        </w:rPr>
      </w:pPr>
    </w:p>
    <w:p w14:paraId="247A7491" w14:textId="77777777" w:rsidR="00DD6F4E" w:rsidRDefault="00000000">
      <w:pPr>
        <w:shd w:val="clear" w:color="auto" w:fill="FFFFFF"/>
        <w:suppressAutoHyphens w:val="0"/>
        <w:spacing w:after="120" w:line="360" w:lineRule="auto"/>
        <w:rPr>
          <w:color w:val="000000"/>
          <w:lang w:eastAsia="lt-LT"/>
        </w:rPr>
      </w:pPr>
      <w:r>
        <w:rPr>
          <w:color w:val="000000"/>
          <w:lang w:eastAsia="lt-LT"/>
        </w:rPr>
        <w:t>1. Dėl 2027 metų Rumšiškių seniūnijos veiklos plano aptarimo.</w:t>
      </w:r>
    </w:p>
    <w:p w14:paraId="08D69647" w14:textId="77777777" w:rsidR="00DD6F4E" w:rsidRDefault="00000000">
      <w:pPr>
        <w:shd w:val="clear" w:color="auto" w:fill="FFFFFF"/>
        <w:suppressAutoHyphens w:val="0"/>
        <w:spacing w:after="120" w:line="360" w:lineRule="auto"/>
        <w:textAlignment w:val="auto"/>
        <w:rPr>
          <w:color w:val="000000"/>
          <w:lang w:eastAsia="lt-LT"/>
        </w:rPr>
      </w:pPr>
      <w:r>
        <w:rPr>
          <w:color w:val="000000"/>
          <w:lang w:eastAsia="lt-LT"/>
        </w:rPr>
        <w:t>2. Dėl Kelių priežiūros ir plėtros programos lėšų paraiškos 2027–2029 m. vietinės reikšmės keliams ir gatvėms tiesti, taisyti bei prižiūrėti aptarimo.</w:t>
      </w:r>
    </w:p>
    <w:p w14:paraId="2B4FCCBA" w14:textId="77777777" w:rsidR="00DD6F4E" w:rsidRDefault="00000000">
      <w:pPr>
        <w:shd w:val="clear" w:color="auto" w:fill="FFFFFF"/>
        <w:suppressAutoHyphens w:val="0"/>
        <w:spacing w:after="120" w:line="360" w:lineRule="auto"/>
        <w:textAlignment w:val="auto"/>
        <w:rPr>
          <w:color w:val="000000"/>
          <w:lang w:eastAsia="lt-LT"/>
        </w:rPr>
      </w:pPr>
      <w:r>
        <w:rPr>
          <w:color w:val="000000"/>
          <w:lang w:eastAsia="lt-LT"/>
        </w:rPr>
        <w:t>3. Kiti klausimai.</w:t>
      </w:r>
    </w:p>
    <w:p w14:paraId="2F6DD87C" w14:textId="77777777" w:rsidR="00DD6F4E" w:rsidRDefault="00000000">
      <w:pPr>
        <w:pStyle w:val="Betarp"/>
        <w:numPr>
          <w:ilvl w:val="0"/>
          <w:numId w:val="1"/>
        </w:numPr>
        <w:spacing w:line="360" w:lineRule="auto"/>
        <w:ind w:right="282"/>
        <w:jc w:val="both"/>
      </w:pPr>
      <w:r>
        <w:rPr>
          <w:b/>
          <w:color w:val="000000"/>
          <w:lang w:eastAsia="lt-LT"/>
        </w:rPr>
        <w:t>SVARSTYTA</w:t>
      </w:r>
      <w:r>
        <w:rPr>
          <w:rFonts w:ascii="Calibri" w:hAnsi="Calibri" w:cs="Calibri"/>
          <w:color w:val="000000"/>
          <w:lang w:eastAsia="lt-LT"/>
        </w:rPr>
        <w:t xml:space="preserve">. </w:t>
      </w:r>
      <w:r>
        <w:rPr>
          <w:color w:val="000000"/>
          <w:lang w:eastAsia="lt-LT"/>
        </w:rPr>
        <w:t>Dėl 2027 metų Rumšiškių seniūnijos veiklos plano aptarimo.</w:t>
      </w:r>
      <w:r>
        <w:rPr>
          <w:rFonts w:ascii="Calibri" w:hAnsi="Calibri" w:cs="Calibri"/>
          <w:color w:val="000000"/>
          <w:lang w:eastAsia="lt-LT"/>
        </w:rPr>
        <w:t xml:space="preserve"> </w:t>
      </w:r>
    </w:p>
    <w:p w14:paraId="2416C984" w14:textId="77777777" w:rsidR="00DD6F4E" w:rsidRDefault="00000000">
      <w:pPr>
        <w:pStyle w:val="Betarp"/>
        <w:tabs>
          <w:tab w:val="left" w:pos="9498"/>
        </w:tabs>
        <w:spacing w:line="360" w:lineRule="auto"/>
        <w:ind w:right="282"/>
        <w:jc w:val="both"/>
      </w:pPr>
      <w:r>
        <w:t xml:space="preserve">            Sueigos pirmininkė, </w:t>
      </w:r>
      <w:proofErr w:type="spellStart"/>
      <w:r>
        <w:t>Dovainonių</w:t>
      </w:r>
      <w:proofErr w:type="spellEnd"/>
      <w:r>
        <w:t xml:space="preserve"> </w:t>
      </w:r>
      <w:proofErr w:type="spellStart"/>
      <w:r>
        <w:t>seniūnaitijos</w:t>
      </w:r>
      <w:proofErr w:type="spellEnd"/>
      <w:r>
        <w:t xml:space="preserve"> </w:t>
      </w:r>
      <w:proofErr w:type="spellStart"/>
      <w:r>
        <w:t>seniūnaitė</w:t>
      </w:r>
      <w:proofErr w:type="spellEnd"/>
      <w:r>
        <w:t xml:space="preserve"> (duomenys nuasmeninti) pristatė sueigos dalyvius ir supažindino su sueigos klausimais. </w:t>
      </w:r>
    </w:p>
    <w:p w14:paraId="193D96D6" w14:textId="77777777" w:rsidR="00DD6F4E" w:rsidRDefault="00000000">
      <w:pPr>
        <w:pStyle w:val="Betarp"/>
        <w:tabs>
          <w:tab w:val="left" w:pos="9498"/>
        </w:tabs>
        <w:spacing w:line="360" w:lineRule="auto"/>
        <w:ind w:right="282"/>
        <w:jc w:val="both"/>
      </w:pPr>
      <w:r>
        <w:t xml:space="preserve">            </w:t>
      </w:r>
      <w:r>
        <w:rPr>
          <w:color w:val="080808"/>
          <w:lang w:eastAsia="lt-LT"/>
        </w:rPr>
        <w:t xml:space="preserve">Pirmo klausimo pranešėja – seniūnė </w:t>
      </w:r>
      <w:r>
        <w:t>(duomenys nuasmeninti)</w:t>
      </w:r>
      <w:r>
        <w:rPr>
          <w:color w:val="080808"/>
          <w:lang w:eastAsia="lt-LT"/>
        </w:rPr>
        <w:t xml:space="preserve"> supažindino su planuojamu sekančių metų biudžeto projektu ir priminė, kad kiekvienais metais planuojamas biudžetas</w:t>
      </w:r>
      <w:r>
        <w:t xml:space="preserve"> leidžiamas padidinti 10 procentų už  praeitų metų patvirtintą biudžetą ir apgailestavo, kad vėl netilpsim į numatytus biudžeto rėmus, nes preliminariai paskaičiavus numatytiems planuojamiems darbams lėšas, mes jį gerokai viršysime. Rumšiškių seniūnija yra pati didžiausia pagal gyventojų skaičių, išskyrus Kaišiadorių miesto seniūniją ir seniūnės pastebėjimu yra skiriamos per mažos lėšos seniūnijai, jos infrastruktūros gerinimui. Taip pat pakvietė seniūnaičius pasisakyti, diskutuoti apie  svarbias problemas, darbus, kurie galbūt nenumatyti planuojamam sekančių metų biudžete ir reikia juos įrašyti  į biudžeto planą.                      </w:t>
      </w:r>
      <w:r>
        <w:rPr>
          <w:color w:val="080808"/>
          <w:lang w:eastAsia="lt-LT"/>
        </w:rPr>
        <w:t xml:space="preserve">                       </w:t>
      </w:r>
    </w:p>
    <w:p w14:paraId="6AD046F6" w14:textId="77777777" w:rsidR="00DD6F4E" w:rsidRDefault="00000000">
      <w:pPr>
        <w:pStyle w:val="Betarp"/>
        <w:tabs>
          <w:tab w:val="left" w:pos="9498"/>
        </w:tabs>
        <w:spacing w:line="360" w:lineRule="auto"/>
        <w:ind w:right="282"/>
        <w:jc w:val="both"/>
      </w:pPr>
      <w:r>
        <w:rPr>
          <w:color w:val="080808"/>
          <w:lang w:eastAsia="lt-LT"/>
        </w:rPr>
        <w:t xml:space="preserve">            Seniūnė pristatė, kokie planuojami atlikti darbai 2027 m.: </w:t>
      </w:r>
      <w:r>
        <w:t xml:space="preserve">Šilo g. </w:t>
      </w:r>
      <w:proofErr w:type="spellStart"/>
      <w:r>
        <w:t>Dovainonių</w:t>
      </w:r>
      <w:proofErr w:type="spellEnd"/>
      <w:r>
        <w:t xml:space="preserve"> kaime paprastasis remontas pagal šiais metais atliktą remonto aprašo projektą; </w:t>
      </w:r>
      <w:proofErr w:type="spellStart"/>
      <w:r>
        <w:t>Nedėjos</w:t>
      </w:r>
      <w:proofErr w:type="spellEnd"/>
      <w:r>
        <w:t xml:space="preserve"> g. Rumšiškėse paprastąjį remontą (gautas gyventojų prašymas atnaujinti susidėvėjusią asfaltinę dangą nes atsiradę </w:t>
      </w:r>
      <w:r>
        <w:lastRenderedPageBreak/>
        <w:t xml:space="preserve">gilūs nusėdimai asfaltinėje dangoje važiuojant gadina jų transportą); Pėsčiųjų tako Antakalnio k. prie Paukštyno gatvės paprastojo remonto darbai (atnaujinti tako esamą dangą); </w:t>
      </w:r>
      <w:proofErr w:type="spellStart"/>
      <w:r>
        <w:t>Pentiškių</w:t>
      </w:r>
      <w:proofErr w:type="spellEnd"/>
      <w:r>
        <w:t xml:space="preserve"> g. Antakalnio k. asfaltinės dangos paprastasis remontas (pagal </w:t>
      </w:r>
      <w:proofErr w:type="spellStart"/>
      <w:r>
        <w:t>parengtaą</w:t>
      </w:r>
      <w:proofErr w:type="spellEnd"/>
      <w:r>
        <w:t xml:space="preserve"> projektą); Automobilių stovėjimo aikštelės įrengimas Gedimino gatvėje prie </w:t>
      </w:r>
      <w:proofErr w:type="spellStart"/>
      <w:r>
        <w:t>Dovainonių</w:t>
      </w:r>
      <w:proofErr w:type="spellEnd"/>
      <w:r>
        <w:t xml:space="preserve"> darželio; </w:t>
      </w:r>
      <w:proofErr w:type="spellStart"/>
      <w:r>
        <w:t>Leliušių</w:t>
      </w:r>
      <w:proofErr w:type="spellEnd"/>
      <w:r>
        <w:t xml:space="preserve"> kaimo kelio paprastasis remontas; Automobilių stovėjimo aikštelės įrengimas prie </w:t>
      </w:r>
      <w:proofErr w:type="spellStart"/>
      <w:r>
        <w:t>Bijautonių</w:t>
      </w:r>
      <w:proofErr w:type="spellEnd"/>
      <w:r>
        <w:t xml:space="preserve"> kapinių </w:t>
      </w:r>
      <w:proofErr w:type="spellStart"/>
      <w:r>
        <w:t>Bijautonių</w:t>
      </w:r>
      <w:proofErr w:type="spellEnd"/>
      <w:r>
        <w:t xml:space="preserve"> k.; Kelio atkarpos </w:t>
      </w:r>
      <w:proofErr w:type="spellStart"/>
      <w:r>
        <w:t>Leliušiai</w:t>
      </w:r>
      <w:proofErr w:type="spellEnd"/>
      <w:r>
        <w:t xml:space="preserve"> – </w:t>
      </w:r>
      <w:proofErr w:type="spellStart"/>
      <w:r>
        <w:t>Bijautonys</w:t>
      </w:r>
      <w:proofErr w:type="spellEnd"/>
      <w:r>
        <w:t xml:space="preserve"> paprastasis remontas; Autobusų sustojimo </w:t>
      </w:r>
      <w:proofErr w:type="spellStart"/>
      <w:r>
        <w:t>paviliono</w:t>
      </w:r>
      <w:proofErr w:type="spellEnd"/>
      <w:r>
        <w:t xml:space="preserve"> įrengimas Neries g. prie Rumšiškių gimnazijos: Keliuko į Rumšiškių kapines ir stovėjimo aikštelės paprastasis remontas sutvirtinant esamą dangą dolomitine skaldele; Bebrų g. </w:t>
      </w:r>
      <w:proofErr w:type="spellStart"/>
      <w:r>
        <w:t>Grabučiškėse</w:t>
      </w:r>
      <w:proofErr w:type="spellEnd"/>
      <w:r>
        <w:t xml:space="preserve"> paprastasis remontas, Beržų g. Rumšiškėse remontas (dangos atstatymas dolomito skaldele) ir kiti nenumatyti remonto darbai, kurie atsiranda metų eigoje  apžiūrėjus kelius iš po žiemos.</w:t>
      </w:r>
    </w:p>
    <w:p w14:paraId="533F468C" w14:textId="77777777" w:rsidR="00DD6F4E" w:rsidRDefault="00000000">
      <w:pPr>
        <w:pStyle w:val="Betarp"/>
        <w:spacing w:line="360" w:lineRule="auto"/>
        <w:ind w:right="282" w:firstLine="720"/>
        <w:jc w:val="both"/>
      </w:pPr>
      <w:r>
        <w:t xml:space="preserve">Taip pat planuojami elektros apšvietimo įrengimo darbai: Lašinių – </w:t>
      </w:r>
      <w:proofErr w:type="spellStart"/>
      <w:r>
        <w:t>Bartkūnų</w:t>
      </w:r>
      <w:proofErr w:type="spellEnd"/>
      <w:r>
        <w:t xml:space="preserve"> kaimo apšvietimo įrengimas; </w:t>
      </w:r>
      <w:proofErr w:type="spellStart"/>
      <w:r>
        <w:t>Kapitoniškių</w:t>
      </w:r>
      <w:proofErr w:type="spellEnd"/>
      <w:r>
        <w:t xml:space="preserve"> gatvės </w:t>
      </w:r>
      <w:proofErr w:type="spellStart"/>
      <w:r>
        <w:t>Dovainonių</w:t>
      </w:r>
      <w:proofErr w:type="spellEnd"/>
      <w:r>
        <w:t xml:space="preserve"> k. apšvietimo įrengimas; Šlaito </w:t>
      </w:r>
      <w:proofErr w:type="spellStart"/>
      <w:r>
        <w:t>akl</w:t>
      </w:r>
      <w:proofErr w:type="spellEnd"/>
      <w:r>
        <w:t xml:space="preserve">. apšvietimo įrengimas Rumšiškių mstl.; Antakalnio g. atkarpos Antakalnio k. apšvietimo įrengimas; Paukštyno g. Antakalnio k. apšvietimo įrengimas; Ąžuolų g. Rumšiškėse atkarpos apšvietimo įrengimas; </w:t>
      </w:r>
      <w:proofErr w:type="spellStart"/>
      <w:r>
        <w:t>Užtakų</w:t>
      </w:r>
      <w:proofErr w:type="spellEnd"/>
      <w:r>
        <w:t xml:space="preserve"> g. Rumšiškėse atkarpos nuo Nemuno g. iki Marių g. apšvietimo įrengimas; Alyvų g. Rumšiškėse apšvietimo įrengimas ir kitiems nenumatytiems remonto darbams bei elektros apšvietimo priežiūros paslaugos atlikimui ir už elektros sunaudojimą.</w:t>
      </w:r>
    </w:p>
    <w:p w14:paraId="3D825A60" w14:textId="77777777" w:rsidR="00DD6F4E" w:rsidRDefault="00000000">
      <w:pPr>
        <w:pStyle w:val="Betarp"/>
        <w:spacing w:line="360" w:lineRule="auto"/>
        <w:ind w:right="282" w:firstLine="720"/>
        <w:jc w:val="both"/>
      </w:pPr>
      <w:r>
        <w:t xml:space="preserve">Antakalnio seniūnaitis (duomenys nuasmeninti) ir Rumšiškių seniūnaitis (duomenys nuasmeninti) prieštaravo </w:t>
      </w:r>
      <w:proofErr w:type="spellStart"/>
      <w:r>
        <w:t>Bartkūnų</w:t>
      </w:r>
      <w:proofErr w:type="spellEnd"/>
      <w:r>
        <w:t xml:space="preserve"> – Lašinių kaimo apšvietimo įrengimui, o </w:t>
      </w:r>
      <w:proofErr w:type="spellStart"/>
      <w:r>
        <w:t>Dovainonių</w:t>
      </w:r>
      <w:proofErr w:type="spellEnd"/>
      <w:r>
        <w:t xml:space="preserve"> </w:t>
      </w:r>
      <w:proofErr w:type="spellStart"/>
      <w:r>
        <w:t>seniūnaitė</w:t>
      </w:r>
      <w:proofErr w:type="spellEnd"/>
      <w:r>
        <w:t xml:space="preserve"> L. </w:t>
      </w:r>
      <w:proofErr w:type="spellStart"/>
      <w:r>
        <w:t>Keblienė</w:t>
      </w:r>
      <w:proofErr w:type="spellEnd"/>
      <w:r>
        <w:t xml:space="preserve"> šiuo klausimu susilaikė.</w:t>
      </w:r>
    </w:p>
    <w:p w14:paraId="4CD1F5D5" w14:textId="77777777" w:rsidR="00DD6F4E" w:rsidRDefault="00000000">
      <w:pPr>
        <w:pStyle w:val="Betarp"/>
        <w:spacing w:line="360" w:lineRule="auto"/>
        <w:ind w:right="282" w:firstLine="720"/>
        <w:jc w:val="both"/>
      </w:pPr>
      <w:r>
        <w:t xml:space="preserve">Kiti planuojami būtini darbai: Laisvalaikio zonos su krepšinio aikštele </w:t>
      </w:r>
      <w:proofErr w:type="spellStart"/>
      <w:r>
        <w:t>Dovainonyse</w:t>
      </w:r>
      <w:proofErr w:type="spellEnd"/>
      <w:r>
        <w:t xml:space="preserve"> aptvėrimas segmentine tvora bei laisvalaikio zonos erdvės sutvarkymas, sukūrimas, įrenginių įsigijimas ir pastatymas; </w:t>
      </w:r>
      <w:proofErr w:type="spellStart"/>
      <w:r>
        <w:t>Bijautonių</w:t>
      </w:r>
      <w:proofErr w:type="spellEnd"/>
      <w:r>
        <w:t xml:space="preserve"> ir Antakalnio kapinių tvoros remontas.</w:t>
      </w:r>
    </w:p>
    <w:p w14:paraId="2DD0C7DE" w14:textId="77777777" w:rsidR="00DD6F4E" w:rsidRDefault="00DD6F4E">
      <w:pPr>
        <w:pStyle w:val="Betarp"/>
        <w:spacing w:line="360" w:lineRule="auto"/>
        <w:ind w:right="282"/>
        <w:jc w:val="both"/>
      </w:pPr>
    </w:p>
    <w:p w14:paraId="3D90612C" w14:textId="77777777" w:rsidR="00DD6F4E" w:rsidRDefault="00000000">
      <w:pPr>
        <w:pStyle w:val="Betarp"/>
        <w:spacing w:line="360" w:lineRule="auto"/>
        <w:ind w:right="282"/>
        <w:jc w:val="both"/>
      </w:pPr>
      <w:r>
        <w:rPr>
          <w:b/>
          <w:color w:val="000000"/>
          <w:lang w:eastAsia="lt-LT"/>
        </w:rPr>
        <w:t>NUTARTA.</w:t>
      </w:r>
      <w:r>
        <w:rPr>
          <w:color w:val="000000"/>
          <w:lang w:eastAsia="lt-LT"/>
        </w:rPr>
        <w:t xml:space="preserve"> Pritarti 2027 metų planuojamų atlikti darbų sąrašui.</w:t>
      </w:r>
    </w:p>
    <w:p w14:paraId="66ECA06F" w14:textId="77777777" w:rsidR="00DD6F4E" w:rsidRDefault="00000000">
      <w:pPr>
        <w:pStyle w:val="Betarp"/>
        <w:spacing w:line="360" w:lineRule="auto"/>
        <w:ind w:right="282"/>
        <w:jc w:val="both"/>
        <w:rPr>
          <w:color w:val="000000"/>
          <w:lang w:eastAsia="lt-LT"/>
        </w:rPr>
      </w:pPr>
      <w:r>
        <w:rPr>
          <w:color w:val="000000"/>
          <w:lang w:eastAsia="lt-LT"/>
        </w:rPr>
        <w:t>Balsavo: „už“ – 3; „prieš“ – 0; susilaikė – 0.</w:t>
      </w:r>
    </w:p>
    <w:p w14:paraId="1ED3BF28" w14:textId="77777777" w:rsidR="00DD6F4E" w:rsidRDefault="00000000">
      <w:pPr>
        <w:pStyle w:val="Betarp"/>
        <w:spacing w:line="360" w:lineRule="auto"/>
        <w:ind w:right="282"/>
        <w:jc w:val="both"/>
        <w:rPr>
          <w:color w:val="000000"/>
          <w:lang w:eastAsia="lt-LT"/>
        </w:rPr>
      </w:pPr>
      <w:r>
        <w:rPr>
          <w:color w:val="000000"/>
          <w:lang w:eastAsia="lt-LT"/>
        </w:rPr>
        <w:t>Sprendimas priimtas vienbalsiai.</w:t>
      </w:r>
    </w:p>
    <w:p w14:paraId="3C592C89" w14:textId="77777777" w:rsidR="00DD6F4E" w:rsidRDefault="00DD6F4E">
      <w:pPr>
        <w:pStyle w:val="Betarp"/>
        <w:spacing w:line="360" w:lineRule="auto"/>
        <w:ind w:right="282"/>
        <w:jc w:val="both"/>
        <w:rPr>
          <w:color w:val="000000"/>
          <w:lang w:eastAsia="lt-LT"/>
        </w:rPr>
      </w:pPr>
    </w:p>
    <w:p w14:paraId="440E56CA" w14:textId="77777777" w:rsidR="00DD6F4E" w:rsidRDefault="00000000">
      <w:pPr>
        <w:shd w:val="clear" w:color="auto" w:fill="FFFFFF"/>
        <w:suppressAutoHyphens w:val="0"/>
        <w:spacing w:after="120" w:line="360" w:lineRule="auto"/>
        <w:textAlignment w:val="auto"/>
      </w:pPr>
      <w:r>
        <w:rPr>
          <w:b/>
          <w:color w:val="000000"/>
          <w:lang w:eastAsia="lt-LT"/>
        </w:rPr>
        <w:t>2. SVARSTYTA</w:t>
      </w:r>
      <w:r>
        <w:rPr>
          <w:color w:val="000000"/>
          <w:lang w:eastAsia="lt-LT"/>
        </w:rPr>
        <w:t xml:space="preserve">. Dėl </w:t>
      </w:r>
      <w:bookmarkStart w:id="0" w:name="_Hlk242631024"/>
      <w:r>
        <w:rPr>
          <w:color w:val="000000"/>
          <w:lang w:eastAsia="lt-LT"/>
        </w:rPr>
        <w:t>Kelių priežiūros ir plėtros programos lėšų paraiškos 2027–2029 m. vietinės reikšmės keliams ir gatvėms tiesti, taisyti bei prižiūrėti aptarimo</w:t>
      </w:r>
      <w:bookmarkEnd w:id="0"/>
      <w:r>
        <w:rPr>
          <w:color w:val="000000"/>
          <w:lang w:eastAsia="lt-LT"/>
        </w:rPr>
        <w:t>.</w:t>
      </w:r>
    </w:p>
    <w:p w14:paraId="7524671C" w14:textId="77777777" w:rsidR="00DD6F4E" w:rsidRDefault="00000000">
      <w:pPr>
        <w:pStyle w:val="Betarp"/>
        <w:spacing w:line="360" w:lineRule="auto"/>
        <w:ind w:right="282" w:firstLine="720"/>
        <w:jc w:val="both"/>
      </w:pPr>
      <w:r>
        <w:t>Antruoju klausimu pasisakė seniūnė (duomenys nuasmeninti), kuri sueigos dalyviams pristatė Kelių priežiūros ir plėtros programos lėšų paraišką 2027 – 2029 m. m. vietinės reikšmės keliams ir gatvėms tiesti, taisyti ir prižiūrėti.</w:t>
      </w:r>
    </w:p>
    <w:p w14:paraId="10949450" w14:textId="77777777" w:rsidR="00DD6F4E" w:rsidRDefault="00000000">
      <w:pPr>
        <w:pStyle w:val="Betarp"/>
        <w:spacing w:line="360" w:lineRule="auto"/>
        <w:ind w:firstLine="720"/>
        <w:jc w:val="both"/>
      </w:pPr>
      <w:r>
        <w:rPr>
          <w:color w:val="000000"/>
          <w:lang w:eastAsia="lt-LT"/>
        </w:rPr>
        <w:t>S</w:t>
      </w:r>
      <w:r>
        <w:t xml:space="preserve">eniūnė (duomenys nuasmeninti) informavo, kad  turi pateikti trimetę paraišką Kaišiadorių rajono savivaldybės administracijos Ūkio plėtros skyriui, atsakingam už kelių bei gatvių priežiūrą, </w:t>
      </w:r>
      <w:r>
        <w:lastRenderedPageBreak/>
        <w:t>kelių ir gatvių sąrašą, kuriuose 2027 - 2029 m. reikalinga atlikti remonto darbus, išdėstant objektus prioritetine tvarka (pagal techninę būklę, svarbą gyventojams, naudojimo intensyvumą ir pan.) ir supažindino su sąrašu kelių, gatvių kuriose būtinas neatidėliotinas remontas bei priežiūra.</w:t>
      </w:r>
    </w:p>
    <w:p w14:paraId="2F0A6D59" w14:textId="77777777" w:rsidR="00DD6F4E" w:rsidRDefault="00000000">
      <w:pPr>
        <w:pStyle w:val="Betarp"/>
        <w:spacing w:line="360" w:lineRule="auto"/>
        <w:ind w:firstLine="720"/>
        <w:jc w:val="both"/>
      </w:pPr>
      <w:r>
        <w:t xml:space="preserve">Seniūnė (duomenys nuasmeninti) sakė, kad Kelių priežiūros ir plėtros programos lėšų paraiškoje 2027–2029 m. vietinės reikšmės keliams ir gatvėms tiesti, taisyti bei prižiūrėti ir atsižvelgiant į gyventojų prašymus, siūlo palikti nusistovėjusią pernai metų prioritetinę eilę, išbraukiant iš jos Uolės gatvę </w:t>
      </w:r>
      <w:proofErr w:type="spellStart"/>
      <w:r>
        <w:t>Dovainonių</w:t>
      </w:r>
      <w:proofErr w:type="spellEnd"/>
      <w:r>
        <w:t xml:space="preserve"> k., nes šiais metais bus užbaigti remonto darbai ir vietoj jos įrašyti naujas, vieną ar dvi, būtiniausias gatves ar kelius.  Seniūnė pateiktų kelių eilės keisti nesiūlė, nes gyventojai kantriai laukia, kada ir jų kaime probleminiuose keliuose ir gatvėse bus atlikti remontai, todėl kvietė seniūnaičius pasisakyti šiuo klausimu ir pareikšti savo nuomonę paskirstant prioritetinių kelių ir gatvių sąrašą.</w:t>
      </w:r>
    </w:p>
    <w:p w14:paraId="3E11B038" w14:textId="77777777" w:rsidR="00DD6F4E" w:rsidRDefault="00000000">
      <w:pPr>
        <w:pStyle w:val="Betarp"/>
        <w:spacing w:line="360" w:lineRule="auto"/>
        <w:ind w:firstLine="720"/>
        <w:jc w:val="both"/>
      </w:pPr>
      <w:r>
        <w:t xml:space="preserve">Rumšiškių seniūnaitis (duomenys nuasmeninti) pasiūlė papildyti paraiškoje sąrašą 2027 metams, po įrašytų Gedimino ir Vytauto gatvių </w:t>
      </w:r>
      <w:proofErr w:type="spellStart"/>
      <w:r>
        <w:t>Dovainonių</w:t>
      </w:r>
      <w:proofErr w:type="spellEnd"/>
      <w:r>
        <w:t xml:space="preserve"> kaime, įrašyti, papildyti sąrašą dar dviem gatvėmis Nemuno ir J. Aisčio Rumšiškėse, kurios prieš šešis metus buvo išbrauktos iš sąrašo ir įrašytos į savivaldybės teikiamą sąrašą remontuoti kelius ir gatves iš PPP skiriamų lėšų. Kadangi šiais metais Savivaldybės sudaryta komisija atmetė šių gatvių remontą iš PPP lėšomis finansuojamo  projekto sąrašo, jas kuo skubiau būtina įtraukti į seniūnijos teikiamą paraiškoje kelių ir gatvių remonto prioritetinį sąrašą. Tai labai svarbios pagrindinės miestelio gatvės, kuriomis patenkama į miestelio centrą, o jų esama danga labai blogos būklės, sutrūkinėjusi, daug atsiranda a/b dangoje duobių, nėra šaligatvių, nesaugu eismo dalyviams važiuoti, vaikams eiti  į mokyklą.</w:t>
      </w:r>
    </w:p>
    <w:p w14:paraId="47A239B9" w14:textId="77777777" w:rsidR="00DD6F4E" w:rsidRDefault="00000000">
      <w:pPr>
        <w:pStyle w:val="Betarp"/>
        <w:spacing w:line="360" w:lineRule="auto"/>
        <w:ind w:firstLine="720"/>
        <w:jc w:val="both"/>
      </w:pPr>
      <w:r>
        <w:t xml:space="preserve">Antakalnio seniūnaitis (duomenys nuasmeninti) ir </w:t>
      </w:r>
      <w:proofErr w:type="spellStart"/>
      <w:r>
        <w:t>Dovainonių</w:t>
      </w:r>
      <w:proofErr w:type="spellEnd"/>
      <w:r>
        <w:t xml:space="preserve"> </w:t>
      </w:r>
      <w:proofErr w:type="spellStart"/>
      <w:r>
        <w:t>seniūnaitė</w:t>
      </w:r>
      <w:proofErr w:type="spellEnd"/>
      <w:r>
        <w:t xml:space="preserve"> (duomenys nuasmeninti) pritarė prie pateiktų 2027 metams gatvių Gedimino ir Vytauto g. </w:t>
      </w:r>
      <w:proofErr w:type="spellStart"/>
      <w:r>
        <w:t>Dovainonyse</w:t>
      </w:r>
      <w:proofErr w:type="spellEnd"/>
      <w:r>
        <w:t>, papildomai prirašyti dar dvi, Nemuno ir J. Aisčio gatves, esančias Rumšiškėse, o tolimesniems metams palikti jau nusistovėjusią teikiamų gatvių ir kelių remonto prioritetinę eilę (sąrašą).</w:t>
      </w:r>
    </w:p>
    <w:p w14:paraId="358D3ED5" w14:textId="77777777" w:rsidR="00DD6F4E" w:rsidRDefault="00DD6F4E">
      <w:pPr>
        <w:pStyle w:val="Betarp"/>
        <w:spacing w:line="360" w:lineRule="auto"/>
        <w:jc w:val="both"/>
      </w:pPr>
    </w:p>
    <w:p w14:paraId="06B035F1" w14:textId="77777777" w:rsidR="00DD6F4E" w:rsidRDefault="00000000">
      <w:pPr>
        <w:pStyle w:val="Betarp"/>
        <w:spacing w:line="360" w:lineRule="auto"/>
        <w:ind w:right="282"/>
        <w:jc w:val="both"/>
      </w:pPr>
      <w:r>
        <w:rPr>
          <w:b/>
          <w:color w:val="000000"/>
          <w:lang w:eastAsia="lt-LT"/>
        </w:rPr>
        <w:t>NUTARTA</w:t>
      </w:r>
      <w:r>
        <w:rPr>
          <w:color w:val="000000"/>
          <w:lang w:eastAsia="lt-LT"/>
        </w:rPr>
        <w:t>: Pritarti Kelių priežiūros ir plėtros programos lėšų  2027–2029 m. vietinės reikšmės keliams ir gatvėms tiesti, taisyti bei prižiūrėti paraiškos teikimui.</w:t>
      </w:r>
    </w:p>
    <w:p w14:paraId="311219BF" w14:textId="77777777" w:rsidR="00DD6F4E" w:rsidRDefault="00000000">
      <w:pPr>
        <w:pStyle w:val="Betarp"/>
        <w:spacing w:line="360" w:lineRule="auto"/>
        <w:ind w:firstLine="720"/>
        <w:jc w:val="both"/>
      </w:pPr>
      <w:r>
        <w:t xml:space="preserve">Visų seniūnaičių pritarimu nutarta, Rumšiškių seniūnijoje vietinės </w:t>
      </w:r>
      <w:r>
        <w:rPr>
          <w:iCs/>
          <w:color w:val="000000"/>
        </w:rPr>
        <w:t>reikšmės kelių ir gatvių tiesimo, remonto bei priežiūros darbus</w:t>
      </w:r>
      <w:r>
        <w:t xml:space="preserve"> prioritetine tvarka atlikti pagal paraiškoje pateiktą sąrašą, (pridedama, 3 lapai), o atlikus pavasarinę kelių ir gatvių apžiūrą ir įvertinus jų būklę tvarkyti kitus kelius bei gatves ne pagal sąrašą, o pagal neatidėliotinus, būtinus atlikti remonto darbus.</w:t>
      </w:r>
    </w:p>
    <w:p w14:paraId="1E727AE6" w14:textId="77777777" w:rsidR="00DD6F4E" w:rsidRDefault="00DD6F4E">
      <w:pPr>
        <w:pStyle w:val="Betarp"/>
        <w:spacing w:line="360" w:lineRule="auto"/>
        <w:ind w:right="282"/>
        <w:jc w:val="both"/>
        <w:rPr>
          <w:color w:val="000000"/>
          <w:lang w:eastAsia="lt-LT"/>
        </w:rPr>
      </w:pPr>
    </w:p>
    <w:p w14:paraId="28E17A1C" w14:textId="77777777" w:rsidR="00DD6F4E" w:rsidRDefault="00000000">
      <w:pPr>
        <w:pStyle w:val="Betarp"/>
        <w:spacing w:line="360" w:lineRule="auto"/>
        <w:ind w:right="282"/>
        <w:jc w:val="both"/>
        <w:rPr>
          <w:color w:val="000000"/>
          <w:lang w:eastAsia="lt-LT"/>
        </w:rPr>
      </w:pPr>
      <w:r>
        <w:rPr>
          <w:color w:val="000000"/>
          <w:lang w:eastAsia="lt-LT"/>
        </w:rPr>
        <w:t>Balsavo: „už“ – 3; „prieš“ – 0; susilaikė – 0.</w:t>
      </w:r>
    </w:p>
    <w:p w14:paraId="6D16529F" w14:textId="77777777" w:rsidR="00DD6F4E" w:rsidRDefault="00000000">
      <w:pPr>
        <w:pStyle w:val="Betarp"/>
        <w:spacing w:line="360" w:lineRule="auto"/>
        <w:ind w:right="282"/>
        <w:jc w:val="both"/>
        <w:rPr>
          <w:color w:val="000000"/>
          <w:lang w:eastAsia="lt-LT"/>
        </w:rPr>
      </w:pPr>
      <w:r>
        <w:rPr>
          <w:color w:val="000000"/>
          <w:lang w:eastAsia="lt-LT"/>
        </w:rPr>
        <w:t>Sprendimas priimtas vienbalsiai.</w:t>
      </w:r>
    </w:p>
    <w:p w14:paraId="0C6C7E6C" w14:textId="77777777" w:rsidR="00DD6F4E" w:rsidRDefault="00DD6F4E">
      <w:pPr>
        <w:pStyle w:val="Betarp"/>
        <w:spacing w:line="360" w:lineRule="auto"/>
        <w:jc w:val="both"/>
      </w:pPr>
    </w:p>
    <w:p w14:paraId="393AB500" w14:textId="77777777" w:rsidR="00DD6F4E" w:rsidRDefault="00000000">
      <w:pPr>
        <w:pStyle w:val="Betarp"/>
        <w:numPr>
          <w:ilvl w:val="0"/>
          <w:numId w:val="2"/>
        </w:numPr>
        <w:spacing w:line="360" w:lineRule="auto"/>
        <w:ind w:right="282"/>
        <w:jc w:val="both"/>
      </w:pPr>
      <w:r>
        <w:rPr>
          <w:b/>
          <w:color w:val="000000"/>
          <w:lang w:eastAsia="lt-LT"/>
        </w:rPr>
        <w:lastRenderedPageBreak/>
        <w:t>SVARSTYTA.</w:t>
      </w:r>
      <w:r>
        <w:rPr>
          <w:color w:val="000000"/>
          <w:lang w:eastAsia="lt-LT"/>
        </w:rPr>
        <w:t xml:space="preserve">  Kiti klausimai.</w:t>
      </w:r>
    </w:p>
    <w:p w14:paraId="1C3E8A95" w14:textId="77777777" w:rsidR="00DD6F4E" w:rsidRDefault="00DD6F4E">
      <w:pPr>
        <w:pStyle w:val="Betarp"/>
        <w:spacing w:line="360" w:lineRule="auto"/>
        <w:ind w:right="282"/>
        <w:jc w:val="both"/>
        <w:rPr>
          <w:color w:val="000000"/>
          <w:lang w:eastAsia="lt-LT"/>
        </w:rPr>
      </w:pPr>
    </w:p>
    <w:p w14:paraId="265737D8" w14:textId="77777777" w:rsidR="00DD6F4E" w:rsidRDefault="00000000">
      <w:pPr>
        <w:pStyle w:val="Betarp"/>
        <w:spacing w:line="360" w:lineRule="auto"/>
        <w:ind w:left="360" w:right="282" w:firstLine="360"/>
        <w:jc w:val="both"/>
      </w:pPr>
      <w:r>
        <w:rPr>
          <w:color w:val="000000"/>
          <w:lang w:eastAsia="lt-LT"/>
        </w:rPr>
        <w:t xml:space="preserve">Seniūnaičiai klausė, ar yra laimėtojas, kuris vykdys teritorijų priežiūrą ateinančius dvejus metus Rumšiškių seniūnijoje. Seniūnė pasakė, kad laimėtojas yra UAB „Butų ūkis“, tačiau dar nėra pasirašyta sutartis ir nėra jų vykdomi darbai. Dėl laimėtojo UAB „Kaišiadorių butų ūkis“ kilo karšta diskusija dėl anksčiau šios įmonės prastai vykdomų darbų. Seniūnė </w:t>
      </w:r>
      <w:r>
        <w:t>(duomenys nuasmeninti)</w:t>
      </w:r>
      <w:r>
        <w:rPr>
          <w:color w:val="000000"/>
          <w:lang w:eastAsia="lt-LT"/>
        </w:rPr>
        <w:t xml:space="preserve"> pritarė, kad su įmone yra problemų, sunku sutarti dėl darbų vykdymo, kokybės, atlikimo terminų ir pan.. </w:t>
      </w:r>
    </w:p>
    <w:p w14:paraId="7B061868" w14:textId="77777777" w:rsidR="00DD6F4E" w:rsidRDefault="00000000">
      <w:pPr>
        <w:pStyle w:val="Betarp"/>
        <w:spacing w:line="360" w:lineRule="auto"/>
        <w:ind w:left="360" w:right="282" w:firstLine="360"/>
        <w:jc w:val="both"/>
        <w:rPr>
          <w:color w:val="000000"/>
          <w:lang w:eastAsia="lt-LT"/>
        </w:rPr>
      </w:pPr>
      <w:r>
        <w:rPr>
          <w:color w:val="000000"/>
          <w:lang w:eastAsia="lt-LT"/>
        </w:rPr>
        <w:t>Seniūnaičiai vienbalsiai pasiūlė, ateityje kilus panašioms problemoms šaukti seniūnaičių sueigą, į kurią būtina pakviesti ir aptarnaujančios įmonės vadovą, kitus atsakingus asmenis.</w:t>
      </w:r>
    </w:p>
    <w:p w14:paraId="33E33DCD" w14:textId="77777777" w:rsidR="00DD6F4E" w:rsidRDefault="00DD6F4E">
      <w:pPr>
        <w:pStyle w:val="Betarp"/>
        <w:spacing w:line="360" w:lineRule="auto"/>
        <w:ind w:right="282"/>
        <w:jc w:val="both"/>
        <w:rPr>
          <w:color w:val="000000"/>
          <w:lang w:eastAsia="lt-LT"/>
        </w:rPr>
      </w:pPr>
    </w:p>
    <w:p w14:paraId="2FC6AA3B" w14:textId="77777777" w:rsidR="00DD6F4E" w:rsidRDefault="00000000">
      <w:pPr>
        <w:pStyle w:val="Betarp"/>
        <w:spacing w:line="360" w:lineRule="auto"/>
        <w:ind w:right="282"/>
        <w:jc w:val="both"/>
      </w:pPr>
      <w:r>
        <w:rPr>
          <w:b/>
          <w:color w:val="000000"/>
          <w:lang w:eastAsia="lt-LT"/>
        </w:rPr>
        <w:t>NUTARTA.</w:t>
      </w:r>
      <w:r>
        <w:rPr>
          <w:color w:val="000000"/>
          <w:lang w:eastAsia="lt-LT"/>
        </w:rPr>
        <w:t xml:space="preserve"> Šaukti seniūnaičių sueigą dėl iškilusių problemų vykdant teritorijų priežiūrą.</w:t>
      </w:r>
    </w:p>
    <w:p w14:paraId="737D5B38" w14:textId="77777777" w:rsidR="00DD6F4E" w:rsidRDefault="00DD6F4E">
      <w:pPr>
        <w:pStyle w:val="Betarp"/>
        <w:spacing w:line="360" w:lineRule="auto"/>
        <w:ind w:right="282"/>
        <w:jc w:val="both"/>
        <w:rPr>
          <w:color w:val="000000"/>
          <w:lang w:eastAsia="lt-LT"/>
        </w:rPr>
      </w:pPr>
    </w:p>
    <w:p w14:paraId="2B215F9E" w14:textId="77777777" w:rsidR="00DD6F4E" w:rsidRDefault="00000000">
      <w:pPr>
        <w:pStyle w:val="Betarp"/>
        <w:spacing w:line="360" w:lineRule="auto"/>
        <w:ind w:right="282"/>
        <w:jc w:val="both"/>
        <w:rPr>
          <w:color w:val="000000"/>
          <w:lang w:eastAsia="lt-LT"/>
        </w:rPr>
      </w:pPr>
      <w:r>
        <w:rPr>
          <w:color w:val="000000"/>
          <w:lang w:eastAsia="lt-LT"/>
        </w:rPr>
        <w:t>Balsavo: „už“ – 3; „prieš“ – 0; susilaikė – 0.</w:t>
      </w:r>
    </w:p>
    <w:p w14:paraId="3A5DF602" w14:textId="77777777" w:rsidR="00DD6F4E" w:rsidRDefault="00000000">
      <w:pPr>
        <w:pStyle w:val="Betarp"/>
        <w:spacing w:line="360" w:lineRule="auto"/>
        <w:ind w:right="282"/>
        <w:jc w:val="both"/>
        <w:rPr>
          <w:color w:val="000000"/>
          <w:lang w:eastAsia="lt-LT"/>
        </w:rPr>
      </w:pPr>
      <w:r>
        <w:rPr>
          <w:color w:val="000000"/>
          <w:lang w:eastAsia="lt-LT"/>
        </w:rPr>
        <w:t>Sprendimas priimtas vienbalsiai.</w:t>
      </w:r>
    </w:p>
    <w:p w14:paraId="41B37AC0" w14:textId="77777777" w:rsidR="00DD6F4E" w:rsidRDefault="00DD6F4E">
      <w:pPr>
        <w:pStyle w:val="Betarp"/>
        <w:spacing w:line="360" w:lineRule="auto"/>
        <w:ind w:right="282"/>
        <w:jc w:val="both"/>
        <w:rPr>
          <w:color w:val="000000"/>
          <w:lang w:eastAsia="lt-LT"/>
        </w:rPr>
      </w:pPr>
    </w:p>
    <w:p w14:paraId="1D78F14B" w14:textId="77777777" w:rsidR="00DD6F4E" w:rsidRDefault="00DD6F4E">
      <w:pPr>
        <w:pStyle w:val="Betarp"/>
        <w:spacing w:line="360" w:lineRule="auto"/>
        <w:ind w:right="282"/>
        <w:jc w:val="both"/>
        <w:rPr>
          <w:color w:val="000000"/>
          <w:lang w:eastAsia="lt-LT"/>
        </w:rPr>
      </w:pPr>
    </w:p>
    <w:p w14:paraId="43CD800B" w14:textId="77777777" w:rsidR="00DD6F4E" w:rsidRDefault="00000000">
      <w:pPr>
        <w:pStyle w:val="Betarp"/>
        <w:spacing w:line="360" w:lineRule="auto"/>
        <w:ind w:right="282"/>
        <w:jc w:val="both"/>
      </w:pPr>
      <w:r>
        <w:t>Posėdžio pirmininkė</w:t>
      </w:r>
      <w:r>
        <w:tab/>
        <w:t xml:space="preserve">                                                                                  (duomenys nuasmeninti)</w:t>
      </w:r>
      <w:r>
        <w:tab/>
        <w:t xml:space="preserve"> </w:t>
      </w:r>
      <w:r>
        <w:tab/>
      </w:r>
      <w:r>
        <w:tab/>
      </w:r>
      <w:r>
        <w:tab/>
        <w:t xml:space="preserve">                                         </w:t>
      </w:r>
    </w:p>
    <w:p w14:paraId="3DB60FDF" w14:textId="77777777" w:rsidR="00DD6F4E" w:rsidRDefault="00DD6F4E">
      <w:pPr>
        <w:pStyle w:val="Betarp"/>
        <w:jc w:val="both"/>
      </w:pPr>
    </w:p>
    <w:p w14:paraId="0C8BAABE" w14:textId="77777777" w:rsidR="00DD6F4E" w:rsidRDefault="00000000">
      <w:r>
        <w:t xml:space="preserve">Posėdžio sekretorė </w:t>
      </w:r>
      <w:r>
        <w:tab/>
      </w:r>
      <w:r>
        <w:tab/>
      </w:r>
      <w:r>
        <w:tab/>
      </w:r>
      <w:r>
        <w:tab/>
      </w:r>
      <w:r>
        <w:tab/>
        <w:t xml:space="preserve">                                  (duomenys nuasmeninti)</w:t>
      </w:r>
    </w:p>
    <w:p w14:paraId="6521EE7F" w14:textId="77777777" w:rsidR="00DD6F4E" w:rsidRDefault="00DD6F4E"/>
    <w:sectPr w:rsidR="00DD6F4E">
      <w:pgSz w:w="11906" w:h="16838"/>
      <w:pgMar w:top="1440" w:right="566" w:bottom="851" w:left="156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52E8B" w14:textId="77777777" w:rsidR="00734EB3" w:rsidRDefault="00734EB3">
      <w:r>
        <w:separator/>
      </w:r>
    </w:p>
  </w:endnote>
  <w:endnote w:type="continuationSeparator" w:id="0">
    <w:p w14:paraId="68DE8450" w14:textId="77777777" w:rsidR="00734EB3" w:rsidRDefault="00734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inherit">
    <w:altName w:val="Cambria"/>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3388E" w14:textId="77777777" w:rsidR="00734EB3" w:rsidRDefault="00734EB3">
      <w:r>
        <w:rPr>
          <w:color w:val="000000"/>
        </w:rPr>
        <w:separator/>
      </w:r>
    </w:p>
  </w:footnote>
  <w:footnote w:type="continuationSeparator" w:id="0">
    <w:p w14:paraId="5738161E" w14:textId="77777777" w:rsidR="00734EB3" w:rsidRDefault="00734E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093E"/>
    <w:multiLevelType w:val="multilevel"/>
    <w:tmpl w:val="7476684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880698"/>
    <w:multiLevelType w:val="multilevel"/>
    <w:tmpl w:val="68E47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74167295">
    <w:abstractNumId w:val="1"/>
  </w:num>
  <w:num w:numId="2" w16cid:durableId="1819762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D6F4E"/>
    <w:rsid w:val="002703C9"/>
    <w:rsid w:val="002B7AC9"/>
    <w:rsid w:val="00734EB3"/>
    <w:rsid w:val="00DD6F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3B57"/>
  <w15:docId w15:val="{923BD7D2-08C4-4F3B-9BD7-5A9149A4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pPr>
    <w:rPr>
      <w:rFonts w:ascii="Times New Roman" w:eastAsia="Times New Roman" w:hAnsi="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pPr>
      <w:suppressAutoHyphens/>
      <w:spacing w:after="0"/>
    </w:pPr>
    <w:rPr>
      <w:rFonts w:ascii="Times New Roman" w:eastAsia="Times New Roman" w:hAnsi="Times New Roman"/>
      <w:sz w:val="24"/>
      <w:szCs w:val="24"/>
      <w:lang w:val="lt-LT"/>
    </w:rPr>
  </w:style>
  <w:style w:type="character" w:styleId="Hipersaitas">
    <w:name w:val="Hyperlink"/>
    <w:basedOn w:val="Numatytasispastraiposriftas"/>
    <w:rPr>
      <w:color w:val="0563C1"/>
      <w:u w:val="single"/>
    </w:rPr>
  </w:style>
  <w:style w:type="character" w:styleId="Neapdorotaspaminjimas">
    <w:name w:val="Unresolved Mention"/>
    <w:basedOn w:val="Numatytasispastraiposriftas"/>
    <w:rPr>
      <w:color w:val="605E5C"/>
      <w:shd w:val="clear" w:color="auto" w:fill="E1DFDD"/>
    </w:rPr>
  </w:style>
  <w:style w:type="paragraph" w:styleId="Debesliotekstas">
    <w:name w:val="Balloon Text"/>
    <w:basedOn w:val="prastasis"/>
    <w:rPr>
      <w:rFonts w:ascii="Segoe UI" w:hAnsi="Segoe UI" w:cs="Segoe UI"/>
      <w:sz w:val="18"/>
      <w:szCs w:val="18"/>
    </w:rPr>
  </w:style>
  <w:style w:type="character" w:customStyle="1" w:styleId="DebesliotekstasDiagrama">
    <w:name w:val="Debesėlio tekstas Diagrama"/>
    <w:basedOn w:val="Numatytasispastraiposriftas"/>
    <w:rPr>
      <w:rFonts w:ascii="Segoe UI" w:eastAsia="Times New Roman" w:hAnsi="Segoe UI" w:cs="Segoe UI"/>
      <w:sz w:val="18"/>
      <w:szCs w:val="18"/>
      <w:lang w:val="lt-LT"/>
    </w:rPr>
  </w:style>
  <w:style w:type="paragraph" w:styleId="Sraopastraipa">
    <w:name w:val="List Paragraph"/>
    <w:basedOn w:val="prastasis"/>
    <w:pPr>
      <w:ind w:left="720"/>
    </w:pPr>
  </w:style>
  <w:style w:type="paragraph" w:customStyle="1" w:styleId="prastasistinklapis">
    <w:name w:val="Įprastasis (tinklapis)"/>
    <w:basedOn w:val="prastasis"/>
    <w:pPr>
      <w:suppressAutoHyphens w:val="0"/>
      <w:spacing w:before="100" w:after="100"/>
      <w:textAlignment w:val="auto"/>
    </w:pPr>
    <w:rPr>
      <w:lang w:eastAsia="lt-LT"/>
    </w:rPr>
  </w:style>
  <w:style w:type="paragraph" w:customStyle="1" w:styleId="Sraopastraipa1">
    <w:name w:val="Sąrašo pastraipa1"/>
    <w:basedOn w:val="prastasis"/>
    <w:pPr>
      <w:suppressAutoHyphens w:val="0"/>
      <w:spacing w:after="200" w:line="276" w:lineRule="auto"/>
      <w:ind w:left="720"/>
      <w:textAlignment w:val="auto"/>
    </w:pPr>
    <w:rPr>
      <w:rFonts w:ascii="Calibri" w:hAnsi="Calibri"/>
      <w:sz w:val="22"/>
      <w:szCs w:val="22"/>
    </w:rPr>
  </w:style>
  <w:style w:type="character" w:customStyle="1" w:styleId="form-control">
    <w:name w:val="form-control"/>
    <w:basedOn w:val="Numatytasispastraiposrifta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5684</Words>
  <Characters>3240</Characters>
  <Application>Microsoft Office Word</Application>
  <DocSecurity>0</DocSecurity>
  <Lines>27</Lines>
  <Paragraphs>17</Paragraphs>
  <ScaleCrop>false</ScaleCrop>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Petkevičienė</dc:creator>
  <cp:lastModifiedBy>Alvydas Čiurinskas</cp:lastModifiedBy>
  <cp:revision>2</cp:revision>
  <cp:lastPrinted>2026-10-14T07:50:00Z</cp:lastPrinted>
  <dcterms:created xsi:type="dcterms:W3CDTF">2026-10-19T07:58:00Z</dcterms:created>
  <dcterms:modified xsi:type="dcterms:W3CDTF">2026-10-19T07:58:00Z</dcterms:modified>
</cp:coreProperties>
</file>