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47C9E" w14:textId="77777777" w:rsidR="00223C6C" w:rsidRPr="007F1366" w:rsidRDefault="00000000">
      <w:pPr>
        <w:pStyle w:val="Antrat1"/>
        <w:rPr>
          <w:lang w:val="pt-BR"/>
        </w:rPr>
      </w:pPr>
      <w:r>
        <w:t>Tarptautinio vaikų ir jaunimo piešinių konkurso „Legendų pasaulyje“ taisyklės ir nuostatai</w:t>
      </w:r>
    </w:p>
    <w:p w14:paraId="54FDA79E" w14:textId="77777777" w:rsidR="00223C6C" w:rsidRPr="007F1366" w:rsidRDefault="00223C6C">
      <w:pPr>
        <w:rPr>
          <w:lang w:val="pt-BR"/>
        </w:rPr>
      </w:pPr>
    </w:p>
    <w:p w14:paraId="221439A8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Organizatoriai:</w:t>
      </w:r>
    </w:p>
    <w:p w14:paraId="7CF4B306" w14:textId="3C605E94" w:rsidR="00223C6C" w:rsidRPr="007F1366" w:rsidRDefault="00000000">
      <w:pPr>
        <w:rPr>
          <w:lang w:val="pt-BR"/>
        </w:rPr>
      </w:pPr>
      <w:r w:rsidRPr="007F1366">
        <w:rPr>
          <w:lang w:val="pt-BR"/>
        </w:rPr>
        <w:t xml:space="preserve">• Huberto </w:t>
      </w:r>
      <w:r w:rsidR="007F1366">
        <w:rPr>
          <w:lang w:val="pt-BR"/>
        </w:rPr>
        <w:t>V</w:t>
      </w:r>
      <w:r w:rsidRPr="007F1366">
        <w:rPr>
          <w:lang w:val="pt-BR"/>
        </w:rPr>
        <w:t>agnerio pagrindinė mokykla Nr. 13, Bendzinas;</w:t>
      </w:r>
    </w:p>
    <w:p w14:paraId="5284FAF1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Miesto ir apskrities viešoji biblioteka, Bendzinas;</w:t>
      </w:r>
    </w:p>
    <w:p w14:paraId="529BE2DD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Bendzino miesto savivaldybė.</w:t>
      </w:r>
    </w:p>
    <w:p w14:paraId="415B2708" w14:textId="77777777" w:rsidR="00223C6C" w:rsidRPr="007F1366" w:rsidRDefault="00223C6C">
      <w:pPr>
        <w:rPr>
          <w:lang w:val="pt-BR"/>
        </w:rPr>
      </w:pPr>
    </w:p>
    <w:p w14:paraId="60F5233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Globėjas:</w:t>
      </w:r>
    </w:p>
    <w:p w14:paraId="3754CF7F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Bendzino meras</w:t>
      </w:r>
    </w:p>
    <w:p w14:paraId="4BA8FECC" w14:textId="77777777" w:rsidR="00223C6C" w:rsidRPr="007F1366" w:rsidRDefault="00223C6C">
      <w:pPr>
        <w:rPr>
          <w:lang w:val="pt-BR"/>
        </w:rPr>
      </w:pPr>
    </w:p>
    <w:p w14:paraId="2D43B2C6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Konkurso tikslai:</w:t>
      </w:r>
    </w:p>
    <w:p w14:paraId="192E278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Supažindinti jaunuosius menininkus su savo šalies pasakų ir legendų lobynu;</w:t>
      </w:r>
    </w:p>
    <w:p w14:paraId="1AAF387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Skatinti skaitymą, kūrybišką veiklą ir meninį jautrumą;</w:t>
      </w:r>
    </w:p>
    <w:p w14:paraId="4F15FF93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Atrasti ir skatinti talentingus vaikus bei jaunimą;</w:t>
      </w:r>
    </w:p>
    <w:p w14:paraId="19FA9C25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• Dalytis estetinėmis ir metodinėmis patirtimis.</w:t>
      </w:r>
    </w:p>
    <w:p w14:paraId="3E4506F1" w14:textId="77777777" w:rsidR="00223C6C" w:rsidRPr="007F1366" w:rsidRDefault="00223C6C">
      <w:pPr>
        <w:rPr>
          <w:lang w:val="pt-BR"/>
        </w:rPr>
      </w:pPr>
    </w:p>
    <w:p w14:paraId="79281AAC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Konkurso sąlygos:</w:t>
      </w:r>
    </w:p>
    <w:p w14:paraId="1294317F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1. Dalyviai:</w:t>
      </w:r>
    </w:p>
    <w:p w14:paraId="5A3B9619" w14:textId="58193326" w:rsidR="00223C6C" w:rsidRPr="007F1366" w:rsidRDefault="00000000">
      <w:pPr>
        <w:rPr>
          <w:lang w:val="pt-BR"/>
        </w:rPr>
      </w:pPr>
      <w:r w:rsidRPr="007F1366">
        <w:rPr>
          <w:lang w:val="pt-BR"/>
        </w:rPr>
        <w:t>Konkursas skirtas pradinės mokyklos mokiniams bei bendruomenė</w:t>
      </w:r>
      <w:r w:rsidR="007F1366">
        <w:rPr>
          <w:lang w:val="pt-BR"/>
        </w:rPr>
        <w:t>m</w:t>
      </w:r>
      <w:r w:rsidRPr="007F1366">
        <w:rPr>
          <w:lang w:val="pt-BR"/>
        </w:rPr>
        <w:t>s, dienos ir kūrybos centrų lankytojams.</w:t>
      </w:r>
    </w:p>
    <w:p w14:paraId="3AFA296E" w14:textId="77777777" w:rsidR="00223C6C" w:rsidRPr="007F1366" w:rsidRDefault="00223C6C">
      <w:pPr>
        <w:rPr>
          <w:lang w:val="pt-BR"/>
        </w:rPr>
      </w:pPr>
    </w:p>
    <w:p w14:paraId="2A142D7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2. Darbai:</w:t>
      </w:r>
    </w:p>
    <w:p w14:paraId="6320F32A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Pateikiama viena A3 formato iliustracija pagal savo šalies legendą. Darbai neįrėminami.</w:t>
      </w:r>
    </w:p>
    <w:p w14:paraId="021D704C" w14:textId="77777777" w:rsidR="00223C6C" w:rsidRPr="007F1366" w:rsidRDefault="00223C6C">
      <w:pPr>
        <w:rPr>
          <w:lang w:val="pt-BR"/>
        </w:rPr>
      </w:pPr>
    </w:p>
    <w:p w14:paraId="3E69C583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3. Technika:</w:t>
      </w:r>
    </w:p>
    <w:p w14:paraId="7ACB0B61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lastRenderedPageBreak/>
        <w:t>Pastelės, tempera, akvarelė, guašas.</w:t>
      </w:r>
    </w:p>
    <w:p w14:paraId="5A808272" w14:textId="77777777" w:rsidR="00223C6C" w:rsidRPr="007F1366" w:rsidRDefault="00223C6C">
      <w:pPr>
        <w:rPr>
          <w:lang w:val="pt-BR"/>
        </w:rPr>
      </w:pPr>
    </w:p>
    <w:p w14:paraId="0F193326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4. Terminai:</w:t>
      </w:r>
    </w:p>
    <w:p w14:paraId="54CBE33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Darbai turi būti išsiųsti iki 2026 m. sausio 23 d.</w:t>
      </w:r>
    </w:p>
    <w:p w14:paraId="2CD8877A" w14:textId="77777777" w:rsidR="00223C6C" w:rsidRPr="007F1366" w:rsidRDefault="00223C6C">
      <w:pPr>
        <w:rPr>
          <w:lang w:val="pt-BR"/>
        </w:rPr>
      </w:pPr>
    </w:p>
    <w:p w14:paraId="09D22CA3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5. Siuntimo adresas:</w:t>
      </w:r>
    </w:p>
    <w:p w14:paraId="5F073078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SZKOŁA PODSTAWOWA NR 13</w:t>
      </w:r>
    </w:p>
    <w:p w14:paraId="31DB61D5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UL. REWOLUCJONISTÓW 18</w:t>
      </w:r>
    </w:p>
    <w:p w14:paraId="4844F3FB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42-500 BĘDZIN</w:t>
      </w:r>
    </w:p>
    <w:p w14:paraId="1850C897" w14:textId="77777777" w:rsidR="00223C6C" w:rsidRPr="007F1366" w:rsidRDefault="00223C6C">
      <w:pPr>
        <w:rPr>
          <w:lang w:val="pt-BR"/>
        </w:rPr>
      </w:pPr>
    </w:p>
    <w:p w14:paraId="6E2C0B9D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6. Darbo žymėjimas:</w:t>
      </w:r>
    </w:p>
    <w:p w14:paraId="2AC6802B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Kitoje darbo pusėje: autoriaus vardas, pavardė, klasė, darbo pavadinimas, įstaiga ir adresas, telefonas, el. paštas, meno vadovas.</w:t>
      </w:r>
    </w:p>
    <w:p w14:paraId="1C2FCE76" w14:textId="77777777" w:rsidR="00223C6C" w:rsidRPr="007F1366" w:rsidRDefault="00223C6C">
      <w:pPr>
        <w:rPr>
          <w:lang w:val="pt-BR"/>
        </w:rPr>
      </w:pPr>
    </w:p>
    <w:p w14:paraId="71103A5D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7. Priedai:</w:t>
      </w:r>
    </w:p>
    <w:p w14:paraId="169BF62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Dalyvio anketa ir sutikimas dėl duomenų tvarkymo turi būti pritvirtinti prie darbo.</w:t>
      </w:r>
    </w:p>
    <w:p w14:paraId="783EED16" w14:textId="77777777" w:rsidR="00223C6C" w:rsidRPr="007F1366" w:rsidRDefault="00223C6C">
      <w:pPr>
        <w:rPr>
          <w:lang w:val="pt-BR"/>
        </w:rPr>
      </w:pPr>
    </w:p>
    <w:p w14:paraId="211A6AAB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8. Naudojimas:</w:t>
      </w:r>
    </w:p>
    <w:p w14:paraId="0D7AD766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Organizatorius gali nemokamai naudoti darbus konkursams, parodoms ir leidiniams.</w:t>
      </w:r>
    </w:p>
    <w:p w14:paraId="3CA61D27" w14:textId="77777777" w:rsidR="00223C6C" w:rsidRPr="007F1366" w:rsidRDefault="00223C6C">
      <w:pPr>
        <w:rPr>
          <w:lang w:val="pt-BR"/>
        </w:rPr>
      </w:pPr>
    </w:p>
    <w:p w14:paraId="4BB92461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9. Nuosavybė:</w:t>
      </w:r>
    </w:p>
    <w:p w14:paraId="18B57475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Darbai negrąžinami, tampa organizatoriaus nuosavybe.</w:t>
      </w:r>
    </w:p>
    <w:p w14:paraId="04417078" w14:textId="77777777" w:rsidR="00223C6C" w:rsidRPr="007F1366" w:rsidRDefault="00223C6C">
      <w:pPr>
        <w:rPr>
          <w:lang w:val="pt-BR"/>
        </w:rPr>
      </w:pPr>
    </w:p>
    <w:p w14:paraId="5D845567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10. Vertinimas:</w:t>
      </w:r>
    </w:p>
    <w:p w14:paraId="38CD37E5" w14:textId="59CC1B69" w:rsidR="00223C6C" w:rsidRPr="007F1366" w:rsidRDefault="00000000">
      <w:pPr>
        <w:rPr>
          <w:lang w:val="pt-BR"/>
        </w:rPr>
      </w:pPr>
      <w:r w:rsidRPr="007F1366">
        <w:rPr>
          <w:lang w:val="pt-BR"/>
        </w:rPr>
        <w:t>Komisija skiria prizus, apdovanojimus ir gali keisti jų paskirstymą.</w:t>
      </w:r>
    </w:p>
    <w:p w14:paraId="33E6201D" w14:textId="77777777" w:rsidR="00223C6C" w:rsidRPr="007F1366" w:rsidRDefault="00223C6C">
      <w:pPr>
        <w:rPr>
          <w:lang w:val="pt-BR"/>
        </w:rPr>
      </w:pPr>
    </w:p>
    <w:p w14:paraId="1E6ABCCC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lastRenderedPageBreak/>
        <w:t>11. Amžiaus grupės:</w:t>
      </w:r>
    </w:p>
    <w:p w14:paraId="7FD9A3CA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I grupė: 6–9 m., II grupė: 10–12 m., III grupė: 13–15 m.</w:t>
      </w:r>
    </w:p>
    <w:p w14:paraId="5B6D79BD" w14:textId="77777777" w:rsidR="00223C6C" w:rsidRPr="007F1366" w:rsidRDefault="00223C6C">
      <w:pPr>
        <w:rPr>
          <w:lang w:val="pt-BR"/>
        </w:rPr>
      </w:pPr>
    </w:p>
    <w:p w14:paraId="11E41D28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12. Rezultatai:</w:t>
      </w:r>
    </w:p>
    <w:p w14:paraId="773F44AB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Laimėtojai informuojami telefonu arba el. paštu.</w:t>
      </w:r>
    </w:p>
    <w:p w14:paraId="513A5CB7" w14:textId="77777777" w:rsidR="00223C6C" w:rsidRPr="007F1366" w:rsidRDefault="00223C6C">
      <w:pPr>
        <w:rPr>
          <w:lang w:val="pt-BR"/>
        </w:rPr>
      </w:pPr>
    </w:p>
    <w:p w14:paraId="4703B76A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13. Dalyvavimas:</w:t>
      </w:r>
    </w:p>
    <w:p w14:paraId="74A03CAA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Nemokamas.</w:t>
      </w:r>
    </w:p>
    <w:p w14:paraId="424439D2" w14:textId="77777777" w:rsidR="00223C6C" w:rsidRPr="007F1366" w:rsidRDefault="00223C6C">
      <w:pPr>
        <w:rPr>
          <w:lang w:val="pt-BR"/>
        </w:rPr>
      </w:pPr>
    </w:p>
    <w:p w14:paraId="4E6B1510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14. Kelionės išlaidos:</w:t>
      </w:r>
    </w:p>
    <w:p w14:paraId="7D13F69A" w14:textId="091C66A3" w:rsidR="00223C6C" w:rsidRPr="007F1366" w:rsidRDefault="00000000">
      <w:pPr>
        <w:rPr>
          <w:lang w:val="pt-BR"/>
        </w:rPr>
      </w:pPr>
      <w:r w:rsidRPr="007F1366">
        <w:rPr>
          <w:lang w:val="pt-BR"/>
        </w:rPr>
        <w:t>Nekompen</w:t>
      </w:r>
      <w:r w:rsidR="007F1366">
        <w:rPr>
          <w:lang w:val="pt-BR"/>
        </w:rPr>
        <w:t>s</w:t>
      </w:r>
      <w:r w:rsidRPr="007F1366">
        <w:rPr>
          <w:lang w:val="pt-BR"/>
        </w:rPr>
        <w:t>uojamos.</w:t>
      </w:r>
    </w:p>
    <w:p w14:paraId="01E87274" w14:textId="77777777" w:rsidR="00223C6C" w:rsidRPr="007F1366" w:rsidRDefault="00223C6C">
      <w:pPr>
        <w:rPr>
          <w:lang w:val="pt-BR"/>
        </w:rPr>
      </w:pPr>
    </w:p>
    <w:p w14:paraId="4D7B6D09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15. Patvirtinimai:</w:t>
      </w:r>
    </w:p>
    <w:p w14:paraId="1312C226" w14:textId="77777777" w:rsidR="00223C6C" w:rsidRPr="007F1366" w:rsidRDefault="00000000">
      <w:pPr>
        <w:rPr>
          <w:lang w:val="pt-BR"/>
        </w:rPr>
      </w:pPr>
      <w:r w:rsidRPr="007F1366">
        <w:rPr>
          <w:lang w:val="pt-BR"/>
        </w:rPr>
        <w:t>Organizatoriai neteikia dalyvavimo patvirtinimų.</w:t>
      </w:r>
    </w:p>
    <w:p w14:paraId="51AEE80C" w14:textId="77777777" w:rsidR="00223C6C" w:rsidRPr="007F1366" w:rsidRDefault="00223C6C">
      <w:pPr>
        <w:rPr>
          <w:lang w:val="pt-BR"/>
        </w:rPr>
      </w:pPr>
    </w:p>
    <w:p w14:paraId="3E08EFB3" w14:textId="77777777" w:rsidR="00223C6C" w:rsidRDefault="00000000">
      <w:proofErr w:type="spellStart"/>
      <w:r>
        <w:t>Kontaktai</w:t>
      </w:r>
      <w:proofErr w:type="spellEnd"/>
      <w:r>
        <w:t>:</w:t>
      </w:r>
    </w:p>
    <w:p w14:paraId="77E0699C" w14:textId="77777777" w:rsidR="00223C6C" w:rsidRDefault="00000000">
      <w:r>
        <w:t>sp13.plastyka@gmail.com</w:t>
      </w:r>
    </w:p>
    <w:p w14:paraId="77407FBA" w14:textId="77777777" w:rsidR="00223C6C" w:rsidRDefault="00223C6C"/>
    <w:sectPr w:rsidR="00223C6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5292692">
    <w:abstractNumId w:val="8"/>
  </w:num>
  <w:num w:numId="2" w16cid:durableId="1527794736">
    <w:abstractNumId w:val="6"/>
  </w:num>
  <w:num w:numId="3" w16cid:durableId="1106848995">
    <w:abstractNumId w:val="5"/>
  </w:num>
  <w:num w:numId="4" w16cid:durableId="510028636">
    <w:abstractNumId w:val="4"/>
  </w:num>
  <w:num w:numId="5" w16cid:durableId="1639652373">
    <w:abstractNumId w:val="7"/>
  </w:num>
  <w:num w:numId="6" w16cid:durableId="1953052150">
    <w:abstractNumId w:val="3"/>
  </w:num>
  <w:num w:numId="7" w16cid:durableId="1875313781">
    <w:abstractNumId w:val="2"/>
  </w:num>
  <w:num w:numId="8" w16cid:durableId="412901101">
    <w:abstractNumId w:val="1"/>
  </w:num>
  <w:num w:numId="9" w16cid:durableId="3520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3C6C"/>
    <w:rsid w:val="0029639D"/>
    <w:rsid w:val="00326F90"/>
    <w:rsid w:val="007F1366"/>
    <w:rsid w:val="00AA1D8D"/>
    <w:rsid w:val="00B47730"/>
    <w:rsid w:val="00CB0664"/>
    <w:rsid w:val="00E92A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EC83E8"/>
  <w14:defaultImageDpi w14:val="300"/>
  <w15:docId w15:val="{C682A404-DF0F-42E2-87BA-CFD8A11C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693F"/>
  </w:style>
  <w:style w:type="paragraph" w:styleId="Antrat1">
    <w:name w:val="heading 1"/>
    <w:basedOn w:val="prastasis"/>
    <w:next w:val="prastasis"/>
    <w:link w:val="Antrat1Diagrama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618BF"/>
  </w:style>
  <w:style w:type="paragraph" w:styleId="Porat">
    <w:name w:val="footer"/>
    <w:basedOn w:val="prastasis"/>
    <w:link w:val="Porat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618BF"/>
  </w:style>
  <w:style w:type="paragraph" w:styleId="Betarp">
    <w:name w:val="No Spacing"/>
    <w:uiPriority w:val="1"/>
    <w:qFormat/>
    <w:rsid w:val="00FC693F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FC693F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unhideWhenUsed/>
    <w:rsid w:val="00AA1D8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A1D8D"/>
  </w:style>
  <w:style w:type="paragraph" w:styleId="Pagrindinistekstas2">
    <w:name w:val="Body Text 2"/>
    <w:basedOn w:val="prastasis"/>
    <w:link w:val="Pagrindinistekstas2Diagrama"/>
    <w:uiPriority w:val="99"/>
    <w:unhideWhenUsed/>
    <w:rsid w:val="00AA1D8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A1D8D"/>
  </w:style>
  <w:style w:type="paragraph" w:styleId="Pagrindinistekstas3">
    <w:name w:val="Body Text 3"/>
    <w:basedOn w:val="prastasis"/>
    <w:link w:val="Pagrindinistekstas3Diagrama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AA1D8D"/>
    <w:rPr>
      <w:sz w:val="16"/>
      <w:szCs w:val="16"/>
    </w:rPr>
  </w:style>
  <w:style w:type="paragraph" w:styleId="Sraas">
    <w:name w:val="List"/>
    <w:basedOn w:val="prastasis"/>
    <w:uiPriority w:val="99"/>
    <w:unhideWhenUsed/>
    <w:rsid w:val="00AA1D8D"/>
    <w:pPr>
      <w:ind w:left="360" w:hanging="360"/>
      <w:contextualSpacing/>
    </w:pPr>
  </w:style>
  <w:style w:type="paragraph" w:styleId="Sraas2">
    <w:name w:val="List 2"/>
    <w:basedOn w:val="prastasis"/>
    <w:uiPriority w:val="99"/>
    <w:unhideWhenUsed/>
    <w:rsid w:val="00326F90"/>
    <w:pPr>
      <w:ind w:left="720" w:hanging="360"/>
      <w:contextualSpacing/>
    </w:pPr>
  </w:style>
  <w:style w:type="paragraph" w:styleId="Sraas3">
    <w:name w:val="List 3"/>
    <w:basedOn w:val="prastasis"/>
    <w:uiPriority w:val="99"/>
    <w:unhideWhenUsed/>
    <w:rsid w:val="00326F90"/>
    <w:pPr>
      <w:ind w:left="1080" w:hanging="360"/>
      <w:contextualSpacing/>
    </w:pPr>
  </w:style>
  <w:style w:type="paragraph" w:styleId="Sraassuenkleliais">
    <w:name w:val="List Bullet"/>
    <w:basedOn w:val="prastasis"/>
    <w:uiPriority w:val="99"/>
    <w:unhideWhenUsed/>
    <w:rsid w:val="00326F90"/>
    <w:pPr>
      <w:numPr>
        <w:numId w:val="1"/>
      </w:numPr>
      <w:contextualSpacing/>
    </w:pPr>
  </w:style>
  <w:style w:type="paragraph" w:styleId="Sraassuenkleliais2">
    <w:name w:val="List Bullet 2"/>
    <w:basedOn w:val="prastasis"/>
    <w:uiPriority w:val="99"/>
    <w:unhideWhenUsed/>
    <w:rsid w:val="00326F90"/>
    <w:pPr>
      <w:numPr>
        <w:numId w:val="2"/>
      </w:numPr>
      <w:contextualSpacing/>
    </w:pPr>
  </w:style>
  <w:style w:type="paragraph" w:styleId="Sraassuenkleliais3">
    <w:name w:val="List Bullet 3"/>
    <w:basedOn w:val="prastasis"/>
    <w:uiPriority w:val="99"/>
    <w:unhideWhenUsed/>
    <w:rsid w:val="00326F90"/>
    <w:pPr>
      <w:numPr>
        <w:numId w:val="3"/>
      </w:numPr>
      <w:contextualSpacing/>
    </w:pPr>
  </w:style>
  <w:style w:type="paragraph" w:styleId="Sraassunumeriais">
    <w:name w:val="List Number"/>
    <w:basedOn w:val="prastasis"/>
    <w:uiPriority w:val="99"/>
    <w:unhideWhenUsed/>
    <w:rsid w:val="00326F90"/>
    <w:pPr>
      <w:numPr>
        <w:numId w:val="5"/>
      </w:numPr>
      <w:contextualSpacing/>
    </w:pPr>
  </w:style>
  <w:style w:type="paragraph" w:styleId="Sraassunumeriais2">
    <w:name w:val="List Number 2"/>
    <w:basedOn w:val="prastasis"/>
    <w:uiPriority w:val="99"/>
    <w:unhideWhenUsed/>
    <w:rsid w:val="0029639D"/>
    <w:pPr>
      <w:numPr>
        <w:numId w:val="6"/>
      </w:numPr>
      <w:contextualSpacing/>
    </w:pPr>
  </w:style>
  <w:style w:type="paragraph" w:styleId="Sraassunumeriais3">
    <w:name w:val="List Number 3"/>
    <w:basedOn w:val="prastasis"/>
    <w:uiPriority w:val="99"/>
    <w:unhideWhenUsed/>
    <w:rsid w:val="0029639D"/>
    <w:pPr>
      <w:numPr>
        <w:numId w:val="7"/>
      </w:numPr>
      <w:contextualSpacing/>
    </w:pPr>
  </w:style>
  <w:style w:type="paragraph" w:styleId="Sraotsinys">
    <w:name w:val="List Continue"/>
    <w:basedOn w:val="prastasis"/>
    <w:uiPriority w:val="99"/>
    <w:unhideWhenUsed/>
    <w:rsid w:val="0029639D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unhideWhenUsed/>
    <w:rsid w:val="0029639D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unhideWhenUsed/>
    <w:rsid w:val="0029639D"/>
    <w:pPr>
      <w:spacing w:after="120"/>
      <w:ind w:left="1080"/>
      <w:contextualSpacing/>
    </w:pPr>
  </w:style>
  <w:style w:type="paragraph" w:styleId="Makrokomandostekstas">
    <w:name w:val="macro"/>
    <w:link w:val="MakrokomandostekstasDiagrama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rsid w:val="0029639D"/>
    <w:rPr>
      <w:rFonts w:ascii="Courier" w:hAnsi="Courier"/>
      <w:sz w:val="20"/>
      <w:szCs w:val="20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693F"/>
    <w:rPr>
      <w:i/>
      <w:iCs/>
      <w:color w:val="000000" w:themeColor="text1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693F"/>
    <w:rPr>
      <w:i/>
      <w:iCs/>
      <w:color w:val="000000" w:themeColor="text1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FC693F"/>
    <w:rPr>
      <w:b/>
      <w:bCs/>
    </w:rPr>
  </w:style>
  <w:style w:type="character" w:styleId="Emfaz">
    <w:name w:val="Emphasis"/>
    <w:basedOn w:val="Numatytasispastraiposriftas"/>
    <w:uiPriority w:val="20"/>
    <w:qFormat/>
    <w:rsid w:val="00FC693F"/>
    <w:rPr>
      <w:i/>
      <w:iCs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693F"/>
    <w:rPr>
      <w:b/>
      <w:bCs/>
      <w:i/>
      <w:iCs/>
      <w:color w:val="4F81BD" w:themeColor="accent1"/>
    </w:rPr>
  </w:style>
  <w:style w:type="character" w:styleId="Nerykuspabraukimas">
    <w:name w:val="Subtle Emphasis"/>
    <w:basedOn w:val="Numatytasispastraiposriftas"/>
    <w:uiPriority w:val="19"/>
    <w:qFormat/>
    <w:rsid w:val="00FC693F"/>
    <w:rPr>
      <w:i/>
      <w:iCs/>
      <w:color w:val="808080" w:themeColor="text1" w:themeTint="7F"/>
    </w:rPr>
  </w:style>
  <w:style w:type="character" w:styleId="Rykuspabraukimas">
    <w:name w:val="Intense Emphasis"/>
    <w:basedOn w:val="Numatytasispastraiposriftas"/>
    <w:uiPriority w:val="21"/>
    <w:qFormat/>
    <w:rsid w:val="00FC693F"/>
    <w:rPr>
      <w:b/>
      <w:bCs/>
      <w:i/>
      <w:iCs/>
      <w:color w:val="4F81BD" w:themeColor="accent1"/>
    </w:rPr>
  </w:style>
  <w:style w:type="character" w:styleId="Nerykinuoroda">
    <w:name w:val="Subtle Reference"/>
    <w:basedOn w:val="Numatytasispastraiposriftas"/>
    <w:uiPriority w:val="31"/>
    <w:qFormat/>
    <w:rsid w:val="00FC693F"/>
    <w:rPr>
      <w:smallCaps/>
      <w:color w:val="C0504D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FC693F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FC693F"/>
    <w:pPr>
      <w:outlineLvl w:val="9"/>
    </w:pPr>
  </w:style>
  <w:style w:type="table" w:styleId="Lentelstinklelis">
    <w:name w:val="Table Grid"/>
    <w:basedOn w:val="prastojilent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susisspalvinimas">
    <w:name w:val="Light Shading"/>
    <w:basedOn w:val="prastojilent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esusspalvinimas1parykinimas">
    <w:name w:val="Light Shading Accent 1"/>
    <w:basedOn w:val="prastojilent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esussraas">
    <w:name w:val="Light List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sraas1parykinimas">
    <w:name w:val="Light List Accent 1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esustinklelis">
    <w:name w:val="Light Grid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esustinklelis1parykinimas">
    <w:name w:val="Light Grid Accent 1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vidutinisspalvinimas">
    <w:name w:val="Medium Shading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1parykinimas">
    <w:name w:val="Medium Shading 1 Accent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vidutinisspalvinimas">
    <w:name w:val="Medium Shading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1parykinimas">
    <w:name w:val="Medium Shading 2 Accent 1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vidutinissraas">
    <w:name w:val="Medium Lis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vidutinissraas1parykinimas">
    <w:name w:val="Medium List 1 Accen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vidutinissraas">
    <w:name w:val="Medium Lis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vidutinistinklelis">
    <w:name w:val="Medium Grid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vidutinistinklelis">
    <w:name w:val="Medium Grid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">
    <w:name w:val="Medium Grid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sussraas">
    <w:name w:val="Dark List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sussraas2parykinimas">
    <w:name w:val="Dark List Accent 2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sussraas3parykinimas">
    <w:name w:val="Dark List Accent 3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sussraas4parykinimas">
    <w:name w:val="Dark List Accent 4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sussraas5parykinimas">
    <w:name w:val="Dark List Accent 5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sussraas6parykinimas">
    <w:name w:val="Dark List Accent 6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palvotasspalvinimas">
    <w:name w:val="Colorful Shading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raas">
    <w:name w:val="Colorful List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palvotastinklelis">
    <w:name w:val="Colorful Grid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Asta Masaitienė</cp:lastModifiedBy>
  <cp:revision>2</cp:revision>
  <dcterms:created xsi:type="dcterms:W3CDTF">2025-11-25T11:18:00Z</dcterms:created>
  <dcterms:modified xsi:type="dcterms:W3CDTF">2025-11-25T11:18:00Z</dcterms:modified>
  <cp:category/>
</cp:coreProperties>
</file>