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EA27B" w14:textId="77777777" w:rsidR="00451987" w:rsidRDefault="00451987" w:rsidP="009A0054">
      <w:pPr>
        <w:pStyle w:val="Title"/>
        <w:rPr>
          <w:b/>
          <w:bCs/>
          <w:sz w:val="28"/>
          <w:szCs w:val="28"/>
          <w:lang w:val="lt-LT"/>
        </w:rPr>
      </w:pPr>
      <w:r>
        <w:rPr>
          <w:noProof/>
        </w:rPr>
        <w:drawing>
          <wp:inline distT="0" distB="0" distL="0" distR="0" wp14:anchorId="276D6115" wp14:editId="2A321D86">
            <wp:extent cx="640080" cy="723900"/>
            <wp:effectExtent l="0" t="0" r="7620" b="0"/>
            <wp:docPr id="1" name="Picture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erba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723900"/>
                    </a:xfrm>
                    <a:prstGeom prst="rect">
                      <a:avLst/>
                    </a:prstGeom>
                    <a:noFill/>
                    <a:ln>
                      <a:noFill/>
                    </a:ln>
                  </pic:spPr>
                </pic:pic>
              </a:graphicData>
            </a:graphic>
          </wp:inline>
        </w:drawing>
      </w:r>
    </w:p>
    <w:p w14:paraId="75E54F13" w14:textId="0DD9102F" w:rsidR="00E90708" w:rsidRPr="00451987" w:rsidRDefault="00E90708" w:rsidP="009A0054">
      <w:pPr>
        <w:pStyle w:val="Title"/>
        <w:rPr>
          <w:b/>
          <w:bCs/>
          <w:sz w:val="28"/>
          <w:szCs w:val="28"/>
          <w:lang w:val="lt-LT"/>
        </w:rPr>
      </w:pPr>
      <w:r w:rsidRPr="00451987">
        <w:rPr>
          <w:b/>
          <w:bCs/>
          <w:sz w:val="28"/>
          <w:szCs w:val="28"/>
          <w:lang w:val="lt-LT"/>
        </w:rPr>
        <w:t>KAIŠIADORIŲ RAJONO SAVIVALDYBĖS TARYBA</w:t>
      </w:r>
    </w:p>
    <w:p w14:paraId="79178FB3" w14:textId="77777777" w:rsidR="007F33B2" w:rsidRPr="001356AE" w:rsidRDefault="007F33B2" w:rsidP="001356AE">
      <w:pPr>
        <w:jc w:val="center"/>
        <w:rPr>
          <w:b/>
          <w:bCs/>
        </w:rPr>
      </w:pPr>
    </w:p>
    <w:p w14:paraId="17F0B35A" w14:textId="77777777" w:rsidR="00E90708" w:rsidRPr="001356AE" w:rsidRDefault="00E90708" w:rsidP="001356AE">
      <w:pPr>
        <w:jc w:val="center"/>
        <w:rPr>
          <w:b/>
          <w:bCs/>
        </w:rPr>
      </w:pPr>
      <w:r w:rsidRPr="001356AE">
        <w:rPr>
          <w:b/>
          <w:bCs/>
        </w:rPr>
        <w:t>SPRENDIMAS</w:t>
      </w:r>
    </w:p>
    <w:p w14:paraId="081D37C6" w14:textId="741542C9" w:rsidR="0010091D" w:rsidRPr="001356AE" w:rsidRDefault="0010091D" w:rsidP="001356AE">
      <w:pPr>
        <w:jc w:val="center"/>
        <w:rPr>
          <w:b/>
          <w:bCs/>
          <w:lang w:val="pt-BR"/>
        </w:rPr>
      </w:pPr>
      <w:r w:rsidRPr="001356AE">
        <w:rPr>
          <w:b/>
          <w:bCs/>
          <w:lang w:val="pt-BR"/>
        </w:rPr>
        <w:t xml:space="preserve">DĖL KAIŠIADORIŲ RAJONO SAVIVALDYBĖS </w:t>
      </w:r>
      <w:r w:rsidR="00564837" w:rsidRPr="001356AE">
        <w:rPr>
          <w:b/>
          <w:bCs/>
          <w:lang w:val="pt-BR"/>
        </w:rPr>
        <w:t xml:space="preserve">TARYBOS </w:t>
      </w:r>
      <w:r w:rsidRPr="001356AE">
        <w:rPr>
          <w:b/>
          <w:bCs/>
          <w:lang w:val="pt-BR"/>
        </w:rPr>
        <w:t xml:space="preserve">2019 M. KOVO 28 D. SPRENDIMO </w:t>
      </w:r>
      <w:bookmarkStart w:id="0" w:name="n_0"/>
      <w:r w:rsidR="001356AE" w:rsidRPr="001356AE">
        <w:rPr>
          <w:b/>
          <w:bCs/>
          <w:lang w:val="pt-BR"/>
        </w:rPr>
        <w:t xml:space="preserve">NR. V17-51 </w:t>
      </w:r>
      <w:bookmarkEnd w:id="0"/>
      <w:r w:rsidRPr="001356AE">
        <w:rPr>
          <w:b/>
          <w:bCs/>
          <w:lang w:val="pt-BR"/>
        </w:rPr>
        <w:t>„DĖL KAIŠIADORIŲ RAJONO SAVIVALDYBĖS JAUNIMO REIKALŲ TARYBOS NUOSTATŲ PATVIRTINIMO</w:t>
      </w:r>
      <w:r w:rsidR="00564837" w:rsidRPr="001356AE">
        <w:rPr>
          <w:b/>
          <w:bCs/>
          <w:lang w:val="pt-BR"/>
        </w:rPr>
        <w:t>“</w:t>
      </w:r>
      <w:r w:rsidRPr="001356AE">
        <w:rPr>
          <w:b/>
          <w:bCs/>
          <w:lang w:val="pt-BR"/>
        </w:rPr>
        <w:t xml:space="preserve"> PAKEITIMO</w:t>
      </w:r>
    </w:p>
    <w:p w14:paraId="63F1639F" w14:textId="77777777" w:rsidR="00D322A7" w:rsidRPr="001356AE" w:rsidRDefault="00D322A7" w:rsidP="001356AE">
      <w:pPr>
        <w:jc w:val="center"/>
        <w:rPr>
          <w:b/>
          <w:bCs/>
        </w:rPr>
      </w:pPr>
    </w:p>
    <w:p w14:paraId="3E87A98C" w14:textId="2A55CDA3" w:rsidR="00E90708" w:rsidRPr="00447B15" w:rsidRDefault="00E90708" w:rsidP="009A0054">
      <w:pPr>
        <w:pStyle w:val="Heading1"/>
        <w:numPr>
          <w:ilvl w:val="0"/>
          <w:numId w:val="0"/>
        </w:numPr>
        <w:rPr>
          <w:b w:val="0"/>
          <w:szCs w:val="24"/>
        </w:rPr>
      </w:pPr>
      <w:r w:rsidRPr="00447B15">
        <w:rPr>
          <w:b w:val="0"/>
          <w:szCs w:val="24"/>
        </w:rPr>
        <w:t>202</w:t>
      </w:r>
      <w:r w:rsidR="0010091D">
        <w:rPr>
          <w:b w:val="0"/>
          <w:szCs w:val="24"/>
        </w:rPr>
        <w:t>5</w:t>
      </w:r>
      <w:r w:rsidRPr="00447B15">
        <w:rPr>
          <w:b w:val="0"/>
          <w:szCs w:val="24"/>
        </w:rPr>
        <w:t xml:space="preserve"> m. </w:t>
      </w:r>
      <w:r w:rsidR="0010091D">
        <w:rPr>
          <w:b w:val="0"/>
          <w:szCs w:val="24"/>
        </w:rPr>
        <w:t>kovo</w:t>
      </w:r>
      <w:r w:rsidR="00A9100F">
        <w:rPr>
          <w:b w:val="0"/>
          <w:szCs w:val="24"/>
        </w:rPr>
        <w:t xml:space="preserve"> </w:t>
      </w:r>
      <w:r w:rsidR="0010091D">
        <w:rPr>
          <w:b w:val="0"/>
          <w:szCs w:val="24"/>
        </w:rPr>
        <w:t>27</w:t>
      </w:r>
      <w:r w:rsidR="00D82B49">
        <w:rPr>
          <w:b w:val="0"/>
          <w:szCs w:val="24"/>
        </w:rPr>
        <w:t xml:space="preserve"> </w:t>
      </w:r>
      <w:r w:rsidRPr="00447B15">
        <w:rPr>
          <w:b w:val="0"/>
          <w:szCs w:val="24"/>
        </w:rPr>
        <w:t>d. Nr. V17</w:t>
      </w:r>
      <w:r>
        <w:rPr>
          <w:b w:val="0"/>
          <w:szCs w:val="24"/>
        </w:rPr>
        <w:t>E</w:t>
      </w:r>
      <w:r w:rsidRPr="00447B15">
        <w:rPr>
          <w:b w:val="0"/>
          <w:szCs w:val="24"/>
        </w:rPr>
        <w:t>-</w:t>
      </w:r>
      <w:r w:rsidR="00641287">
        <w:rPr>
          <w:b w:val="0"/>
          <w:szCs w:val="24"/>
        </w:rPr>
        <w:t>63</w:t>
      </w:r>
    </w:p>
    <w:p w14:paraId="75803114" w14:textId="77777777" w:rsidR="00E90708" w:rsidRPr="00447B15" w:rsidRDefault="00E90708" w:rsidP="009A0054">
      <w:pPr>
        <w:pStyle w:val="Heading1"/>
        <w:numPr>
          <w:ilvl w:val="0"/>
          <w:numId w:val="0"/>
        </w:numPr>
        <w:rPr>
          <w:b w:val="0"/>
          <w:szCs w:val="24"/>
        </w:rPr>
      </w:pPr>
      <w:r w:rsidRPr="00447B15">
        <w:rPr>
          <w:b w:val="0"/>
          <w:szCs w:val="24"/>
        </w:rPr>
        <w:t>Kaišiadorys</w:t>
      </w:r>
    </w:p>
    <w:p w14:paraId="51E7C892" w14:textId="77777777" w:rsidR="00A747CA" w:rsidRPr="00447B15" w:rsidRDefault="00A747CA" w:rsidP="009A0054">
      <w:pPr>
        <w:jc w:val="center"/>
      </w:pPr>
    </w:p>
    <w:p w14:paraId="44067011" w14:textId="27FFFFC7" w:rsidR="00E90708" w:rsidRDefault="00E90708" w:rsidP="001356AE">
      <w:pPr>
        <w:spacing w:line="360" w:lineRule="auto"/>
        <w:ind w:firstLine="851"/>
        <w:jc w:val="both"/>
      </w:pPr>
      <w:r w:rsidRPr="00CE04A9">
        <w:t xml:space="preserve">Vadovaudamasi </w:t>
      </w:r>
      <w:r w:rsidR="000A209A" w:rsidRPr="00CE04A9">
        <w:t xml:space="preserve">Lietuvos Respublikos </w:t>
      </w:r>
      <w:r w:rsidR="00061BA3" w:rsidRPr="00CE04A9">
        <w:rPr>
          <w:color w:val="000000"/>
        </w:rPr>
        <w:t xml:space="preserve">vietos savivaldos įstatymo </w:t>
      </w:r>
      <w:r w:rsidR="00F26450" w:rsidRPr="00F26450">
        <w:rPr>
          <w:color w:val="000000"/>
        </w:rPr>
        <w:t xml:space="preserve">15 straipsnio 4 </w:t>
      </w:r>
      <w:r w:rsidR="00A349D2">
        <w:rPr>
          <w:color w:val="000000"/>
        </w:rPr>
        <w:t>dalimi</w:t>
      </w:r>
      <w:r w:rsidR="00061BA3" w:rsidRPr="00CE04A9">
        <w:rPr>
          <w:color w:val="000000"/>
        </w:rPr>
        <w:t xml:space="preserve"> </w:t>
      </w:r>
      <w:r w:rsidR="005D5C74">
        <w:t>ir atsižvelgdama į</w:t>
      </w:r>
      <w:r w:rsidR="0051203D">
        <w:t xml:space="preserve"> Kaišiadorių rajono savivaldybės jaunimo reikalų tarybos</w:t>
      </w:r>
      <w:r w:rsidR="007B05B6">
        <w:t xml:space="preserve"> 2024 m. rugsėjo 27 d. protokolo Nr.13</w:t>
      </w:r>
      <w:r w:rsidR="0051203D">
        <w:t xml:space="preserve"> rekomendacijas</w:t>
      </w:r>
      <w:r w:rsidR="00564837">
        <w:t>,</w:t>
      </w:r>
      <w:r w:rsidR="0051203D">
        <w:t xml:space="preserve"> </w:t>
      </w:r>
      <w:r w:rsidRPr="00CE04A9">
        <w:t xml:space="preserve">Kaišiadorių rajono savivaldybės taryba </w:t>
      </w:r>
      <w:r w:rsidR="008A02ED" w:rsidRPr="00CE04A9">
        <w:t xml:space="preserve">  </w:t>
      </w:r>
      <w:r w:rsidRPr="001356AE">
        <w:rPr>
          <w:spacing w:val="60"/>
        </w:rPr>
        <w:t>nusprendži</w:t>
      </w:r>
      <w:r w:rsidRPr="001356AE">
        <w:rPr>
          <w:spacing w:val="20"/>
        </w:rPr>
        <w:t>a:</w:t>
      </w:r>
    </w:p>
    <w:p w14:paraId="46060CA6" w14:textId="373728A3" w:rsidR="00F26450" w:rsidRDefault="00C10A22" w:rsidP="001356AE">
      <w:pPr>
        <w:spacing w:line="360" w:lineRule="auto"/>
        <w:ind w:firstLine="851"/>
        <w:jc w:val="both"/>
      </w:pPr>
      <w:r w:rsidRPr="00BA5373">
        <w:t>Pa</w:t>
      </w:r>
      <w:r w:rsidR="00BA5373" w:rsidRPr="00BA5373">
        <w:t>keisti</w:t>
      </w:r>
      <w:r w:rsidRPr="00BA5373">
        <w:t xml:space="preserve"> </w:t>
      </w:r>
      <w:r w:rsidR="00564837">
        <w:t xml:space="preserve">Kaišiadorių rajono savivaldybės jaunimo reikalų tarybos nuostatus, patvirtintus  </w:t>
      </w:r>
      <w:r w:rsidRPr="00BA5373">
        <w:t>Kaišiadorių rajono savivaldybės</w:t>
      </w:r>
      <w:r w:rsidRPr="002B1D64">
        <w:t xml:space="preserve"> </w:t>
      </w:r>
      <w:r w:rsidR="00F26450">
        <w:t>tarybos 2019 m. kovo 28 d. sprendim</w:t>
      </w:r>
      <w:r w:rsidR="00564837">
        <w:t>u</w:t>
      </w:r>
      <w:r w:rsidR="00F26450">
        <w:t xml:space="preserve"> </w:t>
      </w:r>
      <w:bookmarkStart w:id="1" w:name="n_1"/>
      <w:r w:rsidR="001356AE" w:rsidRPr="001356AE">
        <w:t xml:space="preserve">Nr. V17-51 </w:t>
      </w:r>
      <w:bookmarkEnd w:id="1"/>
      <w:r w:rsidR="00F26450">
        <w:t xml:space="preserve">„Dėl </w:t>
      </w:r>
      <w:bookmarkStart w:id="2" w:name="_Hlk190671406"/>
      <w:r w:rsidR="00F26450">
        <w:t xml:space="preserve">Kaišiadorių rajono savivaldybės jaunimo reikalų tarybos nuostatų </w:t>
      </w:r>
      <w:bookmarkEnd w:id="2"/>
      <w:r w:rsidR="00F26450">
        <w:t>patvirtinimo“</w:t>
      </w:r>
      <w:r w:rsidR="00564837">
        <w:t>, ir</w:t>
      </w:r>
      <w:r w:rsidR="005D5C74">
        <w:t xml:space="preserve"> 2 punktą </w:t>
      </w:r>
      <w:r w:rsidR="00F26450">
        <w:t>išdėstyti taip:</w:t>
      </w:r>
    </w:p>
    <w:p w14:paraId="7120194A" w14:textId="77777777" w:rsidR="00F26450" w:rsidRDefault="00F26450" w:rsidP="001356AE">
      <w:pPr>
        <w:tabs>
          <w:tab w:val="left" w:pos="851"/>
        </w:tabs>
        <w:spacing w:line="360" w:lineRule="auto"/>
        <w:ind w:firstLine="851"/>
        <w:jc w:val="both"/>
      </w:pPr>
      <w:r w:rsidRPr="00F26450">
        <w:t>„</w:t>
      </w:r>
      <w:r>
        <w:t>2</w:t>
      </w:r>
      <w:r w:rsidRPr="00F26450">
        <w:t>.</w:t>
      </w:r>
      <w:r w:rsidRPr="00F26450">
        <w:rPr>
          <w:lang w:eastAsia="lt-LT"/>
        </w:rPr>
        <w:t xml:space="preserve"> Jaunimo reikalų taryba yra visuomeninė patariamoji institucija, lygybės principu sudaroma iš keturių Savivaldybės administracijos ir (ar) Savivaldybės tarybos ir keturių savivaldybės teritorijoje veikiančių savivaldybės jaunimo organizacijų tarybos deleguotų atstovų (14–29 m.).</w:t>
      </w:r>
      <w:r w:rsidRPr="00F26450">
        <w:t>“</w:t>
      </w:r>
    </w:p>
    <w:p w14:paraId="777715AE" w14:textId="77777777" w:rsidR="00DC3A33" w:rsidRPr="00DC3A33" w:rsidRDefault="00DC3A33" w:rsidP="001356AE">
      <w:pPr>
        <w:tabs>
          <w:tab w:val="left" w:pos="851"/>
        </w:tabs>
        <w:spacing w:line="360" w:lineRule="auto"/>
        <w:ind w:firstLine="851"/>
        <w:jc w:val="both"/>
        <w:rPr>
          <w:iCs/>
        </w:rPr>
      </w:pPr>
      <w:r w:rsidRPr="00DC3A33">
        <w:rPr>
          <w:iCs/>
        </w:rPr>
        <w:t>Šis sprendimas per vieną mėnesį nuo jo paskelbimo arba įteikimo suinteresuotam asmeniui dienos gali būti skundžiamas Kaišiadorių rajono savivaldybės tarybai (Katedros g. 4, Kaišiadorys) Lietuvos Respublikos viešojo administravimo įstatymo nustatyta tvarka arba Lietuvos administracinių ginčų komisijos Kauno apygardos skyriui (Laisvės al. 36, LT-44240 Kaunas) Lietuvos Respublikos ikiteisminio administracinių ginčų nagrinėjimo tvarkos įstatymo nustatyta tvarka, arba Regionų administraciniam teismui bet kuriuose šio teismo rūmuose (Šiaulių rūmai, Dvaro g. 80, Šiauliai; Panevėžio rūmai, Respublikos g. 62, Panevėžys; Klaipėdos rūmai, Galinio Pylimo g. 9, Klaipėda; Kauno rūmai, A. Mickevičiaus g. 8A, Kaunas) Lietuvos Respublikos administracinių bylų teisenos įstatymo nustatyta tvarka.</w:t>
      </w:r>
    </w:p>
    <w:p w14:paraId="2E87A055" w14:textId="77777777" w:rsidR="00BA5373" w:rsidRDefault="00BA5373" w:rsidP="00D322A7">
      <w:pPr>
        <w:suppressAutoHyphens w:val="0"/>
        <w:rPr>
          <w:lang w:eastAsia="en-US"/>
        </w:rPr>
      </w:pPr>
    </w:p>
    <w:p w14:paraId="5F1A9F94" w14:textId="0B91C80A" w:rsidR="008A02ED" w:rsidRPr="008A02ED" w:rsidRDefault="001356AE" w:rsidP="001356AE">
      <w:pPr>
        <w:tabs>
          <w:tab w:val="right" w:pos="9638"/>
        </w:tabs>
        <w:suppressAutoHyphens w:val="0"/>
        <w:rPr>
          <w:lang w:eastAsia="en-US"/>
        </w:rPr>
      </w:pPr>
      <w:r>
        <w:t>Savivaldybės meras</w:t>
      </w:r>
      <w:r>
        <w:tab/>
        <w:t>Šarūnas Čėsna</w:t>
      </w:r>
    </w:p>
    <w:sectPr w:rsidR="008A02ED" w:rsidRPr="008A02ED" w:rsidSect="00175EA9">
      <w:headerReference w:type="default" r:id="rId9"/>
      <w:pgSz w:w="11907" w:h="16840" w:code="9"/>
      <w:pgMar w:top="426" w:right="567" w:bottom="737" w:left="1531" w:header="567" w:footer="567"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4EB10" w14:textId="77777777" w:rsidR="00311501" w:rsidRDefault="00311501">
      <w:r>
        <w:separator/>
      </w:r>
    </w:p>
  </w:endnote>
  <w:endnote w:type="continuationSeparator" w:id="0">
    <w:p w14:paraId="1B980342" w14:textId="77777777" w:rsidR="00311501" w:rsidRDefault="0031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8CE9C" w14:textId="77777777" w:rsidR="00311501" w:rsidRDefault="00311501">
      <w:r>
        <w:separator/>
      </w:r>
    </w:p>
  </w:footnote>
  <w:footnote w:type="continuationSeparator" w:id="0">
    <w:p w14:paraId="5AB06BB9" w14:textId="77777777" w:rsidR="00311501" w:rsidRDefault="00311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CC2A4" w14:textId="77777777" w:rsidR="00380C83" w:rsidRDefault="00380C83">
    <w:pPr>
      <w:pStyle w:val="Header"/>
      <w:jc w:val="center"/>
    </w:pPr>
  </w:p>
  <w:p w14:paraId="59841952" w14:textId="77777777" w:rsidR="00380C83" w:rsidRDefault="00380C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lvl w:ilvl="0">
      <w:start w:val="1"/>
      <w:numFmt w:val="decimal"/>
      <w:pStyle w:val="Heading1"/>
      <w:lvlText w:val="%1."/>
      <w:lvlJc w:val="left"/>
      <w:pPr>
        <w:tabs>
          <w:tab w:val="num" w:pos="420"/>
        </w:tabs>
        <w:ind w:left="420" w:hanging="360"/>
      </w:pPr>
      <w:rPr>
        <w:rFonts w:cs="Times New Roman"/>
      </w:rPr>
    </w:lvl>
  </w:abstractNum>
  <w:abstractNum w:abstractNumId="1" w15:restartNumberingAfterBreak="0">
    <w:nsid w:val="34ED31BB"/>
    <w:multiLevelType w:val="hybridMultilevel"/>
    <w:tmpl w:val="B26A1826"/>
    <w:lvl w:ilvl="0" w:tplc="782249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723883"/>
    <w:multiLevelType w:val="hybridMultilevel"/>
    <w:tmpl w:val="4336F7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CA65196"/>
    <w:multiLevelType w:val="hybridMultilevel"/>
    <w:tmpl w:val="F3DCD6E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CDA0366"/>
    <w:multiLevelType w:val="hybridMultilevel"/>
    <w:tmpl w:val="C540A36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132239C"/>
    <w:multiLevelType w:val="hybridMultilevel"/>
    <w:tmpl w:val="4BD6D9EA"/>
    <w:lvl w:ilvl="0" w:tplc="148A3F42">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num w:numId="1" w16cid:durableId="104889817">
    <w:abstractNumId w:val="0"/>
  </w:num>
  <w:num w:numId="2" w16cid:durableId="1290670431">
    <w:abstractNumId w:val="4"/>
  </w:num>
  <w:num w:numId="3" w16cid:durableId="637344499">
    <w:abstractNumId w:val="2"/>
  </w:num>
  <w:num w:numId="4" w16cid:durableId="486289348">
    <w:abstractNumId w:val="3"/>
  </w:num>
  <w:num w:numId="5" w16cid:durableId="525296377">
    <w:abstractNumId w:val="5"/>
  </w:num>
  <w:num w:numId="6" w16cid:durableId="644504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708"/>
    <w:rsid w:val="00002621"/>
    <w:rsid w:val="00005961"/>
    <w:rsid w:val="00024BAE"/>
    <w:rsid w:val="000407C5"/>
    <w:rsid w:val="000430B2"/>
    <w:rsid w:val="00054705"/>
    <w:rsid w:val="00061BA3"/>
    <w:rsid w:val="000637B4"/>
    <w:rsid w:val="000A209A"/>
    <w:rsid w:val="000E508D"/>
    <w:rsid w:val="000E5F50"/>
    <w:rsid w:val="000E740A"/>
    <w:rsid w:val="000F1D16"/>
    <w:rsid w:val="000F40AC"/>
    <w:rsid w:val="0010091D"/>
    <w:rsid w:val="001020B3"/>
    <w:rsid w:val="001150F0"/>
    <w:rsid w:val="00127288"/>
    <w:rsid w:val="00133350"/>
    <w:rsid w:val="001349B4"/>
    <w:rsid w:val="00135339"/>
    <w:rsid w:val="001356AE"/>
    <w:rsid w:val="00151C52"/>
    <w:rsid w:val="00153CC6"/>
    <w:rsid w:val="00175EA9"/>
    <w:rsid w:val="001A691D"/>
    <w:rsid w:val="001C3D99"/>
    <w:rsid w:val="001D2D68"/>
    <w:rsid w:val="001D41F0"/>
    <w:rsid w:val="001E04AD"/>
    <w:rsid w:val="001E0797"/>
    <w:rsid w:val="001E3A50"/>
    <w:rsid w:val="001E79CA"/>
    <w:rsid w:val="001F07C5"/>
    <w:rsid w:val="001F68DC"/>
    <w:rsid w:val="00221C56"/>
    <w:rsid w:val="00223843"/>
    <w:rsid w:val="00242D85"/>
    <w:rsid w:val="00254086"/>
    <w:rsid w:val="00255F2C"/>
    <w:rsid w:val="0025771B"/>
    <w:rsid w:val="00290679"/>
    <w:rsid w:val="002A7C6D"/>
    <w:rsid w:val="002B1D64"/>
    <w:rsid w:val="002B458C"/>
    <w:rsid w:val="002B613F"/>
    <w:rsid w:val="002C3399"/>
    <w:rsid w:val="002C7A08"/>
    <w:rsid w:val="002D18DF"/>
    <w:rsid w:val="002D40B7"/>
    <w:rsid w:val="002E5EC7"/>
    <w:rsid w:val="002F64D4"/>
    <w:rsid w:val="00306424"/>
    <w:rsid w:val="00306CDD"/>
    <w:rsid w:val="00307D61"/>
    <w:rsid w:val="00311501"/>
    <w:rsid w:val="0032332A"/>
    <w:rsid w:val="003643BC"/>
    <w:rsid w:val="00366B44"/>
    <w:rsid w:val="0037014A"/>
    <w:rsid w:val="003736F3"/>
    <w:rsid w:val="00380C83"/>
    <w:rsid w:val="0039637B"/>
    <w:rsid w:val="003B4098"/>
    <w:rsid w:val="003B6B58"/>
    <w:rsid w:val="003C0A64"/>
    <w:rsid w:val="003C0EAD"/>
    <w:rsid w:val="004037F3"/>
    <w:rsid w:val="00404C24"/>
    <w:rsid w:val="0041039B"/>
    <w:rsid w:val="004301DE"/>
    <w:rsid w:val="00430FF2"/>
    <w:rsid w:val="00434A0E"/>
    <w:rsid w:val="00451987"/>
    <w:rsid w:val="004531BA"/>
    <w:rsid w:val="004766BA"/>
    <w:rsid w:val="00480228"/>
    <w:rsid w:val="004848B5"/>
    <w:rsid w:val="0048596C"/>
    <w:rsid w:val="00485B38"/>
    <w:rsid w:val="004A7DD9"/>
    <w:rsid w:val="004C5509"/>
    <w:rsid w:val="004D4242"/>
    <w:rsid w:val="004F1EAB"/>
    <w:rsid w:val="00505B79"/>
    <w:rsid w:val="0051203D"/>
    <w:rsid w:val="00515200"/>
    <w:rsid w:val="00520037"/>
    <w:rsid w:val="0052576B"/>
    <w:rsid w:val="00532A46"/>
    <w:rsid w:val="00533EE3"/>
    <w:rsid w:val="00562B46"/>
    <w:rsid w:val="00564837"/>
    <w:rsid w:val="005705C6"/>
    <w:rsid w:val="005A097F"/>
    <w:rsid w:val="005A2721"/>
    <w:rsid w:val="005A7D6F"/>
    <w:rsid w:val="005B1152"/>
    <w:rsid w:val="005B5C04"/>
    <w:rsid w:val="005D5C74"/>
    <w:rsid w:val="005E5919"/>
    <w:rsid w:val="005F2705"/>
    <w:rsid w:val="005F447A"/>
    <w:rsid w:val="006050A3"/>
    <w:rsid w:val="00606FE2"/>
    <w:rsid w:val="00614A3C"/>
    <w:rsid w:val="006249B0"/>
    <w:rsid w:val="00641287"/>
    <w:rsid w:val="006564A0"/>
    <w:rsid w:val="00661C27"/>
    <w:rsid w:val="00662060"/>
    <w:rsid w:val="00662D91"/>
    <w:rsid w:val="006B7C23"/>
    <w:rsid w:val="006C1C7C"/>
    <w:rsid w:val="006C3233"/>
    <w:rsid w:val="006D07AA"/>
    <w:rsid w:val="006D5FE0"/>
    <w:rsid w:val="006F05E8"/>
    <w:rsid w:val="006F4275"/>
    <w:rsid w:val="00707CFE"/>
    <w:rsid w:val="00720949"/>
    <w:rsid w:val="00722C4F"/>
    <w:rsid w:val="007276C1"/>
    <w:rsid w:val="00730390"/>
    <w:rsid w:val="007327DA"/>
    <w:rsid w:val="00735082"/>
    <w:rsid w:val="0073658A"/>
    <w:rsid w:val="0075028B"/>
    <w:rsid w:val="00750A1A"/>
    <w:rsid w:val="007535A4"/>
    <w:rsid w:val="00757442"/>
    <w:rsid w:val="0076005F"/>
    <w:rsid w:val="00760FBE"/>
    <w:rsid w:val="007641D6"/>
    <w:rsid w:val="007654B7"/>
    <w:rsid w:val="007730A9"/>
    <w:rsid w:val="00784101"/>
    <w:rsid w:val="00786580"/>
    <w:rsid w:val="00786D03"/>
    <w:rsid w:val="007969C1"/>
    <w:rsid w:val="007A17F4"/>
    <w:rsid w:val="007B05B6"/>
    <w:rsid w:val="007D2996"/>
    <w:rsid w:val="007D64B5"/>
    <w:rsid w:val="007E6F83"/>
    <w:rsid w:val="007F33B2"/>
    <w:rsid w:val="00802F5D"/>
    <w:rsid w:val="00814D52"/>
    <w:rsid w:val="00815DCF"/>
    <w:rsid w:val="00830F11"/>
    <w:rsid w:val="0084129A"/>
    <w:rsid w:val="00856FFB"/>
    <w:rsid w:val="00861791"/>
    <w:rsid w:val="00861991"/>
    <w:rsid w:val="00873AE6"/>
    <w:rsid w:val="008A02ED"/>
    <w:rsid w:val="008A2410"/>
    <w:rsid w:val="008B53E3"/>
    <w:rsid w:val="008C0687"/>
    <w:rsid w:val="008C1FAB"/>
    <w:rsid w:val="008C3317"/>
    <w:rsid w:val="00901566"/>
    <w:rsid w:val="00944C47"/>
    <w:rsid w:val="00945986"/>
    <w:rsid w:val="009605B7"/>
    <w:rsid w:val="0096147E"/>
    <w:rsid w:val="00961B7F"/>
    <w:rsid w:val="009640D9"/>
    <w:rsid w:val="009A0054"/>
    <w:rsid w:val="009B2AA2"/>
    <w:rsid w:val="009B4687"/>
    <w:rsid w:val="009B499F"/>
    <w:rsid w:val="009E451A"/>
    <w:rsid w:val="00A029F2"/>
    <w:rsid w:val="00A101BD"/>
    <w:rsid w:val="00A13907"/>
    <w:rsid w:val="00A349D2"/>
    <w:rsid w:val="00A747CA"/>
    <w:rsid w:val="00A9100F"/>
    <w:rsid w:val="00A932FB"/>
    <w:rsid w:val="00AA2AB3"/>
    <w:rsid w:val="00AA60D5"/>
    <w:rsid w:val="00AB376F"/>
    <w:rsid w:val="00AB54EA"/>
    <w:rsid w:val="00AC20A6"/>
    <w:rsid w:val="00AC22B7"/>
    <w:rsid w:val="00AC29DF"/>
    <w:rsid w:val="00AC51D0"/>
    <w:rsid w:val="00AC7139"/>
    <w:rsid w:val="00B01C68"/>
    <w:rsid w:val="00B14B90"/>
    <w:rsid w:val="00B163AE"/>
    <w:rsid w:val="00B314DE"/>
    <w:rsid w:val="00B4174C"/>
    <w:rsid w:val="00B43FC5"/>
    <w:rsid w:val="00B44F57"/>
    <w:rsid w:val="00B83F04"/>
    <w:rsid w:val="00BA5373"/>
    <w:rsid w:val="00BB6007"/>
    <w:rsid w:val="00BC3EC5"/>
    <w:rsid w:val="00BD77CF"/>
    <w:rsid w:val="00BF7563"/>
    <w:rsid w:val="00C028B6"/>
    <w:rsid w:val="00C02A62"/>
    <w:rsid w:val="00C03D02"/>
    <w:rsid w:val="00C10A22"/>
    <w:rsid w:val="00C250F0"/>
    <w:rsid w:val="00C37DD8"/>
    <w:rsid w:val="00C97659"/>
    <w:rsid w:val="00CB2486"/>
    <w:rsid w:val="00CE04A9"/>
    <w:rsid w:val="00CE2955"/>
    <w:rsid w:val="00CE49EA"/>
    <w:rsid w:val="00CE6A4D"/>
    <w:rsid w:val="00CF36B1"/>
    <w:rsid w:val="00D11599"/>
    <w:rsid w:val="00D11BC1"/>
    <w:rsid w:val="00D27D32"/>
    <w:rsid w:val="00D322A7"/>
    <w:rsid w:val="00D3540F"/>
    <w:rsid w:val="00D44168"/>
    <w:rsid w:val="00D5175C"/>
    <w:rsid w:val="00D66281"/>
    <w:rsid w:val="00D7524B"/>
    <w:rsid w:val="00D816CE"/>
    <w:rsid w:val="00D82B49"/>
    <w:rsid w:val="00D85E3D"/>
    <w:rsid w:val="00D91128"/>
    <w:rsid w:val="00DA3509"/>
    <w:rsid w:val="00DB11DD"/>
    <w:rsid w:val="00DB5C41"/>
    <w:rsid w:val="00DB7ACA"/>
    <w:rsid w:val="00DC0821"/>
    <w:rsid w:val="00DC20D9"/>
    <w:rsid w:val="00DC3A33"/>
    <w:rsid w:val="00DC7637"/>
    <w:rsid w:val="00DE0084"/>
    <w:rsid w:val="00DE035D"/>
    <w:rsid w:val="00DE56F4"/>
    <w:rsid w:val="00E03B4A"/>
    <w:rsid w:val="00E05F12"/>
    <w:rsid w:val="00E07CA7"/>
    <w:rsid w:val="00E13057"/>
    <w:rsid w:val="00E16903"/>
    <w:rsid w:val="00E20308"/>
    <w:rsid w:val="00E31AFF"/>
    <w:rsid w:val="00E34250"/>
    <w:rsid w:val="00E3508A"/>
    <w:rsid w:val="00E42530"/>
    <w:rsid w:val="00E653B8"/>
    <w:rsid w:val="00E87303"/>
    <w:rsid w:val="00E90708"/>
    <w:rsid w:val="00EC32D0"/>
    <w:rsid w:val="00EC33E0"/>
    <w:rsid w:val="00F142E2"/>
    <w:rsid w:val="00F166AD"/>
    <w:rsid w:val="00F26450"/>
    <w:rsid w:val="00F26B20"/>
    <w:rsid w:val="00F31AB2"/>
    <w:rsid w:val="00F361F4"/>
    <w:rsid w:val="00F4175B"/>
    <w:rsid w:val="00F53DBF"/>
    <w:rsid w:val="00F55719"/>
    <w:rsid w:val="00F65D5C"/>
    <w:rsid w:val="00F67ED7"/>
    <w:rsid w:val="00F95259"/>
    <w:rsid w:val="00FB6428"/>
    <w:rsid w:val="00FC2D47"/>
    <w:rsid w:val="00FD4077"/>
    <w:rsid w:val="00FE0C8C"/>
    <w:rsid w:val="00FF0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253C"/>
  <w15:docId w15:val="{FEAD8F43-9147-4C5C-A25D-27407C52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708"/>
    <w:pPr>
      <w:suppressAutoHyphens/>
    </w:pPr>
    <w:rPr>
      <w:rFonts w:ascii="Times New Roman" w:eastAsia="Times New Roman" w:hAnsi="Times New Roman"/>
      <w:sz w:val="24"/>
      <w:szCs w:val="24"/>
      <w:lang w:val="lt-LT" w:eastAsia="ar-SA"/>
    </w:rPr>
  </w:style>
  <w:style w:type="paragraph" w:styleId="Heading1">
    <w:name w:val="heading 1"/>
    <w:basedOn w:val="Normal"/>
    <w:next w:val="Normal"/>
    <w:link w:val="Heading1Char"/>
    <w:uiPriority w:val="99"/>
    <w:qFormat/>
    <w:rsid w:val="00E90708"/>
    <w:pPr>
      <w:keepNext/>
      <w:numPr>
        <w:numId w:val="1"/>
      </w:numPr>
      <w:jc w:val="center"/>
      <w:outlineLvl w:val="0"/>
    </w:pPr>
    <w:rPr>
      <w:b/>
      <w:szCs w:val="20"/>
    </w:rPr>
  </w:style>
  <w:style w:type="paragraph" w:styleId="Heading3">
    <w:name w:val="heading 3"/>
    <w:basedOn w:val="Normal"/>
    <w:next w:val="Normal"/>
    <w:link w:val="Heading3Char"/>
    <w:uiPriority w:val="9"/>
    <w:semiHidden/>
    <w:unhideWhenUsed/>
    <w:qFormat/>
    <w:rsid w:val="00520037"/>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E90708"/>
    <w:rPr>
      <w:rFonts w:ascii="Times New Roman" w:eastAsia="Times New Roman" w:hAnsi="Times New Roman" w:cs="Times New Roman"/>
      <w:b/>
      <w:kern w:val="0"/>
      <w:sz w:val="24"/>
      <w:szCs w:val="20"/>
      <w:lang w:eastAsia="ar-SA"/>
    </w:rPr>
  </w:style>
  <w:style w:type="paragraph" w:styleId="Title">
    <w:name w:val="Title"/>
    <w:basedOn w:val="Normal"/>
    <w:next w:val="Subtitle"/>
    <w:link w:val="TitleChar"/>
    <w:qFormat/>
    <w:rsid w:val="00E90708"/>
    <w:pPr>
      <w:jc w:val="center"/>
    </w:pPr>
    <w:rPr>
      <w:szCs w:val="20"/>
      <w:lang w:val="en-US"/>
    </w:rPr>
  </w:style>
  <w:style w:type="character" w:customStyle="1" w:styleId="TitleChar">
    <w:name w:val="Title Char"/>
    <w:link w:val="Title"/>
    <w:rsid w:val="00E90708"/>
    <w:rPr>
      <w:rFonts w:ascii="Times New Roman" w:eastAsia="Times New Roman" w:hAnsi="Times New Roman" w:cs="Times New Roman"/>
      <w:kern w:val="0"/>
      <w:sz w:val="24"/>
      <w:szCs w:val="20"/>
      <w:lang w:val="en-US" w:eastAsia="ar-SA"/>
    </w:rPr>
  </w:style>
  <w:style w:type="paragraph" w:styleId="Header">
    <w:name w:val="header"/>
    <w:basedOn w:val="Normal"/>
    <w:link w:val="HeaderChar"/>
    <w:uiPriority w:val="99"/>
    <w:rsid w:val="00E90708"/>
    <w:pPr>
      <w:tabs>
        <w:tab w:val="center" w:pos="4819"/>
        <w:tab w:val="right" w:pos="9638"/>
      </w:tabs>
      <w:suppressAutoHyphens w:val="0"/>
    </w:pPr>
    <w:rPr>
      <w:sz w:val="20"/>
      <w:szCs w:val="20"/>
      <w:lang w:val="en-US" w:eastAsia="en-US"/>
    </w:rPr>
  </w:style>
  <w:style w:type="character" w:customStyle="1" w:styleId="HeaderChar">
    <w:name w:val="Header Char"/>
    <w:link w:val="Header"/>
    <w:uiPriority w:val="99"/>
    <w:rsid w:val="00E90708"/>
    <w:rPr>
      <w:rFonts w:ascii="Times New Roman" w:eastAsia="Times New Roman" w:hAnsi="Times New Roman" w:cs="Times New Roman"/>
      <w:kern w:val="0"/>
      <w:sz w:val="20"/>
      <w:szCs w:val="20"/>
      <w:lang w:val="en-US"/>
    </w:rPr>
  </w:style>
  <w:style w:type="paragraph" w:styleId="NormalWeb">
    <w:name w:val="Normal (Web)"/>
    <w:basedOn w:val="Normal"/>
    <w:uiPriority w:val="99"/>
    <w:unhideWhenUsed/>
    <w:rsid w:val="00E90708"/>
    <w:pPr>
      <w:suppressAutoHyphens w:val="0"/>
      <w:spacing w:before="100" w:beforeAutospacing="1" w:after="100" w:afterAutospacing="1"/>
    </w:pPr>
    <w:rPr>
      <w:lang w:val="en-US" w:eastAsia="en-US"/>
    </w:rPr>
  </w:style>
  <w:style w:type="paragraph" w:styleId="BodyText2">
    <w:name w:val="Body Text 2"/>
    <w:basedOn w:val="Normal"/>
    <w:link w:val="BodyText2Char"/>
    <w:uiPriority w:val="99"/>
    <w:unhideWhenUsed/>
    <w:rsid w:val="00E90708"/>
    <w:pPr>
      <w:spacing w:after="120" w:line="480" w:lineRule="auto"/>
    </w:pPr>
  </w:style>
  <w:style w:type="character" w:customStyle="1" w:styleId="BodyText2Char">
    <w:name w:val="Body Text 2 Char"/>
    <w:link w:val="BodyText2"/>
    <w:uiPriority w:val="99"/>
    <w:rsid w:val="00E90708"/>
    <w:rPr>
      <w:rFonts w:ascii="Times New Roman" w:eastAsia="Times New Roman" w:hAnsi="Times New Roman" w:cs="Times New Roman"/>
      <w:kern w:val="0"/>
      <w:sz w:val="24"/>
      <w:szCs w:val="24"/>
      <w:lang w:eastAsia="ar-SA"/>
    </w:rPr>
  </w:style>
  <w:style w:type="paragraph" w:styleId="Subtitle">
    <w:name w:val="Subtitle"/>
    <w:basedOn w:val="Normal"/>
    <w:next w:val="Normal"/>
    <w:link w:val="SubtitleChar"/>
    <w:uiPriority w:val="11"/>
    <w:qFormat/>
    <w:rsid w:val="00E90708"/>
    <w:pPr>
      <w:numPr>
        <w:ilvl w:val="1"/>
      </w:numPr>
      <w:spacing w:after="160"/>
    </w:pPr>
    <w:rPr>
      <w:rFonts w:ascii="Calibri" w:hAnsi="Calibri"/>
      <w:color w:val="5A5A5A"/>
      <w:spacing w:val="15"/>
      <w:sz w:val="22"/>
      <w:szCs w:val="22"/>
    </w:rPr>
  </w:style>
  <w:style w:type="character" w:customStyle="1" w:styleId="SubtitleChar">
    <w:name w:val="Subtitle Char"/>
    <w:link w:val="Subtitle"/>
    <w:uiPriority w:val="11"/>
    <w:rsid w:val="00E90708"/>
    <w:rPr>
      <w:rFonts w:eastAsia="Times New Roman"/>
      <w:color w:val="5A5A5A"/>
      <w:spacing w:val="15"/>
      <w:kern w:val="0"/>
      <w:lang w:eastAsia="ar-SA"/>
    </w:rPr>
  </w:style>
  <w:style w:type="paragraph" w:styleId="Revision">
    <w:name w:val="Revision"/>
    <w:hidden/>
    <w:uiPriority w:val="99"/>
    <w:semiHidden/>
    <w:rsid w:val="001F68DC"/>
    <w:rPr>
      <w:rFonts w:ascii="Times New Roman" w:eastAsia="Times New Roman" w:hAnsi="Times New Roman"/>
      <w:sz w:val="24"/>
      <w:szCs w:val="24"/>
      <w:lang w:val="lt-LT" w:eastAsia="ar-SA"/>
    </w:rPr>
  </w:style>
  <w:style w:type="character" w:styleId="CommentReference">
    <w:name w:val="annotation reference"/>
    <w:uiPriority w:val="99"/>
    <w:semiHidden/>
    <w:unhideWhenUsed/>
    <w:rsid w:val="0039637B"/>
    <w:rPr>
      <w:sz w:val="16"/>
      <w:szCs w:val="16"/>
    </w:rPr>
  </w:style>
  <w:style w:type="paragraph" w:styleId="CommentText">
    <w:name w:val="annotation text"/>
    <w:basedOn w:val="Normal"/>
    <w:link w:val="CommentTextChar"/>
    <w:uiPriority w:val="99"/>
    <w:unhideWhenUsed/>
    <w:rsid w:val="0039637B"/>
    <w:rPr>
      <w:sz w:val="20"/>
      <w:szCs w:val="20"/>
    </w:rPr>
  </w:style>
  <w:style w:type="character" w:customStyle="1" w:styleId="CommentTextChar">
    <w:name w:val="Comment Text Char"/>
    <w:link w:val="CommentText"/>
    <w:uiPriority w:val="99"/>
    <w:rsid w:val="0039637B"/>
    <w:rPr>
      <w:rFonts w:ascii="Times New Roman" w:eastAsia="Times New Roman" w:hAnsi="Times New Roman" w:cs="Times New Roman"/>
      <w:kern w:val="0"/>
      <w:sz w:val="20"/>
      <w:szCs w:val="20"/>
      <w:lang w:eastAsia="ar-SA"/>
    </w:rPr>
  </w:style>
  <w:style w:type="paragraph" w:styleId="CommentSubject">
    <w:name w:val="annotation subject"/>
    <w:basedOn w:val="CommentText"/>
    <w:next w:val="CommentText"/>
    <w:link w:val="CommentSubjectChar"/>
    <w:uiPriority w:val="99"/>
    <w:semiHidden/>
    <w:unhideWhenUsed/>
    <w:rsid w:val="0039637B"/>
    <w:rPr>
      <w:b/>
      <w:bCs/>
    </w:rPr>
  </w:style>
  <w:style w:type="character" w:customStyle="1" w:styleId="CommentSubjectChar">
    <w:name w:val="Comment Subject Char"/>
    <w:link w:val="CommentSubject"/>
    <w:uiPriority w:val="99"/>
    <w:semiHidden/>
    <w:rsid w:val="0039637B"/>
    <w:rPr>
      <w:rFonts w:ascii="Times New Roman" w:eastAsia="Times New Roman" w:hAnsi="Times New Roman" w:cs="Times New Roman"/>
      <w:b/>
      <w:bCs/>
      <w:kern w:val="0"/>
      <w:sz w:val="20"/>
      <w:szCs w:val="20"/>
      <w:lang w:eastAsia="ar-SA"/>
    </w:rPr>
  </w:style>
  <w:style w:type="paragraph" w:styleId="BalloonText">
    <w:name w:val="Balloon Text"/>
    <w:basedOn w:val="Normal"/>
    <w:link w:val="BalloonTextChar"/>
    <w:uiPriority w:val="99"/>
    <w:semiHidden/>
    <w:unhideWhenUsed/>
    <w:rsid w:val="00C97659"/>
    <w:rPr>
      <w:rFonts w:ascii="Tahoma" w:hAnsi="Tahoma" w:cs="Tahoma"/>
      <w:sz w:val="16"/>
      <w:szCs w:val="16"/>
    </w:rPr>
  </w:style>
  <w:style w:type="character" w:customStyle="1" w:styleId="BalloonTextChar">
    <w:name w:val="Balloon Text Char"/>
    <w:link w:val="BalloonText"/>
    <w:uiPriority w:val="99"/>
    <w:semiHidden/>
    <w:rsid w:val="00C97659"/>
    <w:rPr>
      <w:rFonts w:ascii="Tahoma" w:eastAsia="Times New Roman" w:hAnsi="Tahoma" w:cs="Tahoma"/>
      <w:kern w:val="0"/>
      <w:sz w:val="16"/>
      <w:szCs w:val="16"/>
      <w:lang w:eastAsia="ar-SA"/>
    </w:rPr>
  </w:style>
  <w:style w:type="paragraph" w:styleId="BodyText">
    <w:name w:val="Body Text"/>
    <w:basedOn w:val="Normal"/>
    <w:link w:val="BodyTextChar"/>
    <w:uiPriority w:val="99"/>
    <w:unhideWhenUsed/>
    <w:rsid w:val="00662060"/>
    <w:pPr>
      <w:spacing w:after="120"/>
    </w:pPr>
  </w:style>
  <w:style w:type="character" w:customStyle="1" w:styleId="BodyTextChar">
    <w:name w:val="Body Text Char"/>
    <w:link w:val="BodyText"/>
    <w:uiPriority w:val="99"/>
    <w:rsid w:val="00662060"/>
    <w:rPr>
      <w:rFonts w:ascii="Times New Roman" w:eastAsia="Times New Roman" w:hAnsi="Times New Roman"/>
      <w:sz w:val="24"/>
      <w:szCs w:val="24"/>
      <w:lang w:eastAsia="ar-SA"/>
    </w:rPr>
  </w:style>
  <w:style w:type="character" w:styleId="Hyperlink">
    <w:name w:val="Hyperlink"/>
    <w:uiPriority w:val="99"/>
    <w:unhideWhenUsed/>
    <w:rsid w:val="00C10A22"/>
    <w:rPr>
      <w:color w:val="467886"/>
      <w:u w:val="single"/>
    </w:rPr>
  </w:style>
  <w:style w:type="character" w:styleId="UnresolvedMention">
    <w:name w:val="Unresolved Mention"/>
    <w:uiPriority w:val="99"/>
    <w:semiHidden/>
    <w:unhideWhenUsed/>
    <w:rsid w:val="00C10A22"/>
    <w:rPr>
      <w:color w:val="605E5C"/>
      <w:shd w:val="clear" w:color="auto" w:fill="E1DFDD"/>
    </w:rPr>
  </w:style>
  <w:style w:type="paragraph" w:styleId="ListParagraph">
    <w:name w:val="List Paragraph"/>
    <w:basedOn w:val="Normal"/>
    <w:uiPriority w:val="34"/>
    <w:qFormat/>
    <w:rsid w:val="0051203D"/>
    <w:pPr>
      <w:suppressAutoHyphens w:val="0"/>
      <w:ind w:left="720"/>
      <w:contextualSpacing/>
    </w:pPr>
    <w:rPr>
      <w:lang w:eastAsia="lt-LT"/>
    </w:rPr>
  </w:style>
  <w:style w:type="paragraph" w:customStyle="1" w:styleId="WW-BodyText3">
    <w:name w:val="WW-Body Text 3"/>
    <w:basedOn w:val="Normal"/>
    <w:rsid w:val="0051203D"/>
    <w:pPr>
      <w:jc w:val="both"/>
    </w:pPr>
    <w:rPr>
      <w:lang w:eastAsia="lt-LT"/>
    </w:rPr>
  </w:style>
  <w:style w:type="character" w:customStyle="1" w:styleId="Heading3Char">
    <w:name w:val="Heading 3 Char"/>
    <w:link w:val="Heading3"/>
    <w:uiPriority w:val="9"/>
    <w:semiHidden/>
    <w:rsid w:val="00520037"/>
    <w:rPr>
      <w:rFonts w:ascii="Aptos Display" w:eastAsia="Times New Roman" w:hAnsi="Aptos Display" w:cs="Times New Roman"/>
      <w:b/>
      <w:bCs/>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28142">
      <w:bodyDiv w:val="1"/>
      <w:marLeft w:val="0"/>
      <w:marRight w:val="0"/>
      <w:marTop w:val="0"/>
      <w:marBottom w:val="0"/>
      <w:divBdr>
        <w:top w:val="none" w:sz="0" w:space="0" w:color="auto"/>
        <w:left w:val="none" w:sz="0" w:space="0" w:color="auto"/>
        <w:bottom w:val="none" w:sz="0" w:space="0" w:color="auto"/>
        <w:right w:val="none" w:sz="0" w:space="0" w:color="auto"/>
      </w:divBdr>
      <w:divsChild>
        <w:div w:id="849761282">
          <w:marLeft w:val="0"/>
          <w:marRight w:val="0"/>
          <w:marTop w:val="0"/>
          <w:marBottom w:val="0"/>
          <w:divBdr>
            <w:top w:val="none" w:sz="0" w:space="0" w:color="auto"/>
            <w:left w:val="none" w:sz="0" w:space="0" w:color="auto"/>
            <w:bottom w:val="none" w:sz="0" w:space="0" w:color="auto"/>
            <w:right w:val="none" w:sz="0" w:space="0" w:color="auto"/>
          </w:divBdr>
        </w:div>
        <w:div w:id="968824218">
          <w:marLeft w:val="0"/>
          <w:marRight w:val="0"/>
          <w:marTop w:val="0"/>
          <w:marBottom w:val="0"/>
          <w:divBdr>
            <w:top w:val="none" w:sz="0" w:space="0" w:color="auto"/>
            <w:left w:val="none" w:sz="0" w:space="0" w:color="auto"/>
            <w:bottom w:val="none" w:sz="0" w:space="0" w:color="auto"/>
            <w:right w:val="none" w:sz="0" w:space="0" w:color="auto"/>
          </w:divBdr>
          <w:divsChild>
            <w:div w:id="3359204">
              <w:marLeft w:val="0"/>
              <w:marRight w:val="0"/>
              <w:marTop w:val="0"/>
              <w:marBottom w:val="0"/>
              <w:divBdr>
                <w:top w:val="none" w:sz="0" w:space="0" w:color="auto"/>
                <w:left w:val="none" w:sz="0" w:space="0" w:color="auto"/>
                <w:bottom w:val="none" w:sz="0" w:space="0" w:color="auto"/>
                <w:right w:val="none" w:sz="0" w:space="0" w:color="auto"/>
              </w:divBdr>
            </w:div>
            <w:div w:id="12583005">
              <w:marLeft w:val="0"/>
              <w:marRight w:val="0"/>
              <w:marTop w:val="0"/>
              <w:marBottom w:val="0"/>
              <w:divBdr>
                <w:top w:val="none" w:sz="0" w:space="0" w:color="auto"/>
                <w:left w:val="none" w:sz="0" w:space="0" w:color="auto"/>
                <w:bottom w:val="none" w:sz="0" w:space="0" w:color="auto"/>
                <w:right w:val="none" w:sz="0" w:space="0" w:color="auto"/>
              </w:divBdr>
            </w:div>
            <w:div w:id="55055937">
              <w:marLeft w:val="0"/>
              <w:marRight w:val="0"/>
              <w:marTop w:val="0"/>
              <w:marBottom w:val="0"/>
              <w:divBdr>
                <w:top w:val="none" w:sz="0" w:space="0" w:color="auto"/>
                <w:left w:val="none" w:sz="0" w:space="0" w:color="auto"/>
                <w:bottom w:val="none" w:sz="0" w:space="0" w:color="auto"/>
                <w:right w:val="none" w:sz="0" w:space="0" w:color="auto"/>
              </w:divBdr>
            </w:div>
            <w:div w:id="144593783">
              <w:marLeft w:val="0"/>
              <w:marRight w:val="0"/>
              <w:marTop w:val="0"/>
              <w:marBottom w:val="0"/>
              <w:divBdr>
                <w:top w:val="none" w:sz="0" w:space="0" w:color="auto"/>
                <w:left w:val="none" w:sz="0" w:space="0" w:color="auto"/>
                <w:bottom w:val="none" w:sz="0" w:space="0" w:color="auto"/>
                <w:right w:val="none" w:sz="0" w:space="0" w:color="auto"/>
              </w:divBdr>
            </w:div>
            <w:div w:id="156386409">
              <w:marLeft w:val="0"/>
              <w:marRight w:val="0"/>
              <w:marTop w:val="0"/>
              <w:marBottom w:val="0"/>
              <w:divBdr>
                <w:top w:val="none" w:sz="0" w:space="0" w:color="auto"/>
                <w:left w:val="none" w:sz="0" w:space="0" w:color="auto"/>
                <w:bottom w:val="none" w:sz="0" w:space="0" w:color="auto"/>
                <w:right w:val="none" w:sz="0" w:space="0" w:color="auto"/>
              </w:divBdr>
            </w:div>
            <w:div w:id="160587939">
              <w:marLeft w:val="0"/>
              <w:marRight w:val="0"/>
              <w:marTop w:val="0"/>
              <w:marBottom w:val="0"/>
              <w:divBdr>
                <w:top w:val="none" w:sz="0" w:space="0" w:color="auto"/>
                <w:left w:val="none" w:sz="0" w:space="0" w:color="auto"/>
                <w:bottom w:val="none" w:sz="0" w:space="0" w:color="auto"/>
                <w:right w:val="none" w:sz="0" w:space="0" w:color="auto"/>
              </w:divBdr>
            </w:div>
            <w:div w:id="200099510">
              <w:marLeft w:val="0"/>
              <w:marRight w:val="0"/>
              <w:marTop w:val="0"/>
              <w:marBottom w:val="0"/>
              <w:divBdr>
                <w:top w:val="none" w:sz="0" w:space="0" w:color="auto"/>
                <w:left w:val="none" w:sz="0" w:space="0" w:color="auto"/>
                <w:bottom w:val="none" w:sz="0" w:space="0" w:color="auto"/>
                <w:right w:val="none" w:sz="0" w:space="0" w:color="auto"/>
              </w:divBdr>
            </w:div>
            <w:div w:id="264195308">
              <w:marLeft w:val="0"/>
              <w:marRight w:val="0"/>
              <w:marTop w:val="0"/>
              <w:marBottom w:val="0"/>
              <w:divBdr>
                <w:top w:val="none" w:sz="0" w:space="0" w:color="auto"/>
                <w:left w:val="none" w:sz="0" w:space="0" w:color="auto"/>
                <w:bottom w:val="none" w:sz="0" w:space="0" w:color="auto"/>
                <w:right w:val="none" w:sz="0" w:space="0" w:color="auto"/>
              </w:divBdr>
            </w:div>
            <w:div w:id="326370345">
              <w:marLeft w:val="0"/>
              <w:marRight w:val="0"/>
              <w:marTop w:val="0"/>
              <w:marBottom w:val="0"/>
              <w:divBdr>
                <w:top w:val="none" w:sz="0" w:space="0" w:color="auto"/>
                <w:left w:val="none" w:sz="0" w:space="0" w:color="auto"/>
                <w:bottom w:val="none" w:sz="0" w:space="0" w:color="auto"/>
                <w:right w:val="none" w:sz="0" w:space="0" w:color="auto"/>
              </w:divBdr>
            </w:div>
            <w:div w:id="506362518">
              <w:marLeft w:val="0"/>
              <w:marRight w:val="0"/>
              <w:marTop w:val="0"/>
              <w:marBottom w:val="0"/>
              <w:divBdr>
                <w:top w:val="none" w:sz="0" w:space="0" w:color="auto"/>
                <w:left w:val="none" w:sz="0" w:space="0" w:color="auto"/>
                <w:bottom w:val="none" w:sz="0" w:space="0" w:color="auto"/>
                <w:right w:val="none" w:sz="0" w:space="0" w:color="auto"/>
              </w:divBdr>
            </w:div>
            <w:div w:id="652486064">
              <w:marLeft w:val="0"/>
              <w:marRight w:val="0"/>
              <w:marTop w:val="0"/>
              <w:marBottom w:val="0"/>
              <w:divBdr>
                <w:top w:val="none" w:sz="0" w:space="0" w:color="auto"/>
                <w:left w:val="none" w:sz="0" w:space="0" w:color="auto"/>
                <w:bottom w:val="none" w:sz="0" w:space="0" w:color="auto"/>
                <w:right w:val="none" w:sz="0" w:space="0" w:color="auto"/>
              </w:divBdr>
            </w:div>
            <w:div w:id="689373285">
              <w:marLeft w:val="0"/>
              <w:marRight w:val="0"/>
              <w:marTop w:val="0"/>
              <w:marBottom w:val="0"/>
              <w:divBdr>
                <w:top w:val="none" w:sz="0" w:space="0" w:color="auto"/>
                <w:left w:val="none" w:sz="0" w:space="0" w:color="auto"/>
                <w:bottom w:val="none" w:sz="0" w:space="0" w:color="auto"/>
                <w:right w:val="none" w:sz="0" w:space="0" w:color="auto"/>
              </w:divBdr>
            </w:div>
            <w:div w:id="726076099">
              <w:marLeft w:val="0"/>
              <w:marRight w:val="0"/>
              <w:marTop w:val="0"/>
              <w:marBottom w:val="0"/>
              <w:divBdr>
                <w:top w:val="none" w:sz="0" w:space="0" w:color="auto"/>
                <w:left w:val="none" w:sz="0" w:space="0" w:color="auto"/>
                <w:bottom w:val="none" w:sz="0" w:space="0" w:color="auto"/>
                <w:right w:val="none" w:sz="0" w:space="0" w:color="auto"/>
              </w:divBdr>
            </w:div>
            <w:div w:id="747966406">
              <w:marLeft w:val="0"/>
              <w:marRight w:val="0"/>
              <w:marTop w:val="0"/>
              <w:marBottom w:val="0"/>
              <w:divBdr>
                <w:top w:val="none" w:sz="0" w:space="0" w:color="auto"/>
                <w:left w:val="none" w:sz="0" w:space="0" w:color="auto"/>
                <w:bottom w:val="none" w:sz="0" w:space="0" w:color="auto"/>
                <w:right w:val="none" w:sz="0" w:space="0" w:color="auto"/>
              </w:divBdr>
            </w:div>
            <w:div w:id="752239575">
              <w:marLeft w:val="0"/>
              <w:marRight w:val="0"/>
              <w:marTop w:val="0"/>
              <w:marBottom w:val="0"/>
              <w:divBdr>
                <w:top w:val="none" w:sz="0" w:space="0" w:color="auto"/>
                <w:left w:val="none" w:sz="0" w:space="0" w:color="auto"/>
                <w:bottom w:val="none" w:sz="0" w:space="0" w:color="auto"/>
                <w:right w:val="none" w:sz="0" w:space="0" w:color="auto"/>
              </w:divBdr>
            </w:div>
            <w:div w:id="784619056">
              <w:marLeft w:val="0"/>
              <w:marRight w:val="0"/>
              <w:marTop w:val="0"/>
              <w:marBottom w:val="0"/>
              <w:divBdr>
                <w:top w:val="none" w:sz="0" w:space="0" w:color="auto"/>
                <w:left w:val="none" w:sz="0" w:space="0" w:color="auto"/>
                <w:bottom w:val="none" w:sz="0" w:space="0" w:color="auto"/>
                <w:right w:val="none" w:sz="0" w:space="0" w:color="auto"/>
              </w:divBdr>
            </w:div>
            <w:div w:id="824081092">
              <w:marLeft w:val="0"/>
              <w:marRight w:val="0"/>
              <w:marTop w:val="0"/>
              <w:marBottom w:val="0"/>
              <w:divBdr>
                <w:top w:val="none" w:sz="0" w:space="0" w:color="auto"/>
                <w:left w:val="none" w:sz="0" w:space="0" w:color="auto"/>
                <w:bottom w:val="none" w:sz="0" w:space="0" w:color="auto"/>
                <w:right w:val="none" w:sz="0" w:space="0" w:color="auto"/>
              </w:divBdr>
            </w:div>
            <w:div w:id="962921803">
              <w:marLeft w:val="0"/>
              <w:marRight w:val="0"/>
              <w:marTop w:val="0"/>
              <w:marBottom w:val="0"/>
              <w:divBdr>
                <w:top w:val="none" w:sz="0" w:space="0" w:color="auto"/>
                <w:left w:val="none" w:sz="0" w:space="0" w:color="auto"/>
                <w:bottom w:val="none" w:sz="0" w:space="0" w:color="auto"/>
                <w:right w:val="none" w:sz="0" w:space="0" w:color="auto"/>
              </w:divBdr>
            </w:div>
            <w:div w:id="991373933">
              <w:marLeft w:val="0"/>
              <w:marRight w:val="0"/>
              <w:marTop w:val="0"/>
              <w:marBottom w:val="0"/>
              <w:divBdr>
                <w:top w:val="none" w:sz="0" w:space="0" w:color="auto"/>
                <w:left w:val="none" w:sz="0" w:space="0" w:color="auto"/>
                <w:bottom w:val="none" w:sz="0" w:space="0" w:color="auto"/>
                <w:right w:val="none" w:sz="0" w:space="0" w:color="auto"/>
              </w:divBdr>
            </w:div>
            <w:div w:id="1024482471">
              <w:marLeft w:val="0"/>
              <w:marRight w:val="0"/>
              <w:marTop w:val="0"/>
              <w:marBottom w:val="0"/>
              <w:divBdr>
                <w:top w:val="none" w:sz="0" w:space="0" w:color="auto"/>
                <w:left w:val="none" w:sz="0" w:space="0" w:color="auto"/>
                <w:bottom w:val="none" w:sz="0" w:space="0" w:color="auto"/>
                <w:right w:val="none" w:sz="0" w:space="0" w:color="auto"/>
              </w:divBdr>
            </w:div>
            <w:div w:id="1187600527">
              <w:marLeft w:val="0"/>
              <w:marRight w:val="0"/>
              <w:marTop w:val="0"/>
              <w:marBottom w:val="0"/>
              <w:divBdr>
                <w:top w:val="none" w:sz="0" w:space="0" w:color="auto"/>
                <w:left w:val="none" w:sz="0" w:space="0" w:color="auto"/>
                <w:bottom w:val="none" w:sz="0" w:space="0" w:color="auto"/>
                <w:right w:val="none" w:sz="0" w:space="0" w:color="auto"/>
              </w:divBdr>
            </w:div>
            <w:div w:id="1295790544">
              <w:marLeft w:val="0"/>
              <w:marRight w:val="0"/>
              <w:marTop w:val="0"/>
              <w:marBottom w:val="0"/>
              <w:divBdr>
                <w:top w:val="none" w:sz="0" w:space="0" w:color="auto"/>
                <w:left w:val="none" w:sz="0" w:space="0" w:color="auto"/>
                <w:bottom w:val="none" w:sz="0" w:space="0" w:color="auto"/>
                <w:right w:val="none" w:sz="0" w:space="0" w:color="auto"/>
              </w:divBdr>
            </w:div>
            <w:div w:id="1378508659">
              <w:marLeft w:val="0"/>
              <w:marRight w:val="0"/>
              <w:marTop w:val="0"/>
              <w:marBottom w:val="0"/>
              <w:divBdr>
                <w:top w:val="none" w:sz="0" w:space="0" w:color="auto"/>
                <w:left w:val="none" w:sz="0" w:space="0" w:color="auto"/>
                <w:bottom w:val="none" w:sz="0" w:space="0" w:color="auto"/>
                <w:right w:val="none" w:sz="0" w:space="0" w:color="auto"/>
              </w:divBdr>
            </w:div>
            <w:div w:id="1442994115">
              <w:marLeft w:val="0"/>
              <w:marRight w:val="0"/>
              <w:marTop w:val="0"/>
              <w:marBottom w:val="0"/>
              <w:divBdr>
                <w:top w:val="none" w:sz="0" w:space="0" w:color="auto"/>
                <w:left w:val="none" w:sz="0" w:space="0" w:color="auto"/>
                <w:bottom w:val="none" w:sz="0" w:space="0" w:color="auto"/>
                <w:right w:val="none" w:sz="0" w:space="0" w:color="auto"/>
              </w:divBdr>
            </w:div>
            <w:div w:id="1529098663">
              <w:marLeft w:val="0"/>
              <w:marRight w:val="0"/>
              <w:marTop w:val="0"/>
              <w:marBottom w:val="0"/>
              <w:divBdr>
                <w:top w:val="none" w:sz="0" w:space="0" w:color="auto"/>
                <w:left w:val="none" w:sz="0" w:space="0" w:color="auto"/>
                <w:bottom w:val="none" w:sz="0" w:space="0" w:color="auto"/>
                <w:right w:val="none" w:sz="0" w:space="0" w:color="auto"/>
              </w:divBdr>
            </w:div>
            <w:div w:id="1532187252">
              <w:marLeft w:val="0"/>
              <w:marRight w:val="0"/>
              <w:marTop w:val="0"/>
              <w:marBottom w:val="0"/>
              <w:divBdr>
                <w:top w:val="none" w:sz="0" w:space="0" w:color="auto"/>
                <w:left w:val="none" w:sz="0" w:space="0" w:color="auto"/>
                <w:bottom w:val="none" w:sz="0" w:space="0" w:color="auto"/>
                <w:right w:val="none" w:sz="0" w:space="0" w:color="auto"/>
              </w:divBdr>
            </w:div>
            <w:div w:id="1659066829">
              <w:marLeft w:val="0"/>
              <w:marRight w:val="0"/>
              <w:marTop w:val="0"/>
              <w:marBottom w:val="0"/>
              <w:divBdr>
                <w:top w:val="none" w:sz="0" w:space="0" w:color="auto"/>
                <w:left w:val="none" w:sz="0" w:space="0" w:color="auto"/>
                <w:bottom w:val="none" w:sz="0" w:space="0" w:color="auto"/>
                <w:right w:val="none" w:sz="0" w:space="0" w:color="auto"/>
              </w:divBdr>
            </w:div>
            <w:div w:id="1678464049">
              <w:marLeft w:val="0"/>
              <w:marRight w:val="0"/>
              <w:marTop w:val="0"/>
              <w:marBottom w:val="0"/>
              <w:divBdr>
                <w:top w:val="none" w:sz="0" w:space="0" w:color="auto"/>
                <w:left w:val="none" w:sz="0" w:space="0" w:color="auto"/>
                <w:bottom w:val="none" w:sz="0" w:space="0" w:color="auto"/>
                <w:right w:val="none" w:sz="0" w:space="0" w:color="auto"/>
              </w:divBdr>
            </w:div>
            <w:div w:id="1679967030">
              <w:marLeft w:val="0"/>
              <w:marRight w:val="0"/>
              <w:marTop w:val="0"/>
              <w:marBottom w:val="0"/>
              <w:divBdr>
                <w:top w:val="none" w:sz="0" w:space="0" w:color="auto"/>
                <w:left w:val="none" w:sz="0" w:space="0" w:color="auto"/>
                <w:bottom w:val="none" w:sz="0" w:space="0" w:color="auto"/>
                <w:right w:val="none" w:sz="0" w:space="0" w:color="auto"/>
              </w:divBdr>
            </w:div>
            <w:div w:id="1747071082">
              <w:marLeft w:val="0"/>
              <w:marRight w:val="0"/>
              <w:marTop w:val="0"/>
              <w:marBottom w:val="0"/>
              <w:divBdr>
                <w:top w:val="none" w:sz="0" w:space="0" w:color="auto"/>
                <w:left w:val="none" w:sz="0" w:space="0" w:color="auto"/>
                <w:bottom w:val="none" w:sz="0" w:space="0" w:color="auto"/>
                <w:right w:val="none" w:sz="0" w:space="0" w:color="auto"/>
              </w:divBdr>
            </w:div>
            <w:div w:id="1767310661">
              <w:marLeft w:val="0"/>
              <w:marRight w:val="0"/>
              <w:marTop w:val="0"/>
              <w:marBottom w:val="0"/>
              <w:divBdr>
                <w:top w:val="none" w:sz="0" w:space="0" w:color="auto"/>
                <w:left w:val="none" w:sz="0" w:space="0" w:color="auto"/>
                <w:bottom w:val="none" w:sz="0" w:space="0" w:color="auto"/>
                <w:right w:val="none" w:sz="0" w:space="0" w:color="auto"/>
              </w:divBdr>
            </w:div>
            <w:div w:id="1810316187">
              <w:marLeft w:val="0"/>
              <w:marRight w:val="0"/>
              <w:marTop w:val="0"/>
              <w:marBottom w:val="0"/>
              <w:divBdr>
                <w:top w:val="none" w:sz="0" w:space="0" w:color="auto"/>
                <w:left w:val="none" w:sz="0" w:space="0" w:color="auto"/>
                <w:bottom w:val="none" w:sz="0" w:space="0" w:color="auto"/>
                <w:right w:val="none" w:sz="0" w:space="0" w:color="auto"/>
              </w:divBdr>
            </w:div>
            <w:div w:id="1819884687">
              <w:marLeft w:val="0"/>
              <w:marRight w:val="0"/>
              <w:marTop w:val="0"/>
              <w:marBottom w:val="0"/>
              <w:divBdr>
                <w:top w:val="none" w:sz="0" w:space="0" w:color="auto"/>
                <w:left w:val="none" w:sz="0" w:space="0" w:color="auto"/>
                <w:bottom w:val="none" w:sz="0" w:space="0" w:color="auto"/>
                <w:right w:val="none" w:sz="0" w:space="0" w:color="auto"/>
              </w:divBdr>
            </w:div>
            <w:div w:id="1853911895">
              <w:marLeft w:val="0"/>
              <w:marRight w:val="0"/>
              <w:marTop w:val="0"/>
              <w:marBottom w:val="0"/>
              <w:divBdr>
                <w:top w:val="none" w:sz="0" w:space="0" w:color="auto"/>
                <w:left w:val="none" w:sz="0" w:space="0" w:color="auto"/>
                <w:bottom w:val="none" w:sz="0" w:space="0" w:color="auto"/>
                <w:right w:val="none" w:sz="0" w:space="0" w:color="auto"/>
              </w:divBdr>
            </w:div>
            <w:div w:id="1870332227">
              <w:marLeft w:val="0"/>
              <w:marRight w:val="0"/>
              <w:marTop w:val="0"/>
              <w:marBottom w:val="0"/>
              <w:divBdr>
                <w:top w:val="none" w:sz="0" w:space="0" w:color="auto"/>
                <w:left w:val="none" w:sz="0" w:space="0" w:color="auto"/>
                <w:bottom w:val="none" w:sz="0" w:space="0" w:color="auto"/>
                <w:right w:val="none" w:sz="0" w:space="0" w:color="auto"/>
              </w:divBdr>
            </w:div>
            <w:div w:id="1883470992">
              <w:marLeft w:val="0"/>
              <w:marRight w:val="0"/>
              <w:marTop w:val="0"/>
              <w:marBottom w:val="0"/>
              <w:divBdr>
                <w:top w:val="none" w:sz="0" w:space="0" w:color="auto"/>
                <w:left w:val="none" w:sz="0" w:space="0" w:color="auto"/>
                <w:bottom w:val="none" w:sz="0" w:space="0" w:color="auto"/>
                <w:right w:val="none" w:sz="0" w:space="0" w:color="auto"/>
              </w:divBdr>
            </w:div>
            <w:div w:id="2045248711">
              <w:marLeft w:val="0"/>
              <w:marRight w:val="0"/>
              <w:marTop w:val="0"/>
              <w:marBottom w:val="0"/>
              <w:divBdr>
                <w:top w:val="none" w:sz="0" w:space="0" w:color="auto"/>
                <w:left w:val="none" w:sz="0" w:space="0" w:color="auto"/>
                <w:bottom w:val="none" w:sz="0" w:space="0" w:color="auto"/>
                <w:right w:val="none" w:sz="0" w:space="0" w:color="auto"/>
              </w:divBdr>
            </w:div>
            <w:div w:id="2085761279">
              <w:marLeft w:val="0"/>
              <w:marRight w:val="0"/>
              <w:marTop w:val="0"/>
              <w:marBottom w:val="0"/>
              <w:divBdr>
                <w:top w:val="none" w:sz="0" w:space="0" w:color="auto"/>
                <w:left w:val="none" w:sz="0" w:space="0" w:color="auto"/>
                <w:bottom w:val="none" w:sz="0" w:space="0" w:color="auto"/>
                <w:right w:val="none" w:sz="0" w:space="0" w:color="auto"/>
              </w:divBdr>
            </w:div>
            <w:div w:id="2117479558">
              <w:marLeft w:val="0"/>
              <w:marRight w:val="0"/>
              <w:marTop w:val="0"/>
              <w:marBottom w:val="0"/>
              <w:divBdr>
                <w:top w:val="none" w:sz="0" w:space="0" w:color="auto"/>
                <w:left w:val="none" w:sz="0" w:space="0" w:color="auto"/>
                <w:bottom w:val="none" w:sz="0" w:space="0" w:color="auto"/>
                <w:right w:val="none" w:sz="0" w:space="0" w:color="auto"/>
              </w:divBdr>
            </w:div>
          </w:divsChild>
        </w:div>
        <w:div w:id="1849520446">
          <w:marLeft w:val="0"/>
          <w:marRight w:val="0"/>
          <w:marTop w:val="0"/>
          <w:marBottom w:val="0"/>
          <w:divBdr>
            <w:top w:val="none" w:sz="0" w:space="0" w:color="auto"/>
            <w:left w:val="none" w:sz="0" w:space="0" w:color="auto"/>
            <w:bottom w:val="none" w:sz="0" w:space="0" w:color="auto"/>
            <w:right w:val="none" w:sz="0" w:space="0" w:color="auto"/>
          </w:divBdr>
        </w:div>
        <w:div w:id="1891720839">
          <w:marLeft w:val="0"/>
          <w:marRight w:val="0"/>
          <w:marTop w:val="0"/>
          <w:marBottom w:val="0"/>
          <w:divBdr>
            <w:top w:val="none" w:sz="0" w:space="0" w:color="auto"/>
            <w:left w:val="none" w:sz="0" w:space="0" w:color="auto"/>
            <w:bottom w:val="none" w:sz="0" w:space="0" w:color="auto"/>
            <w:right w:val="none" w:sz="0" w:space="0" w:color="auto"/>
          </w:divBdr>
        </w:div>
        <w:div w:id="2105567299">
          <w:marLeft w:val="0"/>
          <w:marRight w:val="0"/>
          <w:marTop w:val="0"/>
          <w:marBottom w:val="0"/>
          <w:divBdr>
            <w:top w:val="none" w:sz="0" w:space="0" w:color="auto"/>
            <w:left w:val="none" w:sz="0" w:space="0" w:color="auto"/>
            <w:bottom w:val="none" w:sz="0" w:space="0" w:color="auto"/>
            <w:right w:val="none" w:sz="0" w:space="0" w:color="auto"/>
          </w:divBdr>
        </w:div>
        <w:div w:id="2126079598">
          <w:marLeft w:val="0"/>
          <w:marRight w:val="0"/>
          <w:marTop w:val="0"/>
          <w:marBottom w:val="0"/>
          <w:divBdr>
            <w:top w:val="none" w:sz="0" w:space="0" w:color="auto"/>
            <w:left w:val="none" w:sz="0" w:space="0" w:color="auto"/>
            <w:bottom w:val="none" w:sz="0" w:space="0" w:color="auto"/>
            <w:right w:val="none" w:sz="0" w:space="0" w:color="auto"/>
          </w:divBdr>
          <w:divsChild>
            <w:div w:id="306983201">
              <w:marLeft w:val="0"/>
              <w:marRight w:val="0"/>
              <w:marTop w:val="0"/>
              <w:marBottom w:val="0"/>
              <w:divBdr>
                <w:top w:val="none" w:sz="0" w:space="0" w:color="auto"/>
                <w:left w:val="none" w:sz="0" w:space="0" w:color="auto"/>
                <w:bottom w:val="none" w:sz="0" w:space="0" w:color="auto"/>
                <w:right w:val="none" w:sz="0" w:space="0" w:color="auto"/>
              </w:divBdr>
            </w:div>
            <w:div w:id="929462701">
              <w:marLeft w:val="0"/>
              <w:marRight w:val="0"/>
              <w:marTop w:val="0"/>
              <w:marBottom w:val="0"/>
              <w:divBdr>
                <w:top w:val="none" w:sz="0" w:space="0" w:color="auto"/>
                <w:left w:val="none" w:sz="0" w:space="0" w:color="auto"/>
                <w:bottom w:val="none" w:sz="0" w:space="0" w:color="auto"/>
                <w:right w:val="none" w:sz="0" w:space="0" w:color="auto"/>
              </w:divBdr>
            </w:div>
            <w:div w:id="1214585176">
              <w:marLeft w:val="0"/>
              <w:marRight w:val="0"/>
              <w:marTop w:val="0"/>
              <w:marBottom w:val="0"/>
              <w:divBdr>
                <w:top w:val="none" w:sz="0" w:space="0" w:color="auto"/>
                <w:left w:val="none" w:sz="0" w:space="0" w:color="auto"/>
                <w:bottom w:val="none" w:sz="0" w:space="0" w:color="auto"/>
                <w:right w:val="none" w:sz="0" w:space="0" w:color="auto"/>
              </w:divBdr>
            </w:div>
            <w:div w:id="1280839991">
              <w:marLeft w:val="0"/>
              <w:marRight w:val="0"/>
              <w:marTop w:val="0"/>
              <w:marBottom w:val="0"/>
              <w:divBdr>
                <w:top w:val="none" w:sz="0" w:space="0" w:color="auto"/>
                <w:left w:val="none" w:sz="0" w:space="0" w:color="auto"/>
                <w:bottom w:val="none" w:sz="0" w:space="0" w:color="auto"/>
                <w:right w:val="none" w:sz="0" w:space="0" w:color="auto"/>
              </w:divBdr>
            </w:div>
            <w:div w:id="1379813629">
              <w:marLeft w:val="0"/>
              <w:marRight w:val="0"/>
              <w:marTop w:val="0"/>
              <w:marBottom w:val="0"/>
              <w:divBdr>
                <w:top w:val="none" w:sz="0" w:space="0" w:color="auto"/>
                <w:left w:val="none" w:sz="0" w:space="0" w:color="auto"/>
                <w:bottom w:val="none" w:sz="0" w:space="0" w:color="auto"/>
                <w:right w:val="none" w:sz="0" w:space="0" w:color="auto"/>
              </w:divBdr>
            </w:div>
            <w:div w:id="1719551858">
              <w:marLeft w:val="0"/>
              <w:marRight w:val="0"/>
              <w:marTop w:val="0"/>
              <w:marBottom w:val="0"/>
              <w:divBdr>
                <w:top w:val="none" w:sz="0" w:space="0" w:color="auto"/>
                <w:left w:val="none" w:sz="0" w:space="0" w:color="auto"/>
                <w:bottom w:val="none" w:sz="0" w:space="0" w:color="auto"/>
                <w:right w:val="none" w:sz="0" w:space="0" w:color="auto"/>
              </w:divBdr>
            </w:div>
            <w:div w:id="1752583530">
              <w:marLeft w:val="0"/>
              <w:marRight w:val="0"/>
              <w:marTop w:val="0"/>
              <w:marBottom w:val="0"/>
              <w:divBdr>
                <w:top w:val="none" w:sz="0" w:space="0" w:color="auto"/>
                <w:left w:val="none" w:sz="0" w:space="0" w:color="auto"/>
                <w:bottom w:val="none" w:sz="0" w:space="0" w:color="auto"/>
                <w:right w:val="none" w:sz="0" w:space="0" w:color="auto"/>
              </w:divBdr>
            </w:div>
            <w:div w:id="203700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8994">
      <w:bodyDiv w:val="1"/>
      <w:marLeft w:val="0"/>
      <w:marRight w:val="0"/>
      <w:marTop w:val="0"/>
      <w:marBottom w:val="0"/>
      <w:divBdr>
        <w:top w:val="none" w:sz="0" w:space="0" w:color="auto"/>
        <w:left w:val="none" w:sz="0" w:space="0" w:color="auto"/>
        <w:bottom w:val="none" w:sz="0" w:space="0" w:color="auto"/>
        <w:right w:val="none" w:sz="0" w:space="0" w:color="auto"/>
      </w:divBdr>
    </w:div>
    <w:div w:id="233904094">
      <w:bodyDiv w:val="1"/>
      <w:marLeft w:val="0"/>
      <w:marRight w:val="0"/>
      <w:marTop w:val="0"/>
      <w:marBottom w:val="0"/>
      <w:divBdr>
        <w:top w:val="none" w:sz="0" w:space="0" w:color="auto"/>
        <w:left w:val="none" w:sz="0" w:space="0" w:color="auto"/>
        <w:bottom w:val="none" w:sz="0" w:space="0" w:color="auto"/>
        <w:right w:val="none" w:sz="0" w:space="0" w:color="auto"/>
      </w:divBdr>
    </w:div>
    <w:div w:id="328561391">
      <w:bodyDiv w:val="1"/>
      <w:marLeft w:val="0"/>
      <w:marRight w:val="0"/>
      <w:marTop w:val="0"/>
      <w:marBottom w:val="0"/>
      <w:divBdr>
        <w:top w:val="none" w:sz="0" w:space="0" w:color="auto"/>
        <w:left w:val="none" w:sz="0" w:space="0" w:color="auto"/>
        <w:bottom w:val="none" w:sz="0" w:space="0" w:color="auto"/>
        <w:right w:val="none" w:sz="0" w:space="0" w:color="auto"/>
      </w:divBdr>
      <w:divsChild>
        <w:div w:id="426772859">
          <w:marLeft w:val="0"/>
          <w:marRight w:val="0"/>
          <w:marTop w:val="0"/>
          <w:marBottom w:val="0"/>
          <w:divBdr>
            <w:top w:val="none" w:sz="0" w:space="0" w:color="auto"/>
            <w:left w:val="none" w:sz="0" w:space="0" w:color="auto"/>
            <w:bottom w:val="none" w:sz="0" w:space="0" w:color="auto"/>
            <w:right w:val="none" w:sz="0" w:space="0" w:color="auto"/>
          </w:divBdr>
        </w:div>
        <w:div w:id="1083647114">
          <w:marLeft w:val="0"/>
          <w:marRight w:val="0"/>
          <w:marTop w:val="0"/>
          <w:marBottom w:val="0"/>
          <w:divBdr>
            <w:top w:val="none" w:sz="0" w:space="0" w:color="auto"/>
            <w:left w:val="none" w:sz="0" w:space="0" w:color="auto"/>
            <w:bottom w:val="none" w:sz="0" w:space="0" w:color="auto"/>
            <w:right w:val="none" w:sz="0" w:space="0" w:color="auto"/>
          </w:divBdr>
          <w:divsChild>
            <w:div w:id="68427986">
              <w:marLeft w:val="0"/>
              <w:marRight w:val="0"/>
              <w:marTop w:val="0"/>
              <w:marBottom w:val="0"/>
              <w:divBdr>
                <w:top w:val="none" w:sz="0" w:space="0" w:color="auto"/>
                <w:left w:val="none" w:sz="0" w:space="0" w:color="auto"/>
                <w:bottom w:val="none" w:sz="0" w:space="0" w:color="auto"/>
                <w:right w:val="none" w:sz="0" w:space="0" w:color="auto"/>
              </w:divBdr>
            </w:div>
            <w:div w:id="139857100">
              <w:marLeft w:val="0"/>
              <w:marRight w:val="0"/>
              <w:marTop w:val="0"/>
              <w:marBottom w:val="0"/>
              <w:divBdr>
                <w:top w:val="none" w:sz="0" w:space="0" w:color="auto"/>
                <w:left w:val="none" w:sz="0" w:space="0" w:color="auto"/>
                <w:bottom w:val="none" w:sz="0" w:space="0" w:color="auto"/>
                <w:right w:val="none" w:sz="0" w:space="0" w:color="auto"/>
              </w:divBdr>
            </w:div>
            <w:div w:id="166872224">
              <w:marLeft w:val="0"/>
              <w:marRight w:val="0"/>
              <w:marTop w:val="0"/>
              <w:marBottom w:val="0"/>
              <w:divBdr>
                <w:top w:val="none" w:sz="0" w:space="0" w:color="auto"/>
                <w:left w:val="none" w:sz="0" w:space="0" w:color="auto"/>
                <w:bottom w:val="none" w:sz="0" w:space="0" w:color="auto"/>
                <w:right w:val="none" w:sz="0" w:space="0" w:color="auto"/>
              </w:divBdr>
            </w:div>
            <w:div w:id="175850387">
              <w:marLeft w:val="0"/>
              <w:marRight w:val="0"/>
              <w:marTop w:val="0"/>
              <w:marBottom w:val="0"/>
              <w:divBdr>
                <w:top w:val="none" w:sz="0" w:space="0" w:color="auto"/>
                <w:left w:val="none" w:sz="0" w:space="0" w:color="auto"/>
                <w:bottom w:val="none" w:sz="0" w:space="0" w:color="auto"/>
                <w:right w:val="none" w:sz="0" w:space="0" w:color="auto"/>
              </w:divBdr>
            </w:div>
            <w:div w:id="218786527">
              <w:marLeft w:val="0"/>
              <w:marRight w:val="0"/>
              <w:marTop w:val="0"/>
              <w:marBottom w:val="0"/>
              <w:divBdr>
                <w:top w:val="none" w:sz="0" w:space="0" w:color="auto"/>
                <w:left w:val="none" w:sz="0" w:space="0" w:color="auto"/>
                <w:bottom w:val="none" w:sz="0" w:space="0" w:color="auto"/>
                <w:right w:val="none" w:sz="0" w:space="0" w:color="auto"/>
              </w:divBdr>
            </w:div>
            <w:div w:id="227308320">
              <w:marLeft w:val="0"/>
              <w:marRight w:val="0"/>
              <w:marTop w:val="0"/>
              <w:marBottom w:val="0"/>
              <w:divBdr>
                <w:top w:val="none" w:sz="0" w:space="0" w:color="auto"/>
                <w:left w:val="none" w:sz="0" w:space="0" w:color="auto"/>
                <w:bottom w:val="none" w:sz="0" w:space="0" w:color="auto"/>
                <w:right w:val="none" w:sz="0" w:space="0" w:color="auto"/>
              </w:divBdr>
            </w:div>
            <w:div w:id="253440700">
              <w:marLeft w:val="0"/>
              <w:marRight w:val="0"/>
              <w:marTop w:val="0"/>
              <w:marBottom w:val="0"/>
              <w:divBdr>
                <w:top w:val="none" w:sz="0" w:space="0" w:color="auto"/>
                <w:left w:val="none" w:sz="0" w:space="0" w:color="auto"/>
                <w:bottom w:val="none" w:sz="0" w:space="0" w:color="auto"/>
                <w:right w:val="none" w:sz="0" w:space="0" w:color="auto"/>
              </w:divBdr>
            </w:div>
            <w:div w:id="299462604">
              <w:marLeft w:val="0"/>
              <w:marRight w:val="0"/>
              <w:marTop w:val="0"/>
              <w:marBottom w:val="0"/>
              <w:divBdr>
                <w:top w:val="none" w:sz="0" w:space="0" w:color="auto"/>
                <w:left w:val="none" w:sz="0" w:space="0" w:color="auto"/>
                <w:bottom w:val="none" w:sz="0" w:space="0" w:color="auto"/>
                <w:right w:val="none" w:sz="0" w:space="0" w:color="auto"/>
              </w:divBdr>
            </w:div>
            <w:div w:id="320431192">
              <w:marLeft w:val="0"/>
              <w:marRight w:val="0"/>
              <w:marTop w:val="0"/>
              <w:marBottom w:val="0"/>
              <w:divBdr>
                <w:top w:val="none" w:sz="0" w:space="0" w:color="auto"/>
                <w:left w:val="none" w:sz="0" w:space="0" w:color="auto"/>
                <w:bottom w:val="none" w:sz="0" w:space="0" w:color="auto"/>
                <w:right w:val="none" w:sz="0" w:space="0" w:color="auto"/>
              </w:divBdr>
            </w:div>
            <w:div w:id="346030669">
              <w:marLeft w:val="0"/>
              <w:marRight w:val="0"/>
              <w:marTop w:val="0"/>
              <w:marBottom w:val="0"/>
              <w:divBdr>
                <w:top w:val="none" w:sz="0" w:space="0" w:color="auto"/>
                <w:left w:val="none" w:sz="0" w:space="0" w:color="auto"/>
                <w:bottom w:val="none" w:sz="0" w:space="0" w:color="auto"/>
                <w:right w:val="none" w:sz="0" w:space="0" w:color="auto"/>
              </w:divBdr>
            </w:div>
            <w:div w:id="409934244">
              <w:marLeft w:val="0"/>
              <w:marRight w:val="0"/>
              <w:marTop w:val="0"/>
              <w:marBottom w:val="0"/>
              <w:divBdr>
                <w:top w:val="none" w:sz="0" w:space="0" w:color="auto"/>
                <w:left w:val="none" w:sz="0" w:space="0" w:color="auto"/>
                <w:bottom w:val="none" w:sz="0" w:space="0" w:color="auto"/>
                <w:right w:val="none" w:sz="0" w:space="0" w:color="auto"/>
              </w:divBdr>
            </w:div>
            <w:div w:id="571350741">
              <w:marLeft w:val="0"/>
              <w:marRight w:val="0"/>
              <w:marTop w:val="0"/>
              <w:marBottom w:val="0"/>
              <w:divBdr>
                <w:top w:val="none" w:sz="0" w:space="0" w:color="auto"/>
                <w:left w:val="none" w:sz="0" w:space="0" w:color="auto"/>
                <w:bottom w:val="none" w:sz="0" w:space="0" w:color="auto"/>
                <w:right w:val="none" w:sz="0" w:space="0" w:color="auto"/>
              </w:divBdr>
            </w:div>
            <w:div w:id="646128504">
              <w:marLeft w:val="0"/>
              <w:marRight w:val="0"/>
              <w:marTop w:val="0"/>
              <w:marBottom w:val="0"/>
              <w:divBdr>
                <w:top w:val="none" w:sz="0" w:space="0" w:color="auto"/>
                <w:left w:val="none" w:sz="0" w:space="0" w:color="auto"/>
                <w:bottom w:val="none" w:sz="0" w:space="0" w:color="auto"/>
                <w:right w:val="none" w:sz="0" w:space="0" w:color="auto"/>
              </w:divBdr>
            </w:div>
            <w:div w:id="680623285">
              <w:marLeft w:val="0"/>
              <w:marRight w:val="0"/>
              <w:marTop w:val="0"/>
              <w:marBottom w:val="0"/>
              <w:divBdr>
                <w:top w:val="none" w:sz="0" w:space="0" w:color="auto"/>
                <w:left w:val="none" w:sz="0" w:space="0" w:color="auto"/>
                <w:bottom w:val="none" w:sz="0" w:space="0" w:color="auto"/>
                <w:right w:val="none" w:sz="0" w:space="0" w:color="auto"/>
              </w:divBdr>
            </w:div>
            <w:div w:id="718631478">
              <w:marLeft w:val="0"/>
              <w:marRight w:val="0"/>
              <w:marTop w:val="0"/>
              <w:marBottom w:val="0"/>
              <w:divBdr>
                <w:top w:val="none" w:sz="0" w:space="0" w:color="auto"/>
                <w:left w:val="none" w:sz="0" w:space="0" w:color="auto"/>
                <w:bottom w:val="none" w:sz="0" w:space="0" w:color="auto"/>
                <w:right w:val="none" w:sz="0" w:space="0" w:color="auto"/>
              </w:divBdr>
            </w:div>
            <w:div w:id="721834233">
              <w:marLeft w:val="0"/>
              <w:marRight w:val="0"/>
              <w:marTop w:val="0"/>
              <w:marBottom w:val="0"/>
              <w:divBdr>
                <w:top w:val="none" w:sz="0" w:space="0" w:color="auto"/>
                <w:left w:val="none" w:sz="0" w:space="0" w:color="auto"/>
                <w:bottom w:val="none" w:sz="0" w:space="0" w:color="auto"/>
                <w:right w:val="none" w:sz="0" w:space="0" w:color="auto"/>
              </w:divBdr>
            </w:div>
            <w:div w:id="726418594">
              <w:marLeft w:val="0"/>
              <w:marRight w:val="0"/>
              <w:marTop w:val="0"/>
              <w:marBottom w:val="0"/>
              <w:divBdr>
                <w:top w:val="none" w:sz="0" w:space="0" w:color="auto"/>
                <w:left w:val="none" w:sz="0" w:space="0" w:color="auto"/>
                <w:bottom w:val="none" w:sz="0" w:space="0" w:color="auto"/>
                <w:right w:val="none" w:sz="0" w:space="0" w:color="auto"/>
              </w:divBdr>
            </w:div>
            <w:div w:id="741565138">
              <w:marLeft w:val="0"/>
              <w:marRight w:val="0"/>
              <w:marTop w:val="0"/>
              <w:marBottom w:val="0"/>
              <w:divBdr>
                <w:top w:val="none" w:sz="0" w:space="0" w:color="auto"/>
                <w:left w:val="none" w:sz="0" w:space="0" w:color="auto"/>
                <w:bottom w:val="none" w:sz="0" w:space="0" w:color="auto"/>
                <w:right w:val="none" w:sz="0" w:space="0" w:color="auto"/>
              </w:divBdr>
            </w:div>
            <w:div w:id="769668248">
              <w:marLeft w:val="0"/>
              <w:marRight w:val="0"/>
              <w:marTop w:val="0"/>
              <w:marBottom w:val="0"/>
              <w:divBdr>
                <w:top w:val="none" w:sz="0" w:space="0" w:color="auto"/>
                <w:left w:val="none" w:sz="0" w:space="0" w:color="auto"/>
                <w:bottom w:val="none" w:sz="0" w:space="0" w:color="auto"/>
                <w:right w:val="none" w:sz="0" w:space="0" w:color="auto"/>
              </w:divBdr>
            </w:div>
            <w:div w:id="847405619">
              <w:marLeft w:val="0"/>
              <w:marRight w:val="0"/>
              <w:marTop w:val="0"/>
              <w:marBottom w:val="0"/>
              <w:divBdr>
                <w:top w:val="none" w:sz="0" w:space="0" w:color="auto"/>
                <w:left w:val="none" w:sz="0" w:space="0" w:color="auto"/>
                <w:bottom w:val="none" w:sz="0" w:space="0" w:color="auto"/>
                <w:right w:val="none" w:sz="0" w:space="0" w:color="auto"/>
              </w:divBdr>
            </w:div>
            <w:div w:id="915210909">
              <w:marLeft w:val="0"/>
              <w:marRight w:val="0"/>
              <w:marTop w:val="0"/>
              <w:marBottom w:val="0"/>
              <w:divBdr>
                <w:top w:val="none" w:sz="0" w:space="0" w:color="auto"/>
                <w:left w:val="none" w:sz="0" w:space="0" w:color="auto"/>
                <w:bottom w:val="none" w:sz="0" w:space="0" w:color="auto"/>
                <w:right w:val="none" w:sz="0" w:space="0" w:color="auto"/>
              </w:divBdr>
            </w:div>
            <w:div w:id="978002309">
              <w:marLeft w:val="0"/>
              <w:marRight w:val="0"/>
              <w:marTop w:val="0"/>
              <w:marBottom w:val="0"/>
              <w:divBdr>
                <w:top w:val="none" w:sz="0" w:space="0" w:color="auto"/>
                <w:left w:val="none" w:sz="0" w:space="0" w:color="auto"/>
                <w:bottom w:val="none" w:sz="0" w:space="0" w:color="auto"/>
                <w:right w:val="none" w:sz="0" w:space="0" w:color="auto"/>
              </w:divBdr>
            </w:div>
            <w:div w:id="1057899604">
              <w:marLeft w:val="0"/>
              <w:marRight w:val="0"/>
              <w:marTop w:val="0"/>
              <w:marBottom w:val="0"/>
              <w:divBdr>
                <w:top w:val="none" w:sz="0" w:space="0" w:color="auto"/>
                <w:left w:val="none" w:sz="0" w:space="0" w:color="auto"/>
                <w:bottom w:val="none" w:sz="0" w:space="0" w:color="auto"/>
                <w:right w:val="none" w:sz="0" w:space="0" w:color="auto"/>
              </w:divBdr>
            </w:div>
            <w:div w:id="1139764717">
              <w:marLeft w:val="0"/>
              <w:marRight w:val="0"/>
              <w:marTop w:val="0"/>
              <w:marBottom w:val="0"/>
              <w:divBdr>
                <w:top w:val="none" w:sz="0" w:space="0" w:color="auto"/>
                <w:left w:val="none" w:sz="0" w:space="0" w:color="auto"/>
                <w:bottom w:val="none" w:sz="0" w:space="0" w:color="auto"/>
                <w:right w:val="none" w:sz="0" w:space="0" w:color="auto"/>
              </w:divBdr>
            </w:div>
            <w:div w:id="1192958775">
              <w:marLeft w:val="0"/>
              <w:marRight w:val="0"/>
              <w:marTop w:val="0"/>
              <w:marBottom w:val="0"/>
              <w:divBdr>
                <w:top w:val="none" w:sz="0" w:space="0" w:color="auto"/>
                <w:left w:val="none" w:sz="0" w:space="0" w:color="auto"/>
                <w:bottom w:val="none" w:sz="0" w:space="0" w:color="auto"/>
                <w:right w:val="none" w:sz="0" w:space="0" w:color="auto"/>
              </w:divBdr>
            </w:div>
            <w:div w:id="1276017706">
              <w:marLeft w:val="0"/>
              <w:marRight w:val="0"/>
              <w:marTop w:val="0"/>
              <w:marBottom w:val="0"/>
              <w:divBdr>
                <w:top w:val="none" w:sz="0" w:space="0" w:color="auto"/>
                <w:left w:val="none" w:sz="0" w:space="0" w:color="auto"/>
                <w:bottom w:val="none" w:sz="0" w:space="0" w:color="auto"/>
                <w:right w:val="none" w:sz="0" w:space="0" w:color="auto"/>
              </w:divBdr>
            </w:div>
            <w:div w:id="1404913700">
              <w:marLeft w:val="0"/>
              <w:marRight w:val="0"/>
              <w:marTop w:val="0"/>
              <w:marBottom w:val="0"/>
              <w:divBdr>
                <w:top w:val="none" w:sz="0" w:space="0" w:color="auto"/>
                <w:left w:val="none" w:sz="0" w:space="0" w:color="auto"/>
                <w:bottom w:val="none" w:sz="0" w:space="0" w:color="auto"/>
                <w:right w:val="none" w:sz="0" w:space="0" w:color="auto"/>
              </w:divBdr>
            </w:div>
            <w:div w:id="1433284625">
              <w:marLeft w:val="0"/>
              <w:marRight w:val="0"/>
              <w:marTop w:val="0"/>
              <w:marBottom w:val="0"/>
              <w:divBdr>
                <w:top w:val="none" w:sz="0" w:space="0" w:color="auto"/>
                <w:left w:val="none" w:sz="0" w:space="0" w:color="auto"/>
                <w:bottom w:val="none" w:sz="0" w:space="0" w:color="auto"/>
                <w:right w:val="none" w:sz="0" w:space="0" w:color="auto"/>
              </w:divBdr>
            </w:div>
            <w:div w:id="1449735596">
              <w:marLeft w:val="0"/>
              <w:marRight w:val="0"/>
              <w:marTop w:val="0"/>
              <w:marBottom w:val="0"/>
              <w:divBdr>
                <w:top w:val="none" w:sz="0" w:space="0" w:color="auto"/>
                <w:left w:val="none" w:sz="0" w:space="0" w:color="auto"/>
                <w:bottom w:val="none" w:sz="0" w:space="0" w:color="auto"/>
                <w:right w:val="none" w:sz="0" w:space="0" w:color="auto"/>
              </w:divBdr>
            </w:div>
            <w:div w:id="1604338176">
              <w:marLeft w:val="0"/>
              <w:marRight w:val="0"/>
              <w:marTop w:val="0"/>
              <w:marBottom w:val="0"/>
              <w:divBdr>
                <w:top w:val="none" w:sz="0" w:space="0" w:color="auto"/>
                <w:left w:val="none" w:sz="0" w:space="0" w:color="auto"/>
                <w:bottom w:val="none" w:sz="0" w:space="0" w:color="auto"/>
                <w:right w:val="none" w:sz="0" w:space="0" w:color="auto"/>
              </w:divBdr>
            </w:div>
            <w:div w:id="1613852790">
              <w:marLeft w:val="0"/>
              <w:marRight w:val="0"/>
              <w:marTop w:val="0"/>
              <w:marBottom w:val="0"/>
              <w:divBdr>
                <w:top w:val="none" w:sz="0" w:space="0" w:color="auto"/>
                <w:left w:val="none" w:sz="0" w:space="0" w:color="auto"/>
                <w:bottom w:val="none" w:sz="0" w:space="0" w:color="auto"/>
                <w:right w:val="none" w:sz="0" w:space="0" w:color="auto"/>
              </w:divBdr>
            </w:div>
            <w:div w:id="1759986319">
              <w:marLeft w:val="0"/>
              <w:marRight w:val="0"/>
              <w:marTop w:val="0"/>
              <w:marBottom w:val="0"/>
              <w:divBdr>
                <w:top w:val="none" w:sz="0" w:space="0" w:color="auto"/>
                <w:left w:val="none" w:sz="0" w:space="0" w:color="auto"/>
                <w:bottom w:val="none" w:sz="0" w:space="0" w:color="auto"/>
                <w:right w:val="none" w:sz="0" w:space="0" w:color="auto"/>
              </w:divBdr>
            </w:div>
            <w:div w:id="1857769101">
              <w:marLeft w:val="0"/>
              <w:marRight w:val="0"/>
              <w:marTop w:val="0"/>
              <w:marBottom w:val="0"/>
              <w:divBdr>
                <w:top w:val="none" w:sz="0" w:space="0" w:color="auto"/>
                <w:left w:val="none" w:sz="0" w:space="0" w:color="auto"/>
                <w:bottom w:val="none" w:sz="0" w:space="0" w:color="auto"/>
                <w:right w:val="none" w:sz="0" w:space="0" w:color="auto"/>
              </w:divBdr>
            </w:div>
            <w:div w:id="1860973890">
              <w:marLeft w:val="0"/>
              <w:marRight w:val="0"/>
              <w:marTop w:val="0"/>
              <w:marBottom w:val="0"/>
              <w:divBdr>
                <w:top w:val="none" w:sz="0" w:space="0" w:color="auto"/>
                <w:left w:val="none" w:sz="0" w:space="0" w:color="auto"/>
                <w:bottom w:val="none" w:sz="0" w:space="0" w:color="auto"/>
                <w:right w:val="none" w:sz="0" w:space="0" w:color="auto"/>
              </w:divBdr>
            </w:div>
            <w:div w:id="1923905544">
              <w:marLeft w:val="0"/>
              <w:marRight w:val="0"/>
              <w:marTop w:val="0"/>
              <w:marBottom w:val="0"/>
              <w:divBdr>
                <w:top w:val="none" w:sz="0" w:space="0" w:color="auto"/>
                <w:left w:val="none" w:sz="0" w:space="0" w:color="auto"/>
                <w:bottom w:val="none" w:sz="0" w:space="0" w:color="auto"/>
                <w:right w:val="none" w:sz="0" w:space="0" w:color="auto"/>
              </w:divBdr>
            </w:div>
            <w:div w:id="1955400121">
              <w:marLeft w:val="0"/>
              <w:marRight w:val="0"/>
              <w:marTop w:val="0"/>
              <w:marBottom w:val="0"/>
              <w:divBdr>
                <w:top w:val="none" w:sz="0" w:space="0" w:color="auto"/>
                <w:left w:val="none" w:sz="0" w:space="0" w:color="auto"/>
                <w:bottom w:val="none" w:sz="0" w:space="0" w:color="auto"/>
                <w:right w:val="none" w:sz="0" w:space="0" w:color="auto"/>
              </w:divBdr>
            </w:div>
            <w:div w:id="1957132563">
              <w:marLeft w:val="0"/>
              <w:marRight w:val="0"/>
              <w:marTop w:val="0"/>
              <w:marBottom w:val="0"/>
              <w:divBdr>
                <w:top w:val="none" w:sz="0" w:space="0" w:color="auto"/>
                <w:left w:val="none" w:sz="0" w:space="0" w:color="auto"/>
                <w:bottom w:val="none" w:sz="0" w:space="0" w:color="auto"/>
                <w:right w:val="none" w:sz="0" w:space="0" w:color="auto"/>
              </w:divBdr>
            </w:div>
            <w:div w:id="2022271334">
              <w:marLeft w:val="0"/>
              <w:marRight w:val="0"/>
              <w:marTop w:val="0"/>
              <w:marBottom w:val="0"/>
              <w:divBdr>
                <w:top w:val="none" w:sz="0" w:space="0" w:color="auto"/>
                <w:left w:val="none" w:sz="0" w:space="0" w:color="auto"/>
                <w:bottom w:val="none" w:sz="0" w:space="0" w:color="auto"/>
                <w:right w:val="none" w:sz="0" w:space="0" w:color="auto"/>
              </w:divBdr>
            </w:div>
            <w:div w:id="2073312850">
              <w:marLeft w:val="0"/>
              <w:marRight w:val="0"/>
              <w:marTop w:val="0"/>
              <w:marBottom w:val="0"/>
              <w:divBdr>
                <w:top w:val="none" w:sz="0" w:space="0" w:color="auto"/>
                <w:left w:val="none" w:sz="0" w:space="0" w:color="auto"/>
                <w:bottom w:val="none" w:sz="0" w:space="0" w:color="auto"/>
                <w:right w:val="none" w:sz="0" w:space="0" w:color="auto"/>
              </w:divBdr>
            </w:div>
          </w:divsChild>
        </w:div>
        <w:div w:id="1246381732">
          <w:marLeft w:val="0"/>
          <w:marRight w:val="0"/>
          <w:marTop w:val="0"/>
          <w:marBottom w:val="0"/>
          <w:divBdr>
            <w:top w:val="none" w:sz="0" w:space="0" w:color="auto"/>
            <w:left w:val="none" w:sz="0" w:space="0" w:color="auto"/>
            <w:bottom w:val="none" w:sz="0" w:space="0" w:color="auto"/>
            <w:right w:val="none" w:sz="0" w:space="0" w:color="auto"/>
          </w:divBdr>
        </w:div>
        <w:div w:id="1629360089">
          <w:marLeft w:val="0"/>
          <w:marRight w:val="0"/>
          <w:marTop w:val="0"/>
          <w:marBottom w:val="0"/>
          <w:divBdr>
            <w:top w:val="none" w:sz="0" w:space="0" w:color="auto"/>
            <w:left w:val="none" w:sz="0" w:space="0" w:color="auto"/>
            <w:bottom w:val="none" w:sz="0" w:space="0" w:color="auto"/>
            <w:right w:val="none" w:sz="0" w:space="0" w:color="auto"/>
          </w:divBdr>
          <w:divsChild>
            <w:div w:id="137768432">
              <w:marLeft w:val="0"/>
              <w:marRight w:val="0"/>
              <w:marTop w:val="0"/>
              <w:marBottom w:val="0"/>
              <w:divBdr>
                <w:top w:val="none" w:sz="0" w:space="0" w:color="auto"/>
                <w:left w:val="none" w:sz="0" w:space="0" w:color="auto"/>
                <w:bottom w:val="none" w:sz="0" w:space="0" w:color="auto"/>
                <w:right w:val="none" w:sz="0" w:space="0" w:color="auto"/>
              </w:divBdr>
            </w:div>
            <w:div w:id="234441548">
              <w:marLeft w:val="0"/>
              <w:marRight w:val="0"/>
              <w:marTop w:val="0"/>
              <w:marBottom w:val="0"/>
              <w:divBdr>
                <w:top w:val="none" w:sz="0" w:space="0" w:color="auto"/>
                <w:left w:val="none" w:sz="0" w:space="0" w:color="auto"/>
                <w:bottom w:val="none" w:sz="0" w:space="0" w:color="auto"/>
                <w:right w:val="none" w:sz="0" w:space="0" w:color="auto"/>
              </w:divBdr>
            </w:div>
            <w:div w:id="779375515">
              <w:marLeft w:val="0"/>
              <w:marRight w:val="0"/>
              <w:marTop w:val="0"/>
              <w:marBottom w:val="0"/>
              <w:divBdr>
                <w:top w:val="none" w:sz="0" w:space="0" w:color="auto"/>
                <w:left w:val="none" w:sz="0" w:space="0" w:color="auto"/>
                <w:bottom w:val="none" w:sz="0" w:space="0" w:color="auto"/>
                <w:right w:val="none" w:sz="0" w:space="0" w:color="auto"/>
              </w:divBdr>
            </w:div>
            <w:div w:id="926577353">
              <w:marLeft w:val="0"/>
              <w:marRight w:val="0"/>
              <w:marTop w:val="0"/>
              <w:marBottom w:val="0"/>
              <w:divBdr>
                <w:top w:val="none" w:sz="0" w:space="0" w:color="auto"/>
                <w:left w:val="none" w:sz="0" w:space="0" w:color="auto"/>
                <w:bottom w:val="none" w:sz="0" w:space="0" w:color="auto"/>
                <w:right w:val="none" w:sz="0" w:space="0" w:color="auto"/>
              </w:divBdr>
            </w:div>
            <w:div w:id="1343239025">
              <w:marLeft w:val="0"/>
              <w:marRight w:val="0"/>
              <w:marTop w:val="0"/>
              <w:marBottom w:val="0"/>
              <w:divBdr>
                <w:top w:val="none" w:sz="0" w:space="0" w:color="auto"/>
                <w:left w:val="none" w:sz="0" w:space="0" w:color="auto"/>
                <w:bottom w:val="none" w:sz="0" w:space="0" w:color="auto"/>
                <w:right w:val="none" w:sz="0" w:space="0" w:color="auto"/>
              </w:divBdr>
            </w:div>
            <w:div w:id="1654095567">
              <w:marLeft w:val="0"/>
              <w:marRight w:val="0"/>
              <w:marTop w:val="0"/>
              <w:marBottom w:val="0"/>
              <w:divBdr>
                <w:top w:val="none" w:sz="0" w:space="0" w:color="auto"/>
                <w:left w:val="none" w:sz="0" w:space="0" w:color="auto"/>
                <w:bottom w:val="none" w:sz="0" w:space="0" w:color="auto"/>
                <w:right w:val="none" w:sz="0" w:space="0" w:color="auto"/>
              </w:divBdr>
            </w:div>
            <w:div w:id="1761413239">
              <w:marLeft w:val="0"/>
              <w:marRight w:val="0"/>
              <w:marTop w:val="0"/>
              <w:marBottom w:val="0"/>
              <w:divBdr>
                <w:top w:val="none" w:sz="0" w:space="0" w:color="auto"/>
                <w:left w:val="none" w:sz="0" w:space="0" w:color="auto"/>
                <w:bottom w:val="none" w:sz="0" w:space="0" w:color="auto"/>
                <w:right w:val="none" w:sz="0" w:space="0" w:color="auto"/>
              </w:divBdr>
            </w:div>
            <w:div w:id="1792674743">
              <w:marLeft w:val="0"/>
              <w:marRight w:val="0"/>
              <w:marTop w:val="0"/>
              <w:marBottom w:val="0"/>
              <w:divBdr>
                <w:top w:val="none" w:sz="0" w:space="0" w:color="auto"/>
                <w:left w:val="none" w:sz="0" w:space="0" w:color="auto"/>
                <w:bottom w:val="none" w:sz="0" w:space="0" w:color="auto"/>
                <w:right w:val="none" w:sz="0" w:space="0" w:color="auto"/>
              </w:divBdr>
            </w:div>
          </w:divsChild>
        </w:div>
        <w:div w:id="2081369385">
          <w:marLeft w:val="0"/>
          <w:marRight w:val="0"/>
          <w:marTop w:val="0"/>
          <w:marBottom w:val="0"/>
          <w:divBdr>
            <w:top w:val="none" w:sz="0" w:space="0" w:color="auto"/>
            <w:left w:val="none" w:sz="0" w:space="0" w:color="auto"/>
            <w:bottom w:val="none" w:sz="0" w:space="0" w:color="auto"/>
            <w:right w:val="none" w:sz="0" w:space="0" w:color="auto"/>
          </w:divBdr>
        </w:div>
        <w:div w:id="2130776292">
          <w:marLeft w:val="0"/>
          <w:marRight w:val="0"/>
          <w:marTop w:val="0"/>
          <w:marBottom w:val="0"/>
          <w:divBdr>
            <w:top w:val="none" w:sz="0" w:space="0" w:color="auto"/>
            <w:left w:val="none" w:sz="0" w:space="0" w:color="auto"/>
            <w:bottom w:val="none" w:sz="0" w:space="0" w:color="auto"/>
            <w:right w:val="none" w:sz="0" w:space="0" w:color="auto"/>
          </w:divBdr>
        </w:div>
      </w:divsChild>
    </w:div>
    <w:div w:id="343672091">
      <w:bodyDiv w:val="1"/>
      <w:marLeft w:val="0"/>
      <w:marRight w:val="0"/>
      <w:marTop w:val="0"/>
      <w:marBottom w:val="0"/>
      <w:divBdr>
        <w:top w:val="none" w:sz="0" w:space="0" w:color="auto"/>
        <w:left w:val="none" w:sz="0" w:space="0" w:color="auto"/>
        <w:bottom w:val="none" w:sz="0" w:space="0" w:color="auto"/>
        <w:right w:val="none" w:sz="0" w:space="0" w:color="auto"/>
      </w:divBdr>
    </w:div>
    <w:div w:id="742411824">
      <w:bodyDiv w:val="1"/>
      <w:marLeft w:val="0"/>
      <w:marRight w:val="0"/>
      <w:marTop w:val="0"/>
      <w:marBottom w:val="0"/>
      <w:divBdr>
        <w:top w:val="none" w:sz="0" w:space="0" w:color="auto"/>
        <w:left w:val="none" w:sz="0" w:space="0" w:color="auto"/>
        <w:bottom w:val="none" w:sz="0" w:space="0" w:color="auto"/>
        <w:right w:val="none" w:sz="0" w:space="0" w:color="auto"/>
      </w:divBdr>
    </w:div>
    <w:div w:id="855194777">
      <w:bodyDiv w:val="1"/>
      <w:marLeft w:val="0"/>
      <w:marRight w:val="0"/>
      <w:marTop w:val="0"/>
      <w:marBottom w:val="0"/>
      <w:divBdr>
        <w:top w:val="none" w:sz="0" w:space="0" w:color="auto"/>
        <w:left w:val="none" w:sz="0" w:space="0" w:color="auto"/>
        <w:bottom w:val="none" w:sz="0" w:space="0" w:color="auto"/>
        <w:right w:val="none" w:sz="0" w:space="0" w:color="auto"/>
      </w:divBdr>
    </w:div>
    <w:div w:id="889003752">
      <w:bodyDiv w:val="1"/>
      <w:marLeft w:val="0"/>
      <w:marRight w:val="0"/>
      <w:marTop w:val="0"/>
      <w:marBottom w:val="0"/>
      <w:divBdr>
        <w:top w:val="none" w:sz="0" w:space="0" w:color="auto"/>
        <w:left w:val="none" w:sz="0" w:space="0" w:color="auto"/>
        <w:bottom w:val="none" w:sz="0" w:space="0" w:color="auto"/>
        <w:right w:val="none" w:sz="0" w:space="0" w:color="auto"/>
      </w:divBdr>
    </w:div>
    <w:div w:id="1062758230">
      <w:bodyDiv w:val="1"/>
      <w:marLeft w:val="0"/>
      <w:marRight w:val="0"/>
      <w:marTop w:val="0"/>
      <w:marBottom w:val="0"/>
      <w:divBdr>
        <w:top w:val="none" w:sz="0" w:space="0" w:color="auto"/>
        <w:left w:val="none" w:sz="0" w:space="0" w:color="auto"/>
        <w:bottom w:val="none" w:sz="0" w:space="0" w:color="auto"/>
        <w:right w:val="none" w:sz="0" w:space="0" w:color="auto"/>
      </w:divBdr>
    </w:div>
    <w:div w:id="1250772763">
      <w:bodyDiv w:val="1"/>
      <w:marLeft w:val="0"/>
      <w:marRight w:val="0"/>
      <w:marTop w:val="0"/>
      <w:marBottom w:val="0"/>
      <w:divBdr>
        <w:top w:val="none" w:sz="0" w:space="0" w:color="auto"/>
        <w:left w:val="none" w:sz="0" w:space="0" w:color="auto"/>
        <w:bottom w:val="none" w:sz="0" w:space="0" w:color="auto"/>
        <w:right w:val="none" w:sz="0" w:space="0" w:color="auto"/>
      </w:divBdr>
    </w:div>
    <w:div w:id="1306935932">
      <w:bodyDiv w:val="1"/>
      <w:marLeft w:val="0"/>
      <w:marRight w:val="0"/>
      <w:marTop w:val="0"/>
      <w:marBottom w:val="0"/>
      <w:divBdr>
        <w:top w:val="none" w:sz="0" w:space="0" w:color="auto"/>
        <w:left w:val="none" w:sz="0" w:space="0" w:color="auto"/>
        <w:bottom w:val="none" w:sz="0" w:space="0" w:color="auto"/>
        <w:right w:val="none" w:sz="0" w:space="0" w:color="auto"/>
      </w:divBdr>
    </w:div>
    <w:div w:id="1387803584">
      <w:bodyDiv w:val="1"/>
      <w:marLeft w:val="0"/>
      <w:marRight w:val="0"/>
      <w:marTop w:val="0"/>
      <w:marBottom w:val="0"/>
      <w:divBdr>
        <w:top w:val="none" w:sz="0" w:space="0" w:color="auto"/>
        <w:left w:val="none" w:sz="0" w:space="0" w:color="auto"/>
        <w:bottom w:val="none" w:sz="0" w:space="0" w:color="auto"/>
        <w:right w:val="none" w:sz="0" w:space="0" w:color="auto"/>
      </w:divBdr>
    </w:div>
    <w:div w:id="1422799488">
      <w:bodyDiv w:val="1"/>
      <w:marLeft w:val="0"/>
      <w:marRight w:val="0"/>
      <w:marTop w:val="0"/>
      <w:marBottom w:val="0"/>
      <w:divBdr>
        <w:top w:val="none" w:sz="0" w:space="0" w:color="auto"/>
        <w:left w:val="none" w:sz="0" w:space="0" w:color="auto"/>
        <w:bottom w:val="none" w:sz="0" w:space="0" w:color="auto"/>
        <w:right w:val="none" w:sz="0" w:space="0" w:color="auto"/>
      </w:divBdr>
    </w:div>
    <w:div w:id="1453014730">
      <w:bodyDiv w:val="1"/>
      <w:marLeft w:val="0"/>
      <w:marRight w:val="0"/>
      <w:marTop w:val="0"/>
      <w:marBottom w:val="0"/>
      <w:divBdr>
        <w:top w:val="none" w:sz="0" w:space="0" w:color="auto"/>
        <w:left w:val="none" w:sz="0" w:space="0" w:color="auto"/>
        <w:bottom w:val="none" w:sz="0" w:space="0" w:color="auto"/>
        <w:right w:val="none" w:sz="0" w:space="0" w:color="auto"/>
      </w:divBdr>
    </w:div>
    <w:div w:id="1481190394">
      <w:bodyDiv w:val="1"/>
      <w:marLeft w:val="0"/>
      <w:marRight w:val="0"/>
      <w:marTop w:val="0"/>
      <w:marBottom w:val="0"/>
      <w:divBdr>
        <w:top w:val="none" w:sz="0" w:space="0" w:color="auto"/>
        <w:left w:val="none" w:sz="0" w:space="0" w:color="auto"/>
        <w:bottom w:val="none" w:sz="0" w:space="0" w:color="auto"/>
        <w:right w:val="none" w:sz="0" w:space="0" w:color="auto"/>
      </w:divBdr>
    </w:div>
    <w:div w:id="1531600728">
      <w:bodyDiv w:val="1"/>
      <w:marLeft w:val="0"/>
      <w:marRight w:val="0"/>
      <w:marTop w:val="0"/>
      <w:marBottom w:val="0"/>
      <w:divBdr>
        <w:top w:val="none" w:sz="0" w:space="0" w:color="auto"/>
        <w:left w:val="none" w:sz="0" w:space="0" w:color="auto"/>
        <w:bottom w:val="none" w:sz="0" w:space="0" w:color="auto"/>
        <w:right w:val="none" w:sz="0" w:space="0" w:color="auto"/>
      </w:divBdr>
      <w:divsChild>
        <w:div w:id="384833989">
          <w:marLeft w:val="0"/>
          <w:marRight w:val="0"/>
          <w:marTop w:val="0"/>
          <w:marBottom w:val="0"/>
          <w:divBdr>
            <w:top w:val="none" w:sz="0" w:space="0" w:color="auto"/>
            <w:left w:val="none" w:sz="0" w:space="0" w:color="auto"/>
            <w:bottom w:val="none" w:sz="0" w:space="0" w:color="auto"/>
            <w:right w:val="none" w:sz="0" w:space="0" w:color="auto"/>
          </w:divBdr>
        </w:div>
        <w:div w:id="557321676">
          <w:marLeft w:val="0"/>
          <w:marRight w:val="0"/>
          <w:marTop w:val="0"/>
          <w:marBottom w:val="0"/>
          <w:divBdr>
            <w:top w:val="none" w:sz="0" w:space="0" w:color="auto"/>
            <w:left w:val="none" w:sz="0" w:space="0" w:color="auto"/>
            <w:bottom w:val="none" w:sz="0" w:space="0" w:color="auto"/>
            <w:right w:val="none" w:sz="0" w:space="0" w:color="auto"/>
          </w:divBdr>
        </w:div>
        <w:div w:id="593711959">
          <w:marLeft w:val="0"/>
          <w:marRight w:val="0"/>
          <w:marTop w:val="0"/>
          <w:marBottom w:val="0"/>
          <w:divBdr>
            <w:top w:val="none" w:sz="0" w:space="0" w:color="auto"/>
            <w:left w:val="none" w:sz="0" w:space="0" w:color="auto"/>
            <w:bottom w:val="none" w:sz="0" w:space="0" w:color="auto"/>
            <w:right w:val="none" w:sz="0" w:space="0" w:color="auto"/>
          </w:divBdr>
        </w:div>
        <w:div w:id="903683081">
          <w:marLeft w:val="0"/>
          <w:marRight w:val="0"/>
          <w:marTop w:val="0"/>
          <w:marBottom w:val="0"/>
          <w:divBdr>
            <w:top w:val="none" w:sz="0" w:space="0" w:color="auto"/>
            <w:left w:val="none" w:sz="0" w:space="0" w:color="auto"/>
            <w:bottom w:val="none" w:sz="0" w:space="0" w:color="auto"/>
            <w:right w:val="none" w:sz="0" w:space="0" w:color="auto"/>
          </w:divBdr>
        </w:div>
        <w:div w:id="1328361837">
          <w:marLeft w:val="0"/>
          <w:marRight w:val="0"/>
          <w:marTop w:val="0"/>
          <w:marBottom w:val="0"/>
          <w:divBdr>
            <w:top w:val="none" w:sz="0" w:space="0" w:color="auto"/>
            <w:left w:val="none" w:sz="0" w:space="0" w:color="auto"/>
            <w:bottom w:val="none" w:sz="0" w:space="0" w:color="auto"/>
            <w:right w:val="none" w:sz="0" w:space="0" w:color="auto"/>
          </w:divBdr>
        </w:div>
        <w:div w:id="1355381184">
          <w:marLeft w:val="0"/>
          <w:marRight w:val="0"/>
          <w:marTop w:val="0"/>
          <w:marBottom w:val="0"/>
          <w:divBdr>
            <w:top w:val="none" w:sz="0" w:space="0" w:color="auto"/>
            <w:left w:val="none" w:sz="0" w:space="0" w:color="auto"/>
            <w:bottom w:val="none" w:sz="0" w:space="0" w:color="auto"/>
            <w:right w:val="none" w:sz="0" w:space="0" w:color="auto"/>
          </w:divBdr>
        </w:div>
        <w:div w:id="1591235230">
          <w:marLeft w:val="0"/>
          <w:marRight w:val="0"/>
          <w:marTop w:val="0"/>
          <w:marBottom w:val="0"/>
          <w:divBdr>
            <w:top w:val="none" w:sz="0" w:space="0" w:color="auto"/>
            <w:left w:val="none" w:sz="0" w:space="0" w:color="auto"/>
            <w:bottom w:val="none" w:sz="0" w:space="0" w:color="auto"/>
            <w:right w:val="none" w:sz="0" w:space="0" w:color="auto"/>
          </w:divBdr>
        </w:div>
        <w:div w:id="1832257482">
          <w:marLeft w:val="0"/>
          <w:marRight w:val="0"/>
          <w:marTop w:val="0"/>
          <w:marBottom w:val="0"/>
          <w:divBdr>
            <w:top w:val="none" w:sz="0" w:space="0" w:color="auto"/>
            <w:left w:val="none" w:sz="0" w:space="0" w:color="auto"/>
            <w:bottom w:val="none" w:sz="0" w:space="0" w:color="auto"/>
            <w:right w:val="none" w:sz="0" w:space="0" w:color="auto"/>
          </w:divBdr>
        </w:div>
      </w:divsChild>
    </w:div>
    <w:div w:id="197219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c27dab84fa94f74a220c0f238893a6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815BF-3AEA-4AB4-99ED-F0B67946B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9c27dab84fa94f74a220c0f238893a6a</Template>
  <TotalTime>3</TotalTime>
  <Pages>1</Pages>
  <Words>246</Words>
  <Characters>1688</Characters>
  <Application>Microsoft Office Word</Application>
  <DocSecurity>0</DocSecurity>
  <Lines>34</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KAIŠIADORIŲ RAJONO SAVIVALDYBĖS JAUNIMO REIKALŲ TARYBOS SUDARYMO</vt:lpstr>
      <vt:lpstr>DĖL KAIŠIADORIŲ RAJONO SAVIVALDYBĖS JAUNIMO REIKALŲ TARYBOS SUDARYMO</vt:lpstr>
    </vt:vector>
  </TitlesOfParts>
  <Manager>2025-03-27</Manager>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KAIŠIADORIŲ RAJONO SAVIVALDYBĖS TARYBOS 2019 M. KOVO 28 D. SPRENDIMO NR. V17-51 „DĖL KAIŠIADORIŲ RAJONO SAVIVALDYBĖS JAUNIMO REIKALŲ TARYBOS NUOSTATŲ PATVIRTINIMO“ PAKEITIMO</dc:title>
  <dc:subject>V17E-63</dc:subject>
  <dc:creator>KAIŠIADORIŲ RAJONO SAVIVALDYBĖS TARYBA</dc:creator>
  <cp:keywords/>
  <cp:lastModifiedBy>Aušra Laričevienė</cp:lastModifiedBy>
  <cp:revision>6</cp:revision>
  <cp:lastPrinted>2023-04-26T07:42:00Z</cp:lastPrinted>
  <dcterms:created xsi:type="dcterms:W3CDTF">2025-03-19T13:42:00Z</dcterms:created>
  <dcterms:modified xsi:type="dcterms:W3CDTF">2025-03-31T12:02:00Z</dcterms:modified>
  <cp:category>SPRENDIMAS</cp:category>
</cp:coreProperties>
</file>