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5B1908" w14:textId="5BA1B577" w:rsidR="00B21F58" w:rsidRDefault="00AA0042" w:rsidP="0054662E">
      <w:pPr>
        <w:ind w:left="5103"/>
        <w:rPr>
          <w:color w:val="212529"/>
          <w:szCs w:val="24"/>
          <w:shd w:val="clear" w:color="auto" w:fill="FFFFFF"/>
        </w:rPr>
      </w:pPr>
      <w:bookmarkStart w:id="0" w:name="_GoBack"/>
      <w:bookmarkEnd w:id="0"/>
      <w:r>
        <w:rPr>
          <w:color w:val="212529"/>
          <w:szCs w:val="24"/>
          <w:shd w:val="clear" w:color="auto" w:fill="FFFFFF"/>
        </w:rPr>
        <w:t xml:space="preserve">PATVIRTINTA </w:t>
      </w:r>
    </w:p>
    <w:p w14:paraId="73DC2A36" w14:textId="77777777" w:rsidR="00B21F58" w:rsidRDefault="00AA0042" w:rsidP="0054662E">
      <w:pPr>
        <w:ind w:left="5103"/>
        <w:jc w:val="both"/>
        <w:rPr>
          <w:color w:val="212529"/>
          <w:szCs w:val="24"/>
          <w:shd w:val="clear" w:color="auto" w:fill="FFFFFF"/>
        </w:rPr>
      </w:pPr>
      <w:r>
        <w:rPr>
          <w:color w:val="212529"/>
          <w:szCs w:val="24"/>
          <w:shd w:val="clear" w:color="auto" w:fill="FFFFFF"/>
        </w:rPr>
        <w:t>Kaišiadorių rajono savivaldybės tarybos</w:t>
      </w:r>
    </w:p>
    <w:p w14:paraId="604C3F71" w14:textId="6254F8D9" w:rsidR="00B21F58" w:rsidRDefault="00545CAF" w:rsidP="0054662E">
      <w:pPr>
        <w:keepLines/>
        <w:ind w:left="5103"/>
        <w:jc w:val="both"/>
        <w:rPr>
          <w:b/>
          <w:bCs/>
          <w:szCs w:val="24"/>
        </w:rPr>
      </w:pPr>
      <w:r>
        <w:rPr>
          <w:color w:val="212529"/>
          <w:szCs w:val="24"/>
          <w:shd w:val="clear" w:color="auto" w:fill="FFFFFF"/>
        </w:rPr>
        <w:t>2025</w:t>
      </w:r>
      <w:r w:rsidR="00AA0042">
        <w:rPr>
          <w:color w:val="212529"/>
          <w:szCs w:val="24"/>
          <w:shd w:val="clear" w:color="auto" w:fill="FFFFFF"/>
        </w:rPr>
        <w:t xml:space="preserve"> m. </w:t>
      </w:r>
      <w:r>
        <w:rPr>
          <w:color w:val="212529"/>
          <w:szCs w:val="24"/>
          <w:shd w:val="clear" w:color="auto" w:fill="FFFFFF"/>
        </w:rPr>
        <w:t xml:space="preserve">birželio </w:t>
      </w:r>
      <w:r w:rsidR="0054662E">
        <w:rPr>
          <w:color w:val="212529"/>
          <w:szCs w:val="24"/>
          <w:shd w:val="clear" w:color="auto" w:fill="FFFFFF"/>
        </w:rPr>
        <w:t>26</w:t>
      </w:r>
      <w:r w:rsidR="00AA0042">
        <w:rPr>
          <w:color w:val="212529"/>
          <w:szCs w:val="24"/>
          <w:shd w:val="clear" w:color="auto" w:fill="FFFFFF"/>
        </w:rPr>
        <w:t xml:space="preserve"> d. sprend</w:t>
      </w:r>
      <w:r>
        <w:rPr>
          <w:bCs/>
          <w:szCs w:val="24"/>
        </w:rPr>
        <w:t>imu Nr.</w:t>
      </w:r>
      <w:r w:rsidR="0054662E">
        <w:rPr>
          <w:bCs/>
          <w:szCs w:val="24"/>
        </w:rPr>
        <w:t>V17E-</w:t>
      </w:r>
      <w:r w:rsidR="00D50BC3">
        <w:rPr>
          <w:bCs/>
          <w:szCs w:val="24"/>
        </w:rPr>
        <w:t>182</w:t>
      </w:r>
    </w:p>
    <w:p w14:paraId="682ACC8E" w14:textId="77777777" w:rsidR="00B21F58" w:rsidRDefault="00B21F58">
      <w:pPr>
        <w:keepLines/>
        <w:ind w:firstLine="4820"/>
        <w:jc w:val="both"/>
        <w:rPr>
          <w:b/>
          <w:bCs/>
          <w:caps/>
          <w:color w:val="000000"/>
          <w:szCs w:val="24"/>
        </w:rPr>
      </w:pPr>
    </w:p>
    <w:p w14:paraId="4CF6631D" w14:textId="77777777" w:rsidR="00B21F58" w:rsidRDefault="00AA0042">
      <w:pPr>
        <w:shd w:val="clear" w:color="auto" w:fill="FFFFFF"/>
        <w:suppressAutoHyphens/>
        <w:jc w:val="center"/>
        <w:textAlignment w:val="baseline"/>
        <w:rPr>
          <w:rFonts w:ascii="Calibri" w:eastAsia="Calibri" w:hAnsi="Calibri"/>
          <w:bCs/>
          <w:sz w:val="22"/>
          <w:szCs w:val="24"/>
        </w:rPr>
      </w:pPr>
      <w:r>
        <w:rPr>
          <w:b/>
          <w:bCs/>
          <w:szCs w:val="24"/>
          <w:lang w:eastAsia="lt-LT"/>
        </w:rPr>
        <w:t>KAIŠIADORIŲ RAJONO SAVIVALDYBĖS MĖGĖJŲ MENO KOLEKTYVŲ DALINIO FINANSAVIMO NUOSTATAI</w:t>
      </w:r>
    </w:p>
    <w:p w14:paraId="23452F38" w14:textId="77777777" w:rsidR="00B21F58" w:rsidRDefault="00B21F58">
      <w:pPr>
        <w:shd w:val="clear" w:color="auto" w:fill="FFFFFF"/>
        <w:suppressAutoHyphens/>
        <w:jc w:val="center"/>
        <w:textAlignment w:val="baseline"/>
        <w:rPr>
          <w:bCs/>
          <w:szCs w:val="24"/>
          <w:lang w:eastAsia="lt-LT"/>
        </w:rPr>
      </w:pPr>
    </w:p>
    <w:p w14:paraId="30314F76" w14:textId="77777777" w:rsidR="00B21F58" w:rsidRDefault="00AA0042">
      <w:pPr>
        <w:shd w:val="clear" w:color="auto" w:fill="FFFFFF"/>
        <w:suppressAutoHyphens/>
        <w:jc w:val="center"/>
        <w:textAlignment w:val="baseline"/>
        <w:rPr>
          <w:b/>
          <w:bCs/>
          <w:szCs w:val="24"/>
          <w:lang w:eastAsia="lt-LT"/>
        </w:rPr>
      </w:pPr>
      <w:r>
        <w:rPr>
          <w:b/>
          <w:bCs/>
          <w:szCs w:val="24"/>
          <w:lang w:eastAsia="lt-LT"/>
        </w:rPr>
        <w:t>I SKYRIUS</w:t>
      </w:r>
    </w:p>
    <w:p w14:paraId="6EC22CB8" w14:textId="77777777" w:rsidR="00B21F58" w:rsidRDefault="00AA0042">
      <w:pPr>
        <w:shd w:val="clear" w:color="auto" w:fill="FFFFFF"/>
        <w:suppressAutoHyphens/>
        <w:jc w:val="center"/>
        <w:textAlignment w:val="baseline"/>
        <w:rPr>
          <w:b/>
          <w:bCs/>
          <w:szCs w:val="24"/>
          <w:lang w:eastAsia="lt-LT"/>
        </w:rPr>
      </w:pPr>
      <w:r>
        <w:rPr>
          <w:b/>
          <w:bCs/>
          <w:szCs w:val="24"/>
          <w:lang w:eastAsia="lt-LT"/>
        </w:rPr>
        <w:t>BENDROSIOS NUOSTATOS</w:t>
      </w:r>
    </w:p>
    <w:p w14:paraId="2A3A7A4B" w14:textId="77777777" w:rsidR="00B21F58" w:rsidRDefault="00B21F58">
      <w:pPr>
        <w:shd w:val="clear" w:color="auto" w:fill="FFFFFF"/>
        <w:suppressAutoHyphens/>
        <w:jc w:val="center"/>
        <w:textAlignment w:val="baseline"/>
        <w:rPr>
          <w:rFonts w:eastAsia="Calibri"/>
          <w:bCs/>
          <w:szCs w:val="24"/>
        </w:rPr>
      </w:pPr>
    </w:p>
    <w:p w14:paraId="20725502" w14:textId="284049A8" w:rsidR="00B21F58" w:rsidRDefault="00AA0042">
      <w:pPr>
        <w:widowControl w:val="0"/>
        <w:shd w:val="clear" w:color="auto" w:fill="FFFFFF"/>
        <w:suppressAutoHyphens/>
        <w:ind w:firstLine="851"/>
        <w:jc w:val="both"/>
        <w:textAlignment w:val="baseline"/>
        <w:rPr>
          <w:rFonts w:ascii="Calibri" w:eastAsia="Calibri" w:hAnsi="Calibri"/>
          <w:color w:val="080808"/>
          <w:sz w:val="22"/>
          <w:szCs w:val="24"/>
        </w:rPr>
      </w:pPr>
      <w:r>
        <w:rPr>
          <w:bCs/>
          <w:szCs w:val="24"/>
          <w:lang w:eastAsia="lt-LT"/>
        </w:rPr>
        <w:t xml:space="preserve">1. Kaišiadorių rajono savivaldybės mėgėjų meno kolektyvų dalinio finansavimo nuostatai (toliau – Nuostatai) reglamentuoja </w:t>
      </w:r>
      <w:r w:rsidR="008342ED">
        <w:rPr>
          <w:bCs/>
          <w:szCs w:val="24"/>
          <w:lang w:eastAsia="lt-LT"/>
        </w:rPr>
        <w:t>Kaišiadorių rajono s</w:t>
      </w:r>
      <w:r>
        <w:rPr>
          <w:bCs/>
          <w:szCs w:val="24"/>
          <w:lang w:eastAsia="lt-LT"/>
        </w:rPr>
        <w:t>avivaldybės</w:t>
      </w:r>
      <w:bookmarkStart w:id="1" w:name="_Hlk200629224"/>
      <w:r w:rsidR="008342ED">
        <w:rPr>
          <w:bCs/>
          <w:szCs w:val="24"/>
          <w:lang w:eastAsia="lt-LT"/>
        </w:rPr>
        <w:t xml:space="preserve"> </w:t>
      </w:r>
      <w:bookmarkEnd w:id="1"/>
      <w:r>
        <w:rPr>
          <w:bCs/>
          <w:szCs w:val="24"/>
          <w:lang w:eastAsia="lt-LT"/>
        </w:rPr>
        <w:t>biudžeto lėšomis iš dalies finansuojamų mėgėjų meno kolektyvų paraiškų vertinimo kriter</w:t>
      </w:r>
      <w:r>
        <w:rPr>
          <w:color w:val="000000"/>
          <w:szCs w:val="24"/>
          <w:lang w:eastAsia="lt-LT"/>
        </w:rPr>
        <w:t>i</w:t>
      </w:r>
      <w:r>
        <w:rPr>
          <w:szCs w:val="24"/>
          <w:lang w:eastAsia="lt-LT"/>
        </w:rPr>
        <w:t>jus, paraiškų teikimo ir vertinimo, lėšų skyrimo, jų panaudojimo ir a</w:t>
      </w:r>
      <w:r>
        <w:rPr>
          <w:color w:val="080808"/>
          <w:szCs w:val="24"/>
          <w:lang w:eastAsia="lt-LT"/>
        </w:rPr>
        <w:t>tsiskaitymo už skirtas lėšas tvarką.</w:t>
      </w:r>
    </w:p>
    <w:p w14:paraId="5D33E552" w14:textId="1C868DFE" w:rsidR="00FF65F9" w:rsidRDefault="00AA0042">
      <w:pPr>
        <w:widowControl w:val="0"/>
        <w:shd w:val="clear" w:color="auto" w:fill="FFFFFF"/>
        <w:suppressAutoHyphens/>
        <w:ind w:firstLine="851"/>
        <w:jc w:val="both"/>
        <w:textAlignment w:val="baseline"/>
        <w:rPr>
          <w:rFonts w:eastAsia="Calibri"/>
          <w:szCs w:val="24"/>
          <w:lang w:eastAsia="lt-LT"/>
        </w:rPr>
      </w:pPr>
      <w:r>
        <w:rPr>
          <w:color w:val="080808"/>
          <w:szCs w:val="24"/>
          <w:lang w:eastAsia="lt-LT"/>
        </w:rPr>
        <w:t xml:space="preserve">2. Nuostatų </w:t>
      </w:r>
      <w:r w:rsidR="00FF65F9">
        <w:rPr>
          <w:color w:val="080808"/>
          <w:szCs w:val="24"/>
          <w:lang w:eastAsia="lt-LT"/>
        </w:rPr>
        <w:t>tikslas</w:t>
      </w:r>
      <w:r>
        <w:rPr>
          <w:color w:val="080808"/>
          <w:szCs w:val="24"/>
          <w:lang w:eastAsia="lt-LT"/>
        </w:rPr>
        <w:t xml:space="preserve"> – iš</w:t>
      </w:r>
      <w:r>
        <w:rPr>
          <w:szCs w:val="24"/>
          <w:lang w:eastAsia="lt-LT"/>
        </w:rPr>
        <w:t xml:space="preserve"> dalies finansuoti mėgėjų meno kolektyvų </w:t>
      </w:r>
      <w:r w:rsidR="00FF65F9">
        <w:rPr>
          <w:szCs w:val="24"/>
          <w:lang w:eastAsia="lt-LT"/>
        </w:rPr>
        <w:t>(</w:t>
      </w:r>
      <w:r w:rsidR="00FF65F9">
        <w:rPr>
          <w:rFonts w:eastAsia="Calibri"/>
          <w:szCs w:val="24"/>
          <w:lang w:eastAsia="lt-LT"/>
        </w:rPr>
        <w:t>chorų, dainų ir šokių</w:t>
      </w:r>
      <w:r w:rsidR="00FF65F9">
        <w:rPr>
          <w:rFonts w:eastAsia="Calibri"/>
          <w:color w:val="080808"/>
          <w:szCs w:val="24"/>
          <w:lang w:eastAsia="lt-LT"/>
        </w:rPr>
        <w:t xml:space="preserve"> ansamblių, folkloro kolektyvų, liaudiškų kapelų, liaudiškų šokių ansamblių, pučiamųjų orkestrų, liaudies instrumentų orkestrų ir ansamblių, vokalinių ansamblių, mėgėjų teatrų</w:t>
      </w:r>
      <w:r w:rsidR="00FF65F9">
        <w:rPr>
          <w:szCs w:val="24"/>
          <w:lang w:eastAsia="lt-LT"/>
        </w:rPr>
        <w:t xml:space="preserve">) </w:t>
      </w:r>
      <w:r>
        <w:rPr>
          <w:szCs w:val="24"/>
          <w:lang w:eastAsia="lt-LT"/>
        </w:rPr>
        <w:t>veiklą</w:t>
      </w:r>
      <w:r w:rsidR="00FF65F9">
        <w:rPr>
          <w:szCs w:val="24"/>
          <w:lang w:eastAsia="lt-LT"/>
        </w:rPr>
        <w:t xml:space="preserve"> ir sudaryti sąlygas</w:t>
      </w:r>
      <w:r>
        <w:rPr>
          <w:rFonts w:eastAsia="Calibri"/>
          <w:szCs w:val="24"/>
          <w:lang w:eastAsia="lt-LT"/>
        </w:rPr>
        <w:t xml:space="preserve"> </w:t>
      </w:r>
      <w:r w:rsidR="00577553">
        <w:rPr>
          <w:rFonts w:eastAsia="Calibri"/>
          <w:szCs w:val="24"/>
          <w:lang w:eastAsia="lt-LT"/>
        </w:rPr>
        <w:t>reprezentuoti Kaišiadorių rajono savivaldybę</w:t>
      </w:r>
      <w:r w:rsidR="00FF65F9">
        <w:rPr>
          <w:rFonts w:eastAsia="Calibri"/>
          <w:szCs w:val="24"/>
          <w:lang w:eastAsia="lt-LT"/>
        </w:rPr>
        <w:t xml:space="preserve"> </w:t>
      </w:r>
      <w:r w:rsidR="008342ED">
        <w:rPr>
          <w:bCs/>
          <w:szCs w:val="24"/>
          <w:lang w:eastAsia="lt-LT"/>
        </w:rPr>
        <w:t xml:space="preserve">(toliau – Savivaldybė) </w:t>
      </w:r>
      <w:r w:rsidR="00FF65F9">
        <w:rPr>
          <w:rFonts w:eastAsia="Calibri"/>
          <w:szCs w:val="24"/>
          <w:lang w:eastAsia="lt-LT"/>
        </w:rPr>
        <w:t>nacionaliniu ir tarptautiniu mastu</w:t>
      </w:r>
      <w:r w:rsidR="00577553">
        <w:rPr>
          <w:rFonts w:eastAsia="Calibri"/>
          <w:szCs w:val="24"/>
          <w:lang w:eastAsia="lt-LT"/>
        </w:rPr>
        <w:t>.</w:t>
      </w:r>
    </w:p>
    <w:p w14:paraId="2AF17273" w14:textId="77777777" w:rsidR="00B21F58" w:rsidRDefault="00AA0042">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3. Nuostatuose vartojamos sąvokos:</w:t>
      </w:r>
    </w:p>
    <w:p w14:paraId="0BC082B1" w14:textId="77777777" w:rsidR="00B21F58" w:rsidRDefault="00AA0042">
      <w:pPr>
        <w:widowControl w:val="0"/>
        <w:shd w:val="clear" w:color="auto" w:fill="FFFFFF"/>
        <w:suppressAutoHyphens/>
        <w:ind w:firstLine="851"/>
        <w:jc w:val="both"/>
        <w:textAlignment w:val="baseline"/>
        <w:rPr>
          <w:szCs w:val="24"/>
          <w:lang w:eastAsia="lt-LT"/>
        </w:rPr>
      </w:pPr>
      <w:r>
        <w:rPr>
          <w:szCs w:val="24"/>
          <w:lang w:eastAsia="lt-LT"/>
        </w:rPr>
        <w:t xml:space="preserve">3.1. </w:t>
      </w:r>
      <w:r>
        <w:rPr>
          <w:b/>
          <w:szCs w:val="24"/>
          <w:lang w:eastAsia="lt-LT"/>
        </w:rPr>
        <w:t>Mėgėjų meno kolektyvas</w:t>
      </w:r>
      <w:r>
        <w:rPr>
          <w:szCs w:val="24"/>
          <w:lang w:eastAsia="lt-LT"/>
        </w:rPr>
        <w:t xml:space="preserve"> – atlikėjų kolektyvas, kurio nariai, turintys scenos meno įgūdžių, koncertuoja ir rengia gastroles, </w:t>
      </w:r>
      <w:r w:rsidRPr="00A90969">
        <w:rPr>
          <w:szCs w:val="24"/>
          <w:lang w:eastAsia="lt-LT"/>
        </w:rPr>
        <w:t>bet iš šios veiklos negauna pajamų</w:t>
      </w:r>
      <w:r>
        <w:rPr>
          <w:szCs w:val="24"/>
          <w:lang w:eastAsia="lt-LT"/>
        </w:rPr>
        <w:t xml:space="preserve"> (dalinių pajamų gauna tik kolektyvų vadovai), arba asmenų grupė, laisvalaikiu užsiimanti menine saviraiška, turinti savo repertuarą ir galinti pristatyti jį žiūrovams.</w:t>
      </w:r>
    </w:p>
    <w:p w14:paraId="73627CC4" w14:textId="77777777" w:rsidR="00B21F58" w:rsidRDefault="00AA0042">
      <w:pPr>
        <w:widowControl w:val="0"/>
        <w:shd w:val="clear" w:color="auto" w:fill="FFFFFF"/>
        <w:suppressAutoHyphens/>
        <w:ind w:firstLine="851"/>
        <w:jc w:val="both"/>
        <w:textAlignment w:val="baseline"/>
        <w:rPr>
          <w:rFonts w:ascii="Calibri" w:eastAsia="Calibri" w:hAnsi="Calibri"/>
          <w:sz w:val="22"/>
          <w:szCs w:val="22"/>
        </w:rPr>
      </w:pPr>
      <w:r>
        <w:rPr>
          <w:bCs/>
          <w:szCs w:val="24"/>
          <w:lang w:eastAsia="lt-LT"/>
        </w:rPr>
        <w:t xml:space="preserve">3.2. </w:t>
      </w:r>
      <w:r>
        <w:rPr>
          <w:b/>
          <w:bCs/>
          <w:szCs w:val="24"/>
          <w:lang w:eastAsia="lt-LT"/>
        </w:rPr>
        <w:t xml:space="preserve">Kvietimas </w:t>
      </w:r>
      <w:r>
        <w:rPr>
          <w:szCs w:val="24"/>
          <w:lang w:eastAsia="lt-LT"/>
        </w:rPr>
        <w:t>– siūlymas teikti paraiškas, kuriame nurodomas teikimo terminas ir reikalavimai.</w:t>
      </w:r>
    </w:p>
    <w:p w14:paraId="24595B73" w14:textId="77777777" w:rsidR="00B21F58" w:rsidRDefault="00AA0042">
      <w:pPr>
        <w:widowControl w:val="0"/>
        <w:shd w:val="clear" w:color="auto" w:fill="FFFFFF"/>
        <w:suppressAutoHyphens/>
        <w:ind w:firstLine="851"/>
        <w:jc w:val="both"/>
        <w:textAlignment w:val="baseline"/>
        <w:rPr>
          <w:rFonts w:ascii="Calibri" w:eastAsia="Calibri" w:hAnsi="Calibri"/>
          <w:sz w:val="22"/>
          <w:szCs w:val="22"/>
        </w:rPr>
      </w:pPr>
      <w:r>
        <w:rPr>
          <w:bCs/>
          <w:szCs w:val="24"/>
          <w:lang w:eastAsia="lt-LT"/>
        </w:rPr>
        <w:t xml:space="preserve">3.3. </w:t>
      </w:r>
      <w:r>
        <w:rPr>
          <w:b/>
          <w:bCs/>
          <w:szCs w:val="24"/>
          <w:lang w:eastAsia="lt-LT"/>
        </w:rPr>
        <w:t xml:space="preserve">Paraiška </w:t>
      </w:r>
      <w:r>
        <w:rPr>
          <w:szCs w:val="24"/>
          <w:lang w:eastAsia="lt-LT"/>
        </w:rPr>
        <w:t xml:space="preserve">– Savivaldybės tarybos patvirtintos formos dokumentas, </w:t>
      </w:r>
      <w:r w:rsidRPr="005B58EE">
        <w:rPr>
          <w:color w:val="000000" w:themeColor="text1"/>
          <w:szCs w:val="24"/>
          <w:lang w:eastAsia="lt-LT"/>
        </w:rPr>
        <w:t xml:space="preserve">teikiamas Savivaldybės administracijai Nuostatuose nustatyta tvarka, </w:t>
      </w:r>
      <w:r>
        <w:rPr>
          <w:szCs w:val="24"/>
          <w:lang w:eastAsia="lt-LT"/>
        </w:rPr>
        <w:t>siekiant gauti dalinį finansavimą mėgėjų meno kolektyvo veiklai.</w:t>
      </w:r>
    </w:p>
    <w:p w14:paraId="13160227" w14:textId="77777777" w:rsidR="00B21F58" w:rsidRPr="005B58EE" w:rsidRDefault="00AA0042">
      <w:pPr>
        <w:widowControl w:val="0"/>
        <w:shd w:val="clear" w:color="auto" w:fill="FFFFFF"/>
        <w:suppressAutoHyphens/>
        <w:ind w:firstLine="851"/>
        <w:jc w:val="both"/>
        <w:textAlignment w:val="baseline"/>
        <w:rPr>
          <w:rFonts w:ascii="Calibri" w:eastAsia="Calibri" w:hAnsi="Calibri"/>
          <w:sz w:val="22"/>
          <w:szCs w:val="22"/>
        </w:rPr>
      </w:pPr>
      <w:r w:rsidRPr="005B58EE">
        <w:rPr>
          <w:bCs/>
          <w:szCs w:val="24"/>
          <w:lang w:eastAsia="lt-LT"/>
        </w:rPr>
        <w:t xml:space="preserve">3.4. </w:t>
      </w:r>
      <w:r w:rsidRPr="005B58EE">
        <w:rPr>
          <w:b/>
          <w:bCs/>
          <w:szCs w:val="24"/>
          <w:lang w:eastAsia="lt-LT"/>
        </w:rPr>
        <w:t xml:space="preserve">Pareiškėjas </w:t>
      </w:r>
      <w:r w:rsidRPr="005B58EE">
        <w:rPr>
          <w:szCs w:val="24"/>
          <w:lang w:eastAsia="lt-LT"/>
        </w:rPr>
        <w:t>– juridinis asmuo, teikiantis paraišką.</w:t>
      </w:r>
    </w:p>
    <w:p w14:paraId="4E5D4E8F" w14:textId="77777777" w:rsidR="00B21F58" w:rsidRDefault="00AA0042">
      <w:pPr>
        <w:widowControl w:val="0"/>
        <w:shd w:val="clear" w:color="auto" w:fill="FFFFFF"/>
        <w:suppressAutoHyphens/>
        <w:ind w:firstLine="851"/>
        <w:jc w:val="both"/>
        <w:textAlignment w:val="baseline"/>
        <w:rPr>
          <w:b/>
          <w:bCs/>
          <w:szCs w:val="24"/>
          <w:lang w:eastAsia="lt-LT"/>
        </w:rPr>
      </w:pPr>
      <w:r>
        <w:rPr>
          <w:szCs w:val="24"/>
          <w:lang w:eastAsia="lt-LT"/>
        </w:rPr>
        <w:t xml:space="preserve">3.5. </w:t>
      </w:r>
      <w:r>
        <w:rPr>
          <w:b/>
          <w:szCs w:val="24"/>
          <w:lang w:eastAsia="lt-LT"/>
        </w:rPr>
        <w:t>V</w:t>
      </w:r>
      <w:r>
        <w:rPr>
          <w:b/>
          <w:bCs/>
          <w:szCs w:val="24"/>
          <w:lang w:eastAsia="lt-LT"/>
        </w:rPr>
        <w:t>ykdytojas</w:t>
      </w:r>
      <w:r>
        <w:rPr>
          <w:szCs w:val="24"/>
          <w:lang w:eastAsia="lt-LT"/>
        </w:rPr>
        <w:t xml:space="preserve"> – už Savivaldybės biudžeto lėšomis iš dalies finansuoto mėgėjų meno kolektyvo veiklą atsakingas pareiškėjas.</w:t>
      </w:r>
    </w:p>
    <w:p w14:paraId="6C9BAD39" w14:textId="77777777" w:rsidR="00B21F58" w:rsidRDefault="00AA0042">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 xml:space="preserve">3.6. </w:t>
      </w:r>
      <w:r>
        <w:rPr>
          <w:b/>
          <w:szCs w:val="24"/>
          <w:lang w:eastAsia="lt-LT"/>
        </w:rPr>
        <w:t>Komisija</w:t>
      </w:r>
      <w:r>
        <w:rPr>
          <w:szCs w:val="24"/>
          <w:lang w:eastAsia="lt-LT"/>
        </w:rPr>
        <w:t xml:space="preserve"> – Savivaldybės mero potvarkiu patvirtinta vertinimo komisija, nagrinėjanti pateiktas paraiškas ir numatanti lėšas atrinktiems mėgėjų meno kolektyvams iš dalies finansuoti.</w:t>
      </w:r>
    </w:p>
    <w:p w14:paraId="2B51456A" w14:textId="77777777" w:rsidR="00B21F58" w:rsidRDefault="00B21F58">
      <w:pPr>
        <w:widowControl w:val="0"/>
        <w:shd w:val="clear" w:color="auto" w:fill="FFFFFF"/>
        <w:suppressAutoHyphens/>
        <w:jc w:val="center"/>
        <w:textAlignment w:val="baseline"/>
        <w:rPr>
          <w:szCs w:val="24"/>
          <w:lang w:eastAsia="lt-LT"/>
        </w:rPr>
      </w:pPr>
    </w:p>
    <w:p w14:paraId="67E0C7F3" w14:textId="77777777" w:rsidR="00B21F58" w:rsidRDefault="00AA0042">
      <w:pPr>
        <w:widowControl w:val="0"/>
        <w:shd w:val="clear" w:color="auto" w:fill="FFFFFF"/>
        <w:suppressAutoHyphens/>
        <w:jc w:val="center"/>
        <w:textAlignment w:val="baseline"/>
        <w:rPr>
          <w:b/>
          <w:bCs/>
          <w:szCs w:val="24"/>
          <w:lang w:eastAsia="lt-LT"/>
        </w:rPr>
      </w:pPr>
      <w:r>
        <w:rPr>
          <w:b/>
          <w:bCs/>
          <w:szCs w:val="24"/>
          <w:lang w:eastAsia="lt-LT"/>
        </w:rPr>
        <w:t>II SKYRIUS</w:t>
      </w:r>
    </w:p>
    <w:p w14:paraId="3563AA51" w14:textId="77777777" w:rsidR="007763A4" w:rsidRPr="006B6CDB" w:rsidRDefault="00AA0042" w:rsidP="007763A4">
      <w:pPr>
        <w:jc w:val="center"/>
        <w:rPr>
          <w:szCs w:val="24"/>
          <w:lang w:eastAsia="lt-LT"/>
        </w:rPr>
      </w:pPr>
      <w:r w:rsidRPr="006B6CDB">
        <w:rPr>
          <w:b/>
          <w:bCs/>
          <w:szCs w:val="24"/>
          <w:lang w:eastAsia="lt-LT"/>
        </w:rPr>
        <w:t>REIKALAVIMAI PAREIŠKĖJAMS</w:t>
      </w:r>
      <w:r w:rsidR="006B6CDB" w:rsidRPr="006B6CDB">
        <w:rPr>
          <w:b/>
          <w:bCs/>
          <w:szCs w:val="24"/>
          <w:lang w:eastAsia="lt-LT"/>
        </w:rPr>
        <w:t>,</w:t>
      </w:r>
      <w:r w:rsidR="007763A4" w:rsidRPr="006B6CDB">
        <w:rPr>
          <w:b/>
          <w:bCs/>
          <w:szCs w:val="24"/>
          <w:lang w:eastAsia="lt-LT"/>
        </w:rPr>
        <w:t xml:space="preserve"> FINANSAVIMO PRIORITETAI</w:t>
      </w:r>
    </w:p>
    <w:p w14:paraId="4B89B4A0" w14:textId="77777777" w:rsidR="00B21F58" w:rsidRDefault="00B21F58">
      <w:pPr>
        <w:widowControl w:val="0"/>
        <w:shd w:val="clear" w:color="auto" w:fill="FFFFFF"/>
        <w:suppressAutoHyphens/>
        <w:jc w:val="center"/>
        <w:textAlignment w:val="baseline"/>
        <w:rPr>
          <w:rFonts w:eastAsia="Calibri"/>
          <w:szCs w:val="24"/>
        </w:rPr>
      </w:pPr>
    </w:p>
    <w:p w14:paraId="7CE337BC" w14:textId="77777777" w:rsidR="00B21F58" w:rsidRDefault="00AA0042">
      <w:pPr>
        <w:widowControl w:val="0"/>
        <w:shd w:val="clear" w:color="auto" w:fill="FFFFFF"/>
        <w:suppressAutoHyphens/>
        <w:ind w:firstLine="851"/>
        <w:jc w:val="both"/>
        <w:textAlignment w:val="baseline"/>
        <w:rPr>
          <w:strike/>
          <w:szCs w:val="24"/>
          <w:lang w:eastAsia="lt-LT"/>
        </w:rPr>
      </w:pPr>
      <w:r>
        <w:rPr>
          <w:szCs w:val="24"/>
          <w:lang w:eastAsia="lt-LT"/>
        </w:rPr>
        <w:t>4. Konkurse gali dalyvauti ne pelno siekiantys viešieji juridiniai asmenys, registruoti Savivaldybės teritorijoje, turintys mėgėjų meno kolektyvą, atitinkantį 5 punkte nurodytus kriterijus.</w:t>
      </w:r>
    </w:p>
    <w:p w14:paraId="33DE30CB" w14:textId="77777777" w:rsidR="00B21F58" w:rsidRDefault="00AA0042">
      <w:pPr>
        <w:widowControl w:val="0"/>
        <w:shd w:val="clear" w:color="auto" w:fill="FFFFFF"/>
        <w:suppressAutoHyphens/>
        <w:ind w:firstLine="851"/>
        <w:jc w:val="both"/>
        <w:textAlignment w:val="baseline"/>
        <w:rPr>
          <w:szCs w:val="24"/>
          <w:lang w:eastAsia="lt-LT"/>
        </w:rPr>
      </w:pPr>
      <w:r>
        <w:rPr>
          <w:szCs w:val="24"/>
          <w:lang w:eastAsia="lt-LT"/>
        </w:rPr>
        <w:t>5. Dalinį finansavimą gali gauti mėgėjų meno kolektyvas, kuris:</w:t>
      </w:r>
    </w:p>
    <w:p w14:paraId="6E029B35" w14:textId="77777777" w:rsidR="00B21F58" w:rsidRDefault="00AA0042">
      <w:pPr>
        <w:widowControl w:val="0"/>
        <w:shd w:val="clear" w:color="auto" w:fill="FFFFFF"/>
        <w:suppressAutoHyphens/>
        <w:ind w:firstLine="851"/>
        <w:jc w:val="both"/>
        <w:textAlignment w:val="baseline"/>
        <w:rPr>
          <w:szCs w:val="24"/>
          <w:lang w:eastAsia="lt-LT"/>
        </w:rPr>
      </w:pPr>
      <w:r>
        <w:rPr>
          <w:szCs w:val="24"/>
          <w:lang w:eastAsia="lt-LT"/>
        </w:rPr>
        <w:t>5.1. veikia ne mažiau kaip 2 metus;</w:t>
      </w:r>
    </w:p>
    <w:p w14:paraId="75093AAF" w14:textId="431E9A4B" w:rsidR="00B21F58" w:rsidRDefault="006B6CDB">
      <w:pPr>
        <w:widowControl w:val="0"/>
        <w:shd w:val="clear" w:color="auto" w:fill="FFFFFF"/>
        <w:suppressAutoHyphens/>
        <w:ind w:firstLine="851"/>
        <w:jc w:val="both"/>
        <w:textAlignment w:val="baseline"/>
        <w:rPr>
          <w:szCs w:val="24"/>
          <w:lang w:eastAsia="lt-LT"/>
        </w:rPr>
      </w:pPr>
      <w:r>
        <w:rPr>
          <w:szCs w:val="24"/>
          <w:lang w:eastAsia="lt-LT"/>
        </w:rPr>
        <w:t>5.2</w:t>
      </w:r>
      <w:r w:rsidR="00AA0042">
        <w:rPr>
          <w:szCs w:val="24"/>
          <w:lang w:eastAsia="lt-LT"/>
        </w:rPr>
        <w:t xml:space="preserve">. per pastaruosius 2 metus nebuvo gavęs finansavimo iš Savivaldybės biudžeto lėšų mėgėjų meno kolektyvų daliniam finansavimui pagal </w:t>
      </w:r>
      <w:r w:rsidR="00470E83">
        <w:rPr>
          <w:szCs w:val="24"/>
          <w:lang w:eastAsia="lt-LT"/>
        </w:rPr>
        <w:t>šį konkursą</w:t>
      </w:r>
      <w:r w:rsidR="00AA0042">
        <w:rPr>
          <w:szCs w:val="24"/>
          <w:lang w:eastAsia="lt-LT"/>
        </w:rPr>
        <w:t xml:space="preserve">. </w:t>
      </w:r>
    </w:p>
    <w:p w14:paraId="7E1D4448" w14:textId="77777777" w:rsidR="006B6CDB" w:rsidRPr="00470E83" w:rsidRDefault="006B6CDB">
      <w:pPr>
        <w:widowControl w:val="0"/>
        <w:shd w:val="clear" w:color="auto" w:fill="FFFFFF"/>
        <w:suppressAutoHyphens/>
        <w:ind w:firstLine="851"/>
        <w:jc w:val="both"/>
        <w:textAlignment w:val="baseline"/>
        <w:rPr>
          <w:szCs w:val="24"/>
          <w:lang w:eastAsia="lt-LT"/>
        </w:rPr>
      </w:pPr>
      <w:r w:rsidRPr="00470E83">
        <w:rPr>
          <w:szCs w:val="24"/>
          <w:lang w:eastAsia="lt-LT"/>
        </w:rPr>
        <w:t xml:space="preserve">6. </w:t>
      </w:r>
      <w:r w:rsidR="0022200A" w:rsidRPr="00470E83">
        <w:rPr>
          <w:szCs w:val="24"/>
          <w:lang w:eastAsia="lt-LT"/>
        </w:rPr>
        <w:t>Prioritetas dėl dalini</w:t>
      </w:r>
      <w:r w:rsidR="007763A4" w:rsidRPr="00470E83">
        <w:rPr>
          <w:szCs w:val="24"/>
          <w:lang w:eastAsia="lt-LT"/>
        </w:rPr>
        <w:t>o</w:t>
      </w:r>
      <w:r w:rsidR="0022200A" w:rsidRPr="00470E83">
        <w:rPr>
          <w:szCs w:val="24"/>
          <w:lang w:eastAsia="lt-LT"/>
        </w:rPr>
        <w:t xml:space="preserve"> finansavimo teikiamas mėgėjų meno kolektyvams, kurie</w:t>
      </w:r>
      <w:r w:rsidRPr="00470E83">
        <w:rPr>
          <w:szCs w:val="24"/>
          <w:lang w:eastAsia="lt-LT"/>
        </w:rPr>
        <w:t>:</w:t>
      </w:r>
    </w:p>
    <w:p w14:paraId="43D16FF9" w14:textId="77777777" w:rsidR="0022200A" w:rsidRPr="00470E83" w:rsidRDefault="006B6CDB">
      <w:pPr>
        <w:widowControl w:val="0"/>
        <w:shd w:val="clear" w:color="auto" w:fill="FFFFFF"/>
        <w:suppressAutoHyphens/>
        <w:ind w:firstLine="851"/>
        <w:jc w:val="both"/>
        <w:textAlignment w:val="baseline"/>
      </w:pPr>
      <w:r w:rsidRPr="00470E83">
        <w:rPr>
          <w:szCs w:val="24"/>
          <w:lang w:eastAsia="lt-LT"/>
        </w:rPr>
        <w:t>6.1.</w:t>
      </w:r>
      <w:r w:rsidR="0022200A" w:rsidRPr="00470E83">
        <w:rPr>
          <w:szCs w:val="24"/>
          <w:lang w:eastAsia="lt-LT"/>
        </w:rPr>
        <w:t xml:space="preserve"> turi</w:t>
      </w:r>
      <w:r w:rsidR="00FF5D60" w:rsidRPr="00470E83">
        <w:rPr>
          <w:szCs w:val="24"/>
          <w:lang w:eastAsia="lt-LT"/>
        </w:rPr>
        <w:t xml:space="preserve"> I arba II</w:t>
      </w:r>
      <w:r w:rsidR="0022200A" w:rsidRPr="00470E83">
        <w:rPr>
          <w:szCs w:val="24"/>
          <w:lang w:eastAsia="lt-LT"/>
        </w:rPr>
        <w:t xml:space="preserve"> </w:t>
      </w:r>
      <w:r w:rsidR="007763A4" w:rsidRPr="00470E83">
        <w:rPr>
          <w:szCs w:val="24"/>
          <w:lang w:eastAsia="lt-LT"/>
        </w:rPr>
        <w:t xml:space="preserve">kategoriją, kurią pagal meninį lygį, veiklą ir rezultatus nustato </w:t>
      </w:r>
      <w:r w:rsidR="007763A4" w:rsidRPr="00470E83">
        <w:t>Lietuvos nacionalinis kultūros centras ir Nacionalinė M. K. Čiurlionio menų mokykla</w:t>
      </w:r>
      <w:r w:rsidRPr="00470E83">
        <w:t>;</w:t>
      </w:r>
    </w:p>
    <w:p w14:paraId="54C17A00" w14:textId="7FF04002" w:rsidR="006B6CDB" w:rsidRPr="00470E83" w:rsidRDefault="006B6CDB">
      <w:pPr>
        <w:widowControl w:val="0"/>
        <w:shd w:val="clear" w:color="auto" w:fill="FFFFFF"/>
        <w:suppressAutoHyphens/>
        <w:ind w:firstLine="851"/>
        <w:jc w:val="both"/>
        <w:textAlignment w:val="baseline"/>
      </w:pPr>
      <w:r w:rsidRPr="00470E83">
        <w:rPr>
          <w:szCs w:val="24"/>
          <w:lang w:eastAsia="lt-LT"/>
        </w:rPr>
        <w:t xml:space="preserve">6.2. reprezentuoja </w:t>
      </w:r>
      <w:r w:rsidR="00B36097">
        <w:rPr>
          <w:szCs w:val="24"/>
          <w:lang w:eastAsia="lt-LT"/>
        </w:rPr>
        <w:t>Savivaldybę</w:t>
      </w:r>
      <w:r w:rsidRPr="00470E83">
        <w:rPr>
          <w:szCs w:val="24"/>
          <w:lang w:eastAsia="lt-LT"/>
        </w:rPr>
        <w:t xml:space="preserve"> ir kūrybinę programą pristato užsienyje;</w:t>
      </w:r>
    </w:p>
    <w:p w14:paraId="1D7223F9" w14:textId="77777777" w:rsidR="006B6CDB" w:rsidRDefault="00470E83" w:rsidP="00577553">
      <w:pPr>
        <w:widowControl w:val="0"/>
        <w:shd w:val="clear" w:color="auto" w:fill="FFFFFF"/>
        <w:suppressAutoHyphens/>
        <w:ind w:firstLine="851"/>
        <w:jc w:val="both"/>
        <w:textAlignment w:val="baseline"/>
      </w:pPr>
      <w:r>
        <w:t xml:space="preserve">6.3. </w:t>
      </w:r>
      <w:r w:rsidR="006B6CDB" w:rsidRPr="00470E83">
        <w:t xml:space="preserve">yra parengę </w:t>
      </w:r>
      <w:r w:rsidRPr="00470E83">
        <w:t xml:space="preserve">ir </w:t>
      </w:r>
      <w:r w:rsidR="006B6CDB" w:rsidRPr="00470E83">
        <w:t>pristatę</w:t>
      </w:r>
      <w:r w:rsidRPr="00470E83">
        <w:t xml:space="preserve"> kūrybinę programą </w:t>
      </w:r>
      <w:r w:rsidR="006B6CDB" w:rsidRPr="00470E83">
        <w:t>nacionaliniuose arba tarptautiniuose renginiuose</w:t>
      </w:r>
      <w:r w:rsidR="00577553">
        <w:t>.</w:t>
      </w:r>
    </w:p>
    <w:p w14:paraId="3EDAD65B" w14:textId="77777777" w:rsidR="00577553" w:rsidRPr="00470E83" w:rsidRDefault="00577553" w:rsidP="00577553">
      <w:pPr>
        <w:widowControl w:val="0"/>
        <w:shd w:val="clear" w:color="auto" w:fill="FFFFFF"/>
        <w:suppressAutoHyphens/>
        <w:ind w:firstLine="851"/>
        <w:jc w:val="both"/>
        <w:textAlignment w:val="baseline"/>
      </w:pPr>
    </w:p>
    <w:p w14:paraId="7095448E" w14:textId="77777777" w:rsidR="00B21F58" w:rsidRDefault="00AA0042">
      <w:pPr>
        <w:widowControl w:val="0"/>
        <w:shd w:val="clear" w:color="auto" w:fill="FFFFFF"/>
        <w:suppressAutoHyphens/>
        <w:jc w:val="center"/>
        <w:textAlignment w:val="baseline"/>
        <w:rPr>
          <w:b/>
          <w:bCs/>
          <w:szCs w:val="24"/>
          <w:lang w:eastAsia="lt-LT"/>
        </w:rPr>
      </w:pPr>
      <w:bookmarkStart w:id="2" w:name="part_b06443a1c1274323a1ff1ae064c83a25"/>
      <w:bookmarkEnd w:id="2"/>
      <w:r>
        <w:rPr>
          <w:b/>
          <w:bCs/>
          <w:szCs w:val="24"/>
          <w:lang w:eastAsia="lt-LT"/>
        </w:rPr>
        <w:t>III SKYRIUS</w:t>
      </w:r>
    </w:p>
    <w:p w14:paraId="2973DDD2" w14:textId="77777777" w:rsidR="00B21F58" w:rsidRDefault="00AA0042">
      <w:pPr>
        <w:widowControl w:val="0"/>
        <w:shd w:val="clear" w:color="auto" w:fill="FFFFFF"/>
        <w:suppressAutoHyphens/>
        <w:jc w:val="center"/>
        <w:textAlignment w:val="baseline"/>
        <w:rPr>
          <w:b/>
          <w:bCs/>
          <w:szCs w:val="24"/>
          <w:lang w:eastAsia="lt-LT"/>
        </w:rPr>
      </w:pPr>
      <w:r>
        <w:rPr>
          <w:b/>
          <w:bCs/>
          <w:szCs w:val="24"/>
          <w:lang w:eastAsia="lt-LT"/>
        </w:rPr>
        <w:lastRenderedPageBreak/>
        <w:t>PARAIŠKŲ PATEIKIMO TVARKA</w:t>
      </w:r>
    </w:p>
    <w:p w14:paraId="5D1179DC" w14:textId="77777777" w:rsidR="00B21F58" w:rsidRDefault="00B21F58">
      <w:pPr>
        <w:widowControl w:val="0"/>
        <w:shd w:val="clear" w:color="auto" w:fill="FFFFFF"/>
        <w:suppressAutoHyphens/>
        <w:jc w:val="center"/>
        <w:textAlignment w:val="baseline"/>
        <w:rPr>
          <w:rFonts w:eastAsia="Calibri"/>
          <w:szCs w:val="24"/>
        </w:rPr>
      </w:pPr>
    </w:p>
    <w:p w14:paraId="027CCC16" w14:textId="77777777" w:rsidR="00B21F58" w:rsidRDefault="00470E83">
      <w:pPr>
        <w:widowControl w:val="0"/>
        <w:shd w:val="clear" w:color="auto" w:fill="FFFFFF"/>
        <w:suppressAutoHyphens/>
        <w:ind w:firstLine="851"/>
        <w:jc w:val="both"/>
        <w:textAlignment w:val="baseline"/>
        <w:rPr>
          <w:szCs w:val="24"/>
          <w:lang w:eastAsia="lt-LT"/>
        </w:rPr>
      </w:pPr>
      <w:r>
        <w:rPr>
          <w:szCs w:val="24"/>
          <w:lang w:eastAsia="lt-LT"/>
        </w:rPr>
        <w:t>7</w:t>
      </w:r>
      <w:r w:rsidR="00AA0042">
        <w:rPr>
          <w:szCs w:val="24"/>
          <w:lang w:eastAsia="lt-LT"/>
        </w:rPr>
        <w:t>. Kvietimas ir visa informacija apie paraiškų pateikimą einamiesiems metams skelbiama Savivaldybės interneto svetainėje (</w:t>
      </w:r>
      <w:r w:rsidR="00AA0042">
        <w:rPr>
          <w:color w:val="0000FF"/>
          <w:szCs w:val="24"/>
          <w:u w:val="single"/>
          <w:lang w:eastAsia="lt-LT"/>
        </w:rPr>
        <w:t>www.kaisiadorys.lt</w:t>
      </w:r>
      <w:r w:rsidR="00AA0042">
        <w:rPr>
          <w:szCs w:val="24"/>
          <w:lang w:eastAsia="lt-LT"/>
        </w:rPr>
        <w:t xml:space="preserve">). Paraiškų teikimo </w:t>
      </w:r>
      <w:r w:rsidR="00D603D7" w:rsidRPr="006B6CDB">
        <w:rPr>
          <w:szCs w:val="24"/>
          <w:lang w:eastAsia="lt-LT"/>
        </w:rPr>
        <w:t>datą</w:t>
      </w:r>
      <w:r w:rsidR="00D603D7">
        <w:rPr>
          <w:color w:val="FF0000"/>
          <w:szCs w:val="24"/>
          <w:lang w:eastAsia="lt-LT"/>
        </w:rPr>
        <w:t xml:space="preserve"> </w:t>
      </w:r>
      <w:r w:rsidR="00AA0042">
        <w:rPr>
          <w:szCs w:val="24"/>
          <w:lang w:eastAsia="lt-LT"/>
        </w:rPr>
        <w:t>nustato ir skelbia Švietimo, kultūros ir sporto skyrius (toliau – Skyrius).</w:t>
      </w:r>
    </w:p>
    <w:p w14:paraId="08AE0F55" w14:textId="77777777" w:rsidR="00B21F58" w:rsidRDefault="00470E83">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8</w:t>
      </w:r>
      <w:r w:rsidR="00AA0042">
        <w:rPr>
          <w:szCs w:val="24"/>
          <w:lang w:eastAsia="lt-LT"/>
        </w:rPr>
        <w:t>. Pareiškėjas Savivaldybės administracijai turi pateikti vieną tinkamai lietuvių kalba užpildytą paraišką dėl mėgėjų meno kolektyvo dalinio finansavimo (1 priedas). Visi pateikti dokumentai turi būti A4 formato. Paraiška turi būti pasirašyta juridinio asmens vadovo ar jo įgalioto asmens, kolektyvo vadovo, juridinio asmens buhalterinę apskaitą tvarkančio asmens.</w:t>
      </w:r>
    </w:p>
    <w:p w14:paraId="188EF139" w14:textId="77777777" w:rsidR="00B21F58" w:rsidRDefault="00470E83">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9</w:t>
      </w:r>
      <w:r w:rsidR="00AA0042">
        <w:rPr>
          <w:szCs w:val="24"/>
          <w:lang w:eastAsia="lt-LT"/>
        </w:rPr>
        <w:t>. Prie paraiškos pridedama:</w:t>
      </w:r>
    </w:p>
    <w:p w14:paraId="3EC8CACD" w14:textId="70E4A17E" w:rsidR="00B21F58" w:rsidRDefault="00470E83">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9</w:t>
      </w:r>
      <w:r w:rsidR="00AA0042">
        <w:rPr>
          <w:szCs w:val="24"/>
          <w:lang w:eastAsia="lt-LT"/>
        </w:rPr>
        <w:t xml:space="preserve">.1. </w:t>
      </w:r>
      <w:r>
        <w:rPr>
          <w:szCs w:val="24"/>
          <w:lang w:eastAsia="lt-LT"/>
        </w:rPr>
        <w:t xml:space="preserve">dokumentai, kurie pagrindžia </w:t>
      </w:r>
      <w:r w:rsidR="006C7E17">
        <w:rPr>
          <w:szCs w:val="24"/>
          <w:lang w:eastAsia="lt-LT"/>
        </w:rPr>
        <w:t xml:space="preserve">atitinkamus reikalavimus, numatytus </w:t>
      </w:r>
      <w:r w:rsidR="00443968">
        <w:rPr>
          <w:szCs w:val="24"/>
          <w:lang w:eastAsia="lt-LT"/>
        </w:rPr>
        <w:t xml:space="preserve">Nuostatų </w:t>
      </w:r>
      <w:r>
        <w:rPr>
          <w:szCs w:val="24"/>
          <w:lang w:eastAsia="lt-LT"/>
        </w:rPr>
        <w:t>5 ir 6 punktu</w:t>
      </w:r>
      <w:r w:rsidR="006C7E17">
        <w:rPr>
          <w:szCs w:val="24"/>
          <w:lang w:eastAsia="lt-LT"/>
        </w:rPr>
        <w:t>ose</w:t>
      </w:r>
      <w:r w:rsidR="00AA0042">
        <w:rPr>
          <w:szCs w:val="24"/>
          <w:lang w:eastAsia="lt-LT"/>
        </w:rPr>
        <w:t>;</w:t>
      </w:r>
    </w:p>
    <w:p w14:paraId="3818E06B" w14:textId="3921628B" w:rsidR="00B21F58" w:rsidRDefault="00470E83">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9</w:t>
      </w:r>
      <w:r w:rsidR="00AA0042">
        <w:rPr>
          <w:szCs w:val="24"/>
          <w:lang w:eastAsia="lt-LT"/>
        </w:rPr>
        <w:t>.</w:t>
      </w:r>
      <w:r w:rsidR="008342ED">
        <w:rPr>
          <w:szCs w:val="24"/>
          <w:lang w:eastAsia="lt-LT"/>
        </w:rPr>
        <w:t>2</w:t>
      </w:r>
      <w:r w:rsidR="00AA0042">
        <w:rPr>
          <w:szCs w:val="24"/>
          <w:lang w:eastAsia="lt-LT"/>
        </w:rPr>
        <w:t>. Juridinių asmenų registro išduoto registravimo pažymėjimo kopija;</w:t>
      </w:r>
    </w:p>
    <w:p w14:paraId="2D664509" w14:textId="162F8C1B" w:rsidR="00B21F58" w:rsidRDefault="00470E83">
      <w:pPr>
        <w:widowControl w:val="0"/>
        <w:shd w:val="clear" w:color="auto" w:fill="FFFFFF"/>
        <w:suppressAutoHyphens/>
        <w:ind w:firstLine="851"/>
        <w:jc w:val="both"/>
        <w:textAlignment w:val="baseline"/>
        <w:rPr>
          <w:szCs w:val="24"/>
          <w:lang w:eastAsia="lt-LT"/>
        </w:rPr>
      </w:pPr>
      <w:r>
        <w:rPr>
          <w:szCs w:val="24"/>
          <w:lang w:eastAsia="lt-LT"/>
        </w:rPr>
        <w:t>9.</w:t>
      </w:r>
      <w:r w:rsidR="008342ED">
        <w:rPr>
          <w:szCs w:val="24"/>
          <w:lang w:eastAsia="lt-LT"/>
        </w:rPr>
        <w:t>3</w:t>
      </w:r>
      <w:r w:rsidR="00AA0042">
        <w:rPr>
          <w:szCs w:val="24"/>
          <w:lang w:eastAsia="lt-LT"/>
        </w:rPr>
        <w:t>. kiti dokumentai (jų kopijos), kurie, pareiškėjo nuomone, gali būti svarbūs vertinant paraišką;</w:t>
      </w:r>
    </w:p>
    <w:p w14:paraId="47732DC8" w14:textId="665A8FA3" w:rsidR="00B21F58" w:rsidRDefault="00470E83">
      <w:pPr>
        <w:widowControl w:val="0"/>
        <w:shd w:val="clear" w:color="auto" w:fill="FFFFFF"/>
        <w:suppressAutoHyphens/>
        <w:ind w:firstLine="851"/>
        <w:jc w:val="both"/>
        <w:textAlignment w:val="baseline"/>
        <w:rPr>
          <w:szCs w:val="24"/>
          <w:lang w:eastAsia="lt-LT"/>
        </w:rPr>
      </w:pPr>
      <w:r>
        <w:rPr>
          <w:szCs w:val="24"/>
          <w:lang w:eastAsia="lt-LT"/>
        </w:rPr>
        <w:t>9</w:t>
      </w:r>
      <w:r w:rsidR="006B6CDB">
        <w:rPr>
          <w:szCs w:val="24"/>
          <w:lang w:eastAsia="lt-LT"/>
        </w:rPr>
        <w:t>.</w:t>
      </w:r>
      <w:r w:rsidR="008342ED">
        <w:rPr>
          <w:szCs w:val="24"/>
          <w:lang w:eastAsia="lt-LT"/>
        </w:rPr>
        <w:t>4</w:t>
      </w:r>
      <w:r w:rsidR="00AA0042">
        <w:rPr>
          <w:szCs w:val="24"/>
          <w:lang w:eastAsia="lt-LT"/>
        </w:rPr>
        <w:t xml:space="preserve">. elektroninė paraiškos versija su priedais (PDF formatu) pateikiama Savivaldybės administracijai ne vėliau kaip skelbime nurodytą paskutinę paraiškų pateikimo dieną el. paštu </w:t>
      </w:r>
      <w:proofErr w:type="spellStart"/>
      <w:r w:rsidR="00AA0042">
        <w:rPr>
          <w:color w:val="0000FF"/>
          <w:szCs w:val="24"/>
          <w:u w:val="single"/>
          <w:lang w:eastAsia="lt-LT"/>
        </w:rPr>
        <w:t>dokumentai@kaisiadorys.lt</w:t>
      </w:r>
      <w:proofErr w:type="spellEnd"/>
      <w:r w:rsidR="00AA0042">
        <w:rPr>
          <w:szCs w:val="24"/>
          <w:lang w:eastAsia="lt-LT"/>
        </w:rPr>
        <w:t>.</w:t>
      </w:r>
    </w:p>
    <w:p w14:paraId="28B01E62" w14:textId="77777777" w:rsidR="00B21F58" w:rsidRDefault="00470E83">
      <w:pPr>
        <w:widowControl w:val="0"/>
        <w:shd w:val="clear" w:color="auto" w:fill="FFFFFF"/>
        <w:suppressAutoHyphens/>
        <w:ind w:firstLine="851"/>
        <w:jc w:val="both"/>
        <w:textAlignment w:val="baseline"/>
        <w:rPr>
          <w:szCs w:val="24"/>
          <w:lang w:eastAsia="lt-LT"/>
        </w:rPr>
      </w:pPr>
      <w:r>
        <w:rPr>
          <w:szCs w:val="24"/>
          <w:lang w:eastAsia="lt-LT"/>
        </w:rPr>
        <w:t>10</w:t>
      </w:r>
      <w:r w:rsidR="00AA0042">
        <w:rPr>
          <w:szCs w:val="24"/>
          <w:lang w:eastAsia="lt-LT"/>
        </w:rPr>
        <w:t>. Daliniam finansavimui prašoma skirti suma gali būti tik einamaisiais metais.</w:t>
      </w:r>
    </w:p>
    <w:p w14:paraId="078A6F72" w14:textId="77777777" w:rsidR="00B21F58" w:rsidRDefault="00B21F58">
      <w:pPr>
        <w:widowControl w:val="0"/>
        <w:shd w:val="clear" w:color="auto" w:fill="FFFFFF"/>
        <w:suppressAutoHyphens/>
        <w:jc w:val="center"/>
        <w:textAlignment w:val="baseline"/>
        <w:rPr>
          <w:szCs w:val="24"/>
          <w:lang w:eastAsia="lt-LT"/>
        </w:rPr>
      </w:pPr>
    </w:p>
    <w:p w14:paraId="64E213B8" w14:textId="77777777" w:rsidR="00B21F58" w:rsidRDefault="00AA0042">
      <w:pPr>
        <w:widowControl w:val="0"/>
        <w:shd w:val="clear" w:color="auto" w:fill="FFFFFF"/>
        <w:suppressAutoHyphens/>
        <w:jc w:val="center"/>
        <w:textAlignment w:val="baseline"/>
        <w:rPr>
          <w:b/>
          <w:bCs/>
          <w:szCs w:val="24"/>
          <w:lang w:eastAsia="lt-LT"/>
        </w:rPr>
      </w:pPr>
      <w:r>
        <w:rPr>
          <w:b/>
          <w:bCs/>
          <w:szCs w:val="24"/>
          <w:lang w:eastAsia="lt-LT"/>
        </w:rPr>
        <w:t>IV SKYRIUS</w:t>
      </w:r>
    </w:p>
    <w:p w14:paraId="501B7999" w14:textId="77777777" w:rsidR="00B21F58" w:rsidRDefault="00AA0042">
      <w:pPr>
        <w:widowControl w:val="0"/>
        <w:shd w:val="clear" w:color="auto" w:fill="FFFFFF"/>
        <w:suppressAutoHyphens/>
        <w:jc w:val="center"/>
        <w:textAlignment w:val="baseline"/>
        <w:rPr>
          <w:b/>
          <w:bCs/>
          <w:szCs w:val="24"/>
          <w:lang w:eastAsia="lt-LT"/>
        </w:rPr>
      </w:pPr>
      <w:r>
        <w:rPr>
          <w:b/>
          <w:bCs/>
          <w:szCs w:val="24"/>
          <w:lang w:eastAsia="lt-LT"/>
        </w:rPr>
        <w:t>PARAIŠKŲ VERTINIMAS IR DALINIO FINANSAVIMO LĖŠŲ SKYRIMAS</w:t>
      </w:r>
    </w:p>
    <w:p w14:paraId="4914B0CF" w14:textId="77777777" w:rsidR="00B21F58" w:rsidRDefault="00B21F58">
      <w:pPr>
        <w:widowControl w:val="0"/>
        <w:shd w:val="clear" w:color="auto" w:fill="FFFFFF"/>
        <w:suppressAutoHyphens/>
        <w:jc w:val="center"/>
        <w:textAlignment w:val="baseline"/>
        <w:rPr>
          <w:rFonts w:eastAsia="Calibri"/>
          <w:szCs w:val="24"/>
        </w:rPr>
      </w:pPr>
    </w:p>
    <w:p w14:paraId="39CFC0F4" w14:textId="77777777" w:rsidR="00B21F58" w:rsidRDefault="00470E83">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11</w:t>
      </w:r>
      <w:r w:rsidR="00AA0042">
        <w:rPr>
          <w:szCs w:val="24"/>
          <w:lang w:eastAsia="lt-LT"/>
        </w:rPr>
        <w:t>. Pateiktų paraiškų vertinimą sudaro trys etapai:</w:t>
      </w:r>
    </w:p>
    <w:p w14:paraId="722A1C9D" w14:textId="0EBCBEAB" w:rsidR="00B21F58" w:rsidRDefault="00443968">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11</w:t>
      </w:r>
      <w:r w:rsidR="00AA0042">
        <w:rPr>
          <w:szCs w:val="24"/>
          <w:lang w:eastAsia="lt-LT"/>
        </w:rPr>
        <w:t>.1. administracinės atitikties vertinimas;</w:t>
      </w:r>
    </w:p>
    <w:p w14:paraId="5498BA48" w14:textId="0114564C" w:rsidR="00B21F58" w:rsidRDefault="00443968">
      <w:pPr>
        <w:widowControl w:val="0"/>
        <w:shd w:val="clear" w:color="auto" w:fill="FFFFFF"/>
        <w:suppressAutoHyphens/>
        <w:ind w:firstLine="851"/>
        <w:jc w:val="both"/>
        <w:textAlignment w:val="baseline"/>
        <w:rPr>
          <w:szCs w:val="24"/>
          <w:lang w:eastAsia="lt-LT"/>
        </w:rPr>
      </w:pPr>
      <w:r>
        <w:rPr>
          <w:szCs w:val="24"/>
          <w:lang w:eastAsia="lt-LT"/>
        </w:rPr>
        <w:t>11</w:t>
      </w:r>
      <w:r w:rsidR="00BF6F6B">
        <w:rPr>
          <w:szCs w:val="24"/>
          <w:lang w:eastAsia="lt-LT"/>
        </w:rPr>
        <w:t>.2. paraiškų atranka komisijoje</w:t>
      </w:r>
      <w:r w:rsidR="00A33E6F">
        <w:rPr>
          <w:szCs w:val="24"/>
          <w:lang w:eastAsia="lt-LT"/>
        </w:rPr>
        <w:t>;</w:t>
      </w:r>
    </w:p>
    <w:p w14:paraId="435D2CC0" w14:textId="3B4F6001" w:rsidR="00A33E6F" w:rsidRPr="00CE66D7" w:rsidRDefault="00443968" w:rsidP="00A33E6F">
      <w:pPr>
        <w:widowControl w:val="0"/>
        <w:shd w:val="clear" w:color="auto" w:fill="FFFFFF"/>
        <w:suppressAutoHyphens/>
        <w:autoSpaceDN w:val="0"/>
        <w:ind w:firstLine="851"/>
        <w:jc w:val="both"/>
        <w:textAlignment w:val="baseline"/>
        <w:rPr>
          <w:rFonts w:ascii="Calibri" w:eastAsia="Calibri" w:hAnsi="Calibri"/>
          <w:sz w:val="22"/>
          <w:szCs w:val="22"/>
        </w:rPr>
      </w:pPr>
      <w:r>
        <w:rPr>
          <w:szCs w:val="24"/>
          <w:lang w:eastAsia="lt-LT"/>
        </w:rPr>
        <w:t>11</w:t>
      </w:r>
      <w:r w:rsidR="00A33E6F" w:rsidRPr="00CE66D7">
        <w:rPr>
          <w:szCs w:val="24"/>
          <w:lang w:eastAsia="lt-LT"/>
        </w:rPr>
        <w:t>.3. atrinktų paraiškų sąrašo tvirtinimas.</w:t>
      </w:r>
    </w:p>
    <w:p w14:paraId="022F30C1" w14:textId="36CD84BB" w:rsidR="00B21F58" w:rsidRDefault="00443968">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12</w:t>
      </w:r>
      <w:r w:rsidR="00AA0042">
        <w:rPr>
          <w:szCs w:val="24"/>
          <w:lang w:eastAsia="lt-LT"/>
        </w:rPr>
        <w:t>. Administracinės atitikties vertinimą atlieka Skyriaus darbuotojai. Vertinimo metu:</w:t>
      </w:r>
    </w:p>
    <w:p w14:paraId="676E125C" w14:textId="5D42B117" w:rsidR="00B21F58" w:rsidRDefault="00443968">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12</w:t>
      </w:r>
      <w:r w:rsidR="00AA0042">
        <w:rPr>
          <w:szCs w:val="24"/>
          <w:lang w:eastAsia="lt-LT"/>
        </w:rPr>
        <w:t>.1. susisteminamos registruotos paraiškos;</w:t>
      </w:r>
    </w:p>
    <w:p w14:paraId="04C340C0" w14:textId="06F068EE" w:rsidR="00B21F58" w:rsidRDefault="00443968">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12</w:t>
      </w:r>
      <w:r w:rsidR="00AA0042">
        <w:rPr>
          <w:szCs w:val="24"/>
          <w:lang w:eastAsia="lt-LT"/>
        </w:rPr>
        <w:t xml:space="preserve">.2. nustatoma, ar paraiška pateikta laikantis </w:t>
      </w:r>
      <w:r w:rsidR="00B36097">
        <w:rPr>
          <w:szCs w:val="24"/>
          <w:lang w:eastAsia="lt-LT"/>
        </w:rPr>
        <w:t>N</w:t>
      </w:r>
      <w:r w:rsidR="00AA0042">
        <w:rPr>
          <w:szCs w:val="24"/>
          <w:lang w:eastAsia="lt-LT"/>
        </w:rPr>
        <w:t>uostatuose ir kvietime nustat</w:t>
      </w:r>
      <w:r w:rsidR="006C7E17">
        <w:rPr>
          <w:szCs w:val="24"/>
          <w:lang w:eastAsia="lt-LT"/>
        </w:rPr>
        <w:t>ytų administracinių reikalavimų.</w:t>
      </w:r>
    </w:p>
    <w:p w14:paraId="5197AA64" w14:textId="49E7622E" w:rsidR="00B21F58" w:rsidRDefault="00443968">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13</w:t>
      </w:r>
      <w:r w:rsidR="00AA0042">
        <w:rPr>
          <w:szCs w:val="24"/>
          <w:lang w:eastAsia="lt-LT"/>
        </w:rPr>
        <w:t>. Paraiškų atranka komisijoje nevykdoma, administracinės atitikties vertinimo metu nustačius, kad:</w:t>
      </w:r>
    </w:p>
    <w:p w14:paraId="42709159" w14:textId="78B1CAD4" w:rsidR="00B21F58" w:rsidRDefault="00443968">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13</w:t>
      </w:r>
      <w:r w:rsidR="00AA0042">
        <w:rPr>
          <w:szCs w:val="24"/>
          <w:lang w:eastAsia="lt-LT"/>
        </w:rPr>
        <w:t>.1. netinkamai užpildyta paraiška (paraiška pateikta nepatvirtinta paraiškos forma, užpildyta ranka ir pan.);</w:t>
      </w:r>
    </w:p>
    <w:p w14:paraId="7384E70F" w14:textId="6705AA0A" w:rsidR="00B21F58" w:rsidRDefault="00443968">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13</w:t>
      </w:r>
      <w:r w:rsidR="00AA0042">
        <w:rPr>
          <w:szCs w:val="24"/>
          <w:lang w:eastAsia="lt-LT"/>
        </w:rPr>
        <w:t>.2. paraiška pristatyta nesilaikant nustatytų terminų;</w:t>
      </w:r>
    </w:p>
    <w:p w14:paraId="4CA12196" w14:textId="243AC9DE" w:rsidR="00B21F58" w:rsidRDefault="00443968">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13</w:t>
      </w:r>
      <w:r w:rsidR="00AA0042">
        <w:rPr>
          <w:szCs w:val="24"/>
          <w:lang w:eastAsia="lt-LT"/>
        </w:rPr>
        <w:t>.3. vykdytojas prieš vienus metus yra pažeidęs Nuostatus.</w:t>
      </w:r>
    </w:p>
    <w:p w14:paraId="5C924A23" w14:textId="1BE0C5D9" w:rsidR="00B21F58" w:rsidRDefault="00443968">
      <w:pPr>
        <w:widowControl w:val="0"/>
        <w:shd w:val="clear" w:color="auto" w:fill="FFFFFF"/>
        <w:suppressAutoHyphens/>
        <w:ind w:firstLine="851"/>
        <w:jc w:val="both"/>
        <w:textAlignment w:val="baseline"/>
        <w:rPr>
          <w:rFonts w:ascii="Calibri" w:eastAsia="Calibri" w:hAnsi="Calibri"/>
          <w:sz w:val="22"/>
          <w:szCs w:val="22"/>
        </w:rPr>
      </w:pPr>
      <w:r>
        <w:rPr>
          <w:szCs w:val="24"/>
          <w:lang w:eastAsia="lt-LT"/>
        </w:rPr>
        <w:t>14</w:t>
      </w:r>
      <w:r w:rsidR="00AA0042">
        <w:rPr>
          <w:szCs w:val="24"/>
          <w:lang w:eastAsia="lt-LT"/>
        </w:rPr>
        <w:t>. Jei vertinant paraiškos administracinę atitiktį nustatoma, kad paraiškoje yra trūkumų (techninės klaidos ir pan.), kuriuos galima pašalinti, Skyriaus darbuotojas paraiškoje nurodytu paraiškos teikėjo elektroninio pašto adresu apie tai 1 kartą informuoja pareiškėją, nustatydamas ne trumpesnį nei 5 darbo dienų terminą šiems trūkumams pašalinti.</w:t>
      </w:r>
    </w:p>
    <w:p w14:paraId="733307F7" w14:textId="1A9676F7" w:rsidR="006C7E17" w:rsidRDefault="00443968" w:rsidP="006C7E17">
      <w:pPr>
        <w:widowControl w:val="0"/>
        <w:shd w:val="clear" w:color="auto" w:fill="FFFFFF"/>
        <w:suppressAutoHyphens/>
        <w:ind w:firstLine="851"/>
        <w:jc w:val="both"/>
        <w:textAlignment w:val="baseline"/>
        <w:rPr>
          <w:szCs w:val="24"/>
          <w:lang w:eastAsia="lt-LT"/>
        </w:rPr>
      </w:pPr>
      <w:r>
        <w:rPr>
          <w:szCs w:val="24"/>
          <w:lang w:eastAsia="lt-LT"/>
        </w:rPr>
        <w:t>15</w:t>
      </w:r>
      <w:r w:rsidR="00AA0042">
        <w:rPr>
          <w:szCs w:val="24"/>
          <w:lang w:eastAsia="lt-LT"/>
        </w:rPr>
        <w:t>. Nustačius, kad paraiška atitinka visus administracinės atitikties vertinimo reikalavimus, ji teikiama vertinti komisijai.</w:t>
      </w:r>
    </w:p>
    <w:p w14:paraId="07C5741D" w14:textId="62C2AF4D" w:rsidR="00B21F58" w:rsidRDefault="00443968" w:rsidP="00545CAF">
      <w:pPr>
        <w:widowControl w:val="0"/>
        <w:shd w:val="clear" w:color="auto" w:fill="FFFFFF"/>
        <w:suppressAutoHyphens/>
        <w:ind w:firstLine="851"/>
        <w:jc w:val="both"/>
        <w:textAlignment w:val="baseline"/>
        <w:rPr>
          <w:szCs w:val="24"/>
          <w:lang w:eastAsia="lt-LT"/>
        </w:rPr>
      </w:pPr>
      <w:r>
        <w:rPr>
          <w:szCs w:val="24"/>
          <w:lang w:eastAsia="lt-LT"/>
        </w:rPr>
        <w:t>16</w:t>
      </w:r>
      <w:r w:rsidR="00AA0042" w:rsidRPr="006C7E17">
        <w:rPr>
          <w:szCs w:val="24"/>
          <w:lang w:eastAsia="lt-LT"/>
        </w:rPr>
        <w:t xml:space="preserve">. Komisija vertina paraiškas, užpildo </w:t>
      </w:r>
      <w:r w:rsidR="006C7E17">
        <w:rPr>
          <w:bCs/>
          <w:szCs w:val="24"/>
        </w:rPr>
        <w:t>paraiškos vertinimo</w:t>
      </w:r>
      <w:r w:rsidR="006C7E17" w:rsidRPr="006C7E17">
        <w:rPr>
          <w:bCs/>
          <w:szCs w:val="24"/>
        </w:rPr>
        <w:t xml:space="preserve"> pagal kriterijus formą </w:t>
      </w:r>
      <w:r w:rsidR="006C7E17" w:rsidRPr="006C7E17">
        <w:rPr>
          <w:szCs w:val="24"/>
          <w:lang w:eastAsia="lt-LT"/>
        </w:rPr>
        <w:t>(2</w:t>
      </w:r>
      <w:r w:rsidR="006C7E17">
        <w:rPr>
          <w:szCs w:val="24"/>
          <w:lang w:eastAsia="lt-LT"/>
        </w:rPr>
        <w:t xml:space="preserve"> priedas),</w:t>
      </w:r>
      <w:r w:rsidR="00A33E6F">
        <w:rPr>
          <w:szCs w:val="24"/>
          <w:lang w:eastAsia="lt-LT"/>
        </w:rPr>
        <w:t> </w:t>
      </w:r>
      <w:r w:rsidR="00AA0042">
        <w:rPr>
          <w:szCs w:val="24"/>
          <w:lang w:eastAsia="lt-LT"/>
        </w:rPr>
        <w:t>kuri yra kom</w:t>
      </w:r>
      <w:r w:rsidR="00545CAF">
        <w:rPr>
          <w:szCs w:val="24"/>
          <w:lang w:eastAsia="lt-LT"/>
        </w:rPr>
        <w:t>isijos posėdžio protokolo dalis.</w:t>
      </w:r>
    </w:p>
    <w:p w14:paraId="3D0426DF" w14:textId="77777777" w:rsidR="00B21F58" w:rsidRDefault="00B21F58">
      <w:pPr>
        <w:widowControl w:val="0"/>
        <w:shd w:val="clear" w:color="auto" w:fill="FFFFFF"/>
        <w:suppressAutoHyphens/>
        <w:ind w:firstLine="851"/>
        <w:jc w:val="both"/>
        <w:textAlignment w:val="baseline"/>
        <w:rPr>
          <w:rFonts w:ascii="Calibri" w:eastAsia="Calibri" w:hAnsi="Calibri"/>
          <w:sz w:val="22"/>
          <w:szCs w:val="22"/>
        </w:rPr>
      </w:pPr>
    </w:p>
    <w:p w14:paraId="691AE524" w14:textId="0A37B402" w:rsidR="008342ED" w:rsidRDefault="00AA0042">
      <w:pPr>
        <w:keepNext/>
        <w:widowControl w:val="0"/>
        <w:tabs>
          <w:tab w:val="left" w:pos="0"/>
        </w:tabs>
        <w:suppressAutoHyphens/>
        <w:jc w:val="center"/>
        <w:rPr>
          <w:rFonts w:cs="TimesRS"/>
          <w:b/>
          <w:szCs w:val="24"/>
          <w:lang w:eastAsia="ar-SA"/>
        </w:rPr>
      </w:pPr>
      <w:r>
        <w:rPr>
          <w:rFonts w:cs="TimesRS"/>
          <w:b/>
          <w:szCs w:val="24"/>
          <w:lang w:eastAsia="ar-SA"/>
        </w:rPr>
        <w:t>V</w:t>
      </w:r>
      <w:r w:rsidR="008342ED">
        <w:rPr>
          <w:rFonts w:cs="TimesRS"/>
          <w:b/>
          <w:szCs w:val="24"/>
          <w:lang w:eastAsia="ar-SA"/>
        </w:rPr>
        <w:t xml:space="preserve"> SKYRIUS</w:t>
      </w:r>
      <w:r>
        <w:rPr>
          <w:rFonts w:cs="TimesRS"/>
          <w:b/>
          <w:szCs w:val="24"/>
          <w:lang w:eastAsia="ar-SA"/>
        </w:rPr>
        <w:t xml:space="preserve"> </w:t>
      </w:r>
    </w:p>
    <w:p w14:paraId="6354048A" w14:textId="386A8270" w:rsidR="00B21F58" w:rsidRDefault="00AA0042">
      <w:pPr>
        <w:keepNext/>
        <w:widowControl w:val="0"/>
        <w:tabs>
          <w:tab w:val="left" w:pos="0"/>
        </w:tabs>
        <w:suppressAutoHyphens/>
        <w:jc w:val="center"/>
        <w:rPr>
          <w:rFonts w:cs="TimesRS"/>
          <w:b/>
          <w:i/>
          <w:szCs w:val="24"/>
          <w:lang w:eastAsia="ar-SA"/>
        </w:rPr>
      </w:pPr>
      <w:r>
        <w:rPr>
          <w:rFonts w:cs="TimesRS"/>
          <w:b/>
          <w:szCs w:val="24"/>
          <w:lang w:eastAsia="ar-SA"/>
        </w:rPr>
        <w:t>PARAIŠKŲ FINANSAVIMAS IR ATSISKAITYMAS UŽ LĖŠŲ PANAUDOJIMĄ</w:t>
      </w:r>
    </w:p>
    <w:p w14:paraId="293EFF92" w14:textId="77777777" w:rsidR="00B21F58" w:rsidRDefault="00B21F58">
      <w:pPr>
        <w:jc w:val="both"/>
        <w:rPr>
          <w:szCs w:val="24"/>
        </w:rPr>
      </w:pPr>
    </w:p>
    <w:p w14:paraId="70DF4AEB" w14:textId="201882F5" w:rsidR="00B21F58" w:rsidRDefault="00443968">
      <w:pPr>
        <w:ind w:firstLine="851"/>
        <w:jc w:val="both"/>
        <w:rPr>
          <w:szCs w:val="24"/>
        </w:rPr>
      </w:pPr>
      <w:r>
        <w:rPr>
          <w:szCs w:val="24"/>
        </w:rPr>
        <w:t>17</w:t>
      </w:r>
      <w:r w:rsidR="00AA0042">
        <w:rPr>
          <w:szCs w:val="24"/>
        </w:rPr>
        <w:t>. Savivaldybės meras, atsižvelgdamas į Komisijos posėdžio protokole nurodytas rekomendacijas, skiria lėšas potvarkiu. Mero potvarkio pasirašymo data – oficiali atrankos konkurso rezultatų paskelbimo data.</w:t>
      </w:r>
    </w:p>
    <w:p w14:paraId="414A1321" w14:textId="2ACFD1DD" w:rsidR="00B21F58" w:rsidRDefault="00443968">
      <w:pPr>
        <w:ind w:firstLine="851"/>
        <w:jc w:val="both"/>
        <w:rPr>
          <w:szCs w:val="24"/>
        </w:rPr>
      </w:pPr>
      <w:r>
        <w:rPr>
          <w:szCs w:val="24"/>
        </w:rPr>
        <w:lastRenderedPageBreak/>
        <w:t>18</w:t>
      </w:r>
      <w:r w:rsidR="00AA0042">
        <w:rPr>
          <w:szCs w:val="24"/>
        </w:rPr>
        <w:t xml:space="preserve">. Ne vėliau kaip per 5 darbo dienas nuo oficialios atrankos konkurso rezultatų paskelbimo datos pareiškėjai informuojami pareiškėjo nurodytu el. paštu apie atrankos konkurso rezultatus ir, jeigu skirtas dalinis finansavimas, pareiškėjai kviečiami atvykti pasirašyti Biudžeto lėšų naudojimo sutartį (toliau – Sutartis), išskyrus atvejus, kuomet pareiškėjas yra Savivaldybės biudžetinė įstaiga (toliau – biudžetinė įstaiga). </w:t>
      </w:r>
    </w:p>
    <w:p w14:paraId="51CCB945" w14:textId="0F4BE7C7" w:rsidR="00B21F58" w:rsidRDefault="00443968">
      <w:pPr>
        <w:tabs>
          <w:tab w:val="left" w:pos="0"/>
          <w:tab w:val="left" w:pos="284"/>
        </w:tabs>
        <w:suppressAutoHyphens/>
        <w:ind w:firstLine="720"/>
        <w:jc w:val="both"/>
      </w:pPr>
      <w:r>
        <w:rPr>
          <w:szCs w:val="24"/>
        </w:rPr>
        <w:t xml:space="preserve">19. </w:t>
      </w:r>
      <w:r w:rsidR="00AA0042">
        <w:rPr>
          <w:szCs w:val="24"/>
        </w:rPr>
        <w:t xml:space="preserve">Lėšos pareiškėjams gali būti pervedamos tik pasirašius Sutartį. Savivaldybės administracijos Buhalterijos skyriaus (toliau – Buhalterijos skyrius) specialistas, atsakingas už projektų apskaitą, sudaro išlaidų sąmatas. </w:t>
      </w:r>
    </w:p>
    <w:p w14:paraId="35EC7591" w14:textId="4F834D08" w:rsidR="00B21F58" w:rsidRDefault="00443968">
      <w:pPr>
        <w:tabs>
          <w:tab w:val="left" w:pos="0"/>
          <w:tab w:val="left" w:pos="284"/>
        </w:tabs>
        <w:suppressAutoHyphens/>
        <w:ind w:firstLine="720"/>
        <w:jc w:val="both"/>
        <w:rPr>
          <w:szCs w:val="24"/>
        </w:rPr>
      </w:pPr>
      <w:r>
        <w:rPr>
          <w:szCs w:val="24"/>
        </w:rPr>
        <w:t>20</w:t>
      </w:r>
      <w:r w:rsidR="00AA0042">
        <w:rPr>
          <w:szCs w:val="24"/>
        </w:rPr>
        <w:t>. Jei pareiškėjas, kuriam skirtas finansavimas, per 10 kalendorinių dienų nuo oficialios atrankos konkurso rezultatų paskelbimo dienos nepasirašo Sutarties, laikoma, kad lėšos, kurios buvo skirtos šiam pareiškėjui, neskiriamos.</w:t>
      </w:r>
    </w:p>
    <w:p w14:paraId="4B670BEC" w14:textId="572174DE" w:rsidR="00B21F58" w:rsidRDefault="00AA0042">
      <w:pPr>
        <w:tabs>
          <w:tab w:val="left" w:pos="0"/>
          <w:tab w:val="left" w:pos="284"/>
        </w:tabs>
        <w:suppressAutoHyphens/>
        <w:ind w:firstLine="720"/>
        <w:jc w:val="both"/>
        <w:rPr>
          <w:szCs w:val="24"/>
        </w:rPr>
      </w:pPr>
      <w:r>
        <w:t>2</w:t>
      </w:r>
      <w:r w:rsidR="00443968">
        <w:rPr>
          <w:szCs w:val="24"/>
        </w:rPr>
        <w:t>1</w:t>
      </w:r>
      <w:r>
        <w:rPr>
          <w:szCs w:val="24"/>
        </w:rPr>
        <w:t>. Pareiškėjas gauna finansavimą pagal prašymą, kuriame nurodo sumą pagal projekte numatytas veiklas, išlaidas, bei atsiskaito Savivaldybės merui už lėšų panaudojimą, pateikdamas išlaidas pagrindžiančių dokumentų (sąskaitų faktūrų, čekių, kvitų ir kitų išlaidas patvirtinančių dokumentų) kopijas ir Sutartyje numatytus dokumentus. Buhalterijos skyriaus specialistas, atsakingas už projektų apskaitą, tikrina pareiškėjo pateiktų dokumentų ir išlaidų atitiktį projekte numatytoms išlaidoms, Sutarties sąlygoms, sąmatoms.</w:t>
      </w:r>
    </w:p>
    <w:p w14:paraId="4B414B2E" w14:textId="407DA845" w:rsidR="00B21F58" w:rsidRDefault="00443968">
      <w:pPr>
        <w:tabs>
          <w:tab w:val="left" w:pos="0"/>
          <w:tab w:val="left" w:pos="284"/>
        </w:tabs>
        <w:suppressAutoHyphens/>
        <w:ind w:firstLine="720"/>
        <w:jc w:val="both"/>
      </w:pPr>
      <w:r>
        <w:t>22</w:t>
      </w:r>
      <w:r w:rsidR="00AA0042">
        <w:t>. Jeigu pareiškėjas yra biudžetinė įstaiga:</w:t>
      </w:r>
    </w:p>
    <w:p w14:paraId="22EDF383" w14:textId="4496E71F" w:rsidR="00B21F58" w:rsidRPr="00545CAF" w:rsidRDefault="00443968">
      <w:pPr>
        <w:tabs>
          <w:tab w:val="left" w:pos="0"/>
          <w:tab w:val="left" w:pos="284"/>
        </w:tabs>
        <w:suppressAutoHyphens/>
        <w:ind w:firstLine="720"/>
        <w:jc w:val="both"/>
      </w:pPr>
      <w:r>
        <w:t>22</w:t>
      </w:r>
      <w:r w:rsidR="00AA0042" w:rsidRPr="00545CAF">
        <w:t>.1. ji ne vėliau kaip iki einamųjų metų lapkričio 1 d. privalo pateikti Savivaldybės merui patirtas išlaidas patvirtinančių dokumentų kopijas;</w:t>
      </w:r>
    </w:p>
    <w:p w14:paraId="1DA3AD3A" w14:textId="2526DACD" w:rsidR="00B21F58" w:rsidRDefault="006C7E17">
      <w:pPr>
        <w:tabs>
          <w:tab w:val="left" w:pos="0"/>
          <w:tab w:val="left" w:pos="284"/>
        </w:tabs>
        <w:suppressAutoHyphens/>
        <w:ind w:firstLine="720"/>
        <w:jc w:val="both"/>
      </w:pPr>
      <w:r>
        <w:t>2</w:t>
      </w:r>
      <w:r w:rsidR="00443968">
        <w:t>2</w:t>
      </w:r>
      <w:r w:rsidR="00AA0042" w:rsidRPr="00545CAF">
        <w:t xml:space="preserve">.2. Savivaldybė numatytas </w:t>
      </w:r>
      <w:r w:rsidR="00AA0042" w:rsidRPr="00545CAF">
        <w:rPr>
          <w:bCs/>
        </w:rPr>
        <w:t>dalinio finansavimo</w:t>
      </w:r>
      <w:r w:rsidR="00AA0042" w:rsidRPr="00545CAF">
        <w:t xml:space="preserve"> lėšas perveda pareiškėjui per 3 darbo dienas nuo pareiškėjo patirtas išlaidas patvirtinančių dokumentų pateikimo Savivaldybei dienos.</w:t>
      </w:r>
    </w:p>
    <w:p w14:paraId="2B394C3C" w14:textId="0F73DE05" w:rsidR="00B21F58" w:rsidRDefault="00443968">
      <w:pPr>
        <w:tabs>
          <w:tab w:val="left" w:pos="0"/>
          <w:tab w:val="left" w:pos="284"/>
        </w:tabs>
        <w:suppressAutoHyphens/>
        <w:ind w:firstLine="720"/>
        <w:jc w:val="both"/>
        <w:rPr>
          <w:szCs w:val="24"/>
        </w:rPr>
      </w:pPr>
      <w:r>
        <w:rPr>
          <w:color w:val="000000"/>
          <w:szCs w:val="24"/>
          <w:shd w:val="clear" w:color="auto" w:fill="FFFFFF"/>
        </w:rPr>
        <w:t>23</w:t>
      </w:r>
      <w:r w:rsidR="00AA0042">
        <w:rPr>
          <w:color w:val="000000"/>
          <w:szCs w:val="24"/>
          <w:shd w:val="clear" w:color="auto" w:fill="FFFFFF"/>
        </w:rPr>
        <w:t>. Baigiantis kalendoriniams metams, finansavimą gavę pareiškėjai iki einamųjų metų pabaigos informaciją apie įgyvendintą projektą skelbia viešojoje erdvėje (socialiniame tinklalapyje, interneto svetainėje arba vietinėje spaudoje).</w:t>
      </w:r>
    </w:p>
    <w:p w14:paraId="502E5C2F" w14:textId="5B48CC7C" w:rsidR="00B21F58" w:rsidRDefault="00443968">
      <w:pPr>
        <w:tabs>
          <w:tab w:val="left" w:pos="0"/>
          <w:tab w:val="left" w:pos="284"/>
        </w:tabs>
        <w:suppressAutoHyphens/>
        <w:ind w:firstLine="720"/>
        <w:jc w:val="both"/>
        <w:rPr>
          <w:szCs w:val="24"/>
        </w:rPr>
      </w:pPr>
      <w:r>
        <w:rPr>
          <w:szCs w:val="24"/>
        </w:rPr>
        <w:t>24</w:t>
      </w:r>
      <w:r w:rsidR="00AA0042">
        <w:rPr>
          <w:szCs w:val="24"/>
          <w:lang w:eastAsia="lt-LT"/>
        </w:rPr>
        <w:t xml:space="preserve">. Pareiškėjai lėšas naudoja teisės aktų nustatyta tvarka ir už skirtų </w:t>
      </w:r>
      <w:r w:rsidR="00741466">
        <w:rPr>
          <w:szCs w:val="24"/>
          <w:lang w:eastAsia="lt-LT"/>
        </w:rPr>
        <w:t>S</w:t>
      </w:r>
      <w:r w:rsidR="00AA0042">
        <w:rPr>
          <w:szCs w:val="24"/>
          <w:lang w:eastAsia="lt-LT"/>
        </w:rPr>
        <w:t xml:space="preserve">avivaldybės biudžeto lėšų netinkamą, neteisėtą naudojimą ir neteisingą informacijos pateikimą ir (ar) nuslėpimą atsako teisės aktų nustatyta tvarka. </w:t>
      </w:r>
    </w:p>
    <w:p w14:paraId="1D934E5E" w14:textId="77777777" w:rsidR="00B21F58" w:rsidRDefault="00B21F58">
      <w:pPr>
        <w:ind w:firstLine="851"/>
        <w:jc w:val="both"/>
        <w:rPr>
          <w:szCs w:val="24"/>
        </w:rPr>
      </w:pPr>
    </w:p>
    <w:p w14:paraId="37323714" w14:textId="77777777" w:rsidR="00B21F58" w:rsidRDefault="00AA0042" w:rsidP="00954495">
      <w:pPr>
        <w:jc w:val="center"/>
        <w:rPr>
          <w:b/>
          <w:szCs w:val="24"/>
          <w:lang w:eastAsia="lt-LT"/>
        </w:rPr>
      </w:pPr>
      <w:r>
        <w:rPr>
          <w:b/>
          <w:szCs w:val="24"/>
          <w:lang w:eastAsia="lt-LT"/>
        </w:rPr>
        <w:t>VI SKYRIUS</w:t>
      </w:r>
    </w:p>
    <w:p w14:paraId="1C77C652" w14:textId="77777777" w:rsidR="00B21F58" w:rsidRDefault="00AA0042" w:rsidP="00954495">
      <w:pPr>
        <w:jc w:val="center"/>
        <w:rPr>
          <w:b/>
          <w:szCs w:val="24"/>
          <w:lang w:eastAsia="lt-LT"/>
        </w:rPr>
      </w:pPr>
      <w:r>
        <w:rPr>
          <w:b/>
          <w:szCs w:val="24"/>
          <w:lang w:eastAsia="lt-LT"/>
        </w:rPr>
        <w:t>BAIGIAMOSIOS NUOSTATOS</w:t>
      </w:r>
    </w:p>
    <w:p w14:paraId="39FFF947" w14:textId="77777777" w:rsidR="00B21F58" w:rsidRDefault="00B21F58">
      <w:pPr>
        <w:ind w:firstLine="851"/>
        <w:jc w:val="both"/>
        <w:rPr>
          <w:b/>
          <w:szCs w:val="24"/>
          <w:lang w:eastAsia="lt-LT"/>
        </w:rPr>
      </w:pPr>
    </w:p>
    <w:p w14:paraId="2C0AE931" w14:textId="562AC188" w:rsidR="00B21F58" w:rsidRDefault="00443968">
      <w:pPr>
        <w:ind w:firstLine="851"/>
        <w:jc w:val="both"/>
        <w:rPr>
          <w:szCs w:val="24"/>
          <w:lang w:eastAsia="lt-LT"/>
        </w:rPr>
      </w:pPr>
      <w:r>
        <w:rPr>
          <w:szCs w:val="24"/>
          <w:lang w:eastAsia="lt-LT"/>
        </w:rPr>
        <w:t>25</w:t>
      </w:r>
      <w:r w:rsidR="006C7E17">
        <w:rPr>
          <w:szCs w:val="24"/>
          <w:lang w:eastAsia="lt-LT"/>
        </w:rPr>
        <w:t>.</w:t>
      </w:r>
      <w:r w:rsidR="00AA0042">
        <w:rPr>
          <w:szCs w:val="24"/>
          <w:lang w:eastAsia="lt-LT"/>
        </w:rPr>
        <w:t xml:space="preserve"> Finansavimo gavėjų sąrašas skelbiamas Savivaldybės interneto svetainėje </w:t>
      </w:r>
      <w:r w:rsidR="00AA0042">
        <w:rPr>
          <w:color w:val="0000FF"/>
          <w:szCs w:val="24"/>
          <w:u w:val="single"/>
          <w:lang w:eastAsia="lt-LT"/>
        </w:rPr>
        <w:t>www.kaisiadorys.lt</w:t>
      </w:r>
      <w:r w:rsidR="00AA0042">
        <w:rPr>
          <w:szCs w:val="24"/>
          <w:lang w:eastAsia="lt-LT"/>
        </w:rPr>
        <w:t>.</w:t>
      </w:r>
    </w:p>
    <w:p w14:paraId="39A0D2D2" w14:textId="1AF0C676" w:rsidR="00B21F58" w:rsidRDefault="00AA0042">
      <w:pPr>
        <w:ind w:firstLine="851"/>
        <w:jc w:val="both"/>
        <w:rPr>
          <w:szCs w:val="24"/>
          <w:lang w:eastAsia="lt-LT"/>
        </w:rPr>
      </w:pPr>
      <w:r>
        <w:rPr>
          <w:szCs w:val="24"/>
          <w:lang w:eastAsia="lt-LT"/>
        </w:rPr>
        <w:t>2</w:t>
      </w:r>
      <w:r w:rsidR="00443968">
        <w:rPr>
          <w:szCs w:val="24"/>
          <w:lang w:eastAsia="lt-LT"/>
        </w:rPr>
        <w:t>6</w:t>
      </w:r>
      <w:r>
        <w:rPr>
          <w:szCs w:val="24"/>
          <w:lang w:eastAsia="lt-LT"/>
        </w:rPr>
        <w:t xml:space="preserve">. </w:t>
      </w:r>
      <w:r w:rsidR="00741466">
        <w:rPr>
          <w:szCs w:val="24"/>
          <w:lang w:eastAsia="lt-LT"/>
        </w:rPr>
        <w:t>N</w:t>
      </w:r>
      <w:r>
        <w:rPr>
          <w:szCs w:val="24"/>
          <w:lang w:eastAsia="lt-LT"/>
        </w:rPr>
        <w:t>uostatai skelbiami Teisės aktų registre ir Savivaldybės interneto svetainėje.</w:t>
      </w:r>
    </w:p>
    <w:p w14:paraId="69C489D8" w14:textId="0C2F4D30" w:rsidR="00B21F58" w:rsidRDefault="00443968">
      <w:pPr>
        <w:ind w:firstLine="851"/>
        <w:jc w:val="both"/>
        <w:rPr>
          <w:szCs w:val="24"/>
          <w:lang w:eastAsia="lt-LT"/>
        </w:rPr>
      </w:pPr>
      <w:r>
        <w:rPr>
          <w:szCs w:val="24"/>
          <w:lang w:eastAsia="lt-LT"/>
        </w:rPr>
        <w:t>27</w:t>
      </w:r>
      <w:r w:rsidR="00AA0042">
        <w:rPr>
          <w:szCs w:val="24"/>
          <w:lang w:eastAsia="lt-LT"/>
        </w:rPr>
        <w:t xml:space="preserve">. </w:t>
      </w:r>
      <w:r w:rsidR="00741466">
        <w:rPr>
          <w:szCs w:val="24"/>
          <w:lang w:eastAsia="lt-LT"/>
        </w:rPr>
        <w:t>N</w:t>
      </w:r>
      <w:r w:rsidR="00AA0042">
        <w:rPr>
          <w:szCs w:val="24"/>
          <w:lang w:eastAsia="lt-LT"/>
        </w:rPr>
        <w:t>uostatus keičia, pripažįsta netekusiais galios Savivaldybės taryba.</w:t>
      </w:r>
    </w:p>
    <w:p w14:paraId="0EF99277" w14:textId="77777777" w:rsidR="00B21F58" w:rsidRDefault="00AA0042" w:rsidP="00AA0042">
      <w:pPr>
        <w:widowControl w:val="0"/>
        <w:suppressAutoHyphens/>
        <w:spacing w:line="276" w:lineRule="auto"/>
        <w:jc w:val="center"/>
        <w:textAlignment w:val="baseline"/>
        <w:rPr>
          <w:sz w:val="18"/>
          <w:szCs w:val="18"/>
        </w:rPr>
      </w:pPr>
      <w:r>
        <w:rPr>
          <w:szCs w:val="24"/>
          <w:lang w:eastAsia="lt-LT"/>
        </w:rPr>
        <w:t>__________________________</w:t>
      </w:r>
    </w:p>
    <w:p w14:paraId="7302E369" w14:textId="77777777" w:rsidR="00AA0042" w:rsidRDefault="00AA0042">
      <w:pPr>
        <w:ind w:left="5670"/>
      </w:pPr>
    </w:p>
    <w:p w14:paraId="17749EC6" w14:textId="77777777" w:rsidR="00954495" w:rsidRDefault="00954495">
      <w:pPr>
        <w:ind w:left="5670"/>
        <w:sectPr w:rsidR="00954495">
          <w:headerReference w:type="default" r:id="rId8"/>
          <w:headerReference w:type="first" r:id="rId9"/>
          <w:pgSz w:w="11907" w:h="16840" w:code="9"/>
          <w:pgMar w:top="1134" w:right="567" w:bottom="1134" w:left="1701" w:header="567" w:footer="567" w:gutter="0"/>
          <w:cols w:space="720"/>
          <w:docGrid w:linePitch="326"/>
        </w:sectPr>
      </w:pPr>
    </w:p>
    <w:p w14:paraId="0547C3E8" w14:textId="77777777" w:rsidR="00954495" w:rsidRDefault="00AA0042" w:rsidP="004A51B3">
      <w:pPr>
        <w:ind w:left="5103"/>
        <w:rPr>
          <w:szCs w:val="24"/>
        </w:rPr>
      </w:pPr>
      <w:r>
        <w:rPr>
          <w:szCs w:val="24"/>
        </w:rPr>
        <w:lastRenderedPageBreak/>
        <w:t>Kaišiadorių rajono</w:t>
      </w:r>
      <w:r>
        <w:rPr>
          <w:szCs w:val="24"/>
          <w:lang w:eastAsia="lt-LT"/>
        </w:rPr>
        <w:t xml:space="preserve"> savivaldybės</w:t>
      </w:r>
      <w:r>
        <w:rPr>
          <w:szCs w:val="24"/>
        </w:rPr>
        <w:t xml:space="preserve"> mėgėjų meno </w:t>
      </w:r>
    </w:p>
    <w:p w14:paraId="6FFBC69A" w14:textId="50DB39DD" w:rsidR="00B21F58" w:rsidRDefault="00AA0042" w:rsidP="004A51B3">
      <w:pPr>
        <w:ind w:left="5103"/>
        <w:rPr>
          <w:szCs w:val="24"/>
        </w:rPr>
      </w:pPr>
      <w:r>
        <w:rPr>
          <w:szCs w:val="24"/>
        </w:rPr>
        <w:t xml:space="preserve">kolektyvų dalinio finansavimo nuostatų </w:t>
      </w:r>
    </w:p>
    <w:p w14:paraId="28FEF663" w14:textId="77777777" w:rsidR="00B21F58" w:rsidRDefault="00AA0042" w:rsidP="004A51B3">
      <w:pPr>
        <w:ind w:left="5103"/>
        <w:rPr>
          <w:szCs w:val="24"/>
        </w:rPr>
      </w:pPr>
      <w:r>
        <w:rPr>
          <w:szCs w:val="24"/>
        </w:rPr>
        <w:t>1 priedas</w:t>
      </w:r>
    </w:p>
    <w:p w14:paraId="583EF1EE" w14:textId="77777777" w:rsidR="00B21F58" w:rsidRDefault="00B21F58">
      <w:pPr>
        <w:rPr>
          <w:szCs w:val="24"/>
        </w:rPr>
      </w:pPr>
    </w:p>
    <w:p w14:paraId="01D4199F" w14:textId="77777777" w:rsidR="00B21F58" w:rsidRDefault="00AA0042">
      <w:pPr>
        <w:jc w:val="center"/>
        <w:rPr>
          <w:b/>
          <w:szCs w:val="24"/>
        </w:rPr>
      </w:pPr>
      <w:r>
        <w:rPr>
          <w:b/>
          <w:szCs w:val="24"/>
        </w:rPr>
        <w:t>(Paraiškos dėl mėgėjų meno kolektyvo dalinio finansavimo forma)</w:t>
      </w:r>
    </w:p>
    <w:p w14:paraId="40E79A4A" w14:textId="77777777" w:rsidR="00B21F58" w:rsidRDefault="00AA0042">
      <w:pPr>
        <w:jc w:val="center"/>
        <w:rPr>
          <w:b/>
          <w:szCs w:val="24"/>
        </w:rPr>
      </w:pPr>
      <w:r>
        <w:rPr>
          <w:b/>
          <w:szCs w:val="24"/>
        </w:rPr>
        <w:t>PARAIŠKA DĖL MĖGĖJŲ MENO KOLEKTYVO DALINIO FINANSAVIMO</w:t>
      </w:r>
    </w:p>
    <w:p w14:paraId="1016E533" w14:textId="77777777" w:rsidR="006F4973" w:rsidRDefault="006F4973">
      <w:pPr>
        <w:jc w:val="center"/>
        <w:rPr>
          <w:sz w:val="16"/>
          <w:szCs w:val="16"/>
        </w:rPr>
      </w:pPr>
    </w:p>
    <w:tbl>
      <w:tblPr>
        <w:tblW w:w="5000" w:type="pct"/>
        <w:tblCellMar>
          <w:left w:w="0" w:type="dxa"/>
          <w:right w:w="0" w:type="dxa"/>
        </w:tblCellMar>
        <w:tblLook w:val="0000" w:firstRow="0" w:lastRow="0" w:firstColumn="0" w:lastColumn="0" w:noHBand="0" w:noVBand="0"/>
      </w:tblPr>
      <w:tblGrid>
        <w:gridCol w:w="4252"/>
        <w:gridCol w:w="5381"/>
      </w:tblGrid>
      <w:tr w:rsidR="006F4973" w:rsidRPr="00C807E2" w14:paraId="5CBC43D1" w14:textId="77777777" w:rsidTr="00954495">
        <w:trPr>
          <w:gridAfter w:val="1"/>
          <w:wAfter w:w="2793" w:type="pct"/>
          <w:cantSplit/>
          <w:trHeight w:val="75"/>
        </w:trPr>
        <w:tc>
          <w:tcPr>
            <w:tcW w:w="2207" w:type="pct"/>
            <w:tcBorders>
              <w:top w:val="single" w:sz="2" w:space="0" w:color="000000"/>
              <w:left w:val="single" w:sz="2" w:space="0" w:color="000000"/>
              <w:bottom w:val="single" w:sz="2" w:space="0" w:color="000000"/>
              <w:right w:val="single" w:sz="2" w:space="0" w:color="000000"/>
            </w:tcBorders>
          </w:tcPr>
          <w:p w14:paraId="5963979D" w14:textId="77777777" w:rsidR="006F4973" w:rsidRPr="00C807E2" w:rsidRDefault="006F4973" w:rsidP="00A26966">
            <w:pPr>
              <w:tabs>
                <w:tab w:val="left" w:pos="360"/>
              </w:tabs>
              <w:spacing w:line="360" w:lineRule="auto"/>
              <w:ind w:left="360" w:hanging="360"/>
              <w:rPr>
                <w:b/>
              </w:rPr>
            </w:pPr>
            <w:r w:rsidRPr="00C807E2">
              <w:rPr>
                <w:b/>
              </w:rPr>
              <w:t xml:space="preserve">1. </w:t>
            </w:r>
            <w:r w:rsidR="00A26966">
              <w:rPr>
                <w:b/>
              </w:rPr>
              <w:t>Mėgėjų meno kolektyvo</w:t>
            </w:r>
            <w:r w:rsidRPr="00C807E2">
              <w:rPr>
                <w:b/>
              </w:rPr>
              <w:t xml:space="preserve"> pavadinimas </w:t>
            </w:r>
          </w:p>
        </w:tc>
      </w:tr>
      <w:tr w:rsidR="006F4973" w:rsidRPr="00C807E2" w14:paraId="531BC829" w14:textId="77777777" w:rsidTr="00954495">
        <w:trPr>
          <w:cantSplit/>
          <w:trHeight w:val="255"/>
        </w:trPr>
        <w:tc>
          <w:tcPr>
            <w:tcW w:w="5000" w:type="pct"/>
            <w:gridSpan w:val="2"/>
            <w:tcBorders>
              <w:top w:val="single" w:sz="2" w:space="0" w:color="000000"/>
              <w:left w:val="single" w:sz="2" w:space="0" w:color="000000"/>
              <w:bottom w:val="single" w:sz="2" w:space="0" w:color="000000"/>
              <w:right w:val="single" w:sz="2" w:space="0" w:color="000000"/>
            </w:tcBorders>
          </w:tcPr>
          <w:p w14:paraId="3D828457" w14:textId="77777777" w:rsidR="006F4973" w:rsidRPr="00C807E2" w:rsidRDefault="006F4973" w:rsidP="00C74FA1">
            <w:pPr>
              <w:spacing w:line="360" w:lineRule="auto"/>
              <w:rPr>
                <w:b/>
                <w:color w:val="000000"/>
              </w:rPr>
            </w:pPr>
          </w:p>
        </w:tc>
      </w:tr>
    </w:tbl>
    <w:p w14:paraId="6BDA9C77" w14:textId="77777777" w:rsidR="006F4973" w:rsidRPr="00C807E2" w:rsidRDefault="006F4973" w:rsidP="006F4973">
      <w:pPr>
        <w:spacing w:line="360" w:lineRule="auto"/>
      </w:pPr>
    </w:p>
    <w:tbl>
      <w:tblPr>
        <w:tblW w:w="5000" w:type="pct"/>
        <w:tblCellMar>
          <w:left w:w="0" w:type="dxa"/>
          <w:right w:w="0" w:type="dxa"/>
        </w:tblCellMar>
        <w:tblLook w:val="0000" w:firstRow="0" w:lastRow="0" w:firstColumn="0" w:lastColumn="0" w:noHBand="0" w:noVBand="0"/>
      </w:tblPr>
      <w:tblGrid>
        <w:gridCol w:w="4242"/>
        <w:gridCol w:w="5391"/>
      </w:tblGrid>
      <w:tr w:rsidR="006F4973" w:rsidRPr="00C807E2" w14:paraId="002F978B" w14:textId="77777777" w:rsidTr="00954495">
        <w:trPr>
          <w:cantSplit/>
          <w:trHeight w:val="245"/>
        </w:trPr>
        <w:tc>
          <w:tcPr>
            <w:tcW w:w="5000" w:type="pct"/>
            <w:gridSpan w:val="2"/>
            <w:tcBorders>
              <w:top w:val="single" w:sz="4" w:space="0" w:color="auto"/>
              <w:left w:val="single" w:sz="4" w:space="0" w:color="auto"/>
              <w:bottom w:val="single" w:sz="2" w:space="0" w:color="000000"/>
              <w:right w:val="single" w:sz="4" w:space="0" w:color="auto"/>
            </w:tcBorders>
          </w:tcPr>
          <w:p w14:paraId="3CB17DB0" w14:textId="77777777" w:rsidR="006F4973" w:rsidRPr="00C807E2" w:rsidRDefault="006F4973" w:rsidP="00C74FA1">
            <w:pPr>
              <w:tabs>
                <w:tab w:val="left" w:pos="0"/>
              </w:tabs>
              <w:spacing w:line="360" w:lineRule="auto"/>
              <w:rPr>
                <w:b/>
              </w:rPr>
            </w:pPr>
            <w:r w:rsidRPr="00C807E2">
              <w:rPr>
                <w:b/>
              </w:rPr>
              <w:t>2. Informacija apie projektą teikiančią ir vykdančią organizaciją</w:t>
            </w:r>
          </w:p>
        </w:tc>
      </w:tr>
      <w:tr w:rsidR="006F4973" w:rsidRPr="00C807E2" w14:paraId="1D94F176" w14:textId="77777777" w:rsidTr="00954495">
        <w:trPr>
          <w:cantSplit/>
          <w:trHeight w:val="261"/>
        </w:trPr>
        <w:tc>
          <w:tcPr>
            <w:tcW w:w="2202" w:type="pct"/>
            <w:tcBorders>
              <w:top w:val="nil"/>
              <w:left w:val="single" w:sz="4" w:space="0" w:color="auto"/>
              <w:bottom w:val="single" w:sz="4" w:space="0" w:color="auto"/>
              <w:right w:val="single" w:sz="4" w:space="0" w:color="auto"/>
            </w:tcBorders>
          </w:tcPr>
          <w:p w14:paraId="3CD5515D" w14:textId="77777777" w:rsidR="006F4973" w:rsidRPr="00C807E2" w:rsidRDefault="006F4973" w:rsidP="00C74FA1">
            <w:pPr>
              <w:spacing w:line="360" w:lineRule="auto"/>
              <w:ind w:left="110"/>
            </w:pPr>
            <w:r w:rsidRPr="00C807E2">
              <w:t>Pavadinimas</w:t>
            </w:r>
          </w:p>
        </w:tc>
        <w:tc>
          <w:tcPr>
            <w:tcW w:w="2798" w:type="pct"/>
            <w:tcBorders>
              <w:top w:val="nil"/>
              <w:left w:val="single" w:sz="4" w:space="0" w:color="auto"/>
              <w:bottom w:val="single" w:sz="4" w:space="0" w:color="auto"/>
              <w:right w:val="single" w:sz="4" w:space="0" w:color="auto"/>
            </w:tcBorders>
          </w:tcPr>
          <w:p w14:paraId="5E9F3A85" w14:textId="77777777" w:rsidR="006F4973" w:rsidRPr="00C807E2" w:rsidRDefault="006F4973" w:rsidP="00C74FA1">
            <w:pPr>
              <w:spacing w:line="360" w:lineRule="auto"/>
              <w:ind w:left="110"/>
            </w:pPr>
          </w:p>
        </w:tc>
      </w:tr>
      <w:tr w:rsidR="006F4973" w:rsidRPr="00C807E2" w14:paraId="65322D71" w14:textId="77777777" w:rsidTr="00954495">
        <w:trPr>
          <w:cantSplit/>
          <w:trHeight w:val="261"/>
        </w:trPr>
        <w:tc>
          <w:tcPr>
            <w:tcW w:w="2202" w:type="pct"/>
            <w:tcBorders>
              <w:top w:val="single" w:sz="4" w:space="0" w:color="auto"/>
              <w:left w:val="single" w:sz="2" w:space="0" w:color="000000"/>
              <w:bottom w:val="single" w:sz="2" w:space="0" w:color="000000"/>
              <w:right w:val="single" w:sz="2" w:space="0" w:color="000000"/>
            </w:tcBorders>
          </w:tcPr>
          <w:p w14:paraId="75FFF9FB" w14:textId="77777777" w:rsidR="006F4973" w:rsidRPr="00C807E2" w:rsidRDefault="006F4973" w:rsidP="00C74FA1">
            <w:pPr>
              <w:spacing w:line="360" w:lineRule="auto"/>
              <w:ind w:left="110"/>
            </w:pPr>
            <w:r w:rsidRPr="00C807E2">
              <w:t>Juridinio asmens kodas</w:t>
            </w:r>
          </w:p>
        </w:tc>
        <w:tc>
          <w:tcPr>
            <w:tcW w:w="2798" w:type="pct"/>
            <w:tcBorders>
              <w:top w:val="single" w:sz="4" w:space="0" w:color="auto"/>
              <w:left w:val="single" w:sz="2" w:space="0" w:color="000000"/>
              <w:bottom w:val="single" w:sz="2" w:space="0" w:color="000000"/>
              <w:right w:val="single" w:sz="2" w:space="0" w:color="000000"/>
            </w:tcBorders>
          </w:tcPr>
          <w:p w14:paraId="78260246" w14:textId="77777777" w:rsidR="006F4973" w:rsidRPr="00C807E2" w:rsidRDefault="006F4973" w:rsidP="00C74FA1">
            <w:pPr>
              <w:spacing w:line="360" w:lineRule="auto"/>
              <w:ind w:left="110"/>
            </w:pPr>
          </w:p>
        </w:tc>
      </w:tr>
      <w:tr w:rsidR="006F4973" w:rsidRPr="00C807E2" w14:paraId="2BE0B015" w14:textId="77777777" w:rsidTr="00954495">
        <w:trPr>
          <w:cantSplit/>
          <w:trHeight w:val="261"/>
        </w:trPr>
        <w:tc>
          <w:tcPr>
            <w:tcW w:w="2202" w:type="pct"/>
            <w:tcBorders>
              <w:top w:val="single" w:sz="4" w:space="0" w:color="auto"/>
              <w:left w:val="single" w:sz="2" w:space="0" w:color="000000"/>
              <w:bottom w:val="single" w:sz="2" w:space="0" w:color="000000"/>
              <w:right w:val="single" w:sz="2" w:space="0" w:color="000000"/>
            </w:tcBorders>
          </w:tcPr>
          <w:p w14:paraId="51062530" w14:textId="77777777" w:rsidR="006F4973" w:rsidRPr="00C807E2" w:rsidRDefault="006F4973" w:rsidP="00C74FA1">
            <w:pPr>
              <w:spacing w:line="360" w:lineRule="auto"/>
              <w:ind w:left="110"/>
            </w:pPr>
            <w:r w:rsidRPr="00C807E2">
              <w:t>Adresas</w:t>
            </w:r>
          </w:p>
        </w:tc>
        <w:tc>
          <w:tcPr>
            <w:tcW w:w="2798" w:type="pct"/>
            <w:tcBorders>
              <w:top w:val="single" w:sz="4" w:space="0" w:color="auto"/>
              <w:left w:val="single" w:sz="2" w:space="0" w:color="000000"/>
              <w:bottom w:val="single" w:sz="2" w:space="0" w:color="000000"/>
              <w:right w:val="single" w:sz="2" w:space="0" w:color="000000"/>
            </w:tcBorders>
          </w:tcPr>
          <w:p w14:paraId="73CD73CF" w14:textId="77777777" w:rsidR="006F4973" w:rsidRPr="00C807E2" w:rsidRDefault="006F4973" w:rsidP="00C74FA1">
            <w:pPr>
              <w:spacing w:line="360" w:lineRule="auto"/>
              <w:ind w:left="110"/>
            </w:pPr>
          </w:p>
        </w:tc>
      </w:tr>
      <w:tr w:rsidR="006F4973" w:rsidRPr="00C807E2" w14:paraId="2DBEAEDC" w14:textId="77777777" w:rsidTr="00954495">
        <w:trPr>
          <w:cantSplit/>
          <w:trHeight w:val="245"/>
        </w:trPr>
        <w:tc>
          <w:tcPr>
            <w:tcW w:w="2202" w:type="pct"/>
            <w:tcBorders>
              <w:top w:val="nil"/>
              <w:left w:val="single" w:sz="2" w:space="0" w:color="000000"/>
              <w:bottom w:val="single" w:sz="2" w:space="0" w:color="000000"/>
              <w:right w:val="single" w:sz="2" w:space="0" w:color="000000"/>
            </w:tcBorders>
          </w:tcPr>
          <w:p w14:paraId="65CFCE0C" w14:textId="77777777" w:rsidR="006F4973" w:rsidRPr="00C807E2" w:rsidRDefault="006F4973" w:rsidP="00C74FA1">
            <w:pPr>
              <w:spacing w:line="360" w:lineRule="auto"/>
              <w:ind w:left="110"/>
            </w:pPr>
            <w:r w:rsidRPr="00C807E2">
              <w:t>Telefonas</w:t>
            </w:r>
          </w:p>
        </w:tc>
        <w:tc>
          <w:tcPr>
            <w:tcW w:w="2798" w:type="pct"/>
            <w:tcBorders>
              <w:top w:val="nil"/>
              <w:left w:val="single" w:sz="2" w:space="0" w:color="000000"/>
              <w:bottom w:val="single" w:sz="2" w:space="0" w:color="000000"/>
              <w:right w:val="single" w:sz="2" w:space="0" w:color="000000"/>
            </w:tcBorders>
          </w:tcPr>
          <w:p w14:paraId="702099F1" w14:textId="77777777" w:rsidR="006F4973" w:rsidRPr="00C807E2" w:rsidRDefault="006F4973" w:rsidP="00C74FA1">
            <w:pPr>
              <w:spacing w:line="360" w:lineRule="auto"/>
              <w:ind w:left="110"/>
            </w:pPr>
          </w:p>
        </w:tc>
      </w:tr>
      <w:tr w:rsidR="006F4973" w:rsidRPr="00C807E2" w14:paraId="5A66A0B7" w14:textId="77777777" w:rsidTr="00954495">
        <w:trPr>
          <w:cantSplit/>
          <w:trHeight w:val="245"/>
        </w:trPr>
        <w:tc>
          <w:tcPr>
            <w:tcW w:w="2202" w:type="pct"/>
            <w:tcBorders>
              <w:top w:val="nil"/>
              <w:left w:val="single" w:sz="2" w:space="0" w:color="000000"/>
              <w:bottom w:val="single" w:sz="2" w:space="0" w:color="000000"/>
              <w:right w:val="single" w:sz="2" w:space="0" w:color="000000"/>
            </w:tcBorders>
          </w:tcPr>
          <w:p w14:paraId="0746EE97" w14:textId="77777777" w:rsidR="006F4973" w:rsidRPr="00C807E2" w:rsidRDefault="006F4973" w:rsidP="00C74FA1">
            <w:pPr>
              <w:spacing w:line="360" w:lineRule="auto"/>
              <w:ind w:left="110"/>
            </w:pPr>
            <w:r w:rsidRPr="00C807E2">
              <w:t>Elektroninis paštas</w:t>
            </w:r>
          </w:p>
        </w:tc>
        <w:tc>
          <w:tcPr>
            <w:tcW w:w="2798" w:type="pct"/>
            <w:tcBorders>
              <w:top w:val="nil"/>
              <w:left w:val="single" w:sz="2" w:space="0" w:color="000000"/>
              <w:bottom w:val="single" w:sz="2" w:space="0" w:color="000000"/>
              <w:right w:val="single" w:sz="2" w:space="0" w:color="000000"/>
            </w:tcBorders>
          </w:tcPr>
          <w:p w14:paraId="473BC0F7" w14:textId="77777777" w:rsidR="006F4973" w:rsidRPr="00C807E2" w:rsidRDefault="006F4973" w:rsidP="00C74FA1">
            <w:pPr>
              <w:spacing w:line="360" w:lineRule="auto"/>
              <w:ind w:left="110"/>
            </w:pPr>
          </w:p>
        </w:tc>
      </w:tr>
      <w:tr w:rsidR="006F4973" w:rsidRPr="00C807E2" w14:paraId="072387F9" w14:textId="77777777" w:rsidTr="00954495">
        <w:trPr>
          <w:cantSplit/>
          <w:trHeight w:val="245"/>
        </w:trPr>
        <w:tc>
          <w:tcPr>
            <w:tcW w:w="2202" w:type="pct"/>
            <w:tcBorders>
              <w:top w:val="nil"/>
              <w:left w:val="single" w:sz="2" w:space="0" w:color="000000"/>
              <w:bottom w:val="single" w:sz="2" w:space="0" w:color="000000"/>
              <w:right w:val="single" w:sz="2" w:space="0" w:color="000000"/>
            </w:tcBorders>
          </w:tcPr>
          <w:p w14:paraId="2E307648" w14:textId="77777777" w:rsidR="006F4973" w:rsidRPr="00C807E2" w:rsidRDefault="006F4973" w:rsidP="006F4973">
            <w:pPr>
              <w:ind w:left="110"/>
            </w:pPr>
            <w:r w:rsidRPr="00C807E2">
              <w:t>Interneto svetainė, socialinio tinklo paskyra</w:t>
            </w:r>
          </w:p>
        </w:tc>
        <w:tc>
          <w:tcPr>
            <w:tcW w:w="2798" w:type="pct"/>
            <w:tcBorders>
              <w:top w:val="nil"/>
              <w:left w:val="single" w:sz="2" w:space="0" w:color="000000"/>
              <w:bottom w:val="single" w:sz="2" w:space="0" w:color="000000"/>
              <w:right w:val="single" w:sz="2" w:space="0" w:color="000000"/>
            </w:tcBorders>
          </w:tcPr>
          <w:p w14:paraId="14366DEB" w14:textId="77777777" w:rsidR="006F4973" w:rsidRPr="00C807E2" w:rsidRDefault="006F4973" w:rsidP="00C74FA1">
            <w:pPr>
              <w:spacing w:line="360" w:lineRule="auto"/>
              <w:ind w:left="110"/>
            </w:pPr>
          </w:p>
        </w:tc>
      </w:tr>
      <w:tr w:rsidR="006F4973" w:rsidRPr="00C807E2" w14:paraId="462091FE" w14:textId="77777777" w:rsidTr="00954495">
        <w:trPr>
          <w:cantSplit/>
          <w:trHeight w:val="245"/>
        </w:trPr>
        <w:tc>
          <w:tcPr>
            <w:tcW w:w="2202" w:type="pct"/>
            <w:tcBorders>
              <w:top w:val="nil"/>
              <w:left w:val="single" w:sz="2" w:space="0" w:color="000000"/>
              <w:bottom w:val="single" w:sz="4" w:space="0" w:color="auto"/>
              <w:right w:val="single" w:sz="2" w:space="0" w:color="000000"/>
            </w:tcBorders>
          </w:tcPr>
          <w:p w14:paraId="79240663" w14:textId="77777777" w:rsidR="006F4973" w:rsidRPr="00C807E2" w:rsidRDefault="006F4973" w:rsidP="006F4973">
            <w:pPr>
              <w:ind w:left="110"/>
            </w:pPr>
            <w:r w:rsidRPr="00C807E2">
              <w:t xml:space="preserve">Organizacijos banko rekvizitai (banko pavadinimas, kodas, sąskaitos numeris) </w:t>
            </w:r>
          </w:p>
        </w:tc>
        <w:tc>
          <w:tcPr>
            <w:tcW w:w="2798" w:type="pct"/>
            <w:tcBorders>
              <w:top w:val="nil"/>
              <w:left w:val="single" w:sz="2" w:space="0" w:color="000000"/>
              <w:bottom w:val="single" w:sz="4" w:space="0" w:color="auto"/>
              <w:right w:val="single" w:sz="2" w:space="0" w:color="000000"/>
            </w:tcBorders>
          </w:tcPr>
          <w:p w14:paraId="7616073C" w14:textId="77777777" w:rsidR="006F4973" w:rsidRPr="00C807E2" w:rsidRDefault="006F4973" w:rsidP="00C74FA1">
            <w:pPr>
              <w:spacing w:line="360" w:lineRule="auto"/>
              <w:ind w:left="110"/>
            </w:pPr>
          </w:p>
        </w:tc>
      </w:tr>
      <w:tr w:rsidR="00A26966" w:rsidRPr="00C807E2" w14:paraId="04E3EAD4" w14:textId="77777777" w:rsidTr="00954495">
        <w:trPr>
          <w:cantSplit/>
          <w:trHeight w:val="245"/>
        </w:trPr>
        <w:tc>
          <w:tcPr>
            <w:tcW w:w="2202" w:type="pct"/>
            <w:tcBorders>
              <w:top w:val="single" w:sz="4" w:space="0" w:color="auto"/>
              <w:left w:val="single" w:sz="2" w:space="0" w:color="000000"/>
              <w:bottom w:val="single" w:sz="4" w:space="0" w:color="auto"/>
              <w:right w:val="single" w:sz="2" w:space="0" w:color="000000"/>
            </w:tcBorders>
          </w:tcPr>
          <w:p w14:paraId="6A8D873A" w14:textId="77777777" w:rsidR="00A26966" w:rsidRPr="00C807E2" w:rsidRDefault="00A26966" w:rsidP="006F4973">
            <w:pPr>
              <w:ind w:left="110"/>
            </w:pPr>
            <w:r w:rsidRPr="00C807E2">
              <w:t>Projekto vadovo vardas, pavardė, kontaktiniai duomenys</w:t>
            </w:r>
          </w:p>
        </w:tc>
        <w:tc>
          <w:tcPr>
            <w:tcW w:w="2798" w:type="pct"/>
            <w:tcBorders>
              <w:top w:val="single" w:sz="4" w:space="0" w:color="auto"/>
              <w:left w:val="single" w:sz="2" w:space="0" w:color="000000"/>
              <w:bottom w:val="single" w:sz="4" w:space="0" w:color="auto"/>
              <w:right w:val="single" w:sz="2" w:space="0" w:color="000000"/>
            </w:tcBorders>
          </w:tcPr>
          <w:p w14:paraId="5289A0A0" w14:textId="77777777" w:rsidR="00A26966" w:rsidRPr="00C807E2" w:rsidRDefault="00A26966" w:rsidP="00C74FA1">
            <w:pPr>
              <w:spacing w:line="360" w:lineRule="auto"/>
              <w:ind w:left="110"/>
            </w:pPr>
          </w:p>
        </w:tc>
      </w:tr>
    </w:tbl>
    <w:p w14:paraId="36B46C2E" w14:textId="77777777" w:rsidR="006F4973" w:rsidRPr="00C807E2" w:rsidRDefault="006F4973" w:rsidP="006F4973">
      <w:pPr>
        <w:spacing w:line="360" w:lineRule="auto"/>
      </w:pPr>
    </w:p>
    <w:tbl>
      <w:tblPr>
        <w:tblW w:w="5000" w:type="pct"/>
        <w:tblCellMar>
          <w:left w:w="0" w:type="dxa"/>
          <w:right w:w="0" w:type="dxa"/>
        </w:tblCellMar>
        <w:tblLook w:val="0000" w:firstRow="0" w:lastRow="0" w:firstColumn="0" w:lastColumn="0" w:noHBand="0" w:noVBand="0"/>
      </w:tblPr>
      <w:tblGrid>
        <w:gridCol w:w="4262"/>
        <w:gridCol w:w="5371"/>
      </w:tblGrid>
      <w:tr w:rsidR="006F4973" w:rsidRPr="00C807E2" w14:paraId="1B70BEB0" w14:textId="77777777" w:rsidTr="00954495">
        <w:trPr>
          <w:cantSplit/>
          <w:trHeight w:val="249"/>
        </w:trPr>
        <w:tc>
          <w:tcPr>
            <w:tcW w:w="5000" w:type="pct"/>
            <w:gridSpan w:val="2"/>
            <w:tcBorders>
              <w:top w:val="single" w:sz="2" w:space="0" w:color="000000"/>
              <w:left w:val="single" w:sz="2" w:space="0" w:color="000000"/>
              <w:bottom w:val="single" w:sz="2" w:space="0" w:color="000000"/>
              <w:right w:val="single" w:sz="2" w:space="0" w:color="000000"/>
            </w:tcBorders>
          </w:tcPr>
          <w:p w14:paraId="42A6FE26" w14:textId="77777777" w:rsidR="006F4973" w:rsidRPr="00C807E2" w:rsidRDefault="006F4973" w:rsidP="00C74FA1">
            <w:pPr>
              <w:spacing w:line="360" w:lineRule="auto"/>
            </w:pPr>
            <w:r w:rsidRPr="00C807E2">
              <w:rPr>
                <w:b/>
              </w:rPr>
              <w:t>3. Prašoma suma, Eur</w:t>
            </w:r>
          </w:p>
        </w:tc>
      </w:tr>
      <w:tr w:rsidR="006F4973" w:rsidRPr="00C807E2" w14:paraId="47BDF886" w14:textId="77777777" w:rsidTr="00954495">
        <w:trPr>
          <w:cantSplit/>
          <w:trHeight w:val="249"/>
        </w:trPr>
        <w:tc>
          <w:tcPr>
            <w:tcW w:w="2212" w:type="pct"/>
            <w:tcBorders>
              <w:top w:val="nil"/>
              <w:left w:val="single" w:sz="2" w:space="0" w:color="000000"/>
              <w:bottom w:val="single" w:sz="2" w:space="0" w:color="000000"/>
              <w:right w:val="nil"/>
            </w:tcBorders>
          </w:tcPr>
          <w:p w14:paraId="4F503955" w14:textId="77777777" w:rsidR="006F4973" w:rsidRPr="00C807E2" w:rsidRDefault="006F4973" w:rsidP="00C74FA1">
            <w:pPr>
              <w:spacing w:line="360" w:lineRule="auto"/>
              <w:ind w:left="144"/>
            </w:pPr>
            <w:r w:rsidRPr="00C807E2">
              <w:t>Bendra projekto suma</w:t>
            </w:r>
          </w:p>
        </w:tc>
        <w:tc>
          <w:tcPr>
            <w:tcW w:w="2788" w:type="pct"/>
            <w:tcBorders>
              <w:top w:val="nil"/>
              <w:left w:val="single" w:sz="2" w:space="0" w:color="000000"/>
              <w:bottom w:val="single" w:sz="2" w:space="0" w:color="000000"/>
              <w:right w:val="single" w:sz="2" w:space="0" w:color="000000"/>
            </w:tcBorders>
          </w:tcPr>
          <w:p w14:paraId="53B45216" w14:textId="77777777" w:rsidR="006F4973" w:rsidRPr="00C807E2" w:rsidRDefault="006F4973" w:rsidP="00C74FA1">
            <w:pPr>
              <w:spacing w:line="360" w:lineRule="auto"/>
            </w:pPr>
          </w:p>
        </w:tc>
      </w:tr>
      <w:tr w:rsidR="006F4973" w:rsidRPr="00C807E2" w14:paraId="4764AA48" w14:textId="77777777" w:rsidTr="00954495">
        <w:trPr>
          <w:cantSplit/>
          <w:trHeight w:val="249"/>
        </w:trPr>
        <w:tc>
          <w:tcPr>
            <w:tcW w:w="2212" w:type="pct"/>
            <w:tcBorders>
              <w:top w:val="nil"/>
              <w:left w:val="single" w:sz="2" w:space="0" w:color="000000"/>
              <w:bottom w:val="single" w:sz="2" w:space="0" w:color="000000"/>
              <w:right w:val="nil"/>
            </w:tcBorders>
          </w:tcPr>
          <w:p w14:paraId="5DF4010C" w14:textId="77777777" w:rsidR="006F4973" w:rsidRPr="00C807E2" w:rsidRDefault="006F4973" w:rsidP="00C74FA1">
            <w:pPr>
              <w:spacing w:line="360" w:lineRule="auto"/>
              <w:ind w:left="144"/>
            </w:pPr>
            <w:r w:rsidRPr="00C807E2">
              <w:t>Prašoma suma iš savivaldybės biudžeto</w:t>
            </w:r>
          </w:p>
        </w:tc>
        <w:tc>
          <w:tcPr>
            <w:tcW w:w="2788" w:type="pct"/>
            <w:tcBorders>
              <w:top w:val="nil"/>
              <w:left w:val="single" w:sz="2" w:space="0" w:color="000000"/>
              <w:bottom w:val="single" w:sz="2" w:space="0" w:color="000000"/>
              <w:right w:val="single" w:sz="2" w:space="0" w:color="000000"/>
            </w:tcBorders>
          </w:tcPr>
          <w:p w14:paraId="74D9176D" w14:textId="77777777" w:rsidR="006F4973" w:rsidRPr="00C807E2" w:rsidRDefault="006F4973" w:rsidP="00C74FA1">
            <w:pPr>
              <w:spacing w:line="360" w:lineRule="auto"/>
            </w:pPr>
          </w:p>
        </w:tc>
      </w:tr>
      <w:tr w:rsidR="006F4973" w:rsidRPr="00C807E2" w14:paraId="1B4C961E" w14:textId="77777777" w:rsidTr="00954495">
        <w:trPr>
          <w:cantSplit/>
          <w:trHeight w:val="264"/>
        </w:trPr>
        <w:tc>
          <w:tcPr>
            <w:tcW w:w="2212" w:type="pct"/>
            <w:tcBorders>
              <w:top w:val="nil"/>
              <w:left w:val="single" w:sz="2" w:space="0" w:color="000000"/>
              <w:bottom w:val="single" w:sz="2" w:space="0" w:color="000000"/>
              <w:right w:val="nil"/>
            </w:tcBorders>
          </w:tcPr>
          <w:p w14:paraId="7BE56564" w14:textId="77777777" w:rsidR="006F4973" w:rsidRPr="00C807E2" w:rsidRDefault="006F4973" w:rsidP="00C74FA1">
            <w:pPr>
              <w:spacing w:line="360" w:lineRule="auto"/>
              <w:ind w:left="144"/>
            </w:pPr>
            <w:r w:rsidRPr="00C807E2">
              <w:t xml:space="preserve">Kiti projekto finansavimo šaltiniai </w:t>
            </w:r>
          </w:p>
        </w:tc>
        <w:tc>
          <w:tcPr>
            <w:tcW w:w="2788" w:type="pct"/>
            <w:tcBorders>
              <w:top w:val="nil"/>
              <w:left w:val="single" w:sz="2" w:space="0" w:color="000000"/>
              <w:bottom w:val="single" w:sz="2" w:space="0" w:color="000000"/>
              <w:right w:val="single" w:sz="2" w:space="0" w:color="000000"/>
            </w:tcBorders>
          </w:tcPr>
          <w:p w14:paraId="2A6FBA58" w14:textId="77777777" w:rsidR="006F4973" w:rsidRPr="00C807E2" w:rsidRDefault="006F4973" w:rsidP="00C74FA1">
            <w:pPr>
              <w:spacing w:line="360" w:lineRule="auto"/>
            </w:pPr>
          </w:p>
        </w:tc>
      </w:tr>
    </w:tbl>
    <w:p w14:paraId="6427AFB3" w14:textId="77777777" w:rsidR="006F4973" w:rsidRPr="00C807E2" w:rsidRDefault="006F4973" w:rsidP="006F4973">
      <w:pPr>
        <w:spacing w:line="360" w:lineRule="auto"/>
        <w:jc w:val="center"/>
        <w:rPr>
          <w:bCs/>
        </w:rPr>
      </w:pPr>
    </w:p>
    <w:tbl>
      <w:tblPr>
        <w:tblW w:w="5000" w:type="pct"/>
        <w:tblCellMar>
          <w:left w:w="0" w:type="dxa"/>
          <w:right w:w="0" w:type="dxa"/>
        </w:tblCellMar>
        <w:tblLook w:val="0000" w:firstRow="0" w:lastRow="0" w:firstColumn="0" w:lastColumn="0" w:noHBand="0" w:noVBand="0"/>
      </w:tblPr>
      <w:tblGrid>
        <w:gridCol w:w="3244"/>
        <w:gridCol w:w="1570"/>
        <w:gridCol w:w="4809"/>
        <w:gridCol w:w="10"/>
      </w:tblGrid>
      <w:tr w:rsidR="006F4973" w:rsidRPr="00C807E2" w14:paraId="5D5B2F3B" w14:textId="77777777" w:rsidTr="00954495">
        <w:trPr>
          <w:gridAfter w:val="1"/>
          <w:wAfter w:w="5" w:type="pct"/>
          <w:cantSplit/>
          <w:trHeight w:val="283"/>
        </w:trPr>
        <w:tc>
          <w:tcPr>
            <w:tcW w:w="4995" w:type="pct"/>
            <w:gridSpan w:val="3"/>
            <w:tcBorders>
              <w:top w:val="single" w:sz="2" w:space="0" w:color="000000"/>
              <w:left w:val="single" w:sz="2" w:space="0" w:color="000000"/>
              <w:bottom w:val="single" w:sz="2" w:space="0" w:color="000000"/>
              <w:right w:val="single" w:sz="2" w:space="0" w:color="000000"/>
            </w:tcBorders>
          </w:tcPr>
          <w:p w14:paraId="618C45B6" w14:textId="77777777" w:rsidR="006F4973" w:rsidRPr="00C807E2" w:rsidRDefault="006F4973" w:rsidP="00C74FA1">
            <w:pPr>
              <w:autoSpaceDE w:val="0"/>
              <w:spacing w:line="360" w:lineRule="auto"/>
              <w:rPr>
                <w:b/>
              </w:rPr>
            </w:pPr>
            <w:r w:rsidRPr="00C807E2">
              <w:rPr>
                <w:b/>
              </w:rPr>
              <w:t xml:space="preserve">4. Tikslas ir trumpas projekto aprašymas (ne daugiau </w:t>
            </w:r>
            <w:r>
              <w:rPr>
                <w:b/>
              </w:rPr>
              <w:t xml:space="preserve">kaip </w:t>
            </w:r>
            <w:r w:rsidRPr="00C807E2">
              <w:rPr>
                <w:b/>
              </w:rPr>
              <w:t>0,5 psl.)</w:t>
            </w:r>
          </w:p>
        </w:tc>
      </w:tr>
      <w:tr w:rsidR="006F4973" w:rsidRPr="00C807E2" w14:paraId="5D0A5AC0" w14:textId="77777777" w:rsidTr="00954495">
        <w:trPr>
          <w:gridAfter w:val="1"/>
          <w:wAfter w:w="5" w:type="pct"/>
          <w:cantSplit/>
          <w:trHeight w:val="392"/>
        </w:trPr>
        <w:tc>
          <w:tcPr>
            <w:tcW w:w="4995" w:type="pct"/>
            <w:gridSpan w:val="3"/>
            <w:tcBorders>
              <w:top w:val="nil"/>
              <w:left w:val="single" w:sz="2" w:space="0" w:color="000000"/>
              <w:bottom w:val="single" w:sz="2" w:space="0" w:color="000000"/>
              <w:right w:val="single" w:sz="2" w:space="0" w:color="000000"/>
            </w:tcBorders>
          </w:tcPr>
          <w:p w14:paraId="0E2FDBA7" w14:textId="77777777" w:rsidR="006F4973" w:rsidRPr="00C807E2" w:rsidRDefault="006F4973" w:rsidP="00C74FA1">
            <w:pPr>
              <w:spacing w:line="360" w:lineRule="auto"/>
              <w:rPr>
                <w:b/>
                <w:u w:val="single"/>
              </w:rPr>
            </w:pPr>
          </w:p>
        </w:tc>
      </w:tr>
      <w:tr w:rsidR="006F4973" w:rsidRPr="00C807E2" w14:paraId="0126803C" w14:textId="77777777" w:rsidTr="00954495">
        <w:trPr>
          <w:gridAfter w:val="3"/>
          <w:wAfter w:w="3316" w:type="pct"/>
          <w:cantSplit/>
          <w:trHeight w:val="284"/>
        </w:trPr>
        <w:tc>
          <w:tcPr>
            <w:tcW w:w="1684" w:type="pct"/>
            <w:tcBorders>
              <w:bottom w:val="single" w:sz="4" w:space="0" w:color="auto"/>
            </w:tcBorders>
          </w:tcPr>
          <w:p w14:paraId="714863B8" w14:textId="77777777" w:rsidR="006F4973" w:rsidRPr="00C807E2" w:rsidRDefault="006F4973" w:rsidP="00C74FA1">
            <w:pPr>
              <w:tabs>
                <w:tab w:val="left" w:pos="360"/>
              </w:tabs>
              <w:spacing w:line="360" w:lineRule="auto"/>
              <w:ind w:left="360" w:hanging="360"/>
              <w:rPr>
                <w:b/>
              </w:rPr>
            </w:pPr>
          </w:p>
        </w:tc>
      </w:tr>
      <w:tr w:rsidR="006F4973" w:rsidRPr="00C807E2" w14:paraId="7DED9C9E" w14:textId="77777777" w:rsidTr="00954495">
        <w:trPr>
          <w:gridAfter w:val="2"/>
          <w:wAfter w:w="2501" w:type="pct"/>
          <w:cantSplit/>
          <w:trHeight w:val="224"/>
        </w:trPr>
        <w:tc>
          <w:tcPr>
            <w:tcW w:w="2499" w:type="pct"/>
            <w:gridSpan w:val="2"/>
            <w:tcBorders>
              <w:top w:val="single" w:sz="2" w:space="0" w:color="000000"/>
              <w:left w:val="single" w:sz="2" w:space="0" w:color="000000"/>
              <w:bottom w:val="single" w:sz="2" w:space="0" w:color="000000"/>
              <w:right w:val="single" w:sz="2" w:space="0" w:color="000000"/>
            </w:tcBorders>
          </w:tcPr>
          <w:p w14:paraId="3D1230F9" w14:textId="77777777" w:rsidR="006F4973" w:rsidRPr="00C807E2" w:rsidRDefault="00A26966" w:rsidP="00C74FA1">
            <w:pPr>
              <w:tabs>
                <w:tab w:val="left" w:pos="360"/>
              </w:tabs>
              <w:spacing w:line="360" w:lineRule="auto"/>
              <w:rPr>
                <w:b/>
              </w:rPr>
            </w:pPr>
            <w:r>
              <w:rPr>
                <w:b/>
              </w:rPr>
              <w:t>5</w:t>
            </w:r>
            <w:r w:rsidR="006F4973" w:rsidRPr="00C807E2">
              <w:rPr>
                <w:b/>
              </w:rPr>
              <w:t>. Projekto dalyviai</w:t>
            </w:r>
          </w:p>
        </w:tc>
      </w:tr>
      <w:tr w:rsidR="006F4973" w:rsidRPr="00C807E2" w14:paraId="5C670F66" w14:textId="77777777" w:rsidTr="00954495">
        <w:trPr>
          <w:cantSplit/>
          <w:trHeight w:val="224"/>
        </w:trPr>
        <w:tc>
          <w:tcPr>
            <w:tcW w:w="5000" w:type="pct"/>
            <w:gridSpan w:val="4"/>
            <w:tcBorders>
              <w:top w:val="single" w:sz="2" w:space="0" w:color="000000"/>
              <w:left w:val="single" w:sz="2" w:space="0" w:color="000000"/>
              <w:bottom w:val="single" w:sz="2" w:space="0" w:color="000000"/>
              <w:right w:val="single" w:sz="2" w:space="0" w:color="000000"/>
            </w:tcBorders>
          </w:tcPr>
          <w:p w14:paraId="1F9E4EBD" w14:textId="77777777" w:rsidR="006F4973" w:rsidRPr="00C807E2" w:rsidRDefault="006F4973" w:rsidP="000E6864">
            <w:pPr>
              <w:spacing w:line="276" w:lineRule="auto"/>
              <w:ind w:left="110"/>
              <w:rPr>
                <w:sz w:val="10"/>
                <w:szCs w:val="10"/>
              </w:rPr>
            </w:pPr>
          </w:p>
          <w:p w14:paraId="173F6D86" w14:textId="77777777" w:rsidR="006F4973" w:rsidRDefault="006F4973" w:rsidP="000E6864">
            <w:pPr>
              <w:spacing w:line="276" w:lineRule="auto"/>
              <w:ind w:left="110"/>
            </w:pPr>
            <w:r>
              <w:t>Mėgėjų meno kolektyvo nariai</w:t>
            </w:r>
            <w:r w:rsidRPr="00C807E2">
              <w:t xml:space="preserve"> – </w:t>
            </w:r>
          </w:p>
          <w:p w14:paraId="77595E61" w14:textId="77777777" w:rsidR="004A51B3" w:rsidRPr="00C807E2" w:rsidRDefault="004A51B3" w:rsidP="000E6864">
            <w:pPr>
              <w:spacing w:line="276" w:lineRule="auto"/>
              <w:ind w:left="110"/>
            </w:pPr>
            <w:r>
              <w:t xml:space="preserve">Mėgėjų meno kolektyvo vadovas – </w:t>
            </w:r>
          </w:p>
          <w:p w14:paraId="3A86B1FD" w14:textId="77777777" w:rsidR="006F4973" w:rsidRPr="00C807E2" w:rsidRDefault="006F4973" w:rsidP="000E6864">
            <w:pPr>
              <w:spacing w:line="276" w:lineRule="auto"/>
              <w:ind w:left="110"/>
            </w:pPr>
            <w:r w:rsidRPr="00C807E2">
              <w:t xml:space="preserve">Bendras dalyvių skaičius – </w:t>
            </w:r>
          </w:p>
        </w:tc>
      </w:tr>
    </w:tbl>
    <w:p w14:paraId="78C6A9BF" w14:textId="77777777" w:rsidR="006F4973" w:rsidRPr="00C807E2" w:rsidRDefault="006F4973" w:rsidP="006F4973">
      <w:pPr>
        <w:spacing w:line="360" w:lineRule="auto"/>
        <w:jc w:val="both"/>
      </w:pPr>
    </w:p>
    <w:tbl>
      <w:tblPr>
        <w:tblW w:w="5000" w:type="pct"/>
        <w:tblCellMar>
          <w:left w:w="0" w:type="dxa"/>
          <w:right w:w="0" w:type="dxa"/>
        </w:tblCellMar>
        <w:tblLook w:val="0000" w:firstRow="0" w:lastRow="0" w:firstColumn="0" w:lastColumn="0" w:noHBand="0" w:noVBand="0"/>
      </w:tblPr>
      <w:tblGrid>
        <w:gridCol w:w="4919"/>
        <w:gridCol w:w="4714"/>
      </w:tblGrid>
      <w:tr w:rsidR="006F4973" w:rsidRPr="00C807E2" w14:paraId="3C28EBC7" w14:textId="77777777" w:rsidTr="00954495">
        <w:trPr>
          <w:gridAfter w:val="1"/>
          <w:wAfter w:w="2447" w:type="pct"/>
          <w:cantSplit/>
          <w:trHeight w:val="219"/>
        </w:trPr>
        <w:tc>
          <w:tcPr>
            <w:tcW w:w="2553" w:type="pct"/>
            <w:tcBorders>
              <w:top w:val="single" w:sz="2" w:space="0" w:color="000000"/>
              <w:left w:val="single" w:sz="2" w:space="0" w:color="000000"/>
              <w:bottom w:val="single" w:sz="2" w:space="0" w:color="000000"/>
              <w:right w:val="single" w:sz="2" w:space="0" w:color="000000"/>
            </w:tcBorders>
          </w:tcPr>
          <w:p w14:paraId="786B0197" w14:textId="77777777" w:rsidR="006F4973" w:rsidRPr="00C807E2" w:rsidRDefault="004A51B3" w:rsidP="00C74FA1">
            <w:pPr>
              <w:tabs>
                <w:tab w:val="left" w:pos="360"/>
              </w:tabs>
              <w:spacing w:line="360" w:lineRule="auto"/>
              <w:rPr>
                <w:b/>
              </w:rPr>
            </w:pPr>
            <w:r>
              <w:rPr>
                <w:b/>
              </w:rPr>
              <w:t>6</w:t>
            </w:r>
            <w:r w:rsidR="006F4973" w:rsidRPr="00C807E2">
              <w:rPr>
                <w:b/>
              </w:rPr>
              <w:t>. Projekto įgyvendinimo vieta:</w:t>
            </w:r>
          </w:p>
        </w:tc>
      </w:tr>
      <w:tr w:rsidR="006F4973" w:rsidRPr="00C807E2" w14:paraId="12AC0C34" w14:textId="77777777" w:rsidTr="00954495">
        <w:trPr>
          <w:cantSplit/>
          <w:trHeight w:val="433"/>
        </w:trPr>
        <w:tc>
          <w:tcPr>
            <w:tcW w:w="5000" w:type="pct"/>
            <w:gridSpan w:val="2"/>
            <w:tcBorders>
              <w:top w:val="single" w:sz="2" w:space="0" w:color="000000"/>
              <w:left w:val="single" w:sz="2" w:space="0" w:color="000000"/>
              <w:right w:val="single" w:sz="2" w:space="0" w:color="000000"/>
            </w:tcBorders>
          </w:tcPr>
          <w:p w14:paraId="08E9F6C1" w14:textId="77777777" w:rsidR="006F4973" w:rsidRPr="00C807E2" w:rsidRDefault="006F4973" w:rsidP="00C74FA1">
            <w:pPr>
              <w:pBdr>
                <w:bottom w:val="single" w:sz="4" w:space="1" w:color="auto"/>
              </w:pBdr>
              <w:spacing w:line="360" w:lineRule="auto"/>
            </w:pPr>
          </w:p>
        </w:tc>
      </w:tr>
      <w:tr w:rsidR="006F4973" w:rsidRPr="00C807E2" w14:paraId="1F62CC1D" w14:textId="77777777" w:rsidTr="00954495">
        <w:trPr>
          <w:cantSplit/>
          <w:trHeight w:val="219"/>
        </w:trPr>
        <w:tc>
          <w:tcPr>
            <w:tcW w:w="5000" w:type="pct"/>
            <w:gridSpan w:val="2"/>
          </w:tcPr>
          <w:p w14:paraId="6D5CE24E" w14:textId="77777777" w:rsidR="006F4973" w:rsidRPr="00C807E2" w:rsidRDefault="006F4973" w:rsidP="00C74FA1">
            <w:pPr>
              <w:spacing w:line="360" w:lineRule="auto"/>
              <w:jc w:val="center"/>
            </w:pPr>
          </w:p>
        </w:tc>
      </w:tr>
      <w:tr w:rsidR="006F4973" w:rsidRPr="00C807E2" w14:paraId="44AA24EE" w14:textId="77777777" w:rsidTr="00954495">
        <w:trPr>
          <w:gridAfter w:val="1"/>
          <w:wAfter w:w="2447" w:type="pct"/>
          <w:cantSplit/>
          <w:trHeight w:val="219"/>
        </w:trPr>
        <w:tc>
          <w:tcPr>
            <w:tcW w:w="2553" w:type="pct"/>
            <w:tcBorders>
              <w:top w:val="single" w:sz="2" w:space="0" w:color="000000"/>
              <w:left w:val="single" w:sz="2" w:space="0" w:color="000000"/>
              <w:bottom w:val="single" w:sz="2" w:space="0" w:color="000000"/>
              <w:right w:val="single" w:sz="2" w:space="0" w:color="000000"/>
            </w:tcBorders>
          </w:tcPr>
          <w:p w14:paraId="2C3D3F17" w14:textId="7D70772C" w:rsidR="000E6864" w:rsidRPr="00C807E2" w:rsidRDefault="00443968" w:rsidP="00C74FA1">
            <w:pPr>
              <w:tabs>
                <w:tab w:val="left" w:pos="360"/>
              </w:tabs>
              <w:spacing w:line="360" w:lineRule="auto"/>
              <w:rPr>
                <w:b/>
              </w:rPr>
            </w:pPr>
            <w:r>
              <w:rPr>
                <w:b/>
              </w:rPr>
              <w:lastRenderedPageBreak/>
              <w:t>7</w:t>
            </w:r>
            <w:r w:rsidR="000E6864">
              <w:rPr>
                <w:b/>
              </w:rPr>
              <w:t>. Veiklų planas:</w:t>
            </w:r>
          </w:p>
        </w:tc>
      </w:tr>
      <w:tr w:rsidR="006F4973" w:rsidRPr="00C807E2" w14:paraId="10EADA1D" w14:textId="77777777" w:rsidTr="00954495">
        <w:trPr>
          <w:cantSplit/>
          <w:trHeight w:val="219"/>
        </w:trPr>
        <w:tc>
          <w:tcPr>
            <w:tcW w:w="5000" w:type="pct"/>
            <w:gridSpan w:val="2"/>
            <w:tcBorders>
              <w:top w:val="single" w:sz="2" w:space="0" w:color="000000"/>
              <w:left w:val="single" w:sz="2" w:space="0" w:color="000000"/>
              <w:bottom w:val="single" w:sz="2" w:space="0" w:color="000000"/>
              <w:right w:val="single" w:sz="2" w:space="0" w:color="000000"/>
            </w:tcBorders>
          </w:tcPr>
          <w:p w14:paraId="4E57948E" w14:textId="77777777" w:rsidR="006F4973" w:rsidRPr="00C807E2" w:rsidRDefault="006F4973" w:rsidP="00A26966">
            <w:pPr>
              <w:spacing w:line="360" w:lineRule="auto"/>
              <w:ind w:left="110"/>
              <w:rPr>
                <w:b/>
                <w:bCs/>
              </w:rPr>
            </w:pPr>
          </w:p>
        </w:tc>
      </w:tr>
    </w:tbl>
    <w:p w14:paraId="1CBE4BCD" w14:textId="77777777" w:rsidR="006F4973" w:rsidRPr="00C807E2" w:rsidRDefault="006F4973" w:rsidP="006F4973">
      <w:pPr>
        <w:tabs>
          <w:tab w:val="left" w:pos="360"/>
          <w:tab w:val="left" w:pos="720"/>
        </w:tabs>
        <w:spacing w:line="360" w:lineRule="auto"/>
        <w:ind w:left="360" w:hanging="360"/>
        <w:jc w:val="both"/>
      </w:pPr>
    </w:p>
    <w:tbl>
      <w:tblPr>
        <w:tblW w:w="5000" w:type="pct"/>
        <w:tblCellMar>
          <w:left w:w="0" w:type="dxa"/>
          <w:right w:w="0" w:type="dxa"/>
        </w:tblCellMar>
        <w:tblLook w:val="0000" w:firstRow="0" w:lastRow="0" w:firstColumn="0" w:lastColumn="0" w:noHBand="0" w:noVBand="0"/>
      </w:tblPr>
      <w:tblGrid>
        <w:gridCol w:w="9633"/>
      </w:tblGrid>
      <w:tr w:rsidR="000E6864" w:rsidRPr="00C807E2" w14:paraId="70D4901C" w14:textId="77777777" w:rsidTr="00954495">
        <w:trPr>
          <w:cantSplit/>
          <w:trHeight w:val="435"/>
        </w:trPr>
        <w:tc>
          <w:tcPr>
            <w:tcW w:w="5000" w:type="pct"/>
            <w:tcBorders>
              <w:top w:val="single" w:sz="4" w:space="0" w:color="auto"/>
              <w:left w:val="single" w:sz="2" w:space="0" w:color="000000"/>
              <w:bottom w:val="single" w:sz="2" w:space="0" w:color="000000"/>
              <w:right w:val="single" w:sz="2" w:space="0" w:color="000000"/>
            </w:tcBorders>
          </w:tcPr>
          <w:p w14:paraId="4B6EB2F7" w14:textId="25E54177" w:rsidR="000E6864" w:rsidRPr="00C807E2" w:rsidRDefault="00443968" w:rsidP="000E6864">
            <w:pPr>
              <w:tabs>
                <w:tab w:val="left" w:pos="360"/>
              </w:tabs>
              <w:spacing w:line="360" w:lineRule="auto"/>
              <w:rPr>
                <w:b/>
              </w:rPr>
            </w:pPr>
            <w:r>
              <w:rPr>
                <w:b/>
              </w:rPr>
              <w:t>8</w:t>
            </w:r>
            <w:r w:rsidR="000E6864" w:rsidRPr="00C807E2">
              <w:rPr>
                <w:b/>
              </w:rPr>
              <w:t>. Laukiami projekto rezultatai:</w:t>
            </w:r>
          </w:p>
        </w:tc>
      </w:tr>
      <w:tr w:rsidR="000E6864" w:rsidRPr="00C807E2" w14:paraId="7012F00A" w14:textId="77777777" w:rsidTr="00954495">
        <w:trPr>
          <w:cantSplit/>
          <w:trHeight w:val="503"/>
        </w:trPr>
        <w:tc>
          <w:tcPr>
            <w:tcW w:w="5000" w:type="pct"/>
            <w:tcBorders>
              <w:top w:val="nil"/>
              <w:left w:val="single" w:sz="2" w:space="0" w:color="000000"/>
              <w:bottom w:val="single" w:sz="2" w:space="0" w:color="000000"/>
              <w:right w:val="single" w:sz="2" w:space="0" w:color="000000"/>
            </w:tcBorders>
          </w:tcPr>
          <w:p w14:paraId="25A96EF8" w14:textId="77777777" w:rsidR="000E6864" w:rsidRPr="00C807E2" w:rsidRDefault="000E6864" w:rsidP="00C74FA1">
            <w:pPr>
              <w:tabs>
                <w:tab w:val="left" w:pos="720"/>
              </w:tabs>
              <w:spacing w:line="360" w:lineRule="auto"/>
              <w:jc w:val="both"/>
              <w:rPr>
                <w:b/>
              </w:rPr>
            </w:pPr>
          </w:p>
        </w:tc>
      </w:tr>
    </w:tbl>
    <w:p w14:paraId="218FA892" w14:textId="77777777" w:rsidR="006F4973" w:rsidRPr="00C807E2" w:rsidRDefault="006F4973" w:rsidP="006F4973">
      <w:pPr>
        <w:spacing w:line="360" w:lineRule="auto"/>
        <w:rPr>
          <w:b/>
        </w:rPr>
      </w:pPr>
    </w:p>
    <w:tbl>
      <w:tblPr>
        <w:tblW w:w="5000" w:type="pct"/>
        <w:tblCellMar>
          <w:left w:w="0" w:type="dxa"/>
          <w:right w:w="0" w:type="dxa"/>
        </w:tblCellMar>
        <w:tblLook w:val="0000" w:firstRow="0" w:lastRow="0" w:firstColumn="0" w:lastColumn="0" w:noHBand="0" w:noVBand="0"/>
      </w:tblPr>
      <w:tblGrid>
        <w:gridCol w:w="9633"/>
      </w:tblGrid>
      <w:tr w:rsidR="006F4973" w:rsidRPr="00C807E2" w14:paraId="5A783A3E" w14:textId="77777777" w:rsidTr="00954495">
        <w:trPr>
          <w:cantSplit/>
          <w:trHeight w:val="219"/>
        </w:trPr>
        <w:tc>
          <w:tcPr>
            <w:tcW w:w="5000" w:type="pct"/>
            <w:tcBorders>
              <w:top w:val="single" w:sz="2" w:space="0" w:color="000000"/>
              <w:left w:val="single" w:sz="2" w:space="0" w:color="000000"/>
              <w:bottom w:val="single" w:sz="2" w:space="0" w:color="000000"/>
              <w:right w:val="single" w:sz="2" w:space="0" w:color="000000"/>
            </w:tcBorders>
          </w:tcPr>
          <w:p w14:paraId="1F42A31C" w14:textId="054884A8" w:rsidR="006F4973" w:rsidRPr="00C807E2" w:rsidRDefault="00443968" w:rsidP="000E6864">
            <w:pPr>
              <w:tabs>
                <w:tab w:val="left" w:pos="360"/>
              </w:tabs>
              <w:spacing w:line="360" w:lineRule="auto"/>
              <w:rPr>
                <w:b/>
              </w:rPr>
            </w:pPr>
            <w:r>
              <w:rPr>
                <w:b/>
              </w:rPr>
              <w:t>9</w:t>
            </w:r>
            <w:r w:rsidR="006F4973" w:rsidRPr="00C807E2">
              <w:rPr>
                <w:b/>
              </w:rPr>
              <w:t xml:space="preserve">. </w:t>
            </w:r>
            <w:r w:rsidR="000E6864">
              <w:rPr>
                <w:b/>
              </w:rPr>
              <w:t>Projekto viešinimo planas</w:t>
            </w:r>
            <w:r w:rsidR="004A51B3">
              <w:rPr>
                <w:b/>
              </w:rPr>
              <w:t>:</w:t>
            </w:r>
            <w:r w:rsidR="006F4973" w:rsidRPr="00C807E2">
              <w:rPr>
                <w:b/>
              </w:rPr>
              <w:t xml:space="preserve"> </w:t>
            </w:r>
          </w:p>
        </w:tc>
      </w:tr>
      <w:tr w:rsidR="006F4973" w:rsidRPr="00C807E2" w14:paraId="4FC8FC05" w14:textId="77777777" w:rsidTr="00954495">
        <w:trPr>
          <w:cantSplit/>
          <w:trHeight w:val="219"/>
        </w:trPr>
        <w:tc>
          <w:tcPr>
            <w:tcW w:w="5000" w:type="pct"/>
            <w:tcBorders>
              <w:top w:val="single" w:sz="2" w:space="0" w:color="000000"/>
              <w:left w:val="single" w:sz="2" w:space="0" w:color="000000"/>
              <w:bottom w:val="single" w:sz="2" w:space="0" w:color="000000"/>
              <w:right w:val="single" w:sz="2" w:space="0" w:color="000000"/>
            </w:tcBorders>
          </w:tcPr>
          <w:p w14:paraId="515F4AE4" w14:textId="77777777" w:rsidR="006F4973" w:rsidRPr="00C807E2" w:rsidRDefault="006F4973" w:rsidP="00C74FA1">
            <w:pPr>
              <w:spacing w:line="360" w:lineRule="auto"/>
            </w:pPr>
          </w:p>
        </w:tc>
      </w:tr>
    </w:tbl>
    <w:p w14:paraId="6C793AEF" w14:textId="77777777" w:rsidR="006F4973" w:rsidRPr="00C807E2" w:rsidRDefault="006F4973" w:rsidP="006F4973">
      <w:pPr>
        <w:spacing w:line="360" w:lineRule="auto"/>
      </w:pPr>
    </w:p>
    <w:tbl>
      <w:tblPr>
        <w:tblW w:w="5000" w:type="pct"/>
        <w:tblCellMar>
          <w:left w:w="0" w:type="dxa"/>
          <w:right w:w="0" w:type="dxa"/>
        </w:tblCellMar>
        <w:tblLook w:val="0000" w:firstRow="0" w:lastRow="0" w:firstColumn="0" w:lastColumn="0" w:noHBand="0" w:noVBand="0"/>
      </w:tblPr>
      <w:tblGrid>
        <w:gridCol w:w="476"/>
        <w:gridCol w:w="2273"/>
        <w:gridCol w:w="4015"/>
        <w:gridCol w:w="1341"/>
        <w:gridCol w:w="1528"/>
      </w:tblGrid>
      <w:tr w:rsidR="00A26966" w:rsidRPr="00C807E2" w14:paraId="28359EE1" w14:textId="77777777" w:rsidTr="00954495">
        <w:trPr>
          <w:gridAfter w:val="1"/>
          <w:wAfter w:w="793" w:type="pct"/>
          <w:cantSplit/>
          <w:trHeight w:val="397"/>
        </w:trPr>
        <w:tc>
          <w:tcPr>
            <w:tcW w:w="4207" w:type="pct"/>
            <w:gridSpan w:val="4"/>
            <w:tcBorders>
              <w:top w:val="single" w:sz="4" w:space="0" w:color="auto"/>
              <w:left w:val="single" w:sz="4" w:space="0" w:color="auto"/>
              <w:bottom w:val="single" w:sz="4" w:space="0" w:color="auto"/>
              <w:right w:val="single" w:sz="4" w:space="0" w:color="auto"/>
            </w:tcBorders>
            <w:vAlign w:val="center"/>
          </w:tcPr>
          <w:p w14:paraId="01D6CAFB" w14:textId="62FEAD2E" w:rsidR="00A26966" w:rsidRPr="00C807E2" w:rsidRDefault="00443968" w:rsidP="00C74FA1">
            <w:pPr>
              <w:spacing w:line="360" w:lineRule="auto"/>
              <w:rPr>
                <w:b/>
              </w:rPr>
            </w:pPr>
            <w:r>
              <w:rPr>
                <w:b/>
                <w:bCs/>
              </w:rPr>
              <w:t>10</w:t>
            </w:r>
            <w:r w:rsidR="000E6864">
              <w:rPr>
                <w:b/>
                <w:bCs/>
              </w:rPr>
              <w:t>. Projekto išlaidos:</w:t>
            </w:r>
          </w:p>
        </w:tc>
      </w:tr>
      <w:tr w:rsidR="006F4973" w:rsidRPr="00C807E2" w14:paraId="7792D8A6" w14:textId="77777777" w:rsidTr="00954495">
        <w:trPr>
          <w:cantSplit/>
          <w:trHeight w:val="818"/>
        </w:trPr>
        <w:tc>
          <w:tcPr>
            <w:tcW w:w="247" w:type="pct"/>
            <w:tcBorders>
              <w:top w:val="nil"/>
              <w:left w:val="single" w:sz="2" w:space="0" w:color="000000"/>
              <w:bottom w:val="single" w:sz="2" w:space="0" w:color="000000"/>
              <w:right w:val="nil"/>
            </w:tcBorders>
            <w:vAlign w:val="center"/>
          </w:tcPr>
          <w:p w14:paraId="2C1CF136" w14:textId="77777777" w:rsidR="006F4973" w:rsidRPr="00C807E2" w:rsidRDefault="006F4973" w:rsidP="00C74FA1">
            <w:pPr>
              <w:jc w:val="center"/>
              <w:rPr>
                <w:bCs/>
              </w:rPr>
            </w:pPr>
            <w:r w:rsidRPr="00C807E2">
              <w:rPr>
                <w:b/>
              </w:rPr>
              <w:t>Nr.</w:t>
            </w:r>
          </w:p>
        </w:tc>
        <w:tc>
          <w:tcPr>
            <w:tcW w:w="1180" w:type="pct"/>
            <w:tcBorders>
              <w:top w:val="nil"/>
              <w:left w:val="single" w:sz="2" w:space="0" w:color="000000"/>
              <w:bottom w:val="single" w:sz="2" w:space="0" w:color="000000"/>
              <w:right w:val="nil"/>
            </w:tcBorders>
          </w:tcPr>
          <w:p w14:paraId="6D5E7C6E" w14:textId="77777777" w:rsidR="006F4973" w:rsidRPr="00C807E2" w:rsidRDefault="006F4973" w:rsidP="00A26966">
            <w:r w:rsidRPr="00C807E2">
              <w:rPr>
                <w:b/>
              </w:rPr>
              <w:t xml:space="preserve">Išlaidų rūšis </w:t>
            </w:r>
            <w:r w:rsidRPr="00C807E2">
              <w:t>(pvz.</w:t>
            </w:r>
            <w:r>
              <w:t>,</w:t>
            </w:r>
            <w:r w:rsidRPr="00C807E2">
              <w:t xml:space="preserve"> transportas, </w:t>
            </w:r>
            <w:r w:rsidR="00A26966">
              <w:t xml:space="preserve">drabužiai, </w:t>
            </w:r>
            <w:r w:rsidR="004A51B3">
              <w:t xml:space="preserve">muzikos </w:t>
            </w:r>
            <w:r w:rsidR="00A26966">
              <w:t>instrumentai</w:t>
            </w:r>
            <w:r w:rsidRPr="00C807E2">
              <w:t>)</w:t>
            </w:r>
          </w:p>
        </w:tc>
        <w:tc>
          <w:tcPr>
            <w:tcW w:w="2084" w:type="pct"/>
            <w:tcBorders>
              <w:top w:val="nil"/>
              <w:left w:val="single" w:sz="2" w:space="0" w:color="000000"/>
              <w:bottom w:val="single" w:sz="2" w:space="0" w:color="000000"/>
              <w:right w:val="nil"/>
            </w:tcBorders>
          </w:tcPr>
          <w:p w14:paraId="5CD883AB" w14:textId="77777777" w:rsidR="006F4973" w:rsidRPr="00C807E2" w:rsidRDefault="006F4973" w:rsidP="00C74FA1">
            <w:pPr>
              <w:rPr>
                <w:b/>
              </w:rPr>
            </w:pPr>
            <w:r w:rsidRPr="00C807E2">
              <w:rPr>
                <w:b/>
              </w:rPr>
              <w:t>Išlaidų detalizavimas</w:t>
            </w:r>
          </w:p>
        </w:tc>
        <w:tc>
          <w:tcPr>
            <w:tcW w:w="696" w:type="pct"/>
            <w:tcBorders>
              <w:top w:val="nil"/>
              <w:left w:val="single" w:sz="2" w:space="0" w:color="000000"/>
              <w:bottom w:val="single" w:sz="2" w:space="0" w:color="000000"/>
              <w:right w:val="single" w:sz="4" w:space="0" w:color="auto"/>
            </w:tcBorders>
          </w:tcPr>
          <w:p w14:paraId="79400CC3" w14:textId="77777777" w:rsidR="006F4973" w:rsidRPr="00C807E2" w:rsidRDefault="006F4973" w:rsidP="00C74FA1">
            <w:pPr>
              <w:rPr>
                <w:b/>
              </w:rPr>
            </w:pPr>
            <w:r w:rsidRPr="00C807E2">
              <w:rPr>
                <w:b/>
              </w:rPr>
              <w:t>Reikalinga</w:t>
            </w:r>
          </w:p>
          <w:p w14:paraId="29368648" w14:textId="77777777" w:rsidR="006F4973" w:rsidRPr="00C807E2" w:rsidRDefault="006F4973" w:rsidP="00C74FA1">
            <w:pPr>
              <w:rPr>
                <w:b/>
              </w:rPr>
            </w:pPr>
            <w:r>
              <w:rPr>
                <w:b/>
              </w:rPr>
              <w:t>suma E</w:t>
            </w:r>
            <w:r w:rsidRPr="00C807E2">
              <w:rPr>
                <w:b/>
              </w:rPr>
              <w:t>ur</w:t>
            </w:r>
          </w:p>
        </w:tc>
        <w:tc>
          <w:tcPr>
            <w:tcW w:w="793" w:type="pct"/>
            <w:tcBorders>
              <w:top w:val="single" w:sz="4" w:space="0" w:color="auto"/>
              <w:left w:val="single" w:sz="4" w:space="0" w:color="auto"/>
              <w:bottom w:val="single" w:sz="4" w:space="0" w:color="auto"/>
              <w:right w:val="single" w:sz="4" w:space="0" w:color="auto"/>
            </w:tcBorders>
          </w:tcPr>
          <w:p w14:paraId="2BCA524C" w14:textId="77777777" w:rsidR="006F4973" w:rsidRPr="00C807E2" w:rsidRDefault="006F4973" w:rsidP="00C74FA1">
            <w:pPr>
              <w:rPr>
                <w:b/>
              </w:rPr>
            </w:pPr>
            <w:r w:rsidRPr="00C807E2">
              <w:rPr>
                <w:b/>
              </w:rPr>
              <w:t xml:space="preserve">Prašoma </w:t>
            </w:r>
          </w:p>
          <w:p w14:paraId="0BC3F4CB" w14:textId="77777777" w:rsidR="006F4973" w:rsidRPr="00C807E2" w:rsidRDefault="006F4973" w:rsidP="00C74FA1">
            <w:pPr>
              <w:rPr>
                <w:b/>
              </w:rPr>
            </w:pPr>
            <w:r>
              <w:rPr>
                <w:b/>
              </w:rPr>
              <w:t>suma E</w:t>
            </w:r>
            <w:r w:rsidRPr="00C807E2">
              <w:rPr>
                <w:b/>
              </w:rPr>
              <w:t>ur</w:t>
            </w:r>
          </w:p>
        </w:tc>
      </w:tr>
      <w:tr w:rsidR="006F4973" w:rsidRPr="00C807E2" w14:paraId="719214FC" w14:textId="77777777" w:rsidTr="00954495">
        <w:trPr>
          <w:cantSplit/>
          <w:trHeight w:val="397"/>
        </w:trPr>
        <w:tc>
          <w:tcPr>
            <w:tcW w:w="247" w:type="pct"/>
            <w:tcBorders>
              <w:top w:val="nil"/>
              <w:left w:val="single" w:sz="2" w:space="0" w:color="000000"/>
              <w:bottom w:val="single" w:sz="2" w:space="0" w:color="000000"/>
              <w:right w:val="nil"/>
            </w:tcBorders>
            <w:vAlign w:val="center"/>
          </w:tcPr>
          <w:p w14:paraId="578E4E64" w14:textId="77777777" w:rsidR="006F4973" w:rsidRPr="00C807E2" w:rsidRDefault="006F4973" w:rsidP="00C74FA1">
            <w:pPr>
              <w:spacing w:line="360" w:lineRule="auto"/>
              <w:jc w:val="center"/>
              <w:rPr>
                <w:bCs/>
              </w:rPr>
            </w:pPr>
            <w:r w:rsidRPr="00C807E2">
              <w:rPr>
                <w:bCs/>
              </w:rPr>
              <w:t>1.</w:t>
            </w:r>
          </w:p>
        </w:tc>
        <w:tc>
          <w:tcPr>
            <w:tcW w:w="1180" w:type="pct"/>
            <w:tcBorders>
              <w:top w:val="single" w:sz="4" w:space="0" w:color="auto"/>
              <w:left w:val="single" w:sz="2" w:space="0" w:color="000000"/>
              <w:bottom w:val="single" w:sz="2" w:space="0" w:color="000000"/>
              <w:right w:val="nil"/>
            </w:tcBorders>
          </w:tcPr>
          <w:p w14:paraId="0962365C" w14:textId="77777777" w:rsidR="006F4973" w:rsidRPr="00C807E2" w:rsidRDefault="006F4973" w:rsidP="00C74FA1">
            <w:pPr>
              <w:spacing w:line="360" w:lineRule="auto"/>
            </w:pPr>
          </w:p>
        </w:tc>
        <w:tc>
          <w:tcPr>
            <w:tcW w:w="2084" w:type="pct"/>
            <w:tcBorders>
              <w:top w:val="single" w:sz="4" w:space="0" w:color="auto"/>
              <w:left w:val="single" w:sz="2" w:space="0" w:color="000000"/>
              <w:bottom w:val="single" w:sz="2" w:space="0" w:color="000000"/>
              <w:right w:val="nil"/>
            </w:tcBorders>
          </w:tcPr>
          <w:p w14:paraId="17CC2DB5" w14:textId="77777777" w:rsidR="006F4973" w:rsidRPr="00C807E2" w:rsidRDefault="006F4973" w:rsidP="00C74FA1">
            <w:pPr>
              <w:spacing w:line="360" w:lineRule="auto"/>
              <w:rPr>
                <w:b/>
              </w:rPr>
            </w:pPr>
          </w:p>
        </w:tc>
        <w:tc>
          <w:tcPr>
            <w:tcW w:w="696" w:type="pct"/>
            <w:tcBorders>
              <w:top w:val="single" w:sz="4" w:space="0" w:color="auto"/>
              <w:left w:val="single" w:sz="2" w:space="0" w:color="000000"/>
              <w:bottom w:val="single" w:sz="2" w:space="0" w:color="000000"/>
              <w:right w:val="nil"/>
            </w:tcBorders>
          </w:tcPr>
          <w:p w14:paraId="0F023AC5" w14:textId="77777777" w:rsidR="006F4973" w:rsidRPr="00C807E2" w:rsidRDefault="006F4973" w:rsidP="00C74FA1">
            <w:pPr>
              <w:spacing w:line="360" w:lineRule="auto"/>
              <w:rPr>
                <w:b/>
              </w:rPr>
            </w:pPr>
          </w:p>
        </w:tc>
        <w:tc>
          <w:tcPr>
            <w:tcW w:w="793" w:type="pct"/>
            <w:tcBorders>
              <w:top w:val="single" w:sz="4" w:space="0" w:color="auto"/>
              <w:left w:val="single" w:sz="2" w:space="0" w:color="000000"/>
              <w:bottom w:val="single" w:sz="2" w:space="0" w:color="000000"/>
              <w:right w:val="single" w:sz="2" w:space="0" w:color="000000"/>
            </w:tcBorders>
          </w:tcPr>
          <w:p w14:paraId="63954C04" w14:textId="77777777" w:rsidR="006F4973" w:rsidRPr="00C807E2" w:rsidRDefault="006F4973" w:rsidP="00C74FA1">
            <w:pPr>
              <w:spacing w:line="360" w:lineRule="auto"/>
              <w:rPr>
                <w:b/>
              </w:rPr>
            </w:pPr>
          </w:p>
        </w:tc>
      </w:tr>
      <w:tr w:rsidR="006F4973" w:rsidRPr="00C807E2" w14:paraId="197204D5" w14:textId="77777777" w:rsidTr="00954495">
        <w:trPr>
          <w:cantSplit/>
          <w:trHeight w:val="397"/>
        </w:trPr>
        <w:tc>
          <w:tcPr>
            <w:tcW w:w="247" w:type="pct"/>
            <w:tcBorders>
              <w:top w:val="nil"/>
              <w:left w:val="single" w:sz="2" w:space="0" w:color="000000"/>
              <w:bottom w:val="single" w:sz="2" w:space="0" w:color="000000"/>
              <w:right w:val="nil"/>
            </w:tcBorders>
            <w:vAlign w:val="center"/>
          </w:tcPr>
          <w:p w14:paraId="0C3BF818" w14:textId="77777777" w:rsidR="006F4973" w:rsidRPr="00C807E2" w:rsidRDefault="006F4973" w:rsidP="00C74FA1">
            <w:pPr>
              <w:spacing w:line="360" w:lineRule="auto"/>
              <w:jc w:val="center"/>
              <w:rPr>
                <w:bCs/>
              </w:rPr>
            </w:pPr>
            <w:r w:rsidRPr="00C807E2">
              <w:rPr>
                <w:bCs/>
              </w:rPr>
              <w:t>2.</w:t>
            </w:r>
          </w:p>
        </w:tc>
        <w:tc>
          <w:tcPr>
            <w:tcW w:w="1180" w:type="pct"/>
            <w:tcBorders>
              <w:top w:val="nil"/>
              <w:left w:val="single" w:sz="2" w:space="0" w:color="000000"/>
              <w:bottom w:val="single" w:sz="2" w:space="0" w:color="000000"/>
              <w:right w:val="nil"/>
            </w:tcBorders>
          </w:tcPr>
          <w:p w14:paraId="73A95D99" w14:textId="77777777" w:rsidR="006F4973" w:rsidRPr="00C807E2" w:rsidRDefault="006F4973" w:rsidP="00C74FA1">
            <w:pPr>
              <w:tabs>
                <w:tab w:val="left" w:pos="9000"/>
                <w:tab w:val="right" w:pos="9360"/>
              </w:tabs>
              <w:spacing w:line="360" w:lineRule="auto"/>
            </w:pPr>
          </w:p>
        </w:tc>
        <w:tc>
          <w:tcPr>
            <w:tcW w:w="2084" w:type="pct"/>
            <w:tcBorders>
              <w:top w:val="nil"/>
              <w:left w:val="single" w:sz="2" w:space="0" w:color="000000"/>
              <w:bottom w:val="single" w:sz="2" w:space="0" w:color="000000"/>
              <w:right w:val="nil"/>
            </w:tcBorders>
          </w:tcPr>
          <w:p w14:paraId="4378AF37" w14:textId="77777777" w:rsidR="006F4973" w:rsidRPr="00C807E2" w:rsidRDefault="006F4973" w:rsidP="00C74FA1">
            <w:pPr>
              <w:spacing w:line="360" w:lineRule="auto"/>
              <w:rPr>
                <w:b/>
              </w:rPr>
            </w:pPr>
          </w:p>
        </w:tc>
        <w:tc>
          <w:tcPr>
            <w:tcW w:w="696" w:type="pct"/>
            <w:tcBorders>
              <w:top w:val="nil"/>
              <w:left w:val="single" w:sz="2" w:space="0" w:color="000000"/>
              <w:bottom w:val="single" w:sz="2" w:space="0" w:color="000000"/>
              <w:right w:val="nil"/>
            </w:tcBorders>
          </w:tcPr>
          <w:p w14:paraId="07E6BBE8" w14:textId="77777777" w:rsidR="006F4973" w:rsidRPr="00C807E2" w:rsidRDefault="006F4973" w:rsidP="00C74FA1">
            <w:pPr>
              <w:spacing w:line="360" w:lineRule="auto"/>
              <w:rPr>
                <w:b/>
              </w:rPr>
            </w:pPr>
          </w:p>
        </w:tc>
        <w:tc>
          <w:tcPr>
            <w:tcW w:w="793" w:type="pct"/>
            <w:tcBorders>
              <w:top w:val="nil"/>
              <w:left w:val="single" w:sz="2" w:space="0" w:color="000000"/>
              <w:bottom w:val="single" w:sz="2" w:space="0" w:color="000000"/>
              <w:right w:val="single" w:sz="2" w:space="0" w:color="000000"/>
            </w:tcBorders>
          </w:tcPr>
          <w:p w14:paraId="39C36E7A" w14:textId="77777777" w:rsidR="006F4973" w:rsidRPr="00C807E2" w:rsidRDefault="006F4973" w:rsidP="00C74FA1">
            <w:pPr>
              <w:spacing w:line="360" w:lineRule="auto"/>
              <w:rPr>
                <w:b/>
              </w:rPr>
            </w:pPr>
          </w:p>
        </w:tc>
      </w:tr>
      <w:tr w:rsidR="006F4973" w:rsidRPr="00C807E2" w14:paraId="09FEEC46" w14:textId="77777777" w:rsidTr="00954495">
        <w:trPr>
          <w:cantSplit/>
          <w:trHeight w:val="397"/>
        </w:trPr>
        <w:tc>
          <w:tcPr>
            <w:tcW w:w="247" w:type="pct"/>
            <w:tcBorders>
              <w:top w:val="nil"/>
              <w:left w:val="single" w:sz="2" w:space="0" w:color="000000"/>
              <w:bottom w:val="single" w:sz="2" w:space="0" w:color="000000"/>
              <w:right w:val="nil"/>
            </w:tcBorders>
            <w:vAlign w:val="center"/>
          </w:tcPr>
          <w:p w14:paraId="46300FEF" w14:textId="77777777" w:rsidR="006F4973" w:rsidRPr="00C807E2" w:rsidRDefault="006F4973" w:rsidP="00C74FA1">
            <w:pPr>
              <w:spacing w:line="360" w:lineRule="auto"/>
              <w:jc w:val="center"/>
              <w:rPr>
                <w:bCs/>
              </w:rPr>
            </w:pPr>
            <w:r w:rsidRPr="00C807E2">
              <w:rPr>
                <w:bCs/>
              </w:rPr>
              <w:t>3.</w:t>
            </w:r>
          </w:p>
        </w:tc>
        <w:tc>
          <w:tcPr>
            <w:tcW w:w="1180" w:type="pct"/>
            <w:tcBorders>
              <w:top w:val="nil"/>
              <w:left w:val="single" w:sz="2" w:space="0" w:color="000000"/>
              <w:bottom w:val="single" w:sz="2" w:space="0" w:color="000000"/>
              <w:right w:val="nil"/>
            </w:tcBorders>
          </w:tcPr>
          <w:p w14:paraId="3CE01246" w14:textId="77777777" w:rsidR="006F4973" w:rsidRPr="00C807E2" w:rsidRDefault="006F4973" w:rsidP="00C74FA1">
            <w:pPr>
              <w:tabs>
                <w:tab w:val="left" w:pos="9000"/>
                <w:tab w:val="right" w:pos="9360"/>
              </w:tabs>
              <w:spacing w:line="360" w:lineRule="auto"/>
            </w:pPr>
          </w:p>
        </w:tc>
        <w:tc>
          <w:tcPr>
            <w:tcW w:w="2084" w:type="pct"/>
            <w:tcBorders>
              <w:top w:val="nil"/>
              <w:left w:val="single" w:sz="2" w:space="0" w:color="000000"/>
              <w:bottom w:val="single" w:sz="2" w:space="0" w:color="000000"/>
              <w:right w:val="nil"/>
            </w:tcBorders>
          </w:tcPr>
          <w:p w14:paraId="7B29E815" w14:textId="77777777" w:rsidR="006F4973" w:rsidRPr="00C807E2" w:rsidRDefault="006F4973" w:rsidP="00C74FA1">
            <w:pPr>
              <w:spacing w:line="360" w:lineRule="auto"/>
              <w:rPr>
                <w:b/>
              </w:rPr>
            </w:pPr>
          </w:p>
        </w:tc>
        <w:tc>
          <w:tcPr>
            <w:tcW w:w="696" w:type="pct"/>
            <w:tcBorders>
              <w:top w:val="nil"/>
              <w:left w:val="single" w:sz="2" w:space="0" w:color="000000"/>
              <w:bottom w:val="single" w:sz="2" w:space="0" w:color="000000"/>
              <w:right w:val="nil"/>
            </w:tcBorders>
          </w:tcPr>
          <w:p w14:paraId="11B979F9" w14:textId="77777777" w:rsidR="006F4973" w:rsidRPr="00C807E2" w:rsidRDefault="006F4973" w:rsidP="00C74FA1">
            <w:pPr>
              <w:spacing w:line="360" w:lineRule="auto"/>
              <w:rPr>
                <w:b/>
              </w:rPr>
            </w:pPr>
          </w:p>
        </w:tc>
        <w:tc>
          <w:tcPr>
            <w:tcW w:w="793" w:type="pct"/>
            <w:tcBorders>
              <w:top w:val="nil"/>
              <w:left w:val="single" w:sz="2" w:space="0" w:color="000000"/>
              <w:bottom w:val="single" w:sz="2" w:space="0" w:color="000000"/>
              <w:right w:val="single" w:sz="2" w:space="0" w:color="000000"/>
            </w:tcBorders>
          </w:tcPr>
          <w:p w14:paraId="1389012E" w14:textId="77777777" w:rsidR="006F4973" w:rsidRPr="00C807E2" w:rsidRDefault="006F4973" w:rsidP="00C74FA1">
            <w:pPr>
              <w:spacing w:line="360" w:lineRule="auto"/>
              <w:rPr>
                <w:b/>
              </w:rPr>
            </w:pPr>
          </w:p>
        </w:tc>
      </w:tr>
      <w:tr w:rsidR="006F4973" w:rsidRPr="00C807E2" w14:paraId="383AA78E" w14:textId="77777777" w:rsidTr="00954495">
        <w:trPr>
          <w:cantSplit/>
          <w:trHeight w:val="397"/>
        </w:trPr>
        <w:tc>
          <w:tcPr>
            <w:tcW w:w="247" w:type="pct"/>
            <w:tcBorders>
              <w:top w:val="nil"/>
              <w:left w:val="single" w:sz="2" w:space="0" w:color="000000"/>
              <w:bottom w:val="single" w:sz="2" w:space="0" w:color="000000"/>
              <w:right w:val="nil"/>
            </w:tcBorders>
            <w:vAlign w:val="center"/>
          </w:tcPr>
          <w:p w14:paraId="13BAF381" w14:textId="77777777" w:rsidR="006F4973" w:rsidRPr="00C807E2" w:rsidRDefault="006F4973" w:rsidP="00C74FA1">
            <w:pPr>
              <w:spacing w:line="360" w:lineRule="auto"/>
              <w:jc w:val="center"/>
              <w:rPr>
                <w:bCs/>
              </w:rPr>
            </w:pPr>
            <w:r w:rsidRPr="00C807E2">
              <w:rPr>
                <w:bCs/>
              </w:rPr>
              <w:t>4.</w:t>
            </w:r>
          </w:p>
        </w:tc>
        <w:tc>
          <w:tcPr>
            <w:tcW w:w="1180" w:type="pct"/>
            <w:tcBorders>
              <w:top w:val="nil"/>
              <w:left w:val="single" w:sz="2" w:space="0" w:color="000000"/>
              <w:bottom w:val="single" w:sz="2" w:space="0" w:color="000000"/>
              <w:right w:val="nil"/>
            </w:tcBorders>
          </w:tcPr>
          <w:p w14:paraId="061C4694" w14:textId="77777777" w:rsidR="006F4973" w:rsidRPr="00C807E2" w:rsidRDefault="006F4973" w:rsidP="00C74FA1">
            <w:pPr>
              <w:tabs>
                <w:tab w:val="left" w:pos="9000"/>
                <w:tab w:val="right" w:pos="9360"/>
              </w:tabs>
              <w:spacing w:line="360" w:lineRule="auto"/>
            </w:pPr>
          </w:p>
        </w:tc>
        <w:tc>
          <w:tcPr>
            <w:tcW w:w="2084" w:type="pct"/>
            <w:tcBorders>
              <w:top w:val="nil"/>
              <w:left w:val="single" w:sz="2" w:space="0" w:color="000000"/>
              <w:bottom w:val="single" w:sz="2" w:space="0" w:color="000000"/>
              <w:right w:val="nil"/>
            </w:tcBorders>
          </w:tcPr>
          <w:p w14:paraId="05CC3D6A" w14:textId="77777777" w:rsidR="006F4973" w:rsidRPr="00C807E2" w:rsidRDefault="006F4973" w:rsidP="00C74FA1">
            <w:pPr>
              <w:spacing w:line="360" w:lineRule="auto"/>
              <w:rPr>
                <w:b/>
              </w:rPr>
            </w:pPr>
          </w:p>
        </w:tc>
        <w:tc>
          <w:tcPr>
            <w:tcW w:w="696" w:type="pct"/>
            <w:tcBorders>
              <w:top w:val="nil"/>
              <w:left w:val="single" w:sz="2" w:space="0" w:color="000000"/>
              <w:bottom w:val="single" w:sz="2" w:space="0" w:color="000000"/>
              <w:right w:val="nil"/>
            </w:tcBorders>
          </w:tcPr>
          <w:p w14:paraId="075CADFB" w14:textId="77777777" w:rsidR="006F4973" w:rsidRPr="00C807E2" w:rsidRDefault="006F4973" w:rsidP="00C74FA1">
            <w:pPr>
              <w:spacing w:line="360" w:lineRule="auto"/>
              <w:rPr>
                <w:b/>
              </w:rPr>
            </w:pPr>
          </w:p>
        </w:tc>
        <w:tc>
          <w:tcPr>
            <w:tcW w:w="793" w:type="pct"/>
            <w:tcBorders>
              <w:top w:val="nil"/>
              <w:left w:val="single" w:sz="2" w:space="0" w:color="000000"/>
              <w:bottom w:val="single" w:sz="2" w:space="0" w:color="000000"/>
              <w:right w:val="single" w:sz="2" w:space="0" w:color="000000"/>
            </w:tcBorders>
          </w:tcPr>
          <w:p w14:paraId="098B1894" w14:textId="77777777" w:rsidR="006F4973" w:rsidRPr="00C807E2" w:rsidRDefault="006F4973" w:rsidP="00C74FA1">
            <w:pPr>
              <w:spacing w:line="360" w:lineRule="auto"/>
              <w:rPr>
                <w:b/>
              </w:rPr>
            </w:pPr>
          </w:p>
        </w:tc>
      </w:tr>
      <w:tr w:rsidR="006F4973" w:rsidRPr="00C807E2" w14:paraId="24940BCC" w14:textId="77777777" w:rsidTr="00954495">
        <w:trPr>
          <w:cantSplit/>
          <w:trHeight w:val="243"/>
        </w:trPr>
        <w:tc>
          <w:tcPr>
            <w:tcW w:w="3511" w:type="pct"/>
            <w:gridSpan w:val="3"/>
            <w:tcBorders>
              <w:top w:val="nil"/>
              <w:left w:val="single" w:sz="2" w:space="0" w:color="000000"/>
              <w:bottom w:val="single" w:sz="2" w:space="0" w:color="000000"/>
              <w:right w:val="nil"/>
            </w:tcBorders>
          </w:tcPr>
          <w:p w14:paraId="3D3AB87F" w14:textId="77777777" w:rsidR="006F4973" w:rsidRPr="00C807E2" w:rsidRDefault="000E6864" w:rsidP="00C74FA1">
            <w:pPr>
              <w:spacing w:line="360" w:lineRule="auto"/>
              <w:jc w:val="right"/>
              <w:rPr>
                <w:b/>
              </w:rPr>
            </w:pPr>
            <w:r w:rsidRPr="00C807E2">
              <w:rPr>
                <w:b/>
              </w:rPr>
              <w:t>Iš viso</w:t>
            </w:r>
            <w:r w:rsidR="006F4973" w:rsidRPr="00C807E2">
              <w:rPr>
                <w:b/>
              </w:rPr>
              <w:t>:</w:t>
            </w:r>
          </w:p>
        </w:tc>
        <w:tc>
          <w:tcPr>
            <w:tcW w:w="696" w:type="pct"/>
            <w:tcBorders>
              <w:top w:val="nil"/>
              <w:left w:val="single" w:sz="2" w:space="0" w:color="000000"/>
              <w:bottom w:val="single" w:sz="2" w:space="0" w:color="000000"/>
              <w:right w:val="nil"/>
            </w:tcBorders>
          </w:tcPr>
          <w:p w14:paraId="10C4A5AC" w14:textId="77777777" w:rsidR="006F4973" w:rsidRPr="00C807E2" w:rsidRDefault="006F4973" w:rsidP="00C74FA1">
            <w:pPr>
              <w:spacing w:line="360" w:lineRule="auto"/>
              <w:jc w:val="right"/>
              <w:rPr>
                <w:b/>
              </w:rPr>
            </w:pPr>
          </w:p>
        </w:tc>
        <w:tc>
          <w:tcPr>
            <w:tcW w:w="793" w:type="pct"/>
            <w:tcBorders>
              <w:top w:val="nil"/>
              <w:left w:val="single" w:sz="2" w:space="0" w:color="000000"/>
              <w:bottom w:val="single" w:sz="2" w:space="0" w:color="000000"/>
              <w:right w:val="single" w:sz="2" w:space="0" w:color="000000"/>
            </w:tcBorders>
          </w:tcPr>
          <w:p w14:paraId="6314808A" w14:textId="77777777" w:rsidR="006F4973" w:rsidRPr="00C807E2" w:rsidRDefault="006F4973" w:rsidP="00C74FA1">
            <w:pPr>
              <w:spacing w:line="360" w:lineRule="auto"/>
              <w:rPr>
                <w:b/>
              </w:rPr>
            </w:pPr>
          </w:p>
        </w:tc>
      </w:tr>
    </w:tbl>
    <w:p w14:paraId="5E954688" w14:textId="77777777" w:rsidR="006F4973" w:rsidRPr="00C807E2" w:rsidRDefault="006F4973" w:rsidP="006F4973">
      <w:pPr>
        <w:spacing w:line="360" w:lineRule="auto"/>
      </w:pPr>
    </w:p>
    <w:tbl>
      <w:tblPr>
        <w:tblW w:w="5000" w:type="pct"/>
        <w:tblCellMar>
          <w:left w:w="0" w:type="dxa"/>
          <w:right w:w="0" w:type="dxa"/>
        </w:tblCellMar>
        <w:tblLook w:val="0000" w:firstRow="0" w:lastRow="0" w:firstColumn="0" w:lastColumn="0" w:noHBand="0" w:noVBand="0"/>
      </w:tblPr>
      <w:tblGrid>
        <w:gridCol w:w="9633"/>
      </w:tblGrid>
      <w:tr w:rsidR="006F4973" w:rsidRPr="00C807E2" w14:paraId="320EE7CE" w14:textId="77777777" w:rsidTr="00954495">
        <w:trPr>
          <w:cantSplit/>
          <w:trHeight w:val="426"/>
        </w:trPr>
        <w:tc>
          <w:tcPr>
            <w:tcW w:w="5000" w:type="pct"/>
            <w:tcBorders>
              <w:top w:val="single" w:sz="2" w:space="0" w:color="000000"/>
              <w:left w:val="single" w:sz="2" w:space="0" w:color="000000"/>
              <w:bottom w:val="single" w:sz="2" w:space="0" w:color="000000"/>
              <w:right w:val="single" w:sz="2" w:space="0" w:color="000000"/>
            </w:tcBorders>
          </w:tcPr>
          <w:p w14:paraId="1FBFBCCE" w14:textId="73CB5B6C" w:rsidR="006F4973" w:rsidRPr="00C807E2" w:rsidRDefault="006F4973" w:rsidP="00C74FA1">
            <w:pPr>
              <w:spacing w:line="360" w:lineRule="auto"/>
              <w:jc w:val="both"/>
            </w:pPr>
            <w:r w:rsidRPr="00C807E2">
              <w:t xml:space="preserve"> </w:t>
            </w:r>
            <w:r w:rsidR="00443968">
              <w:rPr>
                <w:b/>
                <w:bCs/>
              </w:rPr>
              <w:t>11</w:t>
            </w:r>
            <w:r w:rsidRPr="00C807E2">
              <w:rPr>
                <w:b/>
                <w:bCs/>
              </w:rPr>
              <w:t>.</w:t>
            </w:r>
            <w:r w:rsidRPr="00C807E2">
              <w:t xml:space="preserve"> </w:t>
            </w:r>
            <w:r w:rsidRPr="00C807E2">
              <w:rPr>
                <w:b/>
                <w:bCs/>
              </w:rPr>
              <w:t>Prie</w:t>
            </w:r>
            <w:r w:rsidR="000E6864">
              <w:rPr>
                <w:b/>
                <w:bCs/>
              </w:rPr>
              <w:t xml:space="preserve"> paraiškos pridedami dokumentai</w:t>
            </w:r>
            <w:r w:rsidRPr="000E6864">
              <w:rPr>
                <w:b/>
              </w:rPr>
              <w:t>:</w:t>
            </w:r>
          </w:p>
          <w:p w14:paraId="19BAE5CF" w14:textId="77777777" w:rsidR="006F4973" w:rsidRPr="00C807E2" w:rsidRDefault="006F4973" w:rsidP="00C74FA1">
            <w:pPr>
              <w:spacing w:line="360" w:lineRule="auto"/>
              <w:ind w:left="110"/>
              <w:jc w:val="both"/>
            </w:pPr>
          </w:p>
        </w:tc>
      </w:tr>
    </w:tbl>
    <w:p w14:paraId="00DF86C2" w14:textId="77777777" w:rsidR="006F4973" w:rsidRPr="00C807E2" w:rsidRDefault="006F4973" w:rsidP="006F4973">
      <w:pPr>
        <w:spacing w:line="360" w:lineRule="auto"/>
      </w:pPr>
    </w:p>
    <w:tbl>
      <w:tblPr>
        <w:tblW w:w="5000" w:type="pct"/>
        <w:tblCellMar>
          <w:left w:w="0" w:type="dxa"/>
          <w:right w:w="0" w:type="dxa"/>
        </w:tblCellMar>
        <w:tblLook w:val="0000" w:firstRow="0" w:lastRow="0" w:firstColumn="0" w:lastColumn="0" w:noHBand="0" w:noVBand="0"/>
      </w:tblPr>
      <w:tblGrid>
        <w:gridCol w:w="9633"/>
      </w:tblGrid>
      <w:tr w:rsidR="006F4973" w:rsidRPr="00C807E2" w14:paraId="0A35B490" w14:textId="77777777" w:rsidTr="00954495">
        <w:trPr>
          <w:cantSplit/>
          <w:trHeight w:val="1433"/>
        </w:trPr>
        <w:tc>
          <w:tcPr>
            <w:tcW w:w="5000" w:type="pct"/>
            <w:tcBorders>
              <w:top w:val="single" w:sz="2" w:space="0" w:color="000000"/>
              <w:left w:val="single" w:sz="2" w:space="0" w:color="000000"/>
              <w:bottom w:val="single" w:sz="2" w:space="0" w:color="000000"/>
              <w:right w:val="single" w:sz="2" w:space="0" w:color="000000"/>
            </w:tcBorders>
          </w:tcPr>
          <w:p w14:paraId="1A416771" w14:textId="77777777" w:rsidR="006F4973" w:rsidRPr="00CA1347" w:rsidRDefault="006F4973" w:rsidP="00C74FA1">
            <w:pPr>
              <w:spacing w:line="360" w:lineRule="auto"/>
              <w:ind w:left="110"/>
              <w:jc w:val="both"/>
            </w:pPr>
            <w:r w:rsidRPr="00CA1347">
              <w:t>Data:</w:t>
            </w:r>
          </w:p>
          <w:p w14:paraId="5A2A1EE9" w14:textId="77777777" w:rsidR="006F4973" w:rsidRPr="00CA1347" w:rsidRDefault="006F4973" w:rsidP="00C74FA1">
            <w:pPr>
              <w:spacing w:line="360" w:lineRule="auto"/>
              <w:ind w:left="110"/>
              <w:jc w:val="both"/>
            </w:pPr>
            <w:r w:rsidRPr="00CA1347">
              <w:t>Organizacijos vadovo vardas, pavardė, parašas:</w:t>
            </w:r>
          </w:p>
          <w:p w14:paraId="1CF0B337" w14:textId="77777777" w:rsidR="006F4973" w:rsidRPr="00CA1347" w:rsidRDefault="006F4973" w:rsidP="00C74FA1">
            <w:pPr>
              <w:spacing w:line="360" w:lineRule="auto"/>
              <w:ind w:left="110"/>
              <w:jc w:val="both"/>
            </w:pPr>
            <w:r w:rsidRPr="00CA1347">
              <w:t>Projekto vadovo vardas, pavardė, parašas:</w:t>
            </w:r>
          </w:p>
          <w:p w14:paraId="5918099D" w14:textId="77777777" w:rsidR="006F4973" w:rsidRPr="00C807E2" w:rsidRDefault="006F4973" w:rsidP="00C74FA1">
            <w:pPr>
              <w:spacing w:line="360" w:lineRule="auto"/>
              <w:jc w:val="both"/>
            </w:pPr>
            <w:r w:rsidRPr="00C807E2">
              <w:t xml:space="preserve">           A. V.</w:t>
            </w:r>
            <w:r w:rsidRPr="00C807E2">
              <w:rPr>
                <w:u w:val="single"/>
              </w:rPr>
              <w:t xml:space="preserve"> </w:t>
            </w:r>
          </w:p>
        </w:tc>
      </w:tr>
    </w:tbl>
    <w:p w14:paraId="05733C53" w14:textId="77777777" w:rsidR="00AA0042" w:rsidRDefault="00AA0042">
      <w:pPr>
        <w:jc w:val="center"/>
        <w:rPr>
          <w:sz w:val="16"/>
          <w:szCs w:val="16"/>
        </w:rPr>
      </w:pPr>
      <w:r>
        <w:rPr>
          <w:sz w:val="16"/>
          <w:szCs w:val="16"/>
        </w:rPr>
        <w:t>_________________</w:t>
      </w:r>
    </w:p>
    <w:p w14:paraId="2469D9C3" w14:textId="77777777" w:rsidR="00B21F58" w:rsidRDefault="00B21F58">
      <w:pPr>
        <w:jc w:val="center"/>
        <w:rPr>
          <w:sz w:val="16"/>
          <w:szCs w:val="16"/>
        </w:rPr>
      </w:pPr>
    </w:p>
    <w:p w14:paraId="30DDE0B8" w14:textId="77777777" w:rsidR="00954495" w:rsidRDefault="00954495">
      <w:pPr>
        <w:jc w:val="center"/>
        <w:rPr>
          <w:sz w:val="16"/>
          <w:szCs w:val="16"/>
        </w:rPr>
        <w:sectPr w:rsidR="00954495" w:rsidSect="00AA0042">
          <w:pgSz w:w="11907" w:h="16840" w:code="9"/>
          <w:pgMar w:top="1134" w:right="567" w:bottom="1134" w:left="1701" w:header="567" w:footer="567" w:gutter="0"/>
          <w:pgNumType w:start="1"/>
          <w:cols w:space="720"/>
          <w:titlePg/>
          <w:docGrid w:linePitch="326"/>
        </w:sectPr>
      </w:pPr>
    </w:p>
    <w:p w14:paraId="598045FF" w14:textId="77777777" w:rsidR="00954495" w:rsidRDefault="004A51B3" w:rsidP="004A51B3">
      <w:pPr>
        <w:ind w:left="10915"/>
        <w:rPr>
          <w:szCs w:val="24"/>
        </w:rPr>
      </w:pPr>
      <w:r>
        <w:rPr>
          <w:szCs w:val="24"/>
        </w:rPr>
        <w:lastRenderedPageBreak/>
        <w:t>Kaišiadorių rajono</w:t>
      </w:r>
      <w:r>
        <w:rPr>
          <w:szCs w:val="24"/>
          <w:lang w:eastAsia="lt-LT"/>
        </w:rPr>
        <w:t xml:space="preserve"> savivaldybės</w:t>
      </w:r>
      <w:r>
        <w:rPr>
          <w:szCs w:val="24"/>
        </w:rPr>
        <w:t xml:space="preserve"> mėgėjų meno </w:t>
      </w:r>
    </w:p>
    <w:p w14:paraId="4B02BEE5" w14:textId="0BD3DADF" w:rsidR="004A51B3" w:rsidRDefault="004A51B3" w:rsidP="004A51B3">
      <w:pPr>
        <w:ind w:left="10915"/>
        <w:rPr>
          <w:szCs w:val="24"/>
        </w:rPr>
      </w:pPr>
      <w:r>
        <w:rPr>
          <w:szCs w:val="24"/>
        </w:rPr>
        <w:t xml:space="preserve">kolektyvų dalinio finansavimo nuostatų </w:t>
      </w:r>
    </w:p>
    <w:p w14:paraId="43623F0B" w14:textId="77777777" w:rsidR="004A51B3" w:rsidRPr="004A51B3" w:rsidRDefault="004A51B3" w:rsidP="004A51B3">
      <w:pPr>
        <w:ind w:left="10915"/>
        <w:rPr>
          <w:szCs w:val="24"/>
        </w:rPr>
      </w:pPr>
      <w:r w:rsidRPr="00C807E2">
        <w:rPr>
          <w:bCs/>
        </w:rPr>
        <w:t>2 priedas</w:t>
      </w:r>
    </w:p>
    <w:p w14:paraId="2B195965" w14:textId="77777777" w:rsidR="004A51B3" w:rsidRPr="008279CD" w:rsidRDefault="004A51B3" w:rsidP="00D05704">
      <w:pPr>
        <w:pStyle w:val="Pagrindinistekstas"/>
        <w:spacing w:after="0"/>
        <w:jc w:val="center"/>
        <w:rPr>
          <w:b/>
          <w:bCs/>
          <w:sz w:val="24"/>
          <w:lang w:val="lt-LT"/>
        </w:rPr>
      </w:pPr>
      <w:r w:rsidRPr="008279CD">
        <w:rPr>
          <w:b/>
          <w:bCs/>
          <w:sz w:val="24"/>
          <w:lang w:val="lt-LT"/>
        </w:rPr>
        <w:t>(Paraiškos vertinimo forma)</w:t>
      </w:r>
    </w:p>
    <w:p w14:paraId="06874DB7" w14:textId="77777777" w:rsidR="004A51B3" w:rsidRPr="00325848" w:rsidRDefault="004A51B3" w:rsidP="00D05704">
      <w:pPr>
        <w:pStyle w:val="Pagrindinistekstas"/>
        <w:spacing w:after="0"/>
        <w:jc w:val="center"/>
        <w:rPr>
          <w:b/>
          <w:bCs/>
          <w:sz w:val="24"/>
          <w:lang w:val="lt-LT"/>
        </w:rPr>
      </w:pPr>
      <w:r w:rsidRPr="00325848">
        <w:rPr>
          <w:b/>
          <w:bCs/>
          <w:sz w:val="24"/>
          <w:lang w:val="lt-LT"/>
        </w:rPr>
        <w:t>PARAIŠKOS VERTINIMAS PAGAL KRITERIJUS</w:t>
      </w:r>
    </w:p>
    <w:p w14:paraId="0FBD06AD" w14:textId="77777777" w:rsidR="004A51B3" w:rsidRPr="00C807E2" w:rsidRDefault="004A51B3" w:rsidP="004A51B3">
      <w:pPr>
        <w:spacing w:line="360" w:lineRule="auto"/>
        <w:ind w:firstLine="1296"/>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5"/>
        <w:gridCol w:w="2657"/>
        <w:gridCol w:w="1288"/>
        <w:gridCol w:w="1288"/>
        <w:gridCol w:w="1258"/>
        <w:gridCol w:w="1288"/>
        <w:gridCol w:w="1720"/>
        <w:gridCol w:w="1285"/>
        <w:gridCol w:w="996"/>
        <w:gridCol w:w="1002"/>
        <w:gridCol w:w="992"/>
        <w:gridCol w:w="1002"/>
      </w:tblGrid>
      <w:tr w:rsidR="004A51B3" w:rsidRPr="00C807E2" w14:paraId="78E6AF2D" w14:textId="77777777" w:rsidTr="00954495">
        <w:trPr>
          <w:trHeight w:val="471"/>
        </w:trPr>
        <w:tc>
          <w:tcPr>
            <w:tcW w:w="206" w:type="pct"/>
            <w:vMerge w:val="restart"/>
          </w:tcPr>
          <w:p w14:paraId="61B5E03B" w14:textId="37E7DE50" w:rsidR="004A51B3" w:rsidRPr="00C807E2" w:rsidRDefault="004A51B3" w:rsidP="000125E3">
            <w:r w:rsidRPr="00C807E2">
              <w:t xml:space="preserve">Eil. </w:t>
            </w:r>
            <w:proofErr w:type="spellStart"/>
            <w:r w:rsidR="008342ED">
              <w:t>n</w:t>
            </w:r>
            <w:r w:rsidRPr="00C807E2">
              <w:t>r.</w:t>
            </w:r>
            <w:proofErr w:type="spellEnd"/>
          </w:p>
        </w:tc>
        <w:tc>
          <w:tcPr>
            <w:tcW w:w="862" w:type="pct"/>
            <w:vMerge w:val="restart"/>
            <w:shd w:val="clear" w:color="auto" w:fill="auto"/>
          </w:tcPr>
          <w:p w14:paraId="196818EB" w14:textId="77777777" w:rsidR="004A51B3" w:rsidRPr="00C807E2" w:rsidRDefault="004A51B3" w:rsidP="000125E3">
            <w:r w:rsidRPr="00C807E2">
              <w:t>Projektą teikianti organizacija</w:t>
            </w:r>
          </w:p>
        </w:tc>
        <w:tc>
          <w:tcPr>
            <w:tcW w:w="2637" w:type="pct"/>
            <w:gridSpan w:val="6"/>
          </w:tcPr>
          <w:p w14:paraId="4990AEE9" w14:textId="77777777" w:rsidR="004A51B3" w:rsidRPr="00C807E2" w:rsidRDefault="004A51B3" w:rsidP="000125E3">
            <w:pPr>
              <w:rPr>
                <w:b/>
              </w:rPr>
            </w:pPr>
            <w:r w:rsidRPr="00C807E2">
              <w:rPr>
                <w:b/>
              </w:rPr>
              <w:t>Vertinimo kriterijai ir galimas vertinimas (balais)</w:t>
            </w:r>
          </w:p>
          <w:p w14:paraId="4E92FBAF" w14:textId="77777777" w:rsidR="004A51B3" w:rsidRPr="00C807E2" w:rsidRDefault="004A51B3" w:rsidP="000125E3">
            <w:pPr>
              <w:rPr>
                <w:b/>
              </w:rPr>
            </w:pPr>
          </w:p>
        </w:tc>
        <w:tc>
          <w:tcPr>
            <w:tcW w:w="323" w:type="pct"/>
            <w:vMerge w:val="restart"/>
            <w:shd w:val="clear" w:color="auto" w:fill="auto"/>
          </w:tcPr>
          <w:p w14:paraId="77CE36A5" w14:textId="77777777" w:rsidR="004A51B3" w:rsidRPr="00C807E2" w:rsidRDefault="004A51B3" w:rsidP="000125E3">
            <w:pPr>
              <w:rPr>
                <w:sz w:val="20"/>
              </w:rPr>
            </w:pPr>
            <w:r w:rsidRPr="00C807E2">
              <w:rPr>
                <w:sz w:val="20"/>
              </w:rPr>
              <w:t>Bendra balų suma</w:t>
            </w:r>
          </w:p>
        </w:tc>
        <w:tc>
          <w:tcPr>
            <w:tcW w:w="325" w:type="pct"/>
            <w:vMerge w:val="restart"/>
            <w:shd w:val="clear" w:color="auto" w:fill="auto"/>
          </w:tcPr>
          <w:p w14:paraId="3D13627C" w14:textId="77777777" w:rsidR="004A51B3" w:rsidRPr="00C807E2" w:rsidRDefault="004A51B3" w:rsidP="000125E3">
            <w:pPr>
              <w:rPr>
                <w:sz w:val="20"/>
              </w:rPr>
            </w:pPr>
            <w:r w:rsidRPr="00C807E2">
              <w:rPr>
                <w:sz w:val="20"/>
              </w:rPr>
              <w:t xml:space="preserve">Visa </w:t>
            </w:r>
          </w:p>
          <w:p w14:paraId="2BB60358" w14:textId="77777777" w:rsidR="004A51B3" w:rsidRPr="00C807E2" w:rsidRDefault="004A51B3" w:rsidP="000125E3">
            <w:pPr>
              <w:rPr>
                <w:sz w:val="20"/>
              </w:rPr>
            </w:pPr>
            <w:r w:rsidRPr="00C807E2">
              <w:rPr>
                <w:sz w:val="20"/>
              </w:rPr>
              <w:t>projekto suma (Eur)</w:t>
            </w:r>
          </w:p>
        </w:tc>
        <w:tc>
          <w:tcPr>
            <w:tcW w:w="322" w:type="pct"/>
            <w:vMerge w:val="restart"/>
            <w:shd w:val="clear" w:color="auto" w:fill="auto"/>
          </w:tcPr>
          <w:p w14:paraId="00AB07B6" w14:textId="77777777" w:rsidR="004A51B3" w:rsidRPr="00C807E2" w:rsidRDefault="004A51B3" w:rsidP="000125E3">
            <w:pPr>
              <w:rPr>
                <w:sz w:val="20"/>
              </w:rPr>
            </w:pPr>
            <w:r w:rsidRPr="00C807E2">
              <w:rPr>
                <w:sz w:val="20"/>
              </w:rPr>
              <w:t>Prašoma suma (Eur)</w:t>
            </w:r>
          </w:p>
        </w:tc>
        <w:tc>
          <w:tcPr>
            <w:tcW w:w="325" w:type="pct"/>
            <w:vMerge w:val="restart"/>
            <w:shd w:val="clear" w:color="auto" w:fill="auto"/>
          </w:tcPr>
          <w:p w14:paraId="3C538232" w14:textId="77777777" w:rsidR="004A51B3" w:rsidRPr="00C807E2" w:rsidRDefault="004A51B3" w:rsidP="000125E3">
            <w:pPr>
              <w:rPr>
                <w:sz w:val="20"/>
              </w:rPr>
            </w:pPr>
            <w:r w:rsidRPr="00C807E2">
              <w:rPr>
                <w:sz w:val="20"/>
              </w:rPr>
              <w:t xml:space="preserve">Siūloma </w:t>
            </w:r>
          </w:p>
          <w:p w14:paraId="6AB69107" w14:textId="77777777" w:rsidR="004A51B3" w:rsidRPr="00C807E2" w:rsidRDefault="004A51B3" w:rsidP="000125E3">
            <w:pPr>
              <w:rPr>
                <w:sz w:val="20"/>
              </w:rPr>
            </w:pPr>
            <w:r w:rsidRPr="00C807E2">
              <w:rPr>
                <w:sz w:val="20"/>
              </w:rPr>
              <w:t>skirti suma (Eur)</w:t>
            </w:r>
          </w:p>
        </w:tc>
      </w:tr>
      <w:tr w:rsidR="004A51B3" w:rsidRPr="00C807E2" w14:paraId="06FBE746" w14:textId="77777777" w:rsidTr="00954495">
        <w:trPr>
          <w:trHeight w:val="620"/>
        </w:trPr>
        <w:tc>
          <w:tcPr>
            <w:tcW w:w="206" w:type="pct"/>
            <w:vMerge/>
          </w:tcPr>
          <w:p w14:paraId="44DB584B" w14:textId="77777777" w:rsidR="004A51B3" w:rsidRPr="00C807E2" w:rsidRDefault="004A51B3" w:rsidP="00C74FA1">
            <w:pPr>
              <w:jc w:val="center"/>
              <w:rPr>
                <w:b/>
              </w:rPr>
            </w:pPr>
          </w:p>
        </w:tc>
        <w:tc>
          <w:tcPr>
            <w:tcW w:w="862" w:type="pct"/>
            <w:vMerge/>
            <w:shd w:val="clear" w:color="auto" w:fill="auto"/>
          </w:tcPr>
          <w:p w14:paraId="2DD71455" w14:textId="77777777" w:rsidR="004A51B3" w:rsidRPr="00C807E2" w:rsidRDefault="004A51B3" w:rsidP="00C74FA1">
            <w:pPr>
              <w:jc w:val="center"/>
              <w:rPr>
                <w:b/>
              </w:rPr>
            </w:pPr>
          </w:p>
        </w:tc>
        <w:tc>
          <w:tcPr>
            <w:tcW w:w="836" w:type="pct"/>
            <w:gridSpan w:val="2"/>
            <w:shd w:val="clear" w:color="auto" w:fill="auto"/>
          </w:tcPr>
          <w:p w14:paraId="2F33C79D" w14:textId="77777777" w:rsidR="004A51B3" w:rsidRPr="00C807E2" w:rsidRDefault="004A51B3" w:rsidP="000125E3">
            <w:pPr>
              <w:rPr>
                <w:sz w:val="20"/>
              </w:rPr>
            </w:pPr>
            <w:r w:rsidRPr="00C807E2">
              <w:rPr>
                <w:sz w:val="20"/>
              </w:rPr>
              <w:t xml:space="preserve">Projekto atitiktis </w:t>
            </w:r>
            <w:r w:rsidR="00EA4BA2">
              <w:rPr>
                <w:sz w:val="20"/>
              </w:rPr>
              <w:t>nuostatų</w:t>
            </w:r>
          </w:p>
        </w:tc>
        <w:tc>
          <w:tcPr>
            <w:tcW w:w="408" w:type="pct"/>
            <w:vMerge w:val="restart"/>
            <w:shd w:val="clear" w:color="auto" w:fill="auto"/>
          </w:tcPr>
          <w:p w14:paraId="707D977E" w14:textId="77777777" w:rsidR="004A51B3" w:rsidRPr="00C807E2" w:rsidRDefault="004A51B3" w:rsidP="000125E3">
            <w:pPr>
              <w:rPr>
                <w:sz w:val="20"/>
              </w:rPr>
            </w:pPr>
            <w:r w:rsidRPr="00C807E2">
              <w:rPr>
                <w:sz w:val="20"/>
              </w:rPr>
              <w:t xml:space="preserve">Konkretus ir aiškus projekto </w:t>
            </w:r>
            <w:r w:rsidR="00EA4BA2">
              <w:rPr>
                <w:sz w:val="20"/>
              </w:rPr>
              <w:t>aprašymas</w:t>
            </w:r>
          </w:p>
          <w:p w14:paraId="1D29A53A" w14:textId="3D612F22" w:rsidR="004A51B3" w:rsidRPr="00C807E2" w:rsidRDefault="00EA4BA2" w:rsidP="000125E3">
            <w:pPr>
              <w:rPr>
                <w:sz w:val="20"/>
              </w:rPr>
            </w:pPr>
            <w:r>
              <w:rPr>
                <w:sz w:val="20"/>
              </w:rPr>
              <w:t>(0</w:t>
            </w:r>
            <w:r w:rsidR="004A51B3" w:rsidRPr="00C807E2">
              <w:t>–</w:t>
            </w:r>
            <w:r w:rsidR="00CA1347">
              <w:rPr>
                <w:sz w:val="20"/>
              </w:rPr>
              <w:t>5</w:t>
            </w:r>
            <w:r w:rsidR="004A51B3" w:rsidRPr="00C807E2">
              <w:rPr>
                <w:sz w:val="20"/>
              </w:rPr>
              <w:t xml:space="preserve"> bal</w:t>
            </w:r>
            <w:r w:rsidR="00741466">
              <w:rPr>
                <w:sz w:val="20"/>
              </w:rPr>
              <w:t>ai</w:t>
            </w:r>
            <w:r w:rsidR="004A51B3" w:rsidRPr="00C807E2">
              <w:rPr>
                <w:sz w:val="20"/>
              </w:rPr>
              <w:t>)</w:t>
            </w:r>
          </w:p>
        </w:tc>
        <w:tc>
          <w:tcPr>
            <w:tcW w:w="418" w:type="pct"/>
            <w:vMerge w:val="restart"/>
            <w:shd w:val="clear" w:color="auto" w:fill="auto"/>
          </w:tcPr>
          <w:p w14:paraId="61B45DA3" w14:textId="77777777" w:rsidR="004A51B3" w:rsidRPr="00C807E2" w:rsidRDefault="004A51B3" w:rsidP="000125E3">
            <w:pPr>
              <w:rPr>
                <w:sz w:val="20"/>
              </w:rPr>
            </w:pPr>
            <w:r w:rsidRPr="00C807E2">
              <w:rPr>
                <w:sz w:val="20"/>
              </w:rPr>
              <w:t>Racionaliai suplanuotas biudžetas</w:t>
            </w:r>
          </w:p>
          <w:p w14:paraId="5F791F90" w14:textId="77777777" w:rsidR="004A51B3" w:rsidRPr="00C807E2" w:rsidRDefault="00EA4BA2" w:rsidP="000125E3">
            <w:pPr>
              <w:rPr>
                <w:sz w:val="20"/>
              </w:rPr>
            </w:pPr>
            <w:r>
              <w:rPr>
                <w:sz w:val="20"/>
              </w:rPr>
              <w:t>(0</w:t>
            </w:r>
            <w:r w:rsidR="004A51B3" w:rsidRPr="00C807E2">
              <w:t>–</w:t>
            </w:r>
            <w:r w:rsidR="004A51B3" w:rsidRPr="00C807E2">
              <w:rPr>
                <w:sz w:val="20"/>
              </w:rPr>
              <w:t>5 bal</w:t>
            </w:r>
            <w:r w:rsidR="004A51B3">
              <w:rPr>
                <w:sz w:val="20"/>
              </w:rPr>
              <w:t>ai</w:t>
            </w:r>
            <w:r w:rsidR="004A51B3" w:rsidRPr="00C807E2">
              <w:rPr>
                <w:sz w:val="20"/>
              </w:rPr>
              <w:t>)</w:t>
            </w:r>
          </w:p>
        </w:tc>
        <w:tc>
          <w:tcPr>
            <w:tcW w:w="558" w:type="pct"/>
            <w:vMerge w:val="restart"/>
          </w:tcPr>
          <w:p w14:paraId="44BCBFFD" w14:textId="77777777" w:rsidR="004A51B3" w:rsidRPr="00C807E2" w:rsidRDefault="004A51B3" w:rsidP="000125E3">
            <w:pPr>
              <w:rPr>
                <w:sz w:val="20"/>
              </w:rPr>
            </w:pPr>
            <w:r w:rsidRPr="00C807E2">
              <w:rPr>
                <w:sz w:val="20"/>
              </w:rPr>
              <w:t xml:space="preserve">Nuolatos vykdoma </w:t>
            </w:r>
            <w:r w:rsidR="00EA4BA2">
              <w:rPr>
                <w:sz w:val="20"/>
              </w:rPr>
              <w:t>kolektyvo</w:t>
            </w:r>
            <w:r w:rsidRPr="00C807E2">
              <w:rPr>
                <w:sz w:val="20"/>
              </w:rPr>
              <w:t xml:space="preserve"> veikla, atsižvelg</w:t>
            </w:r>
            <w:r w:rsidR="00EA4BA2">
              <w:rPr>
                <w:sz w:val="20"/>
              </w:rPr>
              <w:t>iant į pateiktų veiklų sąrašą (0</w:t>
            </w:r>
            <w:r w:rsidRPr="00C807E2">
              <w:t>–</w:t>
            </w:r>
            <w:r>
              <w:rPr>
                <w:sz w:val="20"/>
              </w:rPr>
              <w:t>5 balai</w:t>
            </w:r>
            <w:r w:rsidRPr="00C807E2">
              <w:rPr>
                <w:sz w:val="20"/>
              </w:rPr>
              <w:t>)</w:t>
            </w:r>
          </w:p>
        </w:tc>
        <w:tc>
          <w:tcPr>
            <w:tcW w:w="417" w:type="pct"/>
            <w:vMerge w:val="restart"/>
            <w:shd w:val="clear" w:color="auto" w:fill="auto"/>
          </w:tcPr>
          <w:p w14:paraId="181E1D3C" w14:textId="77777777" w:rsidR="004A51B3" w:rsidRPr="00C807E2" w:rsidRDefault="004A51B3" w:rsidP="000125E3">
            <w:pPr>
              <w:rPr>
                <w:sz w:val="20"/>
              </w:rPr>
            </w:pPr>
            <w:r w:rsidRPr="00C807E2">
              <w:rPr>
                <w:sz w:val="20"/>
              </w:rPr>
              <w:t>Aiškūs ir pamatuojami projekto veiklos rezultatai</w:t>
            </w:r>
          </w:p>
          <w:p w14:paraId="565455D8" w14:textId="77777777" w:rsidR="004A51B3" w:rsidRPr="00C807E2" w:rsidRDefault="00EA4BA2" w:rsidP="000125E3">
            <w:pPr>
              <w:rPr>
                <w:sz w:val="20"/>
              </w:rPr>
            </w:pPr>
            <w:r>
              <w:rPr>
                <w:sz w:val="20"/>
              </w:rPr>
              <w:t>(0</w:t>
            </w:r>
            <w:r w:rsidR="004A51B3" w:rsidRPr="00C807E2">
              <w:t>–</w:t>
            </w:r>
            <w:r w:rsidR="004A51B3">
              <w:rPr>
                <w:sz w:val="20"/>
              </w:rPr>
              <w:t>5 balai</w:t>
            </w:r>
            <w:r w:rsidR="004A51B3" w:rsidRPr="00C807E2">
              <w:rPr>
                <w:sz w:val="20"/>
              </w:rPr>
              <w:t>)</w:t>
            </w:r>
          </w:p>
        </w:tc>
        <w:tc>
          <w:tcPr>
            <w:tcW w:w="323" w:type="pct"/>
            <w:vMerge/>
            <w:shd w:val="clear" w:color="auto" w:fill="auto"/>
          </w:tcPr>
          <w:p w14:paraId="7C6E3182" w14:textId="77777777" w:rsidR="004A51B3" w:rsidRPr="00C807E2" w:rsidRDefault="004A51B3" w:rsidP="00C74FA1">
            <w:pPr>
              <w:jc w:val="center"/>
              <w:rPr>
                <w:b/>
              </w:rPr>
            </w:pPr>
          </w:p>
        </w:tc>
        <w:tc>
          <w:tcPr>
            <w:tcW w:w="325" w:type="pct"/>
            <w:vMerge/>
            <w:shd w:val="clear" w:color="auto" w:fill="auto"/>
          </w:tcPr>
          <w:p w14:paraId="2A6E339A" w14:textId="77777777" w:rsidR="004A51B3" w:rsidRPr="00C807E2" w:rsidRDefault="004A51B3" w:rsidP="00C74FA1">
            <w:pPr>
              <w:jc w:val="center"/>
              <w:rPr>
                <w:b/>
              </w:rPr>
            </w:pPr>
          </w:p>
        </w:tc>
        <w:tc>
          <w:tcPr>
            <w:tcW w:w="322" w:type="pct"/>
            <w:vMerge/>
            <w:shd w:val="clear" w:color="auto" w:fill="auto"/>
          </w:tcPr>
          <w:p w14:paraId="60BE59A9" w14:textId="77777777" w:rsidR="004A51B3" w:rsidRPr="00C807E2" w:rsidRDefault="004A51B3" w:rsidP="00C74FA1">
            <w:pPr>
              <w:jc w:val="center"/>
              <w:rPr>
                <w:b/>
              </w:rPr>
            </w:pPr>
          </w:p>
        </w:tc>
        <w:tc>
          <w:tcPr>
            <w:tcW w:w="325" w:type="pct"/>
            <w:vMerge/>
            <w:shd w:val="clear" w:color="auto" w:fill="auto"/>
          </w:tcPr>
          <w:p w14:paraId="01828383" w14:textId="77777777" w:rsidR="004A51B3" w:rsidRPr="00C807E2" w:rsidRDefault="004A51B3" w:rsidP="00C74FA1">
            <w:pPr>
              <w:jc w:val="center"/>
              <w:rPr>
                <w:b/>
              </w:rPr>
            </w:pPr>
          </w:p>
        </w:tc>
      </w:tr>
      <w:tr w:rsidR="004A51B3" w:rsidRPr="00C807E2" w14:paraId="43267252" w14:textId="77777777" w:rsidTr="00954495">
        <w:trPr>
          <w:trHeight w:val="540"/>
        </w:trPr>
        <w:tc>
          <w:tcPr>
            <w:tcW w:w="206" w:type="pct"/>
            <w:vMerge/>
          </w:tcPr>
          <w:p w14:paraId="08E42221" w14:textId="77777777" w:rsidR="004A51B3" w:rsidRPr="00C807E2" w:rsidRDefault="004A51B3" w:rsidP="00C74FA1">
            <w:pPr>
              <w:jc w:val="center"/>
              <w:rPr>
                <w:b/>
              </w:rPr>
            </w:pPr>
          </w:p>
        </w:tc>
        <w:tc>
          <w:tcPr>
            <w:tcW w:w="862" w:type="pct"/>
            <w:vMerge/>
            <w:shd w:val="clear" w:color="auto" w:fill="auto"/>
          </w:tcPr>
          <w:p w14:paraId="32FE05B9" w14:textId="77777777" w:rsidR="004A51B3" w:rsidRPr="00C807E2" w:rsidRDefault="004A51B3" w:rsidP="00C74FA1">
            <w:pPr>
              <w:jc w:val="center"/>
              <w:rPr>
                <w:b/>
              </w:rPr>
            </w:pPr>
          </w:p>
        </w:tc>
        <w:tc>
          <w:tcPr>
            <w:tcW w:w="418" w:type="pct"/>
            <w:shd w:val="clear" w:color="auto" w:fill="auto"/>
          </w:tcPr>
          <w:p w14:paraId="562E4F1A" w14:textId="77777777" w:rsidR="004A51B3" w:rsidRPr="00C807E2" w:rsidRDefault="004A51B3" w:rsidP="000125E3">
            <w:pPr>
              <w:jc w:val="both"/>
              <w:rPr>
                <w:sz w:val="20"/>
              </w:rPr>
            </w:pPr>
            <w:r w:rsidRPr="00C807E2">
              <w:rPr>
                <w:sz w:val="20"/>
              </w:rPr>
              <w:t>tikslui</w:t>
            </w:r>
          </w:p>
          <w:p w14:paraId="499D862D" w14:textId="48271413" w:rsidR="004A51B3" w:rsidRPr="00C807E2" w:rsidRDefault="004A51B3" w:rsidP="000125E3">
            <w:pPr>
              <w:jc w:val="both"/>
              <w:rPr>
                <w:sz w:val="20"/>
              </w:rPr>
            </w:pPr>
            <w:r w:rsidRPr="00C807E2">
              <w:rPr>
                <w:sz w:val="20"/>
              </w:rPr>
              <w:t>(</w:t>
            </w:r>
            <w:r w:rsidR="00577553">
              <w:rPr>
                <w:sz w:val="20"/>
              </w:rPr>
              <w:t>0</w:t>
            </w:r>
            <w:r w:rsidRPr="00C807E2">
              <w:t>–</w:t>
            </w:r>
            <w:r w:rsidR="00577553">
              <w:rPr>
                <w:sz w:val="20"/>
              </w:rPr>
              <w:t>1</w:t>
            </w:r>
            <w:r w:rsidRPr="00C807E2">
              <w:rPr>
                <w:sz w:val="20"/>
              </w:rPr>
              <w:t xml:space="preserve"> bal</w:t>
            </w:r>
            <w:r w:rsidR="00741466">
              <w:rPr>
                <w:sz w:val="20"/>
              </w:rPr>
              <w:t>as</w:t>
            </w:r>
            <w:r w:rsidRPr="00C807E2">
              <w:rPr>
                <w:sz w:val="20"/>
              </w:rPr>
              <w:t>)</w:t>
            </w:r>
          </w:p>
        </w:tc>
        <w:tc>
          <w:tcPr>
            <w:tcW w:w="418" w:type="pct"/>
          </w:tcPr>
          <w:p w14:paraId="3B3159E5" w14:textId="77777777" w:rsidR="004A51B3" w:rsidRPr="00741466" w:rsidRDefault="004A51B3" w:rsidP="000125E3">
            <w:pPr>
              <w:jc w:val="both"/>
              <w:rPr>
                <w:sz w:val="20"/>
              </w:rPr>
            </w:pPr>
            <w:r w:rsidRPr="00741466">
              <w:rPr>
                <w:sz w:val="20"/>
              </w:rPr>
              <w:t>prioritetui</w:t>
            </w:r>
          </w:p>
          <w:p w14:paraId="6F526F18" w14:textId="579685E9" w:rsidR="004A51B3" w:rsidRPr="00C807E2" w:rsidRDefault="00577553" w:rsidP="000125E3">
            <w:pPr>
              <w:jc w:val="both"/>
              <w:rPr>
                <w:sz w:val="20"/>
              </w:rPr>
            </w:pPr>
            <w:r w:rsidRPr="00741466">
              <w:rPr>
                <w:sz w:val="20"/>
              </w:rPr>
              <w:t>(0</w:t>
            </w:r>
            <w:r w:rsidR="004A51B3" w:rsidRPr="00741466">
              <w:rPr>
                <w:sz w:val="20"/>
              </w:rPr>
              <w:t>–</w:t>
            </w:r>
            <w:r w:rsidRPr="00741466">
              <w:rPr>
                <w:sz w:val="20"/>
              </w:rPr>
              <w:t>3</w:t>
            </w:r>
            <w:r w:rsidR="004A51B3" w:rsidRPr="00741466">
              <w:rPr>
                <w:sz w:val="20"/>
              </w:rPr>
              <w:t xml:space="preserve"> bal</w:t>
            </w:r>
            <w:r w:rsidR="00741466" w:rsidRPr="00741466">
              <w:rPr>
                <w:sz w:val="20"/>
              </w:rPr>
              <w:t>ai</w:t>
            </w:r>
            <w:r w:rsidR="004A51B3" w:rsidRPr="00741466">
              <w:rPr>
                <w:sz w:val="20"/>
              </w:rPr>
              <w:t>)</w:t>
            </w:r>
          </w:p>
        </w:tc>
        <w:tc>
          <w:tcPr>
            <w:tcW w:w="408" w:type="pct"/>
            <w:vMerge/>
            <w:shd w:val="clear" w:color="auto" w:fill="auto"/>
          </w:tcPr>
          <w:p w14:paraId="487CE1CE" w14:textId="77777777" w:rsidR="004A51B3" w:rsidRPr="00C807E2" w:rsidRDefault="004A51B3" w:rsidP="00C74FA1">
            <w:pPr>
              <w:jc w:val="center"/>
              <w:rPr>
                <w:sz w:val="20"/>
              </w:rPr>
            </w:pPr>
          </w:p>
        </w:tc>
        <w:tc>
          <w:tcPr>
            <w:tcW w:w="418" w:type="pct"/>
            <w:vMerge/>
            <w:shd w:val="clear" w:color="auto" w:fill="auto"/>
          </w:tcPr>
          <w:p w14:paraId="79EF7FDD" w14:textId="77777777" w:rsidR="004A51B3" w:rsidRPr="00C807E2" w:rsidRDefault="004A51B3" w:rsidP="00C74FA1">
            <w:pPr>
              <w:jc w:val="center"/>
            </w:pPr>
          </w:p>
        </w:tc>
        <w:tc>
          <w:tcPr>
            <w:tcW w:w="558" w:type="pct"/>
            <w:vMerge/>
          </w:tcPr>
          <w:p w14:paraId="74092DEE" w14:textId="77777777" w:rsidR="004A51B3" w:rsidRPr="00C807E2" w:rsidRDefault="004A51B3" w:rsidP="00C74FA1">
            <w:pPr>
              <w:jc w:val="center"/>
            </w:pPr>
          </w:p>
        </w:tc>
        <w:tc>
          <w:tcPr>
            <w:tcW w:w="417" w:type="pct"/>
            <w:vMerge/>
            <w:shd w:val="clear" w:color="auto" w:fill="auto"/>
          </w:tcPr>
          <w:p w14:paraId="1F33EBFD" w14:textId="77777777" w:rsidR="004A51B3" w:rsidRPr="00C807E2" w:rsidRDefault="004A51B3" w:rsidP="00C74FA1">
            <w:pPr>
              <w:jc w:val="center"/>
            </w:pPr>
          </w:p>
        </w:tc>
        <w:tc>
          <w:tcPr>
            <w:tcW w:w="323" w:type="pct"/>
            <w:vMerge/>
            <w:shd w:val="clear" w:color="auto" w:fill="auto"/>
          </w:tcPr>
          <w:p w14:paraId="25F10B60" w14:textId="77777777" w:rsidR="004A51B3" w:rsidRPr="00C807E2" w:rsidRDefault="004A51B3" w:rsidP="00C74FA1">
            <w:pPr>
              <w:jc w:val="center"/>
              <w:rPr>
                <w:b/>
              </w:rPr>
            </w:pPr>
          </w:p>
        </w:tc>
        <w:tc>
          <w:tcPr>
            <w:tcW w:w="325" w:type="pct"/>
            <w:vMerge/>
            <w:shd w:val="clear" w:color="auto" w:fill="auto"/>
          </w:tcPr>
          <w:p w14:paraId="2B4E19C6" w14:textId="77777777" w:rsidR="004A51B3" w:rsidRPr="00C807E2" w:rsidRDefault="004A51B3" w:rsidP="00C74FA1">
            <w:pPr>
              <w:jc w:val="center"/>
              <w:rPr>
                <w:b/>
              </w:rPr>
            </w:pPr>
          </w:p>
        </w:tc>
        <w:tc>
          <w:tcPr>
            <w:tcW w:w="322" w:type="pct"/>
            <w:vMerge/>
            <w:shd w:val="clear" w:color="auto" w:fill="auto"/>
          </w:tcPr>
          <w:p w14:paraId="6E3F87BC" w14:textId="77777777" w:rsidR="004A51B3" w:rsidRPr="00C807E2" w:rsidRDefault="004A51B3" w:rsidP="00C74FA1">
            <w:pPr>
              <w:jc w:val="center"/>
              <w:rPr>
                <w:b/>
              </w:rPr>
            </w:pPr>
          </w:p>
        </w:tc>
        <w:tc>
          <w:tcPr>
            <w:tcW w:w="325" w:type="pct"/>
            <w:vMerge/>
            <w:shd w:val="clear" w:color="auto" w:fill="auto"/>
          </w:tcPr>
          <w:p w14:paraId="16472A17" w14:textId="77777777" w:rsidR="004A51B3" w:rsidRPr="00C807E2" w:rsidRDefault="004A51B3" w:rsidP="00C74FA1">
            <w:pPr>
              <w:jc w:val="center"/>
              <w:rPr>
                <w:b/>
              </w:rPr>
            </w:pPr>
          </w:p>
        </w:tc>
      </w:tr>
      <w:tr w:rsidR="004A51B3" w:rsidRPr="00C807E2" w14:paraId="6FE1690E" w14:textId="77777777" w:rsidTr="00954495">
        <w:trPr>
          <w:trHeight w:val="510"/>
        </w:trPr>
        <w:tc>
          <w:tcPr>
            <w:tcW w:w="206" w:type="pct"/>
          </w:tcPr>
          <w:p w14:paraId="34FC95F2" w14:textId="77777777" w:rsidR="004A51B3" w:rsidRPr="000125E3" w:rsidRDefault="004A51B3" w:rsidP="000125E3">
            <w:pPr>
              <w:jc w:val="center"/>
            </w:pPr>
            <w:r w:rsidRPr="000125E3">
              <w:t>1.</w:t>
            </w:r>
          </w:p>
        </w:tc>
        <w:tc>
          <w:tcPr>
            <w:tcW w:w="862" w:type="pct"/>
            <w:shd w:val="clear" w:color="auto" w:fill="auto"/>
          </w:tcPr>
          <w:p w14:paraId="59113CCE" w14:textId="77777777" w:rsidR="004A51B3" w:rsidRPr="00C807E2" w:rsidRDefault="004A51B3" w:rsidP="000125E3">
            <w:pPr>
              <w:jc w:val="center"/>
              <w:rPr>
                <w:b/>
              </w:rPr>
            </w:pPr>
          </w:p>
        </w:tc>
        <w:tc>
          <w:tcPr>
            <w:tcW w:w="418" w:type="pct"/>
            <w:shd w:val="clear" w:color="auto" w:fill="auto"/>
          </w:tcPr>
          <w:p w14:paraId="05568727" w14:textId="77777777" w:rsidR="004A51B3" w:rsidRPr="00C807E2" w:rsidRDefault="004A51B3" w:rsidP="000125E3">
            <w:pPr>
              <w:jc w:val="center"/>
            </w:pPr>
          </w:p>
        </w:tc>
        <w:tc>
          <w:tcPr>
            <w:tcW w:w="418" w:type="pct"/>
          </w:tcPr>
          <w:p w14:paraId="638B8E40" w14:textId="77777777" w:rsidR="004A51B3" w:rsidRPr="00C807E2" w:rsidRDefault="004A51B3" w:rsidP="000125E3">
            <w:pPr>
              <w:jc w:val="center"/>
            </w:pPr>
          </w:p>
        </w:tc>
        <w:tc>
          <w:tcPr>
            <w:tcW w:w="408" w:type="pct"/>
            <w:shd w:val="clear" w:color="auto" w:fill="auto"/>
          </w:tcPr>
          <w:p w14:paraId="7BDD1818" w14:textId="77777777" w:rsidR="004A51B3" w:rsidRPr="00C807E2" w:rsidRDefault="004A51B3" w:rsidP="000125E3">
            <w:pPr>
              <w:jc w:val="center"/>
            </w:pPr>
          </w:p>
        </w:tc>
        <w:tc>
          <w:tcPr>
            <w:tcW w:w="418" w:type="pct"/>
            <w:shd w:val="clear" w:color="auto" w:fill="auto"/>
          </w:tcPr>
          <w:p w14:paraId="6BF251AB" w14:textId="77777777" w:rsidR="004A51B3" w:rsidRPr="00C807E2" w:rsidRDefault="004A51B3" w:rsidP="000125E3">
            <w:pPr>
              <w:jc w:val="center"/>
            </w:pPr>
          </w:p>
        </w:tc>
        <w:tc>
          <w:tcPr>
            <w:tcW w:w="558" w:type="pct"/>
          </w:tcPr>
          <w:p w14:paraId="4A33FE30" w14:textId="77777777" w:rsidR="004A51B3" w:rsidRPr="00C807E2" w:rsidRDefault="004A51B3" w:rsidP="000125E3">
            <w:pPr>
              <w:jc w:val="center"/>
            </w:pPr>
          </w:p>
        </w:tc>
        <w:tc>
          <w:tcPr>
            <w:tcW w:w="417" w:type="pct"/>
            <w:shd w:val="clear" w:color="auto" w:fill="auto"/>
          </w:tcPr>
          <w:p w14:paraId="47AB5506" w14:textId="77777777" w:rsidR="004A51B3" w:rsidRPr="00C807E2" w:rsidRDefault="004A51B3" w:rsidP="000125E3">
            <w:pPr>
              <w:jc w:val="center"/>
            </w:pPr>
          </w:p>
        </w:tc>
        <w:tc>
          <w:tcPr>
            <w:tcW w:w="323" w:type="pct"/>
            <w:shd w:val="clear" w:color="auto" w:fill="auto"/>
          </w:tcPr>
          <w:p w14:paraId="12E99C00" w14:textId="77777777" w:rsidR="004A51B3" w:rsidRPr="00C807E2" w:rsidRDefault="004A51B3" w:rsidP="000125E3">
            <w:pPr>
              <w:jc w:val="center"/>
              <w:rPr>
                <w:b/>
              </w:rPr>
            </w:pPr>
          </w:p>
        </w:tc>
        <w:tc>
          <w:tcPr>
            <w:tcW w:w="325" w:type="pct"/>
            <w:shd w:val="clear" w:color="auto" w:fill="auto"/>
          </w:tcPr>
          <w:p w14:paraId="27127728" w14:textId="77777777" w:rsidR="004A51B3" w:rsidRPr="00C807E2" w:rsidRDefault="004A51B3" w:rsidP="000125E3">
            <w:pPr>
              <w:jc w:val="center"/>
              <w:rPr>
                <w:b/>
              </w:rPr>
            </w:pPr>
          </w:p>
        </w:tc>
        <w:tc>
          <w:tcPr>
            <w:tcW w:w="322" w:type="pct"/>
            <w:shd w:val="clear" w:color="auto" w:fill="auto"/>
          </w:tcPr>
          <w:p w14:paraId="0A71F421" w14:textId="77777777" w:rsidR="004A51B3" w:rsidRPr="00C807E2" w:rsidRDefault="004A51B3" w:rsidP="000125E3">
            <w:pPr>
              <w:jc w:val="center"/>
              <w:rPr>
                <w:b/>
              </w:rPr>
            </w:pPr>
          </w:p>
        </w:tc>
        <w:tc>
          <w:tcPr>
            <w:tcW w:w="325" w:type="pct"/>
            <w:shd w:val="clear" w:color="auto" w:fill="auto"/>
          </w:tcPr>
          <w:p w14:paraId="50AF4B1D" w14:textId="77777777" w:rsidR="004A51B3" w:rsidRPr="00C807E2" w:rsidRDefault="004A51B3" w:rsidP="000125E3">
            <w:pPr>
              <w:jc w:val="center"/>
              <w:rPr>
                <w:b/>
              </w:rPr>
            </w:pPr>
          </w:p>
        </w:tc>
      </w:tr>
      <w:tr w:rsidR="004A51B3" w:rsidRPr="00C807E2" w14:paraId="23682D6F" w14:textId="77777777" w:rsidTr="00954495">
        <w:trPr>
          <w:trHeight w:val="510"/>
        </w:trPr>
        <w:tc>
          <w:tcPr>
            <w:tcW w:w="206" w:type="pct"/>
          </w:tcPr>
          <w:p w14:paraId="35882FE7" w14:textId="77777777" w:rsidR="004A51B3" w:rsidRPr="000125E3" w:rsidRDefault="004A51B3" w:rsidP="000125E3">
            <w:pPr>
              <w:jc w:val="center"/>
            </w:pPr>
            <w:r w:rsidRPr="000125E3">
              <w:t>2.</w:t>
            </w:r>
          </w:p>
        </w:tc>
        <w:tc>
          <w:tcPr>
            <w:tcW w:w="862" w:type="pct"/>
            <w:shd w:val="clear" w:color="auto" w:fill="auto"/>
          </w:tcPr>
          <w:p w14:paraId="44A28776" w14:textId="77777777" w:rsidR="004A51B3" w:rsidRPr="00C807E2" w:rsidRDefault="004A51B3" w:rsidP="000125E3">
            <w:pPr>
              <w:jc w:val="center"/>
              <w:rPr>
                <w:b/>
              </w:rPr>
            </w:pPr>
          </w:p>
        </w:tc>
        <w:tc>
          <w:tcPr>
            <w:tcW w:w="418" w:type="pct"/>
            <w:shd w:val="clear" w:color="auto" w:fill="auto"/>
          </w:tcPr>
          <w:p w14:paraId="2A338BD7" w14:textId="77777777" w:rsidR="004A51B3" w:rsidRPr="00C807E2" w:rsidRDefault="004A51B3" w:rsidP="000125E3">
            <w:pPr>
              <w:jc w:val="center"/>
            </w:pPr>
          </w:p>
        </w:tc>
        <w:tc>
          <w:tcPr>
            <w:tcW w:w="418" w:type="pct"/>
          </w:tcPr>
          <w:p w14:paraId="16888602" w14:textId="77777777" w:rsidR="004A51B3" w:rsidRPr="00C807E2" w:rsidRDefault="004A51B3" w:rsidP="000125E3">
            <w:pPr>
              <w:jc w:val="center"/>
            </w:pPr>
          </w:p>
        </w:tc>
        <w:tc>
          <w:tcPr>
            <w:tcW w:w="408" w:type="pct"/>
            <w:shd w:val="clear" w:color="auto" w:fill="auto"/>
          </w:tcPr>
          <w:p w14:paraId="0E89B879" w14:textId="77777777" w:rsidR="004A51B3" w:rsidRPr="00C807E2" w:rsidRDefault="004A51B3" w:rsidP="000125E3">
            <w:pPr>
              <w:jc w:val="center"/>
            </w:pPr>
          </w:p>
        </w:tc>
        <w:tc>
          <w:tcPr>
            <w:tcW w:w="418" w:type="pct"/>
            <w:shd w:val="clear" w:color="auto" w:fill="auto"/>
          </w:tcPr>
          <w:p w14:paraId="5476A0D8" w14:textId="77777777" w:rsidR="004A51B3" w:rsidRPr="00C807E2" w:rsidRDefault="004A51B3" w:rsidP="000125E3">
            <w:pPr>
              <w:jc w:val="center"/>
            </w:pPr>
          </w:p>
        </w:tc>
        <w:tc>
          <w:tcPr>
            <w:tcW w:w="558" w:type="pct"/>
          </w:tcPr>
          <w:p w14:paraId="660562B9" w14:textId="77777777" w:rsidR="004A51B3" w:rsidRPr="00C807E2" w:rsidRDefault="004A51B3" w:rsidP="000125E3">
            <w:pPr>
              <w:jc w:val="center"/>
            </w:pPr>
          </w:p>
        </w:tc>
        <w:tc>
          <w:tcPr>
            <w:tcW w:w="417" w:type="pct"/>
            <w:shd w:val="clear" w:color="auto" w:fill="auto"/>
          </w:tcPr>
          <w:p w14:paraId="77A92E64" w14:textId="77777777" w:rsidR="004A51B3" w:rsidRPr="00C807E2" w:rsidRDefault="004A51B3" w:rsidP="000125E3">
            <w:pPr>
              <w:jc w:val="center"/>
            </w:pPr>
          </w:p>
        </w:tc>
        <w:tc>
          <w:tcPr>
            <w:tcW w:w="323" w:type="pct"/>
            <w:shd w:val="clear" w:color="auto" w:fill="auto"/>
          </w:tcPr>
          <w:p w14:paraId="3065B4B4" w14:textId="77777777" w:rsidR="004A51B3" w:rsidRPr="00C807E2" w:rsidRDefault="004A51B3" w:rsidP="000125E3">
            <w:pPr>
              <w:jc w:val="center"/>
              <w:rPr>
                <w:b/>
              </w:rPr>
            </w:pPr>
          </w:p>
        </w:tc>
        <w:tc>
          <w:tcPr>
            <w:tcW w:w="325" w:type="pct"/>
            <w:shd w:val="clear" w:color="auto" w:fill="auto"/>
          </w:tcPr>
          <w:p w14:paraId="48D23954" w14:textId="77777777" w:rsidR="004A51B3" w:rsidRPr="00C807E2" w:rsidRDefault="004A51B3" w:rsidP="000125E3">
            <w:pPr>
              <w:jc w:val="center"/>
              <w:rPr>
                <w:b/>
              </w:rPr>
            </w:pPr>
          </w:p>
        </w:tc>
        <w:tc>
          <w:tcPr>
            <w:tcW w:w="322" w:type="pct"/>
            <w:shd w:val="clear" w:color="auto" w:fill="auto"/>
          </w:tcPr>
          <w:p w14:paraId="43EE207C" w14:textId="77777777" w:rsidR="004A51B3" w:rsidRPr="00C807E2" w:rsidRDefault="004A51B3" w:rsidP="000125E3">
            <w:pPr>
              <w:jc w:val="center"/>
              <w:rPr>
                <w:b/>
              </w:rPr>
            </w:pPr>
          </w:p>
        </w:tc>
        <w:tc>
          <w:tcPr>
            <w:tcW w:w="325" w:type="pct"/>
            <w:shd w:val="clear" w:color="auto" w:fill="auto"/>
          </w:tcPr>
          <w:p w14:paraId="21610E24" w14:textId="77777777" w:rsidR="004A51B3" w:rsidRPr="00C807E2" w:rsidRDefault="004A51B3" w:rsidP="000125E3">
            <w:pPr>
              <w:jc w:val="center"/>
              <w:rPr>
                <w:b/>
              </w:rPr>
            </w:pPr>
          </w:p>
        </w:tc>
      </w:tr>
      <w:tr w:rsidR="004A51B3" w:rsidRPr="00C807E2" w14:paraId="660F55E4" w14:textId="77777777" w:rsidTr="00954495">
        <w:trPr>
          <w:trHeight w:val="510"/>
        </w:trPr>
        <w:tc>
          <w:tcPr>
            <w:tcW w:w="206" w:type="pct"/>
          </w:tcPr>
          <w:p w14:paraId="6EA3B132" w14:textId="77777777" w:rsidR="004A51B3" w:rsidRPr="000125E3" w:rsidRDefault="004A51B3" w:rsidP="000125E3">
            <w:pPr>
              <w:jc w:val="center"/>
            </w:pPr>
            <w:r w:rsidRPr="000125E3">
              <w:t>3.</w:t>
            </w:r>
          </w:p>
        </w:tc>
        <w:tc>
          <w:tcPr>
            <w:tcW w:w="862" w:type="pct"/>
            <w:shd w:val="clear" w:color="auto" w:fill="auto"/>
          </w:tcPr>
          <w:p w14:paraId="18D1BC02" w14:textId="77777777" w:rsidR="004A51B3" w:rsidRPr="00C807E2" w:rsidRDefault="004A51B3" w:rsidP="000125E3">
            <w:pPr>
              <w:jc w:val="center"/>
              <w:rPr>
                <w:b/>
              </w:rPr>
            </w:pPr>
          </w:p>
        </w:tc>
        <w:tc>
          <w:tcPr>
            <w:tcW w:w="418" w:type="pct"/>
            <w:shd w:val="clear" w:color="auto" w:fill="auto"/>
          </w:tcPr>
          <w:p w14:paraId="4126617B" w14:textId="77777777" w:rsidR="004A51B3" w:rsidRPr="00C807E2" w:rsidRDefault="004A51B3" w:rsidP="000125E3">
            <w:pPr>
              <w:jc w:val="center"/>
            </w:pPr>
          </w:p>
        </w:tc>
        <w:tc>
          <w:tcPr>
            <w:tcW w:w="418" w:type="pct"/>
          </w:tcPr>
          <w:p w14:paraId="787693D5" w14:textId="77777777" w:rsidR="004A51B3" w:rsidRPr="00C807E2" w:rsidRDefault="004A51B3" w:rsidP="000125E3">
            <w:pPr>
              <w:jc w:val="center"/>
            </w:pPr>
          </w:p>
        </w:tc>
        <w:tc>
          <w:tcPr>
            <w:tcW w:w="408" w:type="pct"/>
            <w:shd w:val="clear" w:color="auto" w:fill="auto"/>
          </w:tcPr>
          <w:p w14:paraId="78123EA6" w14:textId="77777777" w:rsidR="004A51B3" w:rsidRPr="00C807E2" w:rsidRDefault="004A51B3" w:rsidP="000125E3">
            <w:pPr>
              <w:jc w:val="center"/>
            </w:pPr>
          </w:p>
        </w:tc>
        <w:tc>
          <w:tcPr>
            <w:tcW w:w="418" w:type="pct"/>
            <w:shd w:val="clear" w:color="auto" w:fill="auto"/>
          </w:tcPr>
          <w:p w14:paraId="6EFA5246" w14:textId="77777777" w:rsidR="004A51B3" w:rsidRPr="00C807E2" w:rsidRDefault="004A51B3" w:rsidP="000125E3">
            <w:pPr>
              <w:jc w:val="center"/>
            </w:pPr>
          </w:p>
        </w:tc>
        <w:tc>
          <w:tcPr>
            <w:tcW w:w="558" w:type="pct"/>
          </w:tcPr>
          <w:p w14:paraId="14333DE5" w14:textId="77777777" w:rsidR="004A51B3" w:rsidRPr="00C807E2" w:rsidRDefault="004A51B3" w:rsidP="000125E3">
            <w:pPr>
              <w:jc w:val="center"/>
            </w:pPr>
          </w:p>
        </w:tc>
        <w:tc>
          <w:tcPr>
            <w:tcW w:w="417" w:type="pct"/>
            <w:shd w:val="clear" w:color="auto" w:fill="auto"/>
          </w:tcPr>
          <w:p w14:paraId="0CDA346A" w14:textId="77777777" w:rsidR="004A51B3" w:rsidRPr="00C807E2" w:rsidRDefault="004A51B3" w:rsidP="000125E3">
            <w:pPr>
              <w:jc w:val="center"/>
            </w:pPr>
          </w:p>
        </w:tc>
        <w:tc>
          <w:tcPr>
            <w:tcW w:w="323" w:type="pct"/>
            <w:shd w:val="clear" w:color="auto" w:fill="auto"/>
          </w:tcPr>
          <w:p w14:paraId="2A197F28" w14:textId="77777777" w:rsidR="004A51B3" w:rsidRPr="00C807E2" w:rsidRDefault="004A51B3" w:rsidP="000125E3">
            <w:pPr>
              <w:jc w:val="center"/>
              <w:rPr>
                <w:b/>
              </w:rPr>
            </w:pPr>
          </w:p>
        </w:tc>
        <w:tc>
          <w:tcPr>
            <w:tcW w:w="325" w:type="pct"/>
            <w:shd w:val="clear" w:color="auto" w:fill="auto"/>
          </w:tcPr>
          <w:p w14:paraId="2F2FE14C" w14:textId="77777777" w:rsidR="004A51B3" w:rsidRPr="00C807E2" w:rsidRDefault="004A51B3" w:rsidP="000125E3">
            <w:pPr>
              <w:jc w:val="center"/>
              <w:rPr>
                <w:b/>
              </w:rPr>
            </w:pPr>
          </w:p>
        </w:tc>
        <w:tc>
          <w:tcPr>
            <w:tcW w:w="322" w:type="pct"/>
            <w:shd w:val="clear" w:color="auto" w:fill="auto"/>
          </w:tcPr>
          <w:p w14:paraId="5AE2EA30" w14:textId="77777777" w:rsidR="004A51B3" w:rsidRPr="00C807E2" w:rsidRDefault="004A51B3" w:rsidP="000125E3">
            <w:pPr>
              <w:jc w:val="center"/>
              <w:rPr>
                <w:b/>
              </w:rPr>
            </w:pPr>
          </w:p>
        </w:tc>
        <w:tc>
          <w:tcPr>
            <w:tcW w:w="325" w:type="pct"/>
            <w:shd w:val="clear" w:color="auto" w:fill="auto"/>
          </w:tcPr>
          <w:p w14:paraId="4E3F1B83" w14:textId="77777777" w:rsidR="004A51B3" w:rsidRPr="00C807E2" w:rsidRDefault="004A51B3" w:rsidP="000125E3">
            <w:pPr>
              <w:jc w:val="center"/>
              <w:rPr>
                <w:b/>
              </w:rPr>
            </w:pPr>
          </w:p>
        </w:tc>
      </w:tr>
      <w:tr w:rsidR="004A51B3" w:rsidRPr="00C807E2" w14:paraId="0360C95F" w14:textId="77777777" w:rsidTr="00954495">
        <w:trPr>
          <w:trHeight w:val="510"/>
        </w:trPr>
        <w:tc>
          <w:tcPr>
            <w:tcW w:w="206" w:type="pct"/>
          </w:tcPr>
          <w:p w14:paraId="755EFBD8" w14:textId="77777777" w:rsidR="004A51B3" w:rsidRPr="000125E3" w:rsidRDefault="004A51B3" w:rsidP="000125E3">
            <w:pPr>
              <w:jc w:val="center"/>
            </w:pPr>
            <w:r w:rsidRPr="000125E3">
              <w:t>4.</w:t>
            </w:r>
          </w:p>
        </w:tc>
        <w:tc>
          <w:tcPr>
            <w:tcW w:w="862" w:type="pct"/>
            <w:shd w:val="clear" w:color="auto" w:fill="auto"/>
          </w:tcPr>
          <w:p w14:paraId="57F07C83" w14:textId="77777777" w:rsidR="004A51B3" w:rsidRPr="00C807E2" w:rsidRDefault="004A51B3" w:rsidP="000125E3">
            <w:pPr>
              <w:jc w:val="center"/>
              <w:rPr>
                <w:b/>
              </w:rPr>
            </w:pPr>
          </w:p>
        </w:tc>
        <w:tc>
          <w:tcPr>
            <w:tcW w:w="418" w:type="pct"/>
            <w:shd w:val="clear" w:color="auto" w:fill="auto"/>
          </w:tcPr>
          <w:p w14:paraId="3FE58EEC" w14:textId="77777777" w:rsidR="004A51B3" w:rsidRPr="00C807E2" w:rsidRDefault="004A51B3" w:rsidP="000125E3">
            <w:pPr>
              <w:jc w:val="center"/>
            </w:pPr>
          </w:p>
        </w:tc>
        <w:tc>
          <w:tcPr>
            <w:tcW w:w="418" w:type="pct"/>
          </w:tcPr>
          <w:p w14:paraId="64A8CBB3" w14:textId="77777777" w:rsidR="004A51B3" w:rsidRPr="00C807E2" w:rsidRDefault="004A51B3" w:rsidP="000125E3">
            <w:pPr>
              <w:jc w:val="center"/>
            </w:pPr>
          </w:p>
        </w:tc>
        <w:tc>
          <w:tcPr>
            <w:tcW w:w="408" w:type="pct"/>
            <w:shd w:val="clear" w:color="auto" w:fill="auto"/>
          </w:tcPr>
          <w:p w14:paraId="3A9B754F" w14:textId="77777777" w:rsidR="004A51B3" w:rsidRPr="00C807E2" w:rsidRDefault="004A51B3" w:rsidP="000125E3">
            <w:pPr>
              <w:jc w:val="center"/>
            </w:pPr>
          </w:p>
        </w:tc>
        <w:tc>
          <w:tcPr>
            <w:tcW w:w="418" w:type="pct"/>
            <w:shd w:val="clear" w:color="auto" w:fill="auto"/>
          </w:tcPr>
          <w:p w14:paraId="78F02506" w14:textId="77777777" w:rsidR="004A51B3" w:rsidRPr="00C807E2" w:rsidRDefault="004A51B3" w:rsidP="000125E3">
            <w:pPr>
              <w:jc w:val="center"/>
            </w:pPr>
          </w:p>
        </w:tc>
        <w:tc>
          <w:tcPr>
            <w:tcW w:w="558" w:type="pct"/>
          </w:tcPr>
          <w:p w14:paraId="2FC94267" w14:textId="77777777" w:rsidR="004A51B3" w:rsidRPr="00C807E2" w:rsidRDefault="004A51B3" w:rsidP="000125E3">
            <w:pPr>
              <w:jc w:val="center"/>
            </w:pPr>
          </w:p>
        </w:tc>
        <w:tc>
          <w:tcPr>
            <w:tcW w:w="417" w:type="pct"/>
            <w:shd w:val="clear" w:color="auto" w:fill="auto"/>
          </w:tcPr>
          <w:p w14:paraId="5705408F" w14:textId="77777777" w:rsidR="004A51B3" w:rsidRPr="00C807E2" w:rsidRDefault="004A51B3" w:rsidP="000125E3">
            <w:pPr>
              <w:jc w:val="center"/>
            </w:pPr>
          </w:p>
        </w:tc>
        <w:tc>
          <w:tcPr>
            <w:tcW w:w="323" w:type="pct"/>
            <w:shd w:val="clear" w:color="auto" w:fill="auto"/>
          </w:tcPr>
          <w:p w14:paraId="7F8A914D" w14:textId="77777777" w:rsidR="004A51B3" w:rsidRPr="00C807E2" w:rsidRDefault="004A51B3" w:rsidP="000125E3">
            <w:pPr>
              <w:jc w:val="center"/>
              <w:rPr>
                <w:b/>
              </w:rPr>
            </w:pPr>
          </w:p>
        </w:tc>
        <w:tc>
          <w:tcPr>
            <w:tcW w:w="325" w:type="pct"/>
            <w:shd w:val="clear" w:color="auto" w:fill="auto"/>
          </w:tcPr>
          <w:p w14:paraId="01F531A2" w14:textId="77777777" w:rsidR="004A51B3" w:rsidRPr="00C807E2" w:rsidRDefault="004A51B3" w:rsidP="000125E3">
            <w:pPr>
              <w:jc w:val="center"/>
              <w:rPr>
                <w:b/>
              </w:rPr>
            </w:pPr>
          </w:p>
        </w:tc>
        <w:tc>
          <w:tcPr>
            <w:tcW w:w="322" w:type="pct"/>
            <w:shd w:val="clear" w:color="auto" w:fill="auto"/>
          </w:tcPr>
          <w:p w14:paraId="367DD4AA" w14:textId="77777777" w:rsidR="004A51B3" w:rsidRPr="00C807E2" w:rsidRDefault="004A51B3" w:rsidP="000125E3">
            <w:pPr>
              <w:jc w:val="center"/>
              <w:rPr>
                <w:b/>
              </w:rPr>
            </w:pPr>
          </w:p>
        </w:tc>
        <w:tc>
          <w:tcPr>
            <w:tcW w:w="325" w:type="pct"/>
            <w:shd w:val="clear" w:color="auto" w:fill="auto"/>
          </w:tcPr>
          <w:p w14:paraId="14545C2C" w14:textId="77777777" w:rsidR="004A51B3" w:rsidRPr="00C807E2" w:rsidRDefault="004A51B3" w:rsidP="000125E3">
            <w:pPr>
              <w:jc w:val="center"/>
              <w:rPr>
                <w:b/>
              </w:rPr>
            </w:pPr>
          </w:p>
        </w:tc>
      </w:tr>
      <w:tr w:rsidR="004A51B3" w:rsidRPr="00C807E2" w14:paraId="32083789" w14:textId="77777777" w:rsidTr="00954495">
        <w:trPr>
          <w:trHeight w:val="510"/>
        </w:trPr>
        <w:tc>
          <w:tcPr>
            <w:tcW w:w="206" w:type="pct"/>
          </w:tcPr>
          <w:p w14:paraId="3319FCA2" w14:textId="77777777" w:rsidR="004A51B3" w:rsidRPr="000125E3" w:rsidRDefault="004A51B3" w:rsidP="000125E3">
            <w:pPr>
              <w:jc w:val="center"/>
            </w:pPr>
            <w:r w:rsidRPr="000125E3">
              <w:t>5.</w:t>
            </w:r>
          </w:p>
        </w:tc>
        <w:tc>
          <w:tcPr>
            <w:tcW w:w="862" w:type="pct"/>
            <w:shd w:val="clear" w:color="auto" w:fill="auto"/>
          </w:tcPr>
          <w:p w14:paraId="06FD9265" w14:textId="77777777" w:rsidR="004A51B3" w:rsidRPr="00C807E2" w:rsidRDefault="004A51B3" w:rsidP="000125E3">
            <w:pPr>
              <w:jc w:val="center"/>
              <w:rPr>
                <w:b/>
              </w:rPr>
            </w:pPr>
          </w:p>
        </w:tc>
        <w:tc>
          <w:tcPr>
            <w:tcW w:w="418" w:type="pct"/>
            <w:shd w:val="clear" w:color="auto" w:fill="auto"/>
          </w:tcPr>
          <w:p w14:paraId="48E5E15E" w14:textId="77777777" w:rsidR="004A51B3" w:rsidRPr="00C807E2" w:rsidRDefault="004A51B3" w:rsidP="000125E3">
            <w:pPr>
              <w:jc w:val="center"/>
            </w:pPr>
          </w:p>
        </w:tc>
        <w:tc>
          <w:tcPr>
            <w:tcW w:w="418" w:type="pct"/>
          </w:tcPr>
          <w:p w14:paraId="3603A13A" w14:textId="77777777" w:rsidR="004A51B3" w:rsidRPr="00C807E2" w:rsidRDefault="004A51B3" w:rsidP="000125E3">
            <w:pPr>
              <w:jc w:val="center"/>
            </w:pPr>
          </w:p>
        </w:tc>
        <w:tc>
          <w:tcPr>
            <w:tcW w:w="408" w:type="pct"/>
            <w:shd w:val="clear" w:color="auto" w:fill="auto"/>
          </w:tcPr>
          <w:p w14:paraId="444CEBE3" w14:textId="77777777" w:rsidR="004A51B3" w:rsidRPr="00C807E2" w:rsidRDefault="004A51B3" w:rsidP="000125E3">
            <w:pPr>
              <w:jc w:val="center"/>
            </w:pPr>
          </w:p>
        </w:tc>
        <w:tc>
          <w:tcPr>
            <w:tcW w:w="418" w:type="pct"/>
            <w:shd w:val="clear" w:color="auto" w:fill="auto"/>
          </w:tcPr>
          <w:p w14:paraId="560237AF" w14:textId="77777777" w:rsidR="004A51B3" w:rsidRPr="00C807E2" w:rsidRDefault="004A51B3" w:rsidP="000125E3">
            <w:pPr>
              <w:jc w:val="center"/>
            </w:pPr>
          </w:p>
        </w:tc>
        <w:tc>
          <w:tcPr>
            <w:tcW w:w="558" w:type="pct"/>
          </w:tcPr>
          <w:p w14:paraId="2E1F14B5" w14:textId="77777777" w:rsidR="004A51B3" w:rsidRPr="00C807E2" w:rsidRDefault="004A51B3" w:rsidP="000125E3">
            <w:pPr>
              <w:jc w:val="center"/>
            </w:pPr>
          </w:p>
        </w:tc>
        <w:tc>
          <w:tcPr>
            <w:tcW w:w="417" w:type="pct"/>
            <w:shd w:val="clear" w:color="auto" w:fill="auto"/>
          </w:tcPr>
          <w:p w14:paraId="796A3F50" w14:textId="77777777" w:rsidR="004A51B3" w:rsidRPr="00C807E2" w:rsidRDefault="004A51B3" w:rsidP="000125E3">
            <w:pPr>
              <w:jc w:val="center"/>
            </w:pPr>
          </w:p>
        </w:tc>
        <w:tc>
          <w:tcPr>
            <w:tcW w:w="323" w:type="pct"/>
            <w:shd w:val="clear" w:color="auto" w:fill="auto"/>
          </w:tcPr>
          <w:p w14:paraId="7C0BDEEA" w14:textId="77777777" w:rsidR="004A51B3" w:rsidRPr="00C807E2" w:rsidRDefault="004A51B3" w:rsidP="000125E3">
            <w:pPr>
              <w:jc w:val="center"/>
              <w:rPr>
                <w:b/>
              </w:rPr>
            </w:pPr>
          </w:p>
        </w:tc>
        <w:tc>
          <w:tcPr>
            <w:tcW w:w="325" w:type="pct"/>
            <w:shd w:val="clear" w:color="auto" w:fill="auto"/>
          </w:tcPr>
          <w:p w14:paraId="6E73A4C6" w14:textId="77777777" w:rsidR="004A51B3" w:rsidRPr="00C807E2" w:rsidRDefault="004A51B3" w:rsidP="000125E3">
            <w:pPr>
              <w:jc w:val="center"/>
              <w:rPr>
                <w:b/>
              </w:rPr>
            </w:pPr>
          </w:p>
        </w:tc>
        <w:tc>
          <w:tcPr>
            <w:tcW w:w="322" w:type="pct"/>
            <w:shd w:val="clear" w:color="auto" w:fill="auto"/>
          </w:tcPr>
          <w:p w14:paraId="6585442D" w14:textId="77777777" w:rsidR="004A51B3" w:rsidRPr="00C807E2" w:rsidRDefault="004A51B3" w:rsidP="000125E3">
            <w:pPr>
              <w:jc w:val="center"/>
              <w:rPr>
                <w:b/>
              </w:rPr>
            </w:pPr>
          </w:p>
        </w:tc>
        <w:tc>
          <w:tcPr>
            <w:tcW w:w="325" w:type="pct"/>
            <w:shd w:val="clear" w:color="auto" w:fill="auto"/>
          </w:tcPr>
          <w:p w14:paraId="4495631D" w14:textId="77777777" w:rsidR="004A51B3" w:rsidRPr="00C807E2" w:rsidRDefault="004A51B3" w:rsidP="000125E3">
            <w:pPr>
              <w:jc w:val="center"/>
              <w:rPr>
                <w:b/>
              </w:rPr>
            </w:pPr>
          </w:p>
        </w:tc>
      </w:tr>
      <w:tr w:rsidR="004A51B3" w:rsidRPr="00C807E2" w14:paraId="37F10554" w14:textId="77777777" w:rsidTr="00954495">
        <w:trPr>
          <w:trHeight w:val="510"/>
        </w:trPr>
        <w:tc>
          <w:tcPr>
            <w:tcW w:w="206" w:type="pct"/>
          </w:tcPr>
          <w:p w14:paraId="0047611C" w14:textId="77777777" w:rsidR="004A51B3" w:rsidRPr="000125E3" w:rsidRDefault="004A51B3" w:rsidP="000125E3">
            <w:pPr>
              <w:jc w:val="center"/>
            </w:pPr>
            <w:r w:rsidRPr="000125E3">
              <w:t>6.</w:t>
            </w:r>
          </w:p>
        </w:tc>
        <w:tc>
          <w:tcPr>
            <w:tcW w:w="862" w:type="pct"/>
            <w:shd w:val="clear" w:color="auto" w:fill="auto"/>
          </w:tcPr>
          <w:p w14:paraId="4D651695" w14:textId="77777777" w:rsidR="004A51B3" w:rsidRPr="00C807E2" w:rsidRDefault="004A51B3" w:rsidP="000125E3">
            <w:pPr>
              <w:jc w:val="center"/>
              <w:rPr>
                <w:b/>
              </w:rPr>
            </w:pPr>
          </w:p>
        </w:tc>
        <w:tc>
          <w:tcPr>
            <w:tcW w:w="418" w:type="pct"/>
            <w:shd w:val="clear" w:color="auto" w:fill="auto"/>
          </w:tcPr>
          <w:p w14:paraId="3A2040CD" w14:textId="77777777" w:rsidR="004A51B3" w:rsidRPr="00C807E2" w:rsidRDefault="004A51B3" w:rsidP="000125E3">
            <w:pPr>
              <w:jc w:val="center"/>
            </w:pPr>
          </w:p>
        </w:tc>
        <w:tc>
          <w:tcPr>
            <w:tcW w:w="418" w:type="pct"/>
          </w:tcPr>
          <w:p w14:paraId="0262C534" w14:textId="77777777" w:rsidR="004A51B3" w:rsidRPr="00C807E2" w:rsidRDefault="004A51B3" w:rsidP="000125E3">
            <w:pPr>
              <w:jc w:val="center"/>
            </w:pPr>
          </w:p>
        </w:tc>
        <w:tc>
          <w:tcPr>
            <w:tcW w:w="408" w:type="pct"/>
            <w:shd w:val="clear" w:color="auto" w:fill="auto"/>
          </w:tcPr>
          <w:p w14:paraId="22340F5E" w14:textId="77777777" w:rsidR="004A51B3" w:rsidRPr="00C807E2" w:rsidRDefault="004A51B3" w:rsidP="000125E3">
            <w:pPr>
              <w:jc w:val="center"/>
            </w:pPr>
          </w:p>
        </w:tc>
        <w:tc>
          <w:tcPr>
            <w:tcW w:w="418" w:type="pct"/>
            <w:shd w:val="clear" w:color="auto" w:fill="auto"/>
          </w:tcPr>
          <w:p w14:paraId="423E5AD3" w14:textId="77777777" w:rsidR="004A51B3" w:rsidRPr="00C807E2" w:rsidRDefault="004A51B3" w:rsidP="000125E3">
            <w:pPr>
              <w:jc w:val="center"/>
            </w:pPr>
          </w:p>
        </w:tc>
        <w:tc>
          <w:tcPr>
            <w:tcW w:w="558" w:type="pct"/>
          </w:tcPr>
          <w:p w14:paraId="6D2F1AAE" w14:textId="77777777" w:rsidR="004A51B3" w:rsidRPr="00C807E2" w:rsidRDefault="004A51B3" w:rsidP="000125E3">
            <w:pPr>
              <w:jc w:val="center"/>
            </w:pPr>
          </w:p>
        </w:tc>
        <w:tc>
          <w:tcPr>
            <w:tcW w:w="417" w:type="pct"/>
            <w:shd w:val="clear" w:color="auto" w:fill="auto"/>
          </w:tcPr>
          <w:p w14:paraId="431F70BC" w14:textId="77777777" w:rsidR="004A51B3" w:rsidRPr="00C807E2" w:rsidRDefault="004A51B3" w:rsidP="000125E3">
            <w:pPr>
              <w:jc w:val="center"/>
            </w:pPr>
          </w:p>
        </w:tc>
        <w:tc>
          <w:tcPr>
            <w:tcW w:w="323" w:type="pct"/>
            <w:shd w:val="clear" w:color="auto" w:fill="auto"/>
          </w:tcPr>
          <w:p w14:paraId="2834A8F3" w14:textId="77777777" w:rsidR="004A51B3" w:rsidRPr="00C807E2" w:rsidRDefault="004A51B3" w:rsidP="000125E3">
            <w:pPr>
              <w:jc w:val="center"/>
              <w:rPr>
                <w:b/>
              </w:rPr>
            </w:pPr>
          </w:p>
        </w:tc>
        <w:tc>
          <w:tcPr>
            <w:tcW w:w="325" w:type="pct"/>
            <w:shd w:val="clear" w:color="auto" w:fill="auto"/>
          </w:tcPr>
          <w:p w14:paraId="07424527" w14:textId="77777777" w:rsidR="004A51B3" w:rsidRPr="00C807E2" w:rsidRDefault="004A51B3" w:rsidP="000125E3">
            <w:pPr>
              <w:jc w:val="center"/>
              <w:rPr>
                <w:b/>
              </w:rPr>
            </w:pPr>
          </w:p>
        </w:tc>
        <w:tc>
          <w:tcPr>
            <w:tcW w:w="322" w:type="pct"/>
            <w:shd w:val="clear" w:color="auto" w:fill="auto"/>
          </w:tcPr>
          <w:p w14:paraId="1463989A" w14:textId="77777777" w:rsidR="004A51B3" w:rsidRPr="00C807E2" w:rsidRDefault="004A51B3" w:rsidP="000125E3">
            <w:pPr>
              <w:jc w:val="center"/>
              <w:rPr>
                <w:b/>
              </w:rPr>
            </w:pPr>
          </w:p>
        </w:tc>
        <w:tc>
          <w:tcPr>
            <w:tcW w:w="325" w:type="pct"/>
            <w:shd w:val="clear" w:color="auto" w:fill="auto"/>
          </w:tcPr>
          <w:p w14:paraId="4BE1FE99" w14:textId="77777777" w:rsidR="004A51B3" w:rsidRPr="00C807E2" w:rsidRDefault="004A51B3" w:rsidP="000125E3">
            <w:pPr>
              <w:jc w:val="center"/>
              <w:rPr>
                <w:b/>
              </w:rPr>
            </w:pPr>
          </w:p>
        </w:tc>
      </w:tr>
    </w:tbl>
    <w:p w14:paraId="346647E0" w14:textId="77777777" w:rsidR="004A51B3" w:rsidRPr="00C807E2" w:rsidRDefault="004A51B3" w:rsidP="004A51B3">
      <w:pPr>
        <w:pStyle w:val="Pagrindinistekstas"/>
        <w:spacing w:after="0"/>
        <w:jc w:val="center"/>
        <w:rPr>
          <w:lang w:val="lt-LT"/>
        </w:rPr>
      </w:pPr>
      <w:r>
        <w:rPr>
          <w:lang w:val="lt-LT"/>
        </w:rPr>
        <w:t>_______________________________</w:t>
      </w:r>
    </w:p>
    <w:sectPr w:rsidR="004A51B3" w:rsidRPr="00C807E2" w:rsidSect="005F6512">
      <w:pgSz w:w="16838" w:h="11906" w:orient="landscape" w:code="9"/>
      <w:pgMar w:top="851" w:right="425" w:bottom="567" w:left="992" w:header="567" w:footer="567" w:gutter="0"/>
      <w:paperSrc w:other="258"/>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52C4A" w14:textId="77777777" w:rsidR="006F2FE4" w:rsidRDefault="006F2FE4">
      <w:r>
        <w:separator/>
      </w:r>
    </w:p>
  </w:endnote>
  <w:endnote w:type="continuationSeparator" w:id="0">
    <w:p w14:paraId="0FB697C0" w14:textId="77777777" w:rsidR="006F2FE4" w:rsidRDefault="006F2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R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B525CC" w14:textId="77777777" w:rsidR="006F2FE4" w:rsidRDefault="006F2FE4">
      <w:r>
        <w:separator/>
      </w:r>
    </w:p>
  </w:footnote>
  <w:footnote w:type="continuationSeparator" w:id="0">
    <w:p w14:paraId="5ADB5EBA" w14:textId="77777777" w:rsidR="006F2FE4" w:rsidRDefault="006F2F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A0FDF6" w14:textId="77777777" w:rsidR="006B6CDB" w:rsidRDefault="006B6CDB">
    <w:pPr>
      <w:tabs>
        <w:tab w:val="center" w:pos="4320"/>
        <w:tab w:val="right" w:pos="8640"/>
      </w:tabs>
      <w:jc w:val="center"/>
      <w:rPr>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503710" w14:textId="77777777" w:rsidR="006B6CDB" w:rsidRDefault="006B6CDB">
    <w:pPr>
      <w:tabs>
        <w:tab w:val="center" w:pos="4320"/>
        <w:tab w:val="right" w:pos="86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6730BB6"/>
    <w:multiLevelType w:val="hybridMultilevel"/>
    <w:tmpl w:val="6FB6120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nsid w:val="6C9C5CB5"/>
    <w:multiLevelType w:val="hybridMultilevel"/>
    <w:tmpl w:val="D034F686"/>
    <w:lvl w:ilvl="0" w:tplc="906E305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3F4"/>
    <w:rsid w:val="000125E3"/>
    <w:rsid w:val="00033FBD"/>
    <w:rsid w:val="00041A23"/>
    <w:rsid w:val="000712FA"/>
    <w:rsid w:val="000E6864"/>
    <w:rsid w:val="0022200A"/>
    <w:rsid w:val="002C23F4"/>
    <w:rsid w:val="00312662"/>
    <w:rsid w:val="00315C06"/>
    <w:rsid w:val="003B72B4"/>
    <w:rsid w:val="003C3135"/>
    <w:rsid w:val="00443968"/>
    <w:rsid w:val="00470E83"/>
    <w:rsid w:val="004A51B3"/>
    <w:rsid w:val="004B3CD8"/>
    <w:rsid w:val="004C6CE9"/>
    <w:rsid w:val="005142C5"/>
    <w:rsid w:val="00545CAF"/>
    <w:rsid w:val="0054662E"/>
    <w:rsid w:val="00577553"/>
    <w:rsid w:val="005B58EE"/>
    <w:rsid w:val="006B6CDB"/>
    <w:rsid w:val="006C7E17"/>
    <w:rsid w:val="006F2FE4"/>
    <w:rsid w:val="006F4973"/>
    <w:rsid w:val="00741466"/>
    <w:rsid w:val="0076312E"/>
    <w:rsid w:val="007763A4"/>
    <w:rsid w:val="0078050B"/>
    <w:rsid w:val="00824A32"/>
    <w:rsid w:val="008342ED"/>
    <w:rsid w:val="008563BE"/>
    <w:rsid w:val="008A678D"/>
    <w:rsid w:val="008E087B"/>
    <w:rsid w:val="00900841"/>
    <w:rsid w:val="00907367"/>
    <w:rsid w:val="00954495"/>
    <w:rsid w:val="0096118A"/>
    <w:rsid w:val="00995254"/>
    <w:rsid w:val="009A3C3D"/>
    <w:rsid w:val="009C0151"/>
    <w:rsid w:val="009C0CAD"/>
    <w:rsid w:val="00A042FD"/>
    <w:rsid w:val="00A26966"/>
    <w:rsid w:val="00A33E6F"/>
    <w:rsid w:val="00A90969"/>
    <w:rsid w:val="00AA0042"/>
    <w:rsid w:val="00AB1F08"/>
    <w:rsid w:val="00B21F58"/>
    <w:rsid w:val="00B36097"/>
    <w:rsid w:val="00BC2093"/>
    <w:rsid w:val="00BF6F6B"/>
    <w:rsid w:val="00C02398"/>
    <w:rsid w:val="00C7699A"/>
    <w:rsid w:val="00C90E35"/>
    <w:rsid w:val="00CA1347"/>
    <w:rsid w:val="00CD1342"/>
    <w:rsid w:val="00D05704"/>
    <w:rsid w:val="00D50BC3"/>
    <w:rsid w:val="00D603D7"/>
    <w:rsid w:val="00D721D0"/>
    <w:rsid w:val="00DB50F8"/>
    <w:rsid w:val="00E0618C"/>
    <w:rsid w:val="00EA4BA2"/>
    <w:rsid w:val="00FF5D60"/>
    <w:rsid w:val="00FF6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CC3BC"/>
  <w15:docId w15:val="{E46CAB1B-F609-465A-BC74-8397E5257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AA0042"/>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rsid w:val="00AA0042"/>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AA0042"/>
    <w:rPr>
      <w:color w:val="808080"/>
    </w:rPr>
  </w:style>
  <w:style w:type="paragraph" w:styleId="Pagrindinistekstas">
    <w:name w:val="Body Text"/>
    <w:basedOn w:val="prastasis"/>
    <w:link w:val="PagrindinistekstasDiagrama"/>
    <w:rsid w:val="004A51B3"/>
    <w:pPr>
      <w:spacing w:after="120"/>
    </w:pPr>
    <w:rPr>
      <w:sz w:val="20"/>
      <w:lang w:val="en-AU" w:eastAsia="lt-LT"/>
    </w:rPr>
  </w:style>
  <w:style w:type="character" w:customStyle="1" w:styleId="PagrindinistekstasDiagrama">
    <w:name w:val="Pagrindinis tekstas Diagrama"/>
    <w:basedOn w:val="Numatytasispastraiposriftas"/>
    <w:link w:val="Pagrindinistekstas"/>
    <w:rsid w:val="004A51B3"/>
    <w:rPr>
      <w:sz w:val="20"/>
      <w:lang w:val="en-AU" w:eastAsia="lt-LT"/>
    </w:rPr>
  </w:style>
  <w:style w:type="paragraph" w:styleId="Sraopastraipa">
    <w:name w:val="List Paragraph"/>
    <w:basedOn w:val="prastasis"/>
    <w:uiPriority w:val="34"/>
    <w:qFormat/>
    <w:rsid w:val="00EA4BA2"/>
    <w:pPr>
      <w:ind w:left="720"/>
      <w:contextualSpacing/>
    </w:pPr>
    <w:rPr>
      <w:szCs w:val="24"/>
    </w:rPr>
  </w:style>
  <w:style w:type="table" w:styleId="Lentelstinklelis">
    <w:name w:val="Table Grid"/>
    <w:basedOn w:val="prastojilentel"/>
    <w:uiPriority w:val="59"/>
    <w:rsid w:val="00EA4BA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orat">
    <w:name w:val="footer"/>
    <w:basedOn w:val="prastasis"/>
    <w:link w:val="PoratDiagrama"/>
    <w:unhideWhenUsed/>
    <w:rsid w:val="00EA4BA2"/>
    <w:pPr>
      <w:tabs>
        <w:tab w:val="center" w:pos="4513"/>
        <w:tab w:val="right" w:pos="9026"/>
      </w:tabs>
    </w:pPr>
  </w:style>
  <w:style w:type="character" w:customStyle="1" w:styleId="PoratDiagrama">
    <w:name w:val="Poraštė Diagrama"/>
    <w:basedOn w:val="Numatytasispastraiposriftas"/>
    <w:link w:val="Porat"/>
    <w:rsid w:val="00EA4BA2"/>
  </w:style>
  <w:style w:type="character" w:styleId="Komentaronuoroda">
    <w:name w:val="annotation reference"/>
    <w:basedOn w:val="Numatytasispastraiposriftas"/>
    <w:semiHidden/>
    <w:unhideWhenUsed/>
    <w:rsid w:val="005B58EE"/>
    <w:rPr>
      <w:sz w:val="16"/>
      <w:szCs w:val="16"/>
    </w:rPr>
  </w:style>
  <w:style w:type="paragraph" w:styleId="Komentarotekstas">
    <w:name w:val="annotation text"/>
    <w:basedOn w:val="prastasis"/>
    <w:link w:val="KomentarotekstasDiagrama"/>
    <w:unhideWhenUsed/>
    <w:rsid w:val="005B58EE"/>
    <w:rPr>
      <w:sz w:val="20"/>
    </w:rPr>
  </w:style>
  <w:style w:type="character" w:customStyle="1" w:styleId="KomentarotekstasDiagrama">
    <w:name w:val="Komentaro tekstas Diagrama"/>
    <w:basedOn w:val="Numatytasispastraiposriftas"/>
    <w:link w:val="Komentarotekstas"/>
    <w:rsid w:val="005B58EE"/>
    <w:rPr>
      <w:sz w:val="20"/>
    </w:rPr>
  </w:style>
  <w:style w:type="paragraph" w:styleId="Komentarotema">
    <w:name w:val="annotation subject"/>
    <w:basedOn w:val="Komentarotekstas"/>
    <w:next w:val="Komentarotekstas"/>
    <w:link w:val="KomentarotemaDiagrama"/>
    <w:semiHidden/>
    <w:unhideWhenUsed/>
    <w:rsid w:val="005B58EE"/>
    <w:rPr>
      <w:b/>
      <w:bCs/>
    </w:rPr>
  </w:style>
  <w:style w:type="character" w:customStyle="1" w:styleId="KomentarotemaDiagrama">
    <w:name w:val="Komentaro tema Diagrama"/>
    <w:basedOn w:val="KomentarotekstasDiagrama"/>
    <w:link w:val="Komentarotema"/>
    <w:semiHidden/>
    <w:rsid w:val="005B58EE"/>
    <w:rPr>
      <w:b/>
      <w:bCs/>
      <w:sz w:val="20"/>
    </w:rPr>
  </w:style>
  <w:style w:type="paragraph" w:styleId="Debesliotekstas">
    <w:name w:val="Balloon Text"/>
    <w:basedOn w:val="prastasis"/>
    <w:link w:val="DebesliotekstasDiagrama"/>
    <w:semiHidden/>
    <w:unhideWhenUsed/>
    <w:rsid w:val="00A33E6F"/>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A33E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71159">
      <w:bodyDiv w:val="1"/>
      <w:marLeft w:val="0"/>
      <w:marRight w:val="0"/>
      <w:marTop w:val="0"/>
      <w:marBottom w:val="0"/>
      <w:divBdr>
        <w:top w:val="none" w:sz="0" w:space="0" w:color="auto"/>
        <w:left w:val="none" w:sz="0" w:space="0" w:color="auto"/>
        <w:bottom w:val="none" w:sz="0" w:space="0" w:color="auto"/>
        <w:right w:val="none" w:sz="0" w:space="0" w:color="auto"/>
      </w:divBdr>
      <w:divsChild>
        <w:div w:id="1765179271">
          <w:marLeft w:val="0"/>
          <w:marRight w:val="0"/>
          <w:marTop w:val="240"/>
          <w:marBottom w:val="240"/>
          <w:divBdr>
            <w:top w:val="none" w:sz="0" w:space="0" w:color="auto"/>
            <w:left w:val="none" w:sz="0" w:space="0" w:color="auto"/>
            <w:bottom w:val="none" w:sz="0" w:space="0" w:color="auto"/>
            <w:right w:val="none" w:sz="0" w:space="0" w:color="auto"/>
          </w:divBdr>
        </w:div>
        <w:div w:id="363868145">
          <w:marLeft w:val="0"/>
          <w:marRight w:val="0"/>
          <w:marTop w:val="240"/>
          <w:marBottom w:val="240"/>
          <w:divBdr>
            <w:top w:val="none" w:sz="0" w:space="0" w:color="auto"/>
            <w:left w:val="none" w:sz="0" w:space="0" w:color="auto"/>
            <w:bottom w:val="none" w:sz="0" w:space="0" w:color="auto"/>
            <w:right w:val="none" w:sz="0" w:space="0" w:color="auto"/>
          </w:divBdr>
        </w:div>
      </w:divsChild>
    </w:div>
    <w:div w:id="1588735916">
      <w:bodyDiv w:val="1"/>
      <w:marLeft w:val="0"/>
      <w:marRight w:val="0"/>
      <w:marTop w:val="0"/>
      <w:marBottom w:val="0"/>
      <w:divBdr>
        <w:top w:val="none" w:sz="0" w:space="0" w:color="auto"/>
        <w:left w:val="none" w:sz="0" w:space="0" w:color="auto"/>
        <w:bottom w:val="none" w:sz="0" w:space="0" w:color="auto"/>
        <w:right w:val="none" w:sz="0" w:space="0" w:color="auto"/>
      </w:divBdr>
      <w:divsChild>
        <w:div w:id="262609800">
          <w:marLeft w:val="0"/>
          <w:marRight w:val="0"/>
          <w:marTop w:val="0"/>
          <w:marBottom w:val="0"/>
          <w:divBdr>
            <w:top w:val="none" w:sz="0" w:space="0" w:color="auto"/>
            <w:left w:val="none" w:sz="0" w:space="0" w:color="auto"/>
            <w:bottom w:val="none" w:sz="0" w:space="0" w:color="auto"/>
            <w:right w:val="none" w:sz="0" w:space="0" w:color="auto"/>
          </w:divBdr>
          <w:divsChild>
            <w:div w:id="1581987485">
              <w:marLeft w:val="0"/>
              <w:marRight w:val="0"/>
              <w:marTop w:val="0"/>
              <w:marBottom w:val="0"/>
              <w:divBdr>
                <w:top w:val="none" w:sz="0" w:space="0" w:color="auto"/>
                <w:left w:val="none" w:sz="0" w:space="0" w:color="auto"/>
                <w:bottom w:val="none" w:sz="0" w:space="0" w:color="auto"/>
                <w:right w:val="none" w:sz="0" w:space="0" w:color="auto"/>
              </w:divBdr>
            </w:div>
            <w:div w:id="1141312503">
              <w:marLeft w:val="0"/>
              <w:marRight w:val="0"/>
              <w:marTop w:val="0"/>
              <w:marBottom w:val="0"/>
              <w:divBdr>
                <w:top w:val="none" w:sz="0" w:space="0" w:color="auto"/>
                <w:left w:val="none" w:sz="0" w:space="0" w:color="auto"/>
                <w:bottom w:val="none" w:sz="0" w:space="0" w:color="auto"/>
                <w:right w:val="none" w:sz="0" w:space="0" w:color="auto"/>
              </w:divBdr>
            </w:div>
            <w:div w:id="520436948">
              <w:marLeft w:val="0"/>
              <w:marRight w:val="0"/>
              <w:marTop w:val="0"/>
              <w:marBottom w:val="0"/>
              <w:divBdr>
                <w:top w:val="none" w:sz="0" w:space="0" w:color="auto"/>
                <w:left w:val="none" w:sz="0" w:space="0" w:color="auto"/>
                <w:bottom w:val="none" w:sz="0" w:space="0" w:color="auto"/>
                <w:right w:val="none" w:sz="0" w:space="0" w:color="auto"/>
              </w:divBdr>
            </w:div>
            <w:div w:id="709956056">
              <w:marLeft w:val="0"/>
              <w:marRight w:val="0"/>
              <w:marTop w:val="0"/>
              <w:marBottom w:val="0"/>
              <w:divBdr>
                <w:top w:val="none" w:sz="0" w:space="0" w:color="auto"/>
                <w:left w:val="none" w:sz="0" w:space="0" w:color="auto"/>
                <w:bottom w:val="none" w:sz="0" w:space="0" w:color="auto"/>
                <w:right w:val="none" w:sz="0" w:space="0" w:color="auto"/>
              </w:divBdr>
            </w:div>
            <w:div w:id="454719934">
              <w:marLeft w:val="0"/>
              <w:marRight w:val="0"/>
              <w:marTop w:val="0"/>
              <w:marBottom w:val="0"/>
              <w:divBdr>
                <w:top w:val="none" w:sz="0" w:space="0" w:color="auto"/>
                <w:left w:val="none" w:sz="0" w:space="0" w:color="auto"/>
                <w:bottom w:val="none" w:sz="0" w:space="0" w:color="auto"/>
                <w:right w:val="none" w:sz="0" w:space="0" w:color="auto"/>
              </w:divBdr>
            </w:div>
          </w:divsChild>
        </w:div>
        <w:div w:id="1098059631">
          <w:marLeft w:val="0"/>
          <w:marRight w:val="0"/>
          <w:marTop w:val="0"/>
          <w:marBottom w:val="0"/>
          <w:divBdr>
            <w:top w:val="none" w:sz="0" w:space="0" w:color="auto"/>
            <w:left w:val="none" w:sz="0" w:space="0" w:color="auto"/>
            <w:bottom w:val="none" w:sz="0" w:space="0" w:color="auto"/>
            <w:right w:val="none" w:sz="0" w:space="0" w:color="auto"/>
          </w:divBdr>
          <w:divsChild>
            <w:div w:id="1173179390">
              <w:marLeft w:val="0"/>
              <w:marRight w:val="0"/>
              <w:marTop w:val="0"/>
              <w:marBottom w:val="0"/>
              <w:divBdr>
                <w:top w:val="none" w:sz="0" w:space="0" w:color="auto"/>
                <w:left w:val="none" w:sz="0" w:space="0" w:color="auto"/>
                <w:bottom w:val="none" w:sz="0" w:space="0" w:color="auto"/>
                <w:right w:val="none" w:sz="0" w:space="0" w:color="auto"/>
              </w:divBdr>
            </w:div>
            <w:div w:id="1780221930">
              <w:marLeft w:val="0"/>
              <w:marRight w:val="0"/>
              <w:marTop w:val="0"/>
              <w:marBottom w:val="0"/>
              <w:divBdr>
                <w:top w:val="none" w:sz="0" w:space="0" w:color="auto"/>
                <w:left w:val="none" w:sz="0" w:space="0" w:color="auto"/>
                <w:bottom w:val="none" w:sz="0" w:space="0" w:color="auto"/>
                <w:right w:val="none" w:sz="0" w:space="0" w:color="auto"/>
              </w:divBdr>
            </w:div>
            <w:div w:id="516387682">
              <w:marLeft w:val="0"/>
              <w:marRight w:val="0"/>
              <w:marTop w:val="0"/>
              <w:marBottom w:val="0"/>
              <w:divBdr>
                <w:top w:val="none" w:sz="0" w:space="0" w:color="auto"/>
                <w:left w:val="none" w:sz="0" w:space="0" w:color="auto"/>
                <w:bottom w:val="none" w:sz="0" w:space="0" w:color="auto"/>
                <w:right w:val="none" w:sz="0" w:space="0" w:color="auto"/>
              </w:divBdr>
            </w:div>
            <w:div w:id="349726702">
              <w:marLeft w:val="0"/>
              <w:marRight w:val="0"/>
              <w:marTop w:val="0"/>
              <w:marBottom w:val="0"/>
              <w:divBdr>
                <w:top w:val="none" w:sz="0" w:space="0" w:color="auto"/>
                <w:left w:val="none" w:sz="0" w:space="0" w:color="auto"/>
                <w:bottom w:val="none" w:sz="0" w:space="0" w:color="auto"/>
                <w:right w:val="none" w:sz="0" w:space="0" w:color="auto"/>
              </w:divBdr>
            </w:div>
          </w:divsChild>
        </w:div>
        <w:div w:id="1234008248">
          <w:marLeft w:val="0"/>
          <w:marRight w:val="0"/>
          <w:marTop w:val="0"/>
          <w:marBottom w:val="0"/>
          <w:divBdr>
            <w:top w:val="none" w:sz="0" w:space="0" w:color="auto"/>
            <w:left w:val="none" w:sz="0" w:space="0" w:color="auto"/>
            <w:bottom w:val="none" w:sz="0" w:space="0" w:color="auto"/>
            <w:right w:val="none" w:sz="0" w:space="0" w:color="auto"/>
          </w:divBdr>
          <w:divsChild>
            <w:div w:id="917864425">
              <w:marLeft w:val="0"/>
              <w:marRight w:val="0"/>
              <w:marTop w:val="0"/>
              <w:marBottom w:val="0"/>
              <w:divBdr>
                <w:top w:val="none" w:sz="0" w:space="0" w:color="auto"/>
                <w:left w:val="none" w:sz="0" w:space="0" w:color="auto"/>
                <w:bottom w:val="none" w:sz="0" w:space="0" w:color="auto"/>
                <w:right w:val="none" w:sz="0" w:space="0" w:color="auto"/>
              </w:divBdr>
              <w:divsChild>
                <w:div w:id="863204721">
                  <w:marLeft w:val="0"/>
                  <w:marRight w:val="0"/>
                  <w:marTop w:val="0"/>
                  <w:marBottom w:val="0"/>
                  <w:divBdr>
                    <w:top w:val="none" w:sz="0" w:space="0" w:color="auto"/>
                    <w:left w:val="none" w:sz="0" w:space="0" w:color="auto"/>
                    <w:bottom w:val="none" w:sz="0" w:space="0" w:color="auto"/>
                    <w:right w:val="none" w:sz="0" w:space="0" w:color="auto"/>
                  </w:divBdr>
                </w:div>
                <w:div w:id="551231360">
                  <w:marLeft w:val="0"/>
                  <w:marRight w:val="0"/>
                  <w:marTop w:val="0"/>
                  <w:marBottom w:val="0"/>
                  <w:divBdr>
                    <w:top w:val="none" w:sz="0" w:space="0" w:color="auto"/>
                    <w:left w:val="none" w:sz="0" w:space="0" w:color="auto"/>
                    <w:bottom w:val="none" w:sz="0" w:space="0" w:color="auto"/>
                    <w:right w:val="none" w:sz="0" w:space="0" w:color="auto"/>
                  </w:divBdr>
                </w:div>
                <w:div w:id="95105762">
                  <w:marLeft w:val="0"/>
                  <w:marRight w:val="0"/>
                  <w:marTop w:val="0"/>
                  <w:marBottom w:val="0"/>
                  <w:divBdr>
                    <w:top w:val="none" w:sz="0" w:space="0" w:color="auto"/>
                    <w:left w:val="none" w:sz="0" w:space="0" w:color="auto"/>
                    <w:bottom w:val="none" w:sz="0" w:space="0" w:color="auto"/>
                    <w:right w:val="none" w:sz="0" w:space="0" w:color="auto"/>
                  </w:divBdr>
                </w:div>
                <w:div w:id="39670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94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521a314ee68d4302afc691e12e9c96e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67187-2285-4731-9218-F839EFE74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521a314ee68d4302afc691e12e9c96ee</Template>
  <TotalTime>1</TotalTime>
  <Pages>6</Pages>
  <Words>6770</Words>
  <Characters>3859</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DĖL KAIŠIADORIŲ RAJONO SAVIVALDYBĖS MĖGĖJŲ MENO KOLEKTYVŲ DALINIO FINANSAVIMO NUOSTATŲ PATVIRTINIMO</vt:lpstr>
    </vt:vector>
  </TitlesOfParts>
  <Manager>2025-06-27</Manager>
  <Company/>
  <LinksUpToDate>false</LinksUpToDate>
  <CharactersWithSpaces>10608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KAIŠIADORIŲ RAJONO SAVIVALDYBĖS MĖGĖJŲ MENO KOLEKTYVŲ DALINIO FINANSAVIMO NUOSTATŲ PATVIRTINIMO</dc:title>
  <dc:subject>V17E-182</dc:subject>
  <dc:creator>KAIŠIADORIŲ RAJONO SAVIVALDYBĖS TARYBA</dc:creator>
  <cp:lastModifiedBy>vakcinavimas2</cp:lastModifiedBy>
  <cp:revision>3</cp:revision>
  <cp:lastPrinted>2023-03-21T09:41:00Z</cp:lastPrinted>
  <dcterms:created xsi:type="dcterms:W3CDTF">2025-07-10T11:30:00Z</dcterms:created>
  <dcterms:modified xsi:type="dcterms:W3CDTF">2025-07-10T11:30:00Z</dcterms:modified>
  <cp:category>SPRENDIMAS</cp:category>
</cp:coreProperties>
</file>