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34C6" w:rsidRPr="00CC6C66" w:rsidRDefault="00B234C6" w:rsidP="00B234C6">
      <w:pPr>
        <w:pStyle w:val="Pavadinimas"/>
        <w:rPr>
          <w:lang w:val="lt-LT"/>
        </w:rPr>
      </w:pPr>
    </w:p>
    <w:p w:rsidR="00B234C6" w:rsidRPr="00CC6C66" w:rsidRDefault="00B234C6" w:rsidP="00B234C6">
      <w:pPr>
        <w:pStyle w:val="Pavadinimas"/>
        <w:rPr>
          <w:lang w:val="lt-LT"/>
        </w:rPr>
      </w:pPr>
    </w:p>
    <w:p w:rsidR="00B234C6" w:rsidRPr="00CC6C66" w:rsidRDefault="00B234C6" w:rsidP="00B234C6">
      <w:pPr>
        <w:pStyle w:val="Pavadinimas"/>
        <w:rPr>
          <w:sz w:val="28"/>
          <w:lang w:val="lt-LT"/>
        </w:rPr>
      </w:pPr>
      <w:r w:rsidRPr="00CC6C66">
        <w:rPr>
          <w:sz w:val="28"/>
          <w:lang w:val="lt-LT"/>
        </w:rPr>
        <w:t>KAIŠIADORIŲ RAJONO SAVIVALDYBĖS TARYBA</w:t>
      </w:r>
    </w:p>
    <w:p w:rsidR="00B234C6" w:rsidRPr="00CC6C66" w:rsidRDefault="00B234C6" w:rsidP="00B234C6">
      <w:pPr>
        <w:jc w:val="center"/>
        <w:rPr>
          <w:b/>
          <w:bCs/>
          <w:lang w:val="lt-LT"/>
        </w:rPr>
      </w:pPr>
    </w:p>
    <w:p w:rsidR="00B234C6" w:rsidRPr="00CC6C66" w:rsidRDefault="00B234C6" w:rsidP="00B234C6">
      <w:pPr>
        <w:jc w:val="center"/>
        <w:rPr>
          <w:b/>
          <w:bCs/>
          <w:lang w:val="lt-LT"/>
        </w:rPr>
      </w:pPr>
      <w:r w:rsidRPr="00CC6C66">
        <w:rPr>
          <w:b/>
          <w:bCs/>
          <w:lang w:val="lt-LT"/>
        </w:rPr>
        <w:t>SPRENDIMAS</w:t>
      </w:r>
    </w:p>
    <w:p w:rsidR="00B234C6" w:rsidRPr="00CC6C66" w:rsidRDefault="00B234C6" w:rsidP="00B234C6">
      <w:pPr>
        <w:jc w:val="center"/>
        <w:rPr>
          <w:b/>
          <w:bCs/>
          <w:lang w:val="lt-LT"/>
        </w:rPr>
      </w:pPr>
      <w:r w:rsidRPr="00CC6C66">
        <w:rPr>
          <w:b/>
          <w:bCs/>
          <w:lang w:val="lt-LT"/>
        </w:rPr>
        <w:t>DĖL GAT</w:t>
      </w:r>
      <w:r w:rsidR="008D5D8D" w:rsidRPr="00CC6C66">
        <w:rPr>
          <w:b/>
          <w:bCs/>
          <w:lang w:val="lt-LT"/>
        </w:rPr>
        <w:t>V</w:t>
      </w:r>
      <w:r w:rsidR="00494648" w:rsidRPr="00CC6C66">
        <w:rPr>
          <w:b/>
          <w:bCs/>
          <w:lang w:val="lt-LT"/>
        </w:rPr>
        <w:t>ĖS</w:t>
      </w:r>
      <w:r w:rsidR="00AA7E19" w:rsidRPr="00CC6C66">
        <w:rPr>
          <w:b/>
          <w:bCs/>
          <w:lang w:val="lt-LT"/>
        </w:rPr>
        <w:t xml:space="preserve"> </w:t>
      </w:r>
      <w:r w:rsidRPr="00CC6C66">
        <w:rPr>
          <w:b/>
          <w:bCs/>
          <w:lang w:val="lt-LT"/>
        </w:rPr>
        <w:t>GEOGRAFIN</w:t>
      </w:r>
      <w:r w:rsidR="00494648" w:rsidRPr="00CC6C66">
        <w:rPr>
          <w:b/>
          <w:bCs/>
          <w:lang w:val="lt-LT"/>
        </w:rPr>
        <w:t>ĖS</w:t>
      </w:r>
      <w:r w:rsidR="008D5D8D" w:rsidRPr="00CC6C66">
        <w:rPr>
          <w:b/>
          <w:bCs/>
          <w:lang w:val="lt-LT"/>
        </w:rPr>
        <w:t xml:space="preserve"> </w:t>
      </w:r>
      <w:r w:rsidRPr="00CC6C66">
        <w:rPr>
          <w:b/>
          <w:bCs/>
          <w:lang w:val="lt-LT"/>
        </w:rPr>
        <w:t>CHARA</w:t>
      </w:r>
      <w:r w:rsidR="005B1215" w:rsidRPr="00CC6C66">
        <w:rPr>
          <w:b/>
          <w:bCs/>
          <w:lang w:val="lt-LT"/>
        </w:rPr>
        <w:t>K</w:t>
      </w:r>
      <w:r w:rsidRPr="00CC6C66">
        <w:rPr>
          <w:b/>
          <w:bCs/>
          <w:lang w:val="lt-LT"/>
        </w:rPr>
        <w:t>TERISTIK</w:t>
      </w:r>
      <w:r w:rsidR="00494648" w:rsidRPr="00CC6C66">
        <w:rPr>
          <w:b/>
          <w:bCs/>
          <w:lang w:val="lt-LT"/>
        </w:rPr>
        <w:t>OS</w:t>
      </w:r>
      <w:r w:rsidR="008A2BF5" w:rsidRPr="00CC6C66">
        <w:rPr>
          <w:b/>
          <w:bCs/>
          <w:lang w:val="lt-LT"/>
        </w:rPr>
        <w:t xml:space="preserve"> </w:t>
      </w:r>
      <w:r w:rsidRPr="00CC6C66">
        <w:rPr>
          <w:b/>
          <w:bCs/>
          <w:lang w:val="lt-LT"/>
        </w:rPr>
        <w:t>PAKEITIMO</w:t>
      </w:r>
    </w:p>
    <w:p w:rsidR="009239A1" w:rsidRPr="00CC6C66" w:rsidRDefault="009239A1" w:rsidP="00B234C6">
      <w:pPr>
        <w:jc w:val="center"/>
        <w:rPr>
          <w:bCs/>
          <w:lang w:val="lt-LT"/>
        </w:rPr>
      </w:pPr>
    </w:p>
    <w:p w:rsidR="00B234C6" w:rsidRPr="00CC6C66" w:rsidRDefault="00B234C6" w:rsidP="00B234C6">
      <w:pPr>
        <w:jc w:val="center"/>
        <w:rPr>
          <w:lang w:val="lt-LT"/>
        </w:rPr>
      </w:pPr>
      <w:r w:rsidRPr="00CC6C66">
        <w:rPr>
          <w:lang w:val="lt-LT"/>
        </w:rPr>
        <w:t>20</w:t>
      </w:r>
      <w:r w:rsidR="005508D0" w:rsidRPr="00CC6C66">
        <w:rPr>
          <w:lang w:val="lt-LT"/>
        </w:rPr>
        <w:t>2</w:t>
      </w:r>
      <w:r w:rsidR="005B1215" w:rsidRPr="00CC6C66">
        <w:rPr>
          <w:lang w:val="lt-LT"/>
        </w:rPr>
        <w:t>2</w:t>
      </w:r>
      <w:r w:rsidRPr="00CC6C66">
        <w:rPr>
          <w:lang w:val="lt-LT"/>
        </w:rPr>
        <w:t xml:space="preserve"> m. </w:t>
      </w:r>
      <w:r w:rsidR="005B1215" w:rsidRPr="00CC6C66">
        <w:rPr>
          <w:lang w:val="lt-LT"/>
        </w:rPr>
        <w:t xml:space="preserve">                 </w:t>
      </w:r>
      <w:r w:rsidR="00A60766" w:rsidRPr="00CC6C66">
        <w:rPr>
          <w:lang w:val="lt-LT"/>
        </w:rPr>
        <w:t xml:space="preserve"> </w:t>
      </w:r>
      <w:r w:rsidRPr="00CC6C66">
        <w:rPr>
          <w:lang w:val="lt-LT"/>
        </w:rPr>
        <w:t>d. Nr.</w:t>
      </w:r>
      <w:r w:rsidR="005B1215" w:rsidRPr="00CC6C66">
        <w:rPr>
          <w:lang w:val="lt-LT"/>
        </w:rPr>
        <w:t xml:space="preserve"> V17E-</w:t>
      </w:r>
    </w:p>
    <w:p w:rsidR="00B234C6" w:rsidRPr="00CC6C66" w:rsidRDefault="00B234C6" w:rsidP="00B234C6">
      <w:pPr>
        <w:jc w:val="center"/>
        <w:rPr>
          <w:lang w:val="lt-LT"/>
        </w:rPr>
      </w:pPr>
      <w:r w:rsidRPr="00CC6C66">
        <w:rPr>
          <w:lang w:val="lt-LT"/>
        </w:rPr>
        <w:t>Kaišiadorys</w:t>
      </w:r>
    </w:p>
    <w:p w:rsidR="00B234C6" w:rsidRPr="00CC6C66" w:rsidRDefault="00B234C6" w:rsidP="005B1215">
      <w:pPr>
        <w:spacing w:line="360" w:lineRule="auto"/>
        <w:jc w:val="center"/>
        <w:rPr>
          <w:bCs/>
          <w:lang w:val="lt-LT"/>
        </w:rPr>
      </w:pPr>
      <w:bookmarkStart w:id="0" w:name="_GoBack"/>
      <w:bookmarkEnd w:id="0"/>
    </w:p>
    <w:p w:rsidR="00B234C6" w:rsidRPr="00CC6C66" w:rsidRDefault="00B234C6" w:rsidP="005B1215">
      <w:pPr>
        <w:spacing w:line="360" w:lineRule="auto"/>
        <w:ind w:firstLine="720"/>
        <w:jc w:val="both"/>
        <w:rPr>
          <w:lang w:val="lt-LT"/>
        </w:rPr>
      </w:pPr>
      <w:r w:rsidRPr="00CC6C66">
        <w:rPr>
          <w:lang w:val="lt-LT"/>
        </w:rPr>
        <w:t>Vadovaudamasi Lietuvos Respublikos vietos savivaldos įstatymo 16 straipsnio 2 dalies 34 punktu, Pavadinimų gatvėms, pastatams, statiniams ir kitiems objektams suteikimo, keitimo ir įtraukimo į apskaitą tvarkos apraš</w:t>
      </w:r>
      <w:r w:rsidR="00BD7094" w:rsidRPr="00CC6C66">
        <w:rPr>
          <w:lang w:val="lt-LT"/>
        </w:rPr>
        <w:t>o</w:t>
      </w:r>
      <w:r w:rsidRPr="00CC6C66">
        <w:rPr>
          <w:lang w:val="lt-LT"/>
        </w:rPr>
        <w:t>, patvirtint</w:t>
      </w:r>
      <w:r w:rsidR="00BD7094" w:rsidRPr="00CC6C66">
        <w:rPr>
          <w:lang w:val="lt-LT"/>
        </w:rPr>
        <w:t>o</w:t>
      </w:r>
      <w:r w:rsidRPr="00CC6C66">
        <w:rPr>
          <w:lang w:val="lt-LT"/>
        </w:rPr>
        <w:t xml:space="preserve"> Lietuvos Respublikos vidaus reikalų ministro 2011 m. sausio 25 d. įsakymu Nr. 1V-57 </w:t>
      </w:r>
      <w:r w:rsidR="00A570DF" w:rsidRPr="00CC6C66">
        <w:rPr>
          <w:lang w:val="lt-LT"/>
        </w:rPr>
        <w:t>„</w:t>
      </w:r>
      <w:r w:rsidR="003B217A" w:rsidRPr="00CC6C66">
        <w:rPr>
          <w:lang w:val="lt-LT"/>
        </w:rPr>
        <w:t>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A570DF" w:rsidRPr="00CC6C66">
        <w:rPr>
          <w:lang w:val="lt-LT"/>
        </w:rPr>
        <w:t>“</w:t>
      </w:r>
      <w:r w:rsidR="00964582" w:rsidRPr="00CC6C66">
        <w:rPr>
          <w:lang w:val="lt-LT"/>
        </w:rPr>
        <w:t>,</w:t>
      </w:r>
      <w:r w:rsidR="00BD7094" w:rsidRPr="00CC6C66">
        <w:rPr>
          <w:lang w:val="lt-LT"/>
        </w:rPr>
        <w:t xml:space="preserve"> 16.5 </w:t>
      </w:r>
      <w:r w:rsidR="00465EBC" w:rsidRPr="00CC6C66">
        <w:rPr>
          <w:lang w:val="lt-LT"/>
        </w:rPr>
        <w:t>pa</w:t>
      </w:r>
      <w:r w:rsidR="00BD7094" w:rsidRPr="00CC6C66">
        <w:rPr>
          <w:lang w:val="lt-LT"/>
        </w:rPr>
        <w:t>punk</w:t>
      </w:r>
      <w:r w:rsidR="00465EBC" w:rsidRPr="00CC6C66">
        <w:rPr>
          <w:lang w:val="lt-LT"/>
        </w:rPr>
        <w:t>či</w:t>
      </w:r>
      <w:r w:rsidR="00BD7094" w:rsidRPr="00CC6C66">
        <w:rPr>
          <w:lang w:val="lt-LT"/>
        </w:rPr>
        <w:t>u</w:t>
      </w:r>
      <w:r w:rsidRPr="00CC6C66">
        <w:rPr>
          <w:lang w:val="lt-LT"/>
        </w:rPr>
        <w:t xml:space="preserve">, </w:t>
      </w:r>
      <w:r w:rsidR="008343CC" w:rsidRPr="00CC6C66">
        <w:rPr>
          <w:lang w:val="lt-LT"/>
        </w:rPr>
        <w:t xml:space="preserve">atsižvelgdama į Lietuvos Respublikos Vyriausybės 2016 m. spalio 19 d. nutarimą </w:t>
      </w:r>
      <w:r w:rsidR="005B1215" w:rsidRPr="00CC6C66">
        <w:rPr>
          <w:lang w:val="lt-LT"/>
        </w:rPr>
        <w:br/>
      </w:r>
      <w:r w:rsidR="008343CC" w:rsidRPr="00CC6C66">
        <w:rPr>
          <w:lang w:val="lt-LT"/>
        </w:rPr>
        <w:t xml:space="preserve">Nr. 1043 „Dėl Kaišiadorių rajono savivaldybės gyvenamosios vietovės pavadinimo pakeitimo, gyvenamųjų vietovių nustatymo, panaikinimo ir teritorijų ribų nustatymo“, </w:t>
      </w:r>
      <w:r w:rsidRPr="00CC6C66">
        <w:rPr>
          <w:lang w:val="lt-LT"/>
        </w:rPr>
        <w:t xml:space="preserve">Kaišiadorių rajono savivaldybės taryba </w:t>
      </w:r>
      <w:r w:rsidR="00136F8D" w:rsidRPr="00136F8D">
        <w:rPr>
          <w:spacing w:val="60"/>
          <w:lang w:val="lt-LT"/>
        </w:rPr>
        <w:t>nusprendžia</w:t>
      </w:r>
      <w:r w:rsidR="00136F8D">
        <w:rPr>
          <w:lang w:val="lt-LT"/>
        </w:rPr>
        <w:t>,</w:t>
      </w:r>
    </w:p>
    <w:p w:rsidR="00147B88" w:rsidRPr="00CC6C66" w:rsidRDefault="00136F8D" w:rsidP="005B1215">
      <w:pPr>
        <w:pStyle w:val="Pagrindinistekstas2"/>
        <w:suppressAutoHyphens/>
        <w:spacing w:line="360" w:lineRule="auto"/>
        <w:ind w:firstLine="720"/>
        <w:rPr>
          <w:lang w:val="lt-LT"/>
        </w:rPr>
      </w:pPr>
      <w:r>
        <w:rPr>
          <w:lang w:val="lt-LT"/>
        </w:rPr>
        <w:t>p</w:t>
      </w:r>
      <w:r w:rsidR="00147B88" w:rsidRPr="00CC6C66">
        <w:rPr>
          <w:lang w:val="lt-LT"/>
        </w:rPr>
        <w:t xml:space="preserve">akeisti </w:t>
      </w:r>
      <w:r>
        <w:rPr>
          <w:lang w:val="lt-LT"/>
        </w:rPr>
        <w:t>Vėjų</w:t>
      </w:r>
      <w:r w:rsidR="00494648" w:rsidRPr="00CC6C66">
        <w:rPr>
          <w:lang w:val="lt-LT"/>
        </w:rPr>
        <w:t xml:space="preserve"> </w:t>
      </w:r>
      <w:r w:rsidR="00147B88" w:rsidRPr="00CC6C66">
        <w:rPr>
          <w:lang w:val="lt-LT"/>
        </w:rPr>
        <w:t xml:space="preserve">gatvės, esančios </w:t>
      </w:r>
      <w:r>
        <w:rPr>
          <w:lang w:val="lt-LT"/>
        </w:rPr>
        <w:t>Baniškių</w:t>
      </w:r>
      <w:r w:rsidR="00494648" w:rsidRPr="00CC6C66">
        <w:rPr>
          <w:lang w:val="lt-LT"/>
        </w:rPr>
        <w:t xml:space="preserve"> k</w:t>
      </w:r>
      <w:r w:rsidR="00432A8D" w:rsidRPr="00CC6C66">
        <w:rPr>
          <w:lang w:val="lt-LT"/>
        </w:rPr>
        <w:t xml:space="preserve">., </w:t>
      </w:r>
      <w:r>
        <w:rPr>
          <w:lang w:val="lt-LT"/>
        </w:rPr>
        <w:t>Rumšiškių</w:t>
      </w:r>
      <w:r w:rsidR="00432A8D" w:rsidRPr="00CC6C66">
        <w:rPr>
          <w:lang w:val="lt-LT"/>
        </w:rPr>
        <w:t xml:space="preserve"> sen.</w:t>
      </w:r>
      <w:r w:rsidR="00147B88" w:rsidRPr="00CC6C66">
        <w:rPr>
          <w:lang w:val="lt-LT"/>
        </w:rPr>
        <w:t xml:space="preserve">, geografinę charakteristiką pagal </w:t>
      </w:r>
      <w:r>
        <w:rPr>
          <w:lang w:val="lt-LT"/>
        </w:rPr>
        <w:t>Baniškių</w:t>
      </w:r>
      <w:r w:rsidR="00475CA0" w:rsidRPr="00CC6C66">
        <w:rPr>
          <w:lang w:val="lt-LT"/>
        </w:rPr>
        <w:t xml:space="preserve"> </w:t>
      </w:r>
      <w:r w:rsidR="00494648" w:rsidRPr="00CC6C66">
        <w:rPr>
          <w:lang w:val="lt-LT"/>
        </w:rPr>
        <w:t>k.</w:t>
      </w:r>
      <w:r w:rsidR="00147B88" w:rsidRPr="00CC6C66">
        <w:rPr>
          <w:lang w:val="lt-LT"/>
        </w:rPr>
        <w:t xml:space="preserve"> gatvių išdėstymo planą (pridedama).</w:t>
      </w:r>
    </w:p>
    <w:p w:rsidR="00753301" w:rsidRPr="00CC6C66" w:rsidRDefault="00753301" w:rsidP="00BF4E02">
      <w:pPr>
        <w:pStyle w:val="Pagrindinistekstas2"/>
        <w:suppressAutoHyphens/>
        <w:spacing w:line="360" w:lineRule="auto"/>
        <w:rPr>
          <w:lang w:val="lt-LT"/>
        </w:rPr>
      </w:pPr>
    </w:p>
    <w:p w:rsidR="00B234C6" w:rsidRPr="00CC6C66" w:rsidRDefault="00763CBF" w:rsidP="005B1215">
      <w:pPr>
        <w:pStyle w:val="Pagrindinistekstas2"/>
        <w:suppressAutoHyphens/>
        <w:spacing w:line="360" w:lineRule="auto"/>
        <w:ind w:firstLine="720"/>
        <w:rPr>
          <w:lang w:val="lt-LT"/>
        </w:rPr>
      </w:pPr>
      <w:r w:rsidRPr="00CC6C66">
        <w:rPr>
          <w:lang w:val="lt-LT"/>
        </w:rPr>
        <w:t>Šis sprendimas per vieną mėnesį nuo jo įsigaliojimo dienos gali būti skundžiamas Lietuvos administracinių ginčų komisijos Kauno apygardos skyriui (Laisvės al. 36, Kaunas) Lietuvos Respublikos ikiteisminio administracinių ginčų nagrinėjimo tvarkos įstatymo nustatyta tvarka arba Regionų apygardos administracinio teismo Kauno rūmams (A. Mickevičiaus g. 8A, Kaunas) Lietuvos Respublikos administracinių bylų teisenos įstatymo nustatyta tvarka.</w:t>
      </w:r>
    </w:p>
    <w:p w:rsidR="00675497" w:rsidRPr="00CC6C66" w:rsidRDefault="00675497" w:rsidP="00B234C6">
      <w:pPr>
        <w:jc w:val="both"/>
        <w:rPr>
          <w:lang w:val="lt-LT"/>
        </w:rPr>
      </w:pPr>
    </w:p>
    <w:p w:rsidR="005B1215" w:rsidRPr="00CC6C66" w:rsidRDefault="005B1215" w:rsidP="00B234C6">
      <w:pPr>
        <w:jc w:val="both"/>
        <w:rPr>
          <w:lang w:val="lt-LT"/>
        </w:rPr>
      </w:pPr>
    </w:p>
    <w:p w:rsidR="00B234C6" w:rsidRPr="00CC6C66" w:rsidRDefault="00675497" w:rsidP="00B234C6">
      <w:pPr>
        <w:jc w:val="both"/>
        <w:rPr>
          <w:lang w:val="lt-LT"/>
        </w:rPr>
      </w:pPr>
      <w:r w:rsidRPr="00CC6C66">
        <w:rPr>
          <w:lang w:val="lt-LT"/>
        </w:rPr>
        <w:t>S</w:t>
      </w:r>
      <w:r w:rsidR="00B234C6" w:rsidRPr="00CC6C66">
        <w:rPr>
          <w:lang w:val="lt-LT"/>
        </w:rPr>
        <w:t>avivaldybės meras</w:t>
      </w:r>
    </w:p>
    <w:p w:rsidR="005B1215" w:rsidRPr="00CC6C66" w:rsidRDefault="005B1215" w:rsidP="00B234C6">
      <w:pPr>
        <w:jc w:val="both"/>
        <w:rPr>
          <w:lang w:val="lt-LT"/>
        </w:rPr>
      </w:pPr>
    </w:p>
    <w:p w:rsidR="005B1215" w:rsidRPr="00CC6C66" w:rsidRDefault="005B1215" w:rsidP="005B1215">
      <w:pPr>
        <w:pStyle w:val="Paantrat"/>
        <w:rPr>
          <w:i w:val="0"/>
          <w:color w:val="auto"/>
          <w:lang w:val="lt-LT"/>
        </w:rPr>
      </w:pPr>
      <w:r w:rsidRPr="00CC6C66">
        <w:rPr>
          <w:color w:val="auto"/>
          <w:lang w:val="lt-LT"/>
        </w:rPr>
        <w:br w:type="page"/>
      </w:r>
    </w:p>
    <w:p w:rsidR="00860FDE" w:rsidRPr="00CC6C66" w:rsidRDefault="00CF4638" w:rsidP="00860FDE">
      <w:pPr>
        <w:jc w:val="center"/>
        <w:rPr>
          <w:b/>
          <w:bCs/>
          <w:lang w:val="lt-LT"/>
        </w:rPr>
      </w:pPr>
      <w:r w:rsidRPr="00CC6C66">
        <w:rPr>
          <w:b/>
          <w:bCs/>
          <w:lang w:val="lt-LT"/>
        </w:rPr>
        <w:lastRenderedPageBreak/>
        <w:t>SPRENDIMO</w:t>
      </w:r>
      <w:r w:rsidR="00B234C6" w:rsidRPr="00CC6C66">
        <w:rPr>
          <w:b/>
          <w:bCs/>
          <w:lang w:val="lt-LT"/>
        </w:rPr>
        <w:t xml:space="preserve"> „</w:t>
      </w:r>
      <w:r w:rsidR="00494648" w:rsidRPr="00CC6C66">
        <w:rPr>
          <w:b/>
          <w:bCs/>
          <w:lang w:val="lt-LT"/>
        </w:rPr>
        <w:t>DĖL GATVĖS GEOGRAFINĖS CHARAKTERISTIKOS PAKEITIMO</w:t>
      </w:r>
      <w:r w:rsidR="00432A8D" w:rsidRPr="00CC6C66">
        <w:rPr>
          <w:lang w:val="lt-LT"/>
        </w:rPr>
        <w:t>“</w:t>
      </w:r>
      <w:r w:rsidR="0097204A" w:rsidRPr="00CC6C66">
        <w:rPr>
          <w:b/>
          <w:bCs/>
          <w:lang w:val="lt-LT"/>
        </w:rPr>
        <w:t xml:space="preserve"> </w:t>
      </w:r>
      <w:r w:rsidR="00CC6C66" w:rsidRPr="00CC6C66">
        <w:rPr>
          <w:b/>
          <w:bCs/>
          <w:lang w:val="lt-LT"/>
        </w:rPr>
        <w:t>PROJEKTO</w:t>
      </w:r>
    </w:p>
    <w:p w:rsidR="00B234C6" w:rsidRPr="00CC6C66" w:rsidRDefault="00B234C6" w:rsidP="00860FDE">
      <w:pPr>
        <w:jc w:val="center"/>
        <w:rPr>
          <w:b/>
          <w:bCs/>
          <w:lang w:val="lt-LT"/>
        </w:rPr>
      </w:pPr>
      <w:r w:rsidRPr="00CC6C66">
        <w:rPr>
          <w:b/>
          <w:bCs/>
          <w:lang w:val="lt-LT"/>
        </w:rPr>
        <w:t>AIŠKINAMASIS RAŠTAS</w:t>
      </w:r>
    </w:p>
    <w:p w:rsidR="00B234C6" w:rsidRPr="00CC6C66" w:rsidRDefault="00B234C6" w:rsidP="00B234C6">
      <w:pPr>
        <w:jc w:val="center"/>
        <w:rPr>
          <w:lang w:val="lt-LT"/>
        </w:rPr>
      </w:pPr>
    </w:p>
    <w:p w:rsidR="00B234C6" w:rsidRPr="00CC6C66" w:rsidRDefault="00CC6C66" w:rsidP="00B234C6">
      <w:pPr>
        <w:jc w:val="center"/>
        <w:rPr>
          <w:lang w:val="lt-LT"/>
        </w:rPr>
      </w:pPr>
      <w:r>
        <w:rPr>
          <w:lang w:val="lt-LT"/>
        </w:rPr>
        <w:t>2022</w:t>
      </w:r>
      <w:r w:rsidR="00B234C6" w:rsidRPr="00CC6C66">
        <w:rPr>
          <w:lang w:val="lt-LT"/>
        </w:rPr>
        <w:t xml:space="preserve"> m. </w:t>
      </w:r>
      <w:r w:rsidR="00136F8D">
        <w:rPr>
          <w:lang w:val="lt-LT"/>
        </w:rPr>
        <w:t>birželio 15</w:t>
      </w:r>
      <w:r w:rsidR="00FC1401" w:rsidRPr="00CC6C66">
        <w:rPr>
          <w:lang w:val="lt-LT"/>
        </w:rPr>
        <w:t xml:space="preserve"> </w:t>
      </w:r>
      <w:r>
        <w:rPr>
          <w:lang w:val="lt-LT"/>
        </w:rPr>
        <w:t>d.</w:t>
      </w:r>
    </w:p>
    <w:p w:rsidR="00B234C6" w:rsidRPr="00CC6C66" w:rsidRDefault="00B234C6" w:rsidP="00B234C6">
      <w:pPr>
        <w:jc w:val="center"/>
        <w:rPr>
          <w:lang w:val="lt-LT"/>
        </w:rPr>
      </w:pPr>
      <w:r w:rsidRPr="00CC6C66">
        <w:rPr>
          <w:lang w:val="lt-LT"/>
        </w:rPr>
        <w:t>Kaišiadorys</w:t>
      </w:r>
    </w:p>
    <w:p w:rsidR="00B234C6" w:rsidRPr="00CC6C66" w:rsidRDefault="00B234C6" w:rsidP="00B234C6">
      <w:pPr>
        <w:pStyle w:val="Pagrindinistekstas"/>
        <w:spacing w:line="360" w:lineRule="auto"/>
        <w:ind w:firstLine="567"/>
        <w:rPr>
          <w:lang w:val="lt-LT"/>
        </w:rPr>
      </w:pPr>
    </w:p>
    <w:p w:rsidR="00CF4638" w:rsidRPr="00CC6C66" w:rsidRDefault="00CF4638" w:rsidP="00CF4638">
      <w:pPr>
        <w:pStyle w:val="Pagrindinistekstas"/>
        <w:spacing w:line="360" w:lineRule="auto"/>
        <w:ind w:firstLine="720"/>
        <w:rPr>
          <w:b/>
          <w:lang w:val="lt-LT"/>
        </w:rPr>
      </w:pPr>
      <w:r w:rsidRPr="00CC6C66">
        <w:rPr>
          <w:b/>
          <w:lang w:val="lt-LT"/>
        </w:rPr>
        <w:t>1. PROJEKTO TIKSLAI IR UŽDAVINIAI</w:t>
      </w:r>
    </w:p>
    <w:p w:rsidR="00CF4638" w:rsidRPr="00CC6C66" w:rsidRDefault="00CF4638" w:rsidP="00CF4638">
      <w:pPr>
        <w:pStyle w:val="Pagrindinistekstas"/>
        <w:spacing w:line="360" w:lineRule="auto"/>
        <w:ind w:firstLine="567"/>
        <w:rPr>
          <w:lang w:val="lt-LT"/>
        </w:rPr>
      </w:pPr>
      <w:r w:rsidRPr="00CC6C66">
        <w:rPr>
          <w:bCs/>
          <w:lang w:val="lt-LT"/>
        </w:rPr>
        <w:t xml:space="preserve">Projektas parengtas dėl esamos gatvės geografinės charakteristikos pakeitimo, </w:t>
      </w:r>
      <w:r w:rsidR="00136F8D">
        <w:rPr>
          <w:bCs/>
          <w:lang w:val="lt-LT"/>
        </w:rPr>
        <w:t xml:space="preserve">sutrumpinant ją iki </w:t>
      </w:r>
      <w:proofErr w:type="spellStart"/>
      <w:r w:rsidR="00136F8D">
        <w:rPr>
          <w:bCs/>
          <w:lang w:val="lt-LT"/>
        </w:rPr>
        <w:t>Jurgiškių</w:t>
      </w:r>
      <w:proofErr w:type="spellEnd"/>
      <w:r w:rsidR="00136F8D">
        <w:rPr>
          <w:bCs/>
          <w:lang w:val="lt-LT"/>
        </w:rPr>
        <w:t xml:space="preserve"> kaimo ribos</w:t>
      </w:r>
      <w:r w:rsidRPr="00CC6C66">
        <w:rPr>
          <w:bCs/>
          <w:lang w:val="lt-LT"/>
        </w:rPr>
        <w:t>.</w:t>
      </w:r>
    </w:p>
    <w:p w:rsidR="00CF4638" w:rsidRPr="00CC6C66" w:rsidRDefault="00CF4638" w:rsidP="00CF4638">
      <w:pPr>
        <w:spacing w:line="360" w:lineRule="auto"/>
        <w:ind w:firstLine="709"/>
        <w:jc w:val="both"/>
        <w:rPr>
          <w:b/>
          <w:lang w:val="lt-LT"/>
        </w:rPr>
      </w:pPr>
      <w:r w:rsidRPr="00CC6C66">
        <w:rPr>
          <w:b/>
          <w:lang w:val="lt-LT"/>
        </w:rPr>
        <w:t>2. LĖŠŲ POREIKIS IR</w:t>
      </w:r>
      <w:r w:rsidRPr="00CC6C66">
        <w:rPr>
          <w:lang w:val="lt-LT"/>
        </w:rPr>
        <w:t xml:space="preserve"> </w:t>
      </w:r>
      <w:r w:rsidRPr="00CC6C66">
        <w:rPr>
          <w:b/>
          <w:lang w:val="lt-LT"/>
        </w:rPr>
        <w:t>ŠALTINIAI</w:t>
      </w:r>
    </w:p>
    <w:p w:rsidR="00CF4638" w:rsidRPr="00CC6C66" w:rsidRDefault="00AF04BE" w:rsidP="00CF4638">
      <w:pPr>
        <w:spacing w:line="360" w:lineRule="auto"/>
        <w:ind w:firstLine="709"/>
        <w:jc w:val="both"/>
        <w:rPr>
          <w:lang w:val="lt-LT"/>
        </w:rPr>
      </w:pPr>
      <w:r w:rsidRPr="00CC6C66">
        <w:rPr>
          <w:lang w:val="lt-LT"/>
        </w:rPr>
        <w:t>Lėšų poreikio nėra.</w:t>
      </w:r>
    </w:p>
    <w:p w:rsidR="00CF4638" w:rsidRPr="00CC6C66" w:rsidRDefault="00CF4638" w:rsidP="00CF4638">
      <w:pPr>
        <w:spacing w:line="360" w:lineRule="auto"/>
        <w:ind w:firstLine="709"/>
        <w:jc w:val="both"/>
        <w:rPr>
          <w:b/>
          <w:lang w:val="lt-LT"/>
        </w:rPr>
      </w:pPr>
    </w:p>
    <w:p w:rsidR="00CF4638" w:rsidRPr="00CC6C66" w:rsidRDefault="00CF4638" w:rsidP="00CF4638">
      <w:pPr>
        <w:spacing w:line="360" w:lineRule="auto"/>
        <w:ind w:firstLine="709"/>
        <w:jc w:val="both"/>
        <w:rPr>
          <w:b/>
          <w:lang w:val="lt-LT"/>
        </w:rPr>
      </w:pPr>
      <w:r w:rsidRPr="00CC6C66">
        <w:rPr>
          <w:b/>
          <w:lang w:val="lt-LT"/>
        </w:rPr>
        <w:t>3. SIŪLOMOS TEISINIO REGULIAVIMO NUOSTATOS, LAUKIAMI REZULTATAI</w:t>
      </w:r>
      <w:r w:rsidR="00AF04BE" w:rsidRPr="00CC6C66">
        <w:rPr>
          <w:b/>
          <w:lang w:val="lt-LT"/>
        </w:rPr>
        <w:t>.</w:t>
      </w:r>
    </w:p>
    <w:p w:rsidR="00CF4638" w:rsidRPr="00CC6C66" w:rsidRDefault="00AF04BE" w:rsidP="00CF4638">
      <w:pPr>
        <w:spacing w:line="360" w:lineRule="auto"/>
        <w:ind w:firstLine="709"/>
        <w:jc w:val="both"/>
        <w:rPr>
          <w:lang w:val="lt-LT"/>
        </w:rPr>
      </w:pPr>
      <w:r w:rsidRPr="00CC6C66">
        <w:rPr>
          <w:lang w:val="lt-LT"/>
        </w:rPr>
        <w:t>Nėra.</w:t>
      </w:r>
    </w:p>
    <w:p w:rsidR="00CF4638" w:rsidRPr="00CC6C66" w:rsidRDefault="00CF4638" w:rsidP="00CF4638">
      <w:pPr>
        <w:spacing w:line="360" w:lineRule="auto"/>
        <w:ind w:firstLine="709"/>
        <w:jc w:val="both"/>
        <w:rPr>
          <w:b/>
          <w:lang w:val="lt-LT"/>
        </w:rPr>
      </w:pPr>
    </w:p>
    <w:p w:rsidR="00CF4638" w:rsidRPr="00CC6C66" w:rsidRDefault="00CF4638" w:rsidP="00CF4638">
      <w:pPr>
        <w:spacing w:line="360" w:lineRule="auto"/>
        <w:ind w:firstLine="709"/>
        <w:jc w:val="both"/>
        <w:rPr>
          <w:b/>
          <w:lang w:val="lt-LT"/>
        </w:rPr>
      </w:pPr>
      <w:r w:rsidRPr="00CC6C66">
        <w:rPr>
          <w:b/>
          <w:lang w:val="lt-LT"/>
        </w:rPr>
        <w:t>4. KITI SPRENDIMUI PRIIMTI REIKALINGI PAGRINDIMAI, SKAIČIAVIMAI AR PAAIŠKINIMAI</w:t>
      </w:r>
    </w:p>
    <w:p w:rsidR="00CF4638" w:rsidRDefault="00936D6D" w:rsidP="00136F8D">
      <w:pPr>
        <w:spacing w:line="360" w:lineRule="auto"/>
        <w:ind w:firstLine="720"/>
        <w:jc w:val="both"/>
        <w:rPr>
          <w:lang w:val="lt-LT"/>
        </w:rPr>
      </w:pPr>
      <w:r w:rsidRPr="00CC6C66">
        <w:rPr>
          <w:lang w:val="lt-LT"/>
        </w:rPr>
        <w:t xml:space="preserve">Sprendimo projekte siūloma pakeisti gatvės </w:t>
      </w:r>
      <w:r w:rsidR="00136F8D">
        <w:rPr>
          <w:lang w:val="lt-LT"/>
        </w:rPr>
        <w:t>pradžios</w:t>
      </w:r>
      <w:r w:rsidR="00D6779D" w:rsidRPr="00CC6C66">
        <w:rPr>
          <w:lang w:val="lt-LT"/>
        </w:rPr>
        <w:t xml:space="preserve"> taško vietą –</w:t>
      </w:r>
      <w:r w:rsidRPr="00CC6C66">
        <w:rPr>
          <w:lang w:val="lt-LT"/>
        </w:rPr>
        <w:t xml:space="preserve"> </w:t>
      </w:r>
      <w:r w:rsidR="00136F8D">
        <w:rPr>
          <w:lang w:val="lt-LT"/>
        </w:rPr>
        <w:t xml:space="preserve">pradėti gatvę nuo </w:t>
      </w:r>
      <w:proofErr w:type="spellStart"/>
      <w:r w:rsidR="00136F8D">
        <w:rPr>
          <w:lang w:val="lt-LT"/>
        </w:rPr>
        <w:t>Jurgiškių</w:t>
      </w:r>
      <w:proofErr w:type="spellEnd"/>
      <w:r w:rsidR="00136F8D">
        <w:rPr>
          <w:lang w:val="lt-LT"/>
        </w:rPr>
        <w:t xml:space="preserve"> kaimo</w:t>
      </w:r>
      <w:r w:rsidR="007F79A9">
        <w:rPr>
          <w:lang w:val="lt-LT"/>
        </w:rPr>
        <w:t xml:space="preserve"> ribos</w:t>
      </w:r>
      <w:r w:rsidRPr="00CC6C66">
        <w:rPr>
          <w:lang w:val="lt-LT"/>
        </w:rPr>
        <w:t>.</w:t>
      </w:r>
    </w:p>
    <w:p w:rsidR="00CF4638" w:rsidRPr="00CC6C66" w:rsidRDefault="00ED746D" w:rsidP="00136F8D">
      <w:pPr>
        <w:spacing w:line="360" w:lineRule="auto"/>
        <w:ind w:firstLine="720"/>
        <w:jc w:val="both"/>
        <w:rPr>
          <w:lang w:val="lt-LT"/>
        </w:rPr>
      </w:pPr>
      <w:r>
        <w:rPr>
          <w:lang w:val="lt-LT"/>
        </w:rPr>
        <w:t xml:space="preserve">Dalis Vėjų gatvės, esančios Baniškių kaime, sutampa su </w:t>
      </w:r>
      <w:proofErr w:type="spellStart"/>
      <w:r>
        <w:rPr>
          <w:lang w:val="lt-LT"/>
        </w:rPr>
        <w:t>Jurgiškių</w:t>
      </w:r>
      <w:proofErr w:type="spellEnd"/>
      <w:r>
        <w:rPr>
          <w:lang w:val="lt-LT"/>
        </w:rPr>
        <w:t xml:space="preserve"> kaimo riba. Atsiradus poreikiui </w:t>
      </w:r>
      <w:proofErr w:type="spellStart"/>
      <w:r>
        <w:rPr>
          <w:lang w:val="lt-LT"/>
        </w:rPr>
        <w:t>Jurgiškių</w:t>
      </w:r>
      <w:proofErr w:type="spellEnd"/>
      <w:r>
        <w:rPr>
          <w:lang w:val="lt-LT"/>
        </w:rPr>
        <w:t xml:space="preserve"> kaime suteikti numerius pastatams ir žemės sklypams, yra trumpinama Vėjų gatvė Baniškių kaime. Vadovaujantis </w:t>
      </w:r>
      <w:r w:rsidR="00936D6D" w:rsidRPr="00CC6C66">
        <w:rPr>
          <w:lang w:val="lt-LT"/>
        </w:rPr>
        <w:t>Pavadinimų gatvėms, pastatams, statiniams ir kitiems objektams suteikimo, keitimo ir įtraukimo į apskaitą tvarkos aprašo</w:t>
      </w:r>
      <w:r>
        <w:rPr>
          <w:lang w:val="lt-LT"/>
        </w:rPr>
        <w:t>,</w:t>
      </w:r>
      <w:r w:rsidR="00936D6D" w:rsidRPr="00CC6C66">
        <w:rPr>
          <w:lang w:val="lt-LT"/>
        </w:rPr>
        <w:t xml:space="preserve"> </w:t>
      </w:r>
      <w:r>
        <w:rPr>
          <w:lang w:val="lt-LT"/>
        </w:rPr>
        <w:t xml:space="preserve">10.4 papunkčiu, </w:t>
      </w:r>
      <w:r w:rsidRPr="00ED746D">
        <w:rPr>
          <w:color w:val="000000"/>
          <w:lang w:val="lt-LT" w:eastAsia="lt-LT"/>
        </w:rPr>
        <w:t>kai gatvė sutampa su kitos gyvenamosios vietovės (savivaldybės) riba ir pastatai, jų kompleksai ar korpusai yra abiejose gatvės pusėse, tokiai gatvei suteikiamas toks pats pavadinimas abiejose (abiejų savivaldybių) gyvenamosiose vietovėse</w:t>
      </w:r>
      <w:r w:rsidR="0055555F">
        <w:rPr>
          <w:color w:val="000000"/>
          <w:lang w:val="lt-LT" w:eastAsia="lt-LT"/>
        </w:rPr>
        <w:t xml:space="preserve">. Atsižvelgiant į tai, kad nekeisti </w:t>
      </w:r>
      <w:proofErr w:type="spellStart"/>
      <w:r w:rsidR="0055555F">
        <w:rPr>
          <w:color w:val="000000"/>
          <w:lang w:val="lt-LT" w:eastAsia="lt-LT"/>
        </w:rPr>
        <w:t>Jurgiškių</w:t>
      </w:r>
      <w:proofErr w:type="spellEnd"/>
      <w:r w:rsidR="0055555F">
        <w:rPr>
          <w:color w:val="000000"/>
          <w:lang w:val="lt-LT" w:eastAsia="lt-LT"/>
        </w:rPr>
        <w:t xml:space="preserve"> kaime suteiktų adresų objektų numeracijos yra keičiama Vėjų gatvės Baniškių kaime geografinė charakteristika.</w:t>
      </w:r>
    </w:p>
    <w:p w:rsidR="00CF4638" w:rsidRPr="00CC6C66" w:rsidRDefault="00CF4638" w:rsidP="00CF4638">
      <w:pPr>
        <w:jc w:val="both"/>
        <w:rPr>
          <w:lang w:val="lt-LT"/>
        </w:rPr>
      </w:pPr>
    </w:p>
    <w:p w:rsidR="00CF4638" w:rsidRPr="00CC6C66" w:rsidRDefault="00CF4638" w:rsidP="00CC6C66">
      <w:pPr>
        <w:jc w:val="both"/>
        <w:rPr>
          <w:lang w:val="lt-LT"/>
        </w:rPr>
      </w:pPr>
    </w:p>
    <w:p w:rsidR="00936D6D" w:rsidRPr="00CC6C66" w:rsidRDefault="00936D6D" w:rsidP="00CC6C66">
      <w:pPr>
        <w:pStyle w:val="Pagrindinistekstas"/>
        <w:spacing w:after="0"/>
        <w:rPr>
          <w:bCs/>
          <w:lang w:val="lt-LT"/>
        </w:rPr>
      </w:pPr>
      <w:r w:rsidRPr="00CC6C66">
        <w:rPr>
          <w:bCs/>
          <w:lang w:val="lt-LT"/>
        </w:rPr>
        <w:t xml:space="preserve">Statybos, infrastruktūros ir urbanistikos </w:t>
      </w:r>
      <w:r w:rsidR="00CC6C66">
        <w:rPr>
          <w:bCs/>
          <w:lang w:val="lt-LT"/>
        </w:rPr>
        <w:t>skyriaus</w:t>
      </w:r>
    </w:p>
    <w:p w:rsidR="00CF4638" w:rsidRDefault="00CC6C66" w:rsidP="00CC6C66">
      <w:pPr>
        <w:pStyle w:val="Pagrindinistekstas"/>
        <w:spacing w:after="0"/>
        <w:rPr>
          <w:bCs/>
          <w:lang w:val="lt-LT"/>
        </w:rPr>
      </w:pPr>
      <w:r>
        <w:rPr>
          <w:bCs/>
          <w:lang w:val="lt-LT"/>
        </w:rPr>
        <w:t>vyriausioji specialistė</w:t>
      </w:r>
      <w:r w:rsidR="00936D6D" w:rsidRPr="00CC6C66">
        <w:rPr>
          <w:bCs/>
          <w:lang w:val="lt-LT"/>
        </w:rPr>
        <w:tab/>
      </w:r>
      <w:r>
        <w:rPr>
          <w:bCs/>
          <w:lang w:val="lt-LT"/>
        </w:rPr>
        <w:tab/>
      </w:r>
      <w:r>
        <w:rPr>
          <w:bCs/>
          <w:lang w:val="lt-LT"/>
        </w:rPr>
        <w:tab/>
      </w:r>
      <w:r>
        <w:rPr>
          <w:bCs/>
          <w:lang w:val="lt-LT"/>
        </w:rPr>
        <w:tab/>
      </w:r>
      <w:r>
        <w:rPr>
          <w:bCs/>
          <w:lang w:val="lt-LT"/>
        </w:rPr>
        <w:tab/>
        <w:t xml:space="preserve">    Laura Slaninaitė</w:t>
      </w:r>
    </w:p>
    <w:p w:rsidR="00CC6C66" w:rsidRPr="00CC6C66" w:rsidRDefault="00CC6C66" w:rsidP="00CC6C66">
      <w:pPr>
        <w:pStyle w:val="Pagrindinistekstas"/>
        <w:spacing w:after="0"/>
        <w:rPr>
          <w:lang w:val="lt-LT"/>
        </w:rPr>
      </w:pPr>
    </w:p>
    <w:p w:rsidR="00B234C6" w:rsidRPr="00CC6C66" w:rsidRDefault="00B234C6" w:rsidP="00B234C6">
      <w:pPr>
        <w:pStyle w:val="Pagrindinistekstas"/>
        <w:spacing w:line="360" w:lineRule="auto"/>
        <w:ind w:firstLine="567"/>
        <w:rPr>
          <w:b/>
          <w:bCs/>
          <w:lang w:val="lt-LT"/>
        </w:rPr>
      </w:pPr>
    </w:p>
    <w:p w:rsidR="00B234C6" w:rsidRPr="00CC6C66" w:rsidRDefault="00B234C6" w:rsidP="00B234C6">
      <w:pPr>
        <w:spacing w:line="360" w:lineRule="auto"/>
        <w:jc w:val="both"/>
        <w:rPr>
          <w:lang w:val="lt-LT"/>
        </w:rPr>
        <w:sectPr w:rsidR="00B234C6" w:rsidRPr="00CC6C66" w:rsidSect="005B1215">
          <w:headerReference w:type="first" r:id="rId6"/>
          <w:footnotePr>
            <w:pos w:val="beneathText"/>
          </w:footnotePr>
          <w:pgSz w:w="11905" w:h="16837" w:code="9"/>
          <w:pgMar w:top="1134" w:right="567" w:bottom="1134" w:left="1701" w:header="567" w:footer="567" w:gutter="0"/>
          <w:pgNumType w:start="0"/>
          <w:cols w:space="1296"/>
          <w:titlePg/>
          <w:docGrid w:linePitch="360"/>
        </w:sectPr>
      </w:pPr>
    </w:p>
    <w:p w:rsidR="00D54953" w:rsidRPr="00CC6C66" w:rsidRDefault="0055555F" w:rsidP="00D9445D">
      <w:pPr>
        <w:rPr>
          <w:lang w:val="lt-LT"/>
        </w:rPr>
      </w:pPr>
      <w:r>
        <w:rPr>
          <w:noProof/>
          <w:lang w:val="lt-LT" w:eastAsia="lt-LT"/>
        </w:rPr>
        <w:lastRenderedPageBreak/>
        <w:drawing>
          <wp:inline distT="0" distB="0" distL="0" distR="0" wp14:anchorId="494B9DD1" wp14:editId="34B3233C">
            <wp:extent cx="10691495" cy="755142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0691495" cy="7551420"/>
                    </a:xfrm>
                    <a:prstGeom prst="rect">
                      <a:avLst/>
                    </a:prstGeom>
                  </pic:spPr>
                </pic:pic>
              </a:graphicData>
            </a:graphic>
          </wp:inline>
        </w:drawing>
      </w:r>
    </w:p>
    <w:sectPr w:rsidR="00D54953" w:rsidRPr="00CC6C66" w:rsidSect="007A363E">
      <w:headerReference w:type="default" r:id="rId8"/>
      <w:headerReference w:type="first" r:id="rId9"/>
      <w:footnotePr>
        <w:pos w:val="beneathText"/>
      </w:footnotePr>
      <w:pgSz w:w="16837" w:h="11905" w:orient="landscape" w:code="9"/>
      <w:pgMar w:top="0" w:right="0" w:bottom="0" w:left="0" w:header="0" w:footer="0" w:gutter="0"/>
      <w:paperSrc w:first="7"/>
      <w:pgNumType w:start="1"/>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0282" w:rsidRDefault="00E80282" w:rsidP="00B234C6">
      <w:r>
        <w:separator/>
      </w:r>
    </w:p>
  </w:endnote>
  <w:endnote w:type="continuationSeparator" w:id="0">
    <w:p w:rsidR="00E80282" w:rsidRDefault="00E80282" w:rsidP="00B23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0282" w:rsidRDefault="00E80282" w:rsidP="00B234C6">
      <w:r>
        <w:separator/>
      </w:r>
    </w:p>
  </w:footnote>
  <w:footnote w:type="continuationSeparator" w:id="0">
    <w:p w:rsidR="00E80282" w:rsidRDefault="00E80282" w:rsidP="00B234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1215" w:rsidRPr="005B1215" w:rsidRDefault="005B1215" w:rsidP="005B1215">
    <w:pPr>
      <w:pStyle w:val="Antrats"/>
      <w:jc w:val="right"/>
      <w:rPr>
        <w:b/>
        <w:lang w:val="lt-LT"/>
      </w:rPr>
    </w:pPr>
    <w:r w:rsidRPr="005B1215">
      <w:rPr>
        <w:b/>
        <w:lang w:val="lt-LT"/>
      </w:rPr>
      <w:t>Projektas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363E" w:rsidRPr="00D24B58" w:rsidRDefault="007A363E" w:rsidP="007A363E">
    <w:pPr>
      <w:pStyle w:val="Antrats"/>
      <w:rPr>
        <w:lang w:val="lt-LT"/>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363E" w:rsidRDefault="007A363E">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rawingGridHorizontalSpacing w:val="120"/>
  <w:displayHorizontalDrawingGridEvery w:val="0"/>
  <w:displayVerticalDrawingGridEvery w:val="2"/>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4C6"/>
    <w:rsid w:val="00006B2A"/>
    <w:rsid w:val="00035766"/>
    <w:rsid w:val="00041903"/>
    <w:rsid w:val="00046481"/>
    <w:rsid w:val="00047F7B"/>
    <w:rsid w:val="000519BE"/>
    <w:rsid w:val="00060A4F"/>
    <w:rsid w:val="000662AD"/>
    <w:rsid w:val="00081FA1"/>
    <w:rsid w:val="0009278A"/>
    <w:rsid w:val="000B193A"/>
    <w:rsid w:val="000B21D5"/>
    <w:rsid w:val="000B25B9"/>
    <w:rsid w:val="000C45BB"/>
    <w:rsid w:val="000D385F"/>
    <w:rsid w:val="000D5274"/>
    <w:rsid w:val="000E1406"/>
    <w:rsid w:val="000F1EE5"/>
    <w:rsid w:val="000F6F2B"/>
    <w:rsid w:val="00104968"/>
    <w:rsid w:val="00107F53"/>
    <w:rsid w:val="00124F2E"/>
    <w:rsid w:val="00125F94"/>
    <w:rsid w:val="001357BE"/>
    <w:rsid w:val="00136F8D"/>
    <w:rsid w:val="00143D7A"/>
    <w:rsid w:val="0014678C"/>
    <w:rsid w:val="00146D77"/>
    <w:rsid w:val="00147B88"/>
    <w:rsid w:val="00161A65"/>
    <w:rsid w:val="00162E84"/>
    <w:rsid w:val="001645C7"/>
    <w:rsid w:val="00172473"/>
    <w:rsid w:val="001745D9"/>
    <w:rsid w:val="00186500"/>
    <w:rsid w:val="00186C82"/>
    <w:rsid w:val="001A111B"/>
    <w:rsid w:val="001B0D45"/>
    <w:rsid w:val="001C7CCD"/>
    <w:rsid w:val="001E5A7B"/>
    <w:rsid w:val="001E5C49"/>
    <w:rsid w:val="001F4D97"/>
    <w:rsid w:val="001F6E75"/>
    <w:rsid w:val="00211829"/>
    <w:rsid w:val="00226F6E"/>
    <w:rsid w:val="0024123B"/>
    <w:rsid w:val="00242A47"/>
    <w:rsid w:val="00254D11"/>
    <w:rsid w:val="002563FE"/>
    <w:rsid w:val="00263B40"/>
    <w:rsid w:val="00266643"/>
    <w:rsid w:val="00267159"/>
    <w:rsid w:val="0027427B"/>
    <w:rsid w:val="00284271"/>
    <w:rsid w:val="00287DE6"/>
    <w:rsid w:val="002A70A0"/>
    <w:rsid w:val="002E344D"/>
    <w:rsid w:val="002E6952"/>
    <w:rsid w:val="002F2A28"/>
    <w:rsid w:val="002F2F81"/>
    <w:rsid w:val="00302282"/>
    <w:rsid w:val="00310920"/>
    <w:rsid w:val="00317CF6"/>
    <w:rsid w:val="00321F26"/>
    <w:rsid w:val="0032696B"/>
    <w:rsid w:val="00326A94"/>
    <w:rsid w:val="003502C6"/>
    <w:rsid w:val="00360A32"/>
    <w:rsid w:val="003662B3"/>
    <w:rsid w:val="003776C1"/>
    <w:rsid w:val="00380050"/>
    <w:rsid w:val="003937BE"/>
    <w:rsid w:val="003A5CF0"/>
    <w:rsid w:val="003B217A"/>
    <w:rsid w:val="003B3685"/>
    <w:rsid w:val="003C3DAE"/>
    <w:rsid w:val="003D1B52"/>
    <w:rsid w:val="003D1B86"/>
    <w:rsid w:val="003D1DD4"/>
    <w:rsid w:val="003E0CF2"/>
    <w:rsid w:val="003F0B0A"/>
    <w:rsid w:val="003F534D"/>
    <w:rsid w:val="00402165"/>
    <w:rsid w:val="0040297A"/>
    <w:rsid w:val="00403FCA"/>
    <w:rsid w:val="00412590"/>
    <w:rsid w:val="00415D63"/>
    <w:rsid w:val="00432A8D"/>
    <w:rsid w:val="0044370C"/>
    <w:rsid w:val="00454C52"/>
    <w:rsid w:val="004630CB"/>
    <w:rsid w:val="00465EBC"/>
    <w:rsid w:val="00470830"/>
    <w:rsid w:val="00475CA0"/>
    <w:rsid w:val="00477AC0"/>
    <w:rsid w:val="00484E6C"/>
    <w:rsid w:val="00494648"/>
    <w:rsid w:val="004B1416"/>
    <w:rsid w:val="004B2B5F"/>
    <w:rsid w:val="004B3AFC"/>
    <w:rsid w:val="004D2AD6"/>
    <w:rsid w:val="004D7BA3"/>
    <w:rsid w:val="004F060A"/>
    <w:rsid w:val="00503631"/>
    <w:rsid w:val="0050647E"/>
    <w:rsid w:val="005235E5"/>
    <w:rsid w:val="00533920"/>
    <w:rsid w:val="005367BC"/>
    <w:rsid w:val="0054458D"/>
    <w:rsid w:val="00544D68"/>
    <w:rsid w:val="005470B1"/>
    <w:rsid w:val="005508D0"/>
    <w:rsid w:val="0055555F"/>
    <w:rsid w:val="00557050"/>
    <w:rsid w:val="0056688D"/>
    <w:rsid w:val="00570F14"/>
    <w:rsid w:val="0057337E"/>
    <w:rsid w:val="005808EC"/>
    <w:rsid w:val="005835B7"/>
    <w:rsid w:val="0058493B"/>
    <w:rsid w:val="00585663"/>
    <w:rsid w:val="00586C9D"/>
    <w:rsid w:val="005939D8"/>
    <w:rsid w:val="00595D5F"/>
    <w:rsid w:val="00596958"/>
    <w:rsid w:val="005A5D93"/>
    <w:rsid w:val="005B1215"/>
    <w:rsid w:val="005B2E62"/>
    <w:rsid w:val="005B40C7"/>
    <w:rsid w:val="005D1746"/>
    <w:rsid w:val="005D19C8"/>
    <w:rsid w:val="005D67E6"/>
    <w:rsid w:val="005E2D73"/>
    <w:rsid w:val="005E5851"/>
    <w:rsid w:val="005E77FC"/>
    <w:rsid w:val="005F34AC"/>
    <w:rsid w:val="00600A3D"/>
    <w:rsid w:val="00611333"/>
    <w:rsid w:val="00613D42"/>
    <w:rsid w:val="00615328"/>
    <w:rsid w:val="00626382"/>
    <w:rsid w:val="00627AEC"/>
    <w:rsid w:val="0063145E"/>
    <w:rsid w:val="00644FB1"/>
    <w:rsid w:val="00646212"/>
    <w:rsid w:val="006636FB"/>
    <w:rsid w:val="006664DF"/>
    <w:rsid w:val="00675497"/>
    <w:rsid w:val="00685BC4"/>
    <w:rsid w:val="00695115"/>
    <w:rsid w:val="006A1EAF"/>
    <w:rsid w:val="006B0C69"/>
    <w:rsid w:val="006C4D84"/>
    <w:rsid w:val="006D0578"/>
    <w:rsid w:val="006D217C"/>
    <w:rsid w:val="006D4992"/>
    <w:rsid w:val="006F785C"/>
    <w:rsid w:val="0070343C"/>
    <w:rsid w:val="00705A82"/>
    <w:rsid w:val="00722A9E"/>
    <w:rsid w:val="007239B2"/>
    <w:rsid w:val="00723A79"/>
    <w:rsid w:val="00723AA9"/>
    <w:rsid w:val="007477D2"/>
    <w:rsid w:val="00753301"/>
    <w:rsid w:val="00757E2F"/>
    <w:rsid w:val="00763CBF"/>
    <w:rsid w:val="00782405"/>
    <w:rsid w:val="00796200"/>
    <w:rsid w:val="007A363E"/>
    <w:rsid w:val="007A4857"/>
    <w:rsid w:val="007B1510"/>
    <w:rsid w:val="007C26E0"/>
    <w:rsid w:val="007C2C96"/>
    <w:rsid w:val="007E481A"/>
    <w:rsid w:val="007F79A9"/>
    <w:rsid w:val="008125A0"/>
    <w:rsid w:val="00817532"/>
    <w:rsid w:val="008343CC"/>
    <w:rsid w:val="008438BA"/>
    <w:rsid w:val="00844CB0"/>
    <w:rsid w:val="008478DC"/>
    <w:rsid w:val="00850529"/>
    <w:rsid w:val="00851B06"/>
    <w:rsid w:val="00860FDE"/>
    <w:rsid w:val="0086504B"/>
    <w:rsid w:val="008953E9"/>
    <w:rsid w:val="008A2BF5"/>
    <w:rsid w:val="008A548F"/>
    <w:rsid w:val="008C054D"/>
    <w:rsid w:val="008D5D8D"/>
    <w:rsid w:val="008E146B"/>
    <w:rsid w:val="008E4F50"/>
    <w:rsid w:val="008E5A86"/>
    <w:rsid w:val="008F32CF"/>
    <w:rsid w:val="00900E6B"/>
    <w:rsid w:val="009239A1"/>
    <w:rsid w:val="00924EA8"/>
    <w:rsid w:val="00930E61"/>
    <w:rsid w:val="009319F5"/>
    <w:rsid w:val="00932461"/>
    <w:rsid w:val="00934E63"/>
    <w:rsid w:val="00935E9A"/>
    <w:rsid w:val="00936D6D"/>
    <w:rsid w:val="00940235"/>
    <w:rsid w:val="0095633C"/>
    <w:rsid w:val="0096423A"/>
    <w:rsid w:val="00964582"/>
    <w:rsid w:val="00965195"/>
    <w:rsid w:val="00967E12"/>
    <w:rsid w:val="0097204A"/>
    <w:rsid w:val="00981F94"/>
    <w:rsid w:val="00983113"/>
    <w:rsid w:val="00992AA7"/>
    <w:rsid w:val="009A2179"/>
    <w:rsid w:val="009C0CBD"/>
    <w:rsid w:val="009D3928"/>
    <w:rsid w:val="009D67F8"/>
    <w:rsid w:val="009F78D8"/>
    <w:rsid w:val="00A0295A"/>
    <w:rsid w:val="00A12F8F"/>
    <w:rsid w:val="00A34951"/>
    <w:rsid w:val="00A53E21"/>
    <w:rsid w:val="00A570DF"/>
    <w:rsid w:val="00A60766"/>
    <w:rsid w:val="00A66178"/>
    <w:rsid w:val="00A6627E"/>
    <w:rsid w:val="00A66AEA"/>
    <w:rsid w:val="00A72E99"/>
    <w:rsid w:val="00A75599"/>
    <w:rsid w:val="00A90250"/>
    <w:rsid w:val="00AA6619"/>
    <w:rsid w:val="00AA6668"/>
    <w:rsid w:val="00AA7E19"/>
    <w:rsid w:val="00AB7C6E"/>
    <w:rsid w:val="00AC255D"/>
    <w:rsid w:val="00AC4EDC"/>
    <w:rsid w:val="00AD0AC1"/>
    <w:rsid w:val="00AF04BE"/>
    <w:rsid w:val="00AF165B"/>
    <w:rsid w:val="00AF6772"/>
    <w:rsid w:val="00B02109"/>
    <w:rsid w:val="00B14628"/>
    <w:rsid w:val="00B15A87"/>
    <w:rsid w:val="00B234C6"/>
    <w:rsid w:val="00B3275C"/>
    <w:rsid w:val="00B43B9D"/>
    <w:rsid w:val="00B43FBE"/>
    <w:rsid w:val="00B52FC6"/>
    <w:rsid w:val="00B64E7B"/>
    <w:rsid w:val="00B67D50"/>
    <w:rsid w:val="00B71180"/>
    <w:rsid w:val="00B73AD6"/>
    <w:rsid w:val="00B83FB9"/>
    <w:rsid w:val="00B95C14"/>
    <w:rsid w:val="00BA070A"/>
    <w:rsid w:val="00BA28F8"/>
    <w:rsid w:val="00BA3DCD"/>
    <w:rsid w:val="00BB44E8"/>
    <w:rsid w:val="00BB5132"/>
    <w:rsid w:val="00BB5F13"/>
    <w:rsid w:val="00BC4427"/>
    <w:rsid w:val="00BD7094"/>
    <w:rsid w:val="00BE31FE"/>
    <w:rsid w:val="00BF4E02"/>
    <w:rsid w:val="00BF5AC2"/>
    <w:rsid w:val="00BF725C"/>
    <w:rsid w:val="00C026BD"/>
    <w:rsid w:val="00C02BA1"/>
    <w:rsid w:val="00C11D2A"/>
    <w:rsid w:val="00C21F8A"/>
    <w:rsid w:val="00C25251"/>
    <w:rsid w:val="00C25D46"/>
    <w:rsid w:val="00C35C31"/>
    <w:rsid w:val="00C366DE"/>
    <w:rsid w:val="00C50E09"/>
    <w:rsid w:val="00C51501"/>
    <w:rsid w:val="00C632C3"/>
    <w:rsid w:val="00C677C7"/>
    <w:rsid w:val="00C7280F"/>
    <w:rsid w:val="00C83440"/>
    <w:rsid w:val="00C8449F"/>
    <w:rsid w:val="00C94032"/>
    <w:rsid w:val="00CA7C70"/>
    <w:rsid w:val="00CB70E6"/>
    <w:rsid w:val="00CB74A1"/>
    <w:rsid w:val="00CC6C66"/>
    <w:rsid w:val="00CD0D82"/>
    <w:rsid w:val="00CD57CC"/>
    <w:rsid w:val="00CE02EE"/>
    <w:rsid w:val="00CE2B56"/>
    <w:rsid w:val="00CE620E"/>
    <w:rsid w:val="00CF018D"/>
    <w:rsid w:val="00CF4638"/>
    <w:rsid w:val="00D0474D"/>
    <w:rsid w:val="00D24B58"/>
    <w:rsid w:val="00D26FD6"/>
    <w:rsid w:val="00D47BE9"/>
    <w:rsid w:val="00D54144"/>
    <w:rsid w:val="00D54953"/>
    <w:rsid w:val="00D6405F"/>
    <w:rsid w:val="00D6779D"/>
    <w:rsid w:val="00D81DB0"/>
    <w:rsid w:val="00D91362"/>
    <w:rsid w:val="00D93967"/>
    <w:rsid w:val="00D9445D"/>
    <w:rsid w:val="00DA7BA4"/>
    <w:rsid w:val="00DB3A97"/>
    <w:rsid w:val="00DC6FEA"/>
    <w:rsid w:val="00DD3A57"/>
    <w:rsid w:val="00DD7B97"/>
    <w:rsid w:val="00DE26D9"/>
    <w:rsid w:val="00DE3684"/>
    <w:rsid w:val="00DE76AC"/>
    <w:rsid w:val="00E001DB"/>
    <w:rsid w:val="00E2400C"/>
    <w:rsid w:val="00E24546"/>
    <w:rsid w:val="00E26F7F"/>
    <w:rsid w:val="00E513D7"/>
    <w:rsid w:val="00E725B4"/>
    <w:rsid w:val="00E80282"/>
    <w:rsid w:val="00E87321"/>
    <w:rsid w:val="00EA63E5"/>
    <w:rsid w:val="00ED746D"/>
    <w:rsid w:val="00EE5257"/>
    <w:rsid w:val="00EF0E90"/>
    <w:rsid w:val="00F00EB1"/>
    <w:rsid w:val="00F73BED"/>
    <w:rsid w:val="00F80A67"/>
    <w:rsid w:val="00F94299"/>
    <w:rsid w:val="00FA3133"/>
    <w:rsid w:val="00FA4FCC"/>
    <w:rsid w:val="00FB035C"/>
    <w:rsid w:val="00FB52E4"/>
    <w:rsid w:val="00FB605B"/>
    <w:rsid w:val="00FB6CEA"/>
    <w:rsid w:val="00FC1401"/>
    <w:rsid w:val="00FD128E"/>
    <w:rsid w:val="00FD2D09"/>
    <w:rsid w:val="00FE46D3"/>
    <w:rsid w:val="00FF2EF6"/>
    <w:rsid w:val="00FF3074"/>
    <w:rsid w:val="00FF4360"/>
    <w:rsid w:val="00FF6A5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9FAE6BA-2061-4693-83DF-4DBEC9889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B234C6"/>
    <w:pPr>
      <w:suppressAutoHyphens/>
    </w:pPr>
    <w:rPr>
      <w:rFonts w:ascii="Times New Roman" w:eastAsia="Times New Roman" w:hAnsi="Times New Roman"/>
      <w:sz w:val="24"/>
      <w:szCs w:val="24"/>
      <w:lang w:val="en-US"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semiHidden/>
    <w:rsid w:val="00B234C6"/>
    <w:pPr>
      <w:spacing w:after="120"/>
    </w:pPr>
  </w:style>
  <w:style w:type="character" w:customStyle="1" w:styleId="PagrindinistekstasDiagrama">
    <w:name w:val="Pagrindinis tekstas Diagrama"/>
    <w:link w:val="Pagrindinistekstas"/>
    <w:semiHidden/>
    <w:rsid w:val="00B234C6"/>
    <w:rPr>
      <w:rFonts w:ascii="Times New Roman" w:eastAsia="Times New Roman" w:hAnsi="Times New Roman" w:cs="Times New Roman"/>
      <w:sz w:val="24"/>
      <w:szCs w:val="24"/>
      <w:lang w:val="en-US" w:eastAsia="ar-SA"/>
    </w:rPr>
  </w:style>
  <w:style w:type="paragraph" w:styleId="Pavadinimas">
    <w:name w:val="Title"/>
    <w:basedOn w:val="prastasis"/>
    <w:next w:val="Paantrat"/>
    <w:link w:val="PavadinimasDiagrama"/>
    <w:qFormat/>
    <w:rsid w:val="00B234C6"/>
    <w:pPr>
      <w:jc w:val="center"/>
    </w:pPr>
    <w:rPr>
      <w:b/>
      <w:bCs/>
    </w:rPr>
  </w:style>
  <w:style w:type="character" w:customStyle="1" w:styleId="PavadinimasDiagrama">
    <w:name w:val="Pavadinimas Diagrama"/>
    <w:link w:val="Pavadinimas"/>
    <w:rsid w:val="00B234C6"/>
    <w:rPr>
      <w:rFonts w:ascii="Times New Roman" w:eastAsia="Times New Roman" w:hAnsi="Times New Roman" w:cs="Times New Roman"/>
      <w:b/>
      <w:bCs/>
      <w:sz w:val="24"/>
      <w:szCs w:val="24"/>
      <w:lang w:val="en-US" w:eastAsia="ar-SA"/>
    </w:rPr>
  </w:style>
  <w:style w:type="paragraph" w:styleId="Pagrindinistekstas2">
    <w:name w:val="Body Text 2"/>
    <w:basedOn w:val="prastasis"/>
    <w:link w:val="Pagrindinistekstas2Diagrama"/>
    <w:rsid w:val="00B234C6"/>
    <w:pPr>
      <w:suppressAutoHyphens w:val="0"/>
      <w:jc w:val="both"/>
    </w:pPr>
  </w:style>
  <w:style w:type="character" w:customStyle="1" w:styleId="Pagrindinistekstas2Diagrama">
    <w:name w:val="Pagrindinis tekstas 2 Diagrama"/>
    <w:link w:val="Pagrindinistekstas2"/>
    <w:rsid w:val="00B234C6"/>
    <w:rPr>
      <w:rFonts w:ascii="Times New Roman" w:eastAsia="Times New Roman" w:hAnsi="Times New Roman" w:cs="Times New Roman"/>
      <w:sz w:val="24"/>
      <w:szCs w:val="24"/>
      <w:lang w:val="en-US" w:eastAsia="ar-SA"/>
    </w:rPr>
  </w:style>
  <w:style w:type="paragraph" w:styleId="Antrats">
    <w:name w:val="header"/>
    <w:basedOn w:val="prastasis"/>
    <w:link w:val="AntratsDiagrama"/>
    <w:uiPriority w:val="99"/>
    <w:rsid w:val="00B234C6"/>
    <w:pPr>
      <w:tabs>
        <w:tab w:val="center" w:pos="4819"/>
        <w:tab w:val="right" w:pos="9638"/>
      </w:tabs>
    </w:pPr>
  </w:style>
  <w:style w:type="character" w:customStyle="1" w:styleId="AntratsDiagrama">
    <w:name w:val="Antraštės Diagrama"/>
    <w:link w:val="Antrats"/>
    <w:uiPriority w:val="99"/>
    <w:rsid w:val="00B234C6"/>
    <w:rPr>
      <w:rFonts w:ascii="Times New Roman" w:eastAsia="Times New Roman" w:hAnsi="Times New Roman" w:cs="Times New Roman"/>
      <w:sz w:val="24"/>
      <w:szCs w:val="24"/>
      <w:lang w:val="en-US" w:eastAsia="ar-SA"/>
    </w:rPr>
  </w:style>
  <w:style w:type="character" w:styleId="Puslapionumeris">
    <w:name w:val="page number"/>
    <w:basedOn w:val="Numatytasispastraiposriftas"/>
    <w:rsid w:val="00B234C6"/>
  </w:style>
  <w:style w:type="paragraph" w:styleId="Paantrat">
    <w:name w:val="Subtitle"/>
    <w:basedOn w:val="prastasis"/>
    <w:next w:val="prastasis"/>
    <w:link w:val="PaantratDiagrama"/>
    <w:uiPriority w:val="11"/>
    <w:qFormat/>
    <w:rsid w:val="00B234C6"/>
    <w:pPr>
      <w:numPr>
        <w:ilvl w:val="1"/>
      </w:numPr>
    </w:pPr>
    <w:rPr>
      <w:rFonts w:ascii="Cambria" w:hAnsi="Cambria"/>
      <w:i/>
      <w:iCs/>
      <w:color w:val="4F81BD"/>
      <w:spacing w:val="15"/>
    </w:rPr>
  </w:style>
  <w:style w:type="character" w:customStyle="1" w:styleId="PaantratDiagrama">
    <w:name w:val="Paantraštė Diagrama"/>
    <w:link w:val="Paantrat"/>
    <w:uiPriority w:val="11"/>
    <w:rsid w:val="00B234C6"/>
    <w:rPr>
      <w:rFonts w:ascii="Cambria" w:eastAsia="Times New Roman" w:hAnsi="Cambria" w:cs="Times New Roman"/>
      <w:i/>
      <w:iCs/>
      <w:color w:val="4F81BD"/>
      <w:spacing w:val="15"/>
      <w:sz w:val="24"/>
      <w:szCs w:val="24"/>
      <w:lang w:val="en-US" w:eastAsia="ar-SA"/>
    </w:rPr>
  </w:style>
  <w:style w:type="paragraph" w:styleId="Debesliotekstas">
    <w:name w:val="Balloon Text"/>
    <w:basedOn w:val="prastasis"/>
    <w:link w:val="DebesliotekstasDiagrama"/>
    <w:uiPriority w:val="99"/>
    <w:semiHidden/>
    <w:unhideWhenUsed/>
    <w:rsid w:val="00B234C6"/>
    <w:rPr>
      <w:rFonts w:ascii="Tahoma" w:hAnsi="Tahoma" w:cs="Tahoma"/>
      <w:sz w:val="16"/>
      <w:szCs w:val="16"/>
    </w:rPr>
  </w:style>
  <w:style w:type="character" w:customStyle="1" w:styleId="DebesliotekstasDiagrama">
    <w:name w:val="Debesėlio tekstas Diagrama"/>
    <w:link w:val="Debesliotekstas"/>
    <w:uiPriority w:val="99"/>
    <w:semiHidden/>
    <w:rsid w:val="00B234C6"/>
    <w:rPr>
      <w:rFonts w:ascii="Tahoma" w:eastAsia="Times New Roman" w:hAnsi="Tahoma" w:cs="Tahoma"/>
      <w:sz w:val="16"/>
      <w:szCs w:val="16"/>
      <w:lang w:val="en-US" w:eastAsia="ar-SA"/>
    </w:rPr>
  </w:style>
  <w:style w:type="paragraph" w:styleId="Porat">
    <w:name w:val="footer"/>
    <w:basedOn w:val="prastasis"/>
    <w:link w:val="PoratDiagrama"/>
    <w:uiPriority w:val="99"/>
    <w:unhideWhenUsed/>
    <w:rsid w:val="00B234C6"/>
    <w:pPr>
      <w:tabs>
        <w:tab w:val="center" w:pos="4819"/>
        <w:tab w:val="right" w:pos="9638"/>
      </w:tabs>
    </w:pPr>
  </w:style>
  <w:style w:type="character" w:customStyle="1" w:styleId="PoratDiagrama">
    <w:name w:val="Poraštė Diagrama"/>
    <w:link w:val="Porat"/>
    <w:uiPriority w:val="99"/>
    <w:rsid w:val="00B234C6"/>
    <w:rPr>
      <w:rFonts w:ascii="Times New Roman" w:eastAsia="Times New Roman" w:hAnsi="Times New Roman" w:cs="Times New Roman"/>
      <w:sz w:val="24"/>
      <w:szCs w:val="24"/>
      <w:lang w:val="en-US" w:eastAsia="ar-SA"/>
    </w:rPr>
  </w:style>
  <w:style w:type="paragraph" w:customStyle="1" w:styleId="tajtin">
    <w:name w:val="tajtin"/>
    <w:basedOn w:val="prastasis"/>
    <w:rsid w:val="00723AA9"/>
    <w:pPr>
      <w:suppressAutoHyphens w:val="0"/>
      <w:spacing w:before="100" w:beforeAutospacing="1" w:after="100" w:afterAutospacing="1"/>
    </w:pPr>
    <w:rPr>
      <w:lang w:val="lt-LT" w:eastAsia="lt-LT"/>
    </w:rPr>
  </w:style>
  <w:style w:type="table" w:styleId="Lentelstinklelis">
    <w:name w:val="Table Grid"/>
    <w:basedOn w:val="prastojilentel"/>
    <w:uiPriority w:val="59"/>
    <w:rsid w:val="00723AA9"/>
    <w:pPr>
      <w:jc w:val="both"/>
    </w:pPr>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2020876">
      <w:bodyDiv w:val="1"/>
      <w:marLeft w:val="0"/>
      <w:marRight w:val="0"/>
      <w:marTop w:val="0"/>
      <w:marBottom w:val="0"/>
      <w:divBdr>
        <w:top w:val="none" w:sz="0" w:space="0" w:color="auto"/>
        <w:left w:val="none" w:sz="0" w:space="0" w:color="auto"/>
        <w:bottom w:val="none" w:sz="0" w:space="0" w:color="auto"/>
        <w:right w:val="none" w:sz="0" w:space="0" w:color="auto"/>
      </w:divBdr>
    </w:div>
    <w:div w:id="1131098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3</Pages>
  <Words>2032</Words>
  <Characters>1159</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TP1</dc:creator>
  <cp:keywords/>
  <cp:lastModifiedBy>Rezervas</cp:lastModifiedBy>
  <cp:revision>3</cp:revision>
  <cp:lastPrinted>2020-09-10T07:52:00Z</cp:lastPrinted>
  <dcterms:created xsi:type="dcterms:W3CDTF">2022-06-15T13:13:00Z</dcterms:created>
  <dcterms:modified xsi:type="dcterms:W3CDTF">2022-06-15T14:04:00Z</dcterms:modified>
</cp:coreProperties>
</file>